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F01" w:rsidRPr="00E80DF6" w:rsidRDefault="00AA31FC" w:rsidP="00376BDA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80DF6">
        <w:rPr>
          <w:rFonts w:ascii="Times New Roman" w:hAnsi="Times New Roman" w:cs="Times New Roman"/>
          <w:b/>
          <w:i/>
          <w:sz w:val="24"/>
          <w:szCs w:val="24"/>
        </w:rPr>
        <w:t>Espronceda en nuestros días: mucho pirata, mucho gitano…</w:t>
      </w:r>
    </w:p>
    <w:p w:rsidR="00AA31FC" w:rsidRPr="00376BDA" w:rsidRDefault="00AA31FC" w:rsidP="00376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6BDA">
        <w:rPr>
          <w:rFonts w:ascii="Times New Roman" w:hAnsi="Times New Roman" w:cs="Times New Roman"/>
          <w:sz w:val="24"/>
          <w:szCs w:val="24"/>
        </w:rPr>
        <w:t>Hace mucho tiempo, allá por 1808 nación José de Espronceda.</w:t>
      </w:r>
    </w:p>
    <w:p w:rsidR="00AA31FC" w:rsidRPr="00376BDA" w:rsidRDefault="00AA31FC" w:rsidP="00376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6BDA">
        <w:rPr>
          <w:rFonts w:ascii="Times New Roman" w:hAnsi="Times New Roman" w:cs="Times New Roman"/>
          <w:sz w:val="24"/>
          <w:szCs w:val="24"/>
        </w:rPr>
        <w:t>Romántico como Larra; yo creo que la vida</w:t>
      </w:r>
      <w:r w:rsidR="00E80DF6">
        <w:rPr>
          <w:rFonts w:ascii="Times New Roman" w:hAnsi="Times New Roman" w:cs="Times New Roman"/>
          <w:sz w:val="24"/>
          <w:szCs w:val="24"/>
        </w:rPr>
        <w:t xml:space="preserve"> y sobre todo la muerte</w:t>
      </w:r>
      <w:r w:rsidRPr="00376BDA">
        <w:rPr>
          <w:rFonts w:ascii="Times New Roman" w:hAnsi="Times New Roman" w:cs="Times New Roman"/>
          <w:sz w:val="24"/>
          <w:szCs w:val="24"/>
        </w:rPr>
        <w:t xml:space="preserve"> del afrancesado Mariano José le quitó protagonis</w:t>
      </w:r>
      <w:r w:rsidR="0024628A" w:rsidRPr="00376BDA">
        <w:rPr>
          <w:rFonts w:ascii="Times New Roman" w:hAnsi="Times New Roman" w:cs="Times New Roman"/>
          <w:sz w:val="24"/>
          <w:szCs w:val="24"/>
        </w:rPr>
        <w:t>mo merecido y más que meritorio al extremeño</w:t>
      </w:r>
      <w:r w:rsidRPr="00376BDA">
        <w:rPr>
          <w:rFonts w:ascii="Times New Roman" w:hAnsi="Times New Roman" w:cs="Times New Roman"/>
          <w:sz w:val="24"/>
          <w:szCs w:val="24"/>
        </w:rPr>
        <w:t xml:space="preserve"> pero ya se sabe: escribir en periódicos, viajar y criticar mucho </w:t>
      </w:r>
      <w:r w:rsidR="0024628A" w:rsidRPr="00376BDA">
        <w:rPr>
          <w:rFonts w:ascii="Times New Roman" w:hAnsi="Times New Roman" w:cs="Times New Roman"/>
          <w:sz w:val="24"/>
          <w:szCs w:val="24"/>
        </w:rPr>
        <w:t>el país de uno cotizaba al alza</w:t>
      </w:r>
      <w:r w:rsidR="003F5B24">
        <w:rPr>
          <w:rFonts w:ascii="Times New Roman" w:hAnsi="Times New Roman" w:cs="Times New Roman"/>
          <w:sz w:val="24"/>
          <w:szCs w:val="24"/>
        </w:rPr>
        <w:t xml:space="preserve"> (igual que ahora)</w:t>
      </w:r>
      <w:r w:rsidR="0024628A" w:rsidRPr="00376BDA">
        <w:rPr>
          <w:rFonts w:ascii="Times New Roman" w:hAnsi="Times New Roman" w:cs="Times New Roman"/>
          <w:sz w:val="24"/>
          <w:szCs w:val="24"/>
        </w:rPr>
        <w:t xml:space="preserve"> y en estas lides fue superado por su colega. A mí me parece que </w:t>
      </w:r>
      <w:r w:rsidR="00E80DF6">
        <w:rPr>
          <w:rFonts w:ascii="Times New Roman" w:hAnsi="Times New Roman" w:cs="Times New Roman"/>
          <w:sz w:val="24"/>
          <w:szCs w:val="24"/>
        </w:rPr>
        <w:t>Espronceda resultó</w:t>
      </w:r>
      <w:r w:rsidR="0024628A" w:rsidRPr="00376BDA">
        <w:rPr>
          <w:rFonts w:ascii="Times New Roman" w:hAnsi="Times New Roman" w:cs="Times New Roman"/>
          <w:sz w:val="24"/>
          <w:szCs w:val="24"/>
        </w:rPr>
        <w:t xml:space="preserve"> un </w:t>
      </w:r>
      <w:r w:rsidR="00E80DF6">
        <w:rPr>
          <w:rFonts w:ascii="Times New Roman" w:hAnsi="Times New Roman" w:cs="Times New Roman"/>
          <w:sz w:val="24"/>
          <w:szCs w:val="24"/>
        </w:rPr>
        <w:t xml:space="preserve">auténtico </w:t>
      </w:r>
      <w:r w:rsidR="0024628A" w:rsidRPr="00376BDA">
        <w:rPr>
          <w:rFonts w:ascii="Times New Roman" w:hAnsi="Times New Roman" w:cs="Times New Roman"/>
          <w:sz w:val="24"/>
          <w:szCs w:val="24"/>
        </w:rPr>
        <w:t xml:space="preserve">visionario y que en sus versos anticipaba, arrebatado, aires de </w:t>
      </w:r>
      <w:r w:rsidR="00E80DF6">
        <w:rPr>
          <w:rFonts w:ascii="Times New Roman" w:hAnsi="Times New Roman" w:cs="Times New Roman"/>
          <w:sz w:val="24"/>
          <w:szCs w:val="24"/>
        </w:rPr>
        <w:t>libertad y de independencia (Me suena de algo…)</w:t>
      </w:r>
      <w:r w:rsidR="003F5B24">
        <w:rPr>
          <w:rFonts w:ascii="Times New Roman" w:hAnsi="Times New Roman" w:cs="Times New Roman"/>
          <w:sz w:val="24"/>
          <w:szCs w:val="24"/>
        </w:rPr>
        <w:t>.</w:t>
      </w:r>
    </w:p>
    <w:p w:rsidR="0024628A" w:rsidRPr="00376BDA" w:rsidRDefault="0024628A" w:rsidP="00376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6BDA">
        <w:rPr>
          <w:rFonts w:ascii="Times New Roman" w:hAnsi="Times New Roman" w:cs="Times New Roman"/>
          <w:sz w:val="24"/>
          <w:szCs w:val="24"/>
        </w:rPr>
        <w:t>Cuando recitábamos los cañones, 1</w:t>
      </w:r>
      <w:r w:rsidR="00E80DF6">
        <w:rPr>
          <w:rFonts w:ascii="Times New Roman" w:hAnsi="Times New Roman" w:cs="Times New Roman"/>
          <w:sz w:val="24"/>
          <w:szCs w:val="24"/>
        </w:rPr>
        <w:t>0, que eran 10</w:t>
      </w:r>
      <w:r w:rsidRPr="00376BDA">
        <w:rPr>
          <w:rFonts w:ascii="Times New Roman" w:hAnsi="Times New Roman" w:cs="Times New Roman"/>
          <w:sz w:val="24"/>
          <w:szCs w:val="24"/>
        </w:rPr>
        <w:t xml:space="preserve"> nada menos, o repetíamos tanta sonoridad en </w:t>
      </w:r>
      <w:r w:rsidR="00E80DF6">
        <w:rPr>
          <w:rFonts w:ascii="Times New Roman" w:hAnsi="Times New Roman" w:cs="Times New Roman"/>
          <w:sz w:val="24"/>
          <w:szCs w:val="24"/>
        </w:rPr>
        <w:t>“</w:t>
      </w:r>
      <w:r w:rsidRPr="00376BDA">
        <w:rPr>
          <w:rFonts w:ascii="Times New Roman" w:hAnsi="Times New Roman" w:cs="Times New Roman"/>
          <w:sz w:val="24"/>
          <w:szCs w:val="24"/>
        </w:rPr>
        <w:t>Jarifa y orgía</w:t>
      </w:r>
      <w:r w:rsidR="00E80DF6">
        <w:rPr>
          <w:rFonts w:ascii="Times New Roman" w:hAnsi="Times New Roman" w:cs="Times New Roman"/>
          <w:sz w:val="24"/>
          <w:szCs w:val="24"/>
        </w:rPr>
        <w:t>”,</w:t>
      </w:r>
      <w:r w:rsidRPr="00376BDA">
        <w:rPr>
          <w:rFonts w:ascii="Times New Roman" w:hAnsi="Times New Roman" w:cs="Times New Roman"/>
          <w:sz w:val="24"/>
          <w:szCs w:val="24"/>
        </w:rPr>
        <w:t xml:space="preserve"> inquietos por averiguar quién sería ella, adivinábamos una personalidad polifacética que se avenía como </w:t>
      </w:r>
      <w:r w:rsidR="00E80DF6">
        <w:rPr>
          <w:rFonts w:ascii="Times New Roman" w:hAnsi="Times New Roman" w:cs="Times New Roman"/>
          <w:sz w:val="24"/>
          <w:szCs w:val="24"/>
        </w:rPr>
        <w:t xml:space="preserve">un </w:t>
      </w:r>
      <w:r w:rsidRPr="00376BDA">
        <w:rPr>
          <w:rFonts w:ascii="Times New Roman" w:hAnsi="Times New Roman" w:cs="Times New Roman"/>
          <w:sz w:val="24"/>
          <w:szCs w:val="24"/>
        </w:rPr>
        <w:t xml:space="preserve">guante (muy propio del </w:t>
      </w:r>
      <w:proofErr w:type="spellStart"/>
      <w:r w:rsidRPr="00376BDA">
        <w:rPr>
          <w:rFonts w:ascii="Times New Roman" w:hAnsi="Times New Roman" w:cs="Times New Roman"/>
          <w:sz w:val="24"/>
          <w:szCs w:val="24"/>
        </w:rPr>
        <w:t>outfit</w:t>
      </w:r>
      <w:proofErr w:type="spellEnd"/>
      <w:r w:rsidRPr="00376BDA">
        <w:rPr>
          <w:rFonts w:ascii="Times New Roman" w:hAnsi="Times New Roman" w:cs="Times New Roman"/>
          <w:sz w:val="24"/>
          <w:szCs w:val="24"/>
        </w:rPr>
        <w:t xml:space="preserve"> de la época) al momento que le tocó vivir. 34 años. Y a nuestros momentos presentes también.</w:t>
      </w:r>
    </w:p>
    <w:p w:rsidR="0024628A" w:rsidRPr="00376BDA" w:rsidRDefault="0024628A" w:rsidP="00376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6BDA">
        <w:rPr>
          <w:rFonts w:ascii="Times New Roman" w:hAnsi="Times New Roman" w:cs="Times New Roman"/>
          <w:sz w:val="24"/>
          <w:szCs w:val="24"/>
        </w:rPr>
        <w:t>Siempre he pensado que algo tenía que ver tanto “pirateo” con el “gitaneo” que más adelante leeríamos en Lorca. 38 años. Lo escribo entrecomillado porque no han sido pocos y lo siguen siendo hoy quienes menoscaban la labor poética de ambos artistas: el romántico del siglo XIX y el romántico del siglo XX.</w:t>
      </w:r>
    </w:p>
    <w:p w:rsidR="0024628A" w:rsidRDefault="0024628A" w:rsidP="00376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6BDA">
        <w:rPr>
          <w:rFonts w:ascii="Times New Roman" w:hAnsi="Times New Roman" w:cs="Times New Roman"/>
          <w:sz w:val="24"/>
          <w:szCs w:val="24"/>
        </w:rPr>
        <w:t xml:space="preserve">No sé si los piratas </w:t>
      </w:r>
      <w:proofErr w:type="spellStart"/>
      <w:r w:rsidRPr="00376BDA">
        <w:rPr>
          <w:rFonts w:ascii="Times New Roman" w:hAnsi="Times New Roman" w:cs="Times New Roman"/>
          <w:sz w:val="24"/>
          <w:szCs w:val="24"/>
        </w:rPr>
        <w:t>esproncedianos</w:t>
      </w:r>
      <w:proofErr w:type="spellEnd"/>
      <w:r w:rsidRPr="00376BDA">
        <w:rPr>
          <w:rFonts w:ascii="Times New Roman" w:hAnsi="Times New Roman" w:cs="Times New Roman"/>
          <w:sz w:val="24"/>
          <w:szCs w:val="24"/>
        </w:rPr>
        <w:t xml:space="preserve"> cantaban eso de “ron, ron, ron, la botella de ron” o si los</w:t>
      </w:r>
      <w:r w:rsidR="00376BDA" w:rsidRPr="00376BDA">
        <w:rPr>
          <w:rFonts w:ascii="Times New Roman" w:hAnsi="Times New Roman" w:cs="Times New Roman"/>
          <w:sz w:val="24"/>
          <w:szCs w:val="24"/>
        </w:rPr>
        <w:t xml:space="preserve"> gitanos lorquianos entonaban bulerías y </w:t>
      </w:r>
      <w:proofErr w:type="spellStart"/>
      <w:r w:rsidR="00376BDA" w:rsidRPr="00376BDA">
        <w:rPr>
          <w:rFonts w:ascii="Times New Roman" w:hAnsi="Times New Roman" w:cs="Times New Roman"/>
          <w:sz w:val="24"/>
          <w:szCs w:val="24"/>
        </w:rPr>
        <w:t>soleás</w:t>
      </w:r>
      <w:proofErr w:type="spellEnd"/>
      <w:r w:rsidR="00376BDA" w:rsidRPr="00376BDA">
        <w:rPr>
          <w:rFonts w:ascii="Times New Roman" w:hAnsi="Times New Roman" w:cs="Times New Roman"/>
          <w:sz w:val="24"/>
          <w:szCs w:val="24"/>
        </w:rPr>
        <w:t xml:space="preserve"> (andalusíes, por cierto, aunque alguna se empeñe en atribuirles raigambre madrileña), pero casi estoy segura de que unos y otros, por mar y tierra, salvando oleajes y cruzando páramos, expresaban deseos libertarios, modos de vida comunitarios y alegría del sentir y del compartir.</w:t>
      </w:r>
      <w:bookmarkStart w:id="0" w:name="_GoBack"/>
      <w:bookmarkEnd w:id="0"/>
    </w:p>
    <w:p w:rsidR="00376BDA" w:rsidRDefault="00376BDA" w:rsidP="00376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Color y calor humano en sus poesías alejadas en el tiempo y próximas en el contenido: la figura del pirata y del gitano, símbolo de u</w:t>
      </w:r>
      <w:r w:rsidR="003F5B24">
        <w:rPr>
          <w:rFonts w:ascii="Times New Roman" w:hAnsi="Times New Roman" w:cs="Times New Roman"/>
          <w:sz w:val="24"/>
          <w:szCs w:val="24"/>
        </w:rPr>
        <w:t>na vida trashumante, poco reposada</w:t>
      </w:r>
      <w:r>
        <w:rPr>
          <w:rFonts w:ascii="Times New Roman" w:hAnsi="Times New Roman" w:cs="Times New Roman"/>
          <w:sz w:val="24"/>
          <w:szCs w:val="24"/>
        </w:rPr>
        <w:t xml:space="preserve"> y muy activa.</w:t>
      </w:r>
    </w:p>
    <w:p w:rsidR="00376BDA" w:rsidRDefault="001A76C7" w:rsidP="00376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Ambos </w:t>
      </w:r>
      <w:r w:rsidR="003F5B24">
        <w:rPr>
          <w:rFonts w:ascii="Times New Roman" w:hAnsi="Times New Roman" w:cs="Times New Roman"/>
          <w:sz w:val="24"/>
          <w:szCs w:val="24"/>
        </w:rPr>
        <w:t xml:space="preserve">eran </w:t>
      </w:r>
      <w:r>
        <w:rPr>
          <w:rFonts w:ascii="Times New Roman" w:hAnsi="Times New Roman" w:cs="Times New Roman"/>
          <w:sz w:val="24"/>
          <w:szCs w:val="24"/>
        </w:rPr>
        <w:t>artistas, eso, artistas: políglotos, de vida azarosa y amoríos complicados; conocedores de países, ideólogos, filósofos y hasta políticos. Intelectuales y conscientes de que podían aportar mucho con su prolífica obra.</w:t>
      </w:r>
    </w:p>
    <w:p w:rsidR="001A76C7" w:rsidRDefault="003F5B24" w:rsidP="00376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 les consideró</w:t>
      </w:r>
      <w:r w:rsidR="00C93DB5">
        <w:rPr>
          <w:rFonts w:ascii="Times New Roman" w:hAnsi="Times New Roman" w:cs="Times New Roman"/>
          <w:sz w:val="24"/>
          <w:szCs w:val="24"/>
        </w:rPr>
        <w:t xml:space="preserve"> revolucionarios y de tendencia liberal; implicados en el devenir de su patria no se camuflaron en metáforas vivientes</w:t>
      </w:r>
      <w:r w:rsidR="00457547">
        <w:rPr>
          <w:rFonts w:ascii="Times New Roman" w:hAnsi="Times New Roman" w:cs="Times New Roman"/>
          <w:sz w:val="24"/>
          <w:szCs w:val="24"/>
        </w:rPr>
        <w:t>, sino que hicieron oír su voz trasmutada en versos mayores y menores.</w:t>
      </w:r>
    </w:p>
    <w:p w:rsidR="00457547" w:rsidRDefault="00323C06" w:rsidP="00376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Cosaco, mendigo, carromatos y limones…cuántas personalidades literarias y reales se intuyen en sus protagonistas.</w:t>
      </w:r>
    </w:p>
    <w:p w:rsidR="00323C06" w:rsidRDefault="005B04CD" w:rsidP="00376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 vidas, la de José y Federico</w:t>
      </w:r>
      <w:r w:rsidR="005B3BBA">
        <w:rPr>
          <w:rFonts w:ascii="Times New Roman" w:hAnsi="Times New Roman" w:cs="Times New Roman"/>
          <w:sz w:val="24"/>
          <w:szCs w:val="24"/>
        </w:rPr>
        <w:t>, sufren hostigamiento político</w:t>
      </w:r>
      <w:r>
        <w:rPr>
          <w:rFonts w:ascii="Times New Roman" w:hAnsi="Times New Roman" w:cs="Times New Roman"/>
          <w:sz w:val="24"/>
          <w:szCs w:val="24"/>
        </w:rPr>
        <w:t xml:space="preserve"> y personal. Sobreviven como pueden y les mantiene</w:t>
      </w:r>
      <w:r w:rsidR="005B3BBA">
        <w:rPr>
          <w:rFonts w:ascii="Times New Roman" w:hAnsi="Times New Roman" w:cs="Times New Roman"/>
          <w:sz w:val="24"/>
          <w:szCs w:val="24"/>
        </w:rPr>
        <w:t xml:space="preserve"> en pie su escritura, su canto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3BBA">
        <w:rPr>
          <w:rFonts w:ascii="Times New Roman" w:hAnsi="Times New Roman" w:cs="Times New Roman"/>
          <w:sz w:val="24"/>
          <w:szCs w:val="24"/>
        </w:rPr>
        <w:t>en defensa de una sociedad más libre</w:t>
      </w:r>
      <w:r w:rsidR="003F5B24">
        <w:rPr>
          <w:rFonts w:ascii="Times New Roman" w:hAnsi="Times New Roman" w:cs="Times New Roman"/>
          <w:sz w:val="24"/>
          <w:szCs w:val="24"/>
        </w:rPr>
        <w:t xml:space="preserve"> e igualitaria</w:t>
      </w:r>
      <w:r w:rsidR="005B3BBA">
        <w:rPr>
          <w:rFonts w:ascii="Times New Roman" w:hAnsi="Times New Roman" w:cs="Times New Roman"/>
          <w:sz w:val="24"/>
          <w:szCs w:val="24"/>
        </w:rPr>
        <w:t xml:space="preserve"> y hasta más diversa y plural (no me cansaré de repetir estas consignas).</w:t>
      </w:r>
      <w:r w:rsidR="00D42004">
        <w:rPr>
          <w:rFonts w:ascii="Times New Roman" w:hAnsi="Times New Roman" w:cs="Times New Roman"/>
          <w:sz w:val="24"/>
          <w:szCs w:val="24"/>
        </w:rPr>
        <w:t xml:space="preserve"> De las décadas decimonónicas se dice que fueron conv</w:t>
      </w:r>
      <w:r w:rsidR="00DA1BD1">
        <w:rPr>
          <w:rFonts w:ascii="Times New Roman" w:hAnsi="Times New Roman" w:cs="Times New Roman"/>
          <w:sz w:val="24"/>
          <w:szCs w:val="24"/>
        </w:rPr>
        <w:t xml:space="preserve">ulsas, del siglo pasado, tres cuartos de lo mismo: Espronceda y Lorca influyeron en sus coetáneos y su producción ofrece muestra palmaria de sentimientos convencidos que hoy podrían ser epítome de unos momentos frágiles. </w:t>
      </w:r>
    </w:p>
    <w:p w:rsidR="00DA1BD1" w:rsidRDefault="00DA1BD1" w:rsidP="00376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garrotillo acabó con el poeta del siglo XIX un 23 de mayo y al poeta andaluz lo asesinaron.</w:t>
      </w:r>
    </w:p>
    <w:p w:rsidR="00DA1BD1" w:rsidRDefault="00DA1BD1" w:rsidP="00376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Siempre recordaremos a sus gitanos y a sus piratas.</w:t>
      </w:r>
      <w:r w:rsidR="00876396">
        <w:rPr>
          <w:rFonts w:ascii="Times New Roman" w:hAnsi="Times New Roman" w:cs="Times New Roman"/>
          <w:sz w:val="24"/>
          <w:szCs w:val="24"/>
        </w:rPr>
        <w:t xml:space="preserve"> Hoy más que nunca.</w:t>
      </w:r>
    </w:p>
    <w:p w:rsidR="00DA1BD1" w:rsidRDefault="00DA1BD1" w:rsidP="00376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BBA" w:rsidRPr="00376BDA" w:rsidRDefault="005B3BBA" w:rsidP="00376B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B3BBA" w:rsidRPr="00376B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1FC"/>
    <w:rsid w:val="00180C9D"/>
    <w:rsid w:val="001A76C7"/>
    <w:rsid w:val="0024628A"/>
    <w:rsid w:val="00323C06"/>
    <w:rsid w:val="00376BDA"/>
    <w:rsid w:val="003F5B24"/>
    <w:rsid w:val="00457547"/>
    <w:rsid w:val="005B04CD"/>
    <w:rsid w:val="005B3BBA"/>
    <w:rsid w:val="00876396"/>
    <w:rsid w:val="008A0F01"/>
    <w:rsid w:val="00AA31FC"/>
    <w:rsid w:val="00C93DB5"/>
    <w:rsid w:val="00D42004"/>
    <w:rsid w:val="00DA1BD1"/>
    <w:rsid w:val="00E8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151E33-5230-4923-B35D-C3815D9C7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478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12</cp:revision>
  <dcterms:created xsi:type="dcterms:W3CDTF">2021-05-22T06:04:00Z</dcterms:created>
  <dcterms:modified xsi:type="dcterms:W3CDTF">2021-05-22T06:47:00Z</dcterms:modified>
</cp:coreProperties>
</file>