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68433" w14:textId="57D828A4" w:rsidR="00A07F0D" w:rsidRPr="00B045AF" w:rsidRDefault="00BE34AB" w:rsidP="00BE34AB">
      <w:pPr>
        <w:spacing w:line="360" w:lineRule="auto"/>
        <w:jc w:val="center"/>
        <w:rPr>
          <w:rFonts w:asciiTheme="majorBidi" w:hAnsiTheme="majorBidi" w:cstheme="majorBidi"/>
          <w:color w:val="000000" w:themeColor="text1"/>
          <w:sz w:val="36"/>
          <w:szCs w:val="36"/>
        </w:rPr>
      </w:pPr>
      <w:r w:rsidRPr="00B045AF">
        <w:rPr>
          <w:rFonts w:asciiTheme="majorBidi" w:hAnsiTheme="majorBidi" w:cstheme="majorBidi"/>
          <w:color w:val="000000" w:themeColor="text1"/>
          <w:sz w:val="36"/>
          <w:szCs w:val="36"/>
        </w:rPr>
        <w:t>FACULTAD DE CIENCIAS HUMANAS Y SOCIALES</w:t>
      </w:r>
    </w:p>
    <w:p w14:paraId="7408F583" w14:textId="77777777" w:rsidR="00A07F0D" w:rsidRPr="00B045AF" w:rsidRDefault="00A07F0D" w:rsidP="001A6C8E">
      <w:pPr>
        <w:spacing w:line="360" w:lineRule="auto"/>
        <w:jc w:val="center"/>
        <w:rPr>
          <w:rFonts w:asciiTheme="majorBidi" w:hAnsiTheme="majorBidi" w:cstheme="majorBidi"/>
          <w:color w:val="000000" w:themeColor="text1"/>
          <w:sz w:val="58"/>
          <w:szCs w:val="58"/>
        </w:rPr>
      </w:pPr>
    </w:p>
    <w:p w14:paraId="50170730" w14:textId="705694D2" w:rsidR="0074193D" w:rsidRPr="00B045AF" w:rsidRDefault="0074193D" w:rsidP="00417A48">
      <w:pPr>
        <w:spacing w:line="360" w:lineRule="auto"/>
        <w:jc w:val="center"/>
        <w:rPr>
          <w:rFonts w:asciiTheme="majorBidi" w:hAnsiTheme="majorBidi" w:cstheme="majorBidi"/>
          <w:color w:val="000000" w:themeColor="text1"/>
          <w:sz w:val="54"/>
          <w:szCs w:val="54"/>
        </w:rPr>
      </w:pPr>
      <w:r w:rsidRPr="00B045AF">
        <w:rPr>
          <w:rFonts w:asciiTheme="majorBidi" w:hAnsiTheme="majorBidi" w:cstheme="majorBidi"/>
          <w:color w:val="000000" w:themeColor="text1"/>
          <w:sz w:val="54"/>
          <w:szCs w:val="54"/>
        </w:rPr>
        <w:t>CRIMINALIZACIÓN DE LOS MENORES EXTRANJEROS NO ACOMPAÑADOS EN ESPAÑA</w:t>
      </w:r>
      <w:r w:rsidR="00967584" w:rsidRPr="00B045AF">
        <w:rPr>
          <w:rFonts w:asciiTheme="majorBidi" w:hAnsiTheme="majorBidi" w:cstheme="majorBidi"/>
          <w:color w:val="000000" w:themeColor="text1"/>
          <w:sz w:val="54"/>
          <w:szCs w:val="54"/>
        </w:rPr>
        <w:t>.</w:t>
      </w:r>
    </w:p>
    <w:p w14:paraId="72AD0BE6" w14:textId="73AE7AF4" w:rsidR="006E4458" w:rsidRPr="00B045AF" w:rsidRDefault="00E64A2B" w:rsidP="006E4458">
      <w:pPr>
        <w:spacing w:line="360" w:lineRule="auto"/>
        <w:rPr>
          <w:rFonts w:asciiTheme="majorBidi" w:hAnsiTheme="majorBidi" w:cstheme="majorBidi"/>
          <w:b/>
          <w:bCs/>
          <w:color w:val="000000" w:themeColor="text1"/>
          <w:sz w:val="36"/>
          <w:szCs w:val="36"/>
        </w:rPr>
      </w:pPr>
      <w:r w:rsidRPr="00011790">
        <w:rPr>
          <w:noProof/>
          <w:sz w:val="32"/>
          <w:szCs w:val="32"/>
        </w:rPr>
        <w:drawing>
          <wp:anchor distT="0" distB="0" distL="114300" distR="114300" simplePos="0" relativeHeight="251662336" behindDoc="0" locked="0" layoutInCell="1" allowOverlap="1" wp14:anchorId="2BF214F1" wp14:editId="5E5D7C96">
            <wp:simplePos x="0" y="0"/>
            <wp:positionH relativeFrom="column">
              <wp:posOffset>1046397</wp:posOffset>
            </wp:positionH>
            <wp:positionV relativeFrom="paragraph">
              <wp:posOffset>489861</wp:posOffset>
            </wp:positionV>
            <wp:extent cx="3314921" cy="2209946"/>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4921" cy="2209946"/>
                    </a:xfrm>
                    <a:prstGeom prst="rect">
                      <a:avLst/>
                    </a:prstGeom>
                  </pic:spPr>
                </pic:pic>
              </a:graphicData>
            </a:graphic>
            <wp14:sizeRelH relativeFrom="margin">
              <wp14:pctWidth>0</wp14:pctWidth>
            </wp14:sizeRelH>
            <wp14:sizeRelV relativeFrom="margin">
              <wp14:pctHeight>0</wp14:pctHeight>
            </wp14:sizeRelV>
          </wp:anchor>
        </w:drawing>
      </w:r>
    </w:p>
    <w:p w14:paraId="10D23BB2" w14:textId="77777777" w:rsidR="00CB2910" w:rsidRPr="00B045AF" w:rsidRDefault="00CB2910" w:rsidP="00CF0146">
      <w:pPr>
        <w:spacing w:line="360" w:lineRule="auto"/>
        <w:jc w:val="center"/>
        <w:rPr>
          <w:rFonts w:asciiTheme="majorBidi" w:hAnsiTheme="majorBidi" w:cstheme="majorBidi"/>
          <w:color w:val="000000" w:themeColor="text1"/>
          <w:sz w:val="24"/>
          <w:szCs w:val="24"/>
        </w:rPr>
      </w:pPr>
    </w:p>
    <w:p w14:paraId="0B8BF835" w14:textId="5921F8B1" w:rsidR="00CB1648" w:rsidRPr="00B045AF" w:rsidRDefault="00E41AC9" w:rsidP="00CF0146">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 xml:space="preserve">Universidad </w:t>
      </w:r>
      <w:r w:rsidR="00BB208B" w:rsidRPr="00B045AF">
        <w:rPr>
          <w:rFonts w:asciiTheme="majorBidi" w:hAnsiTheme="majorBidi" w:cstheme="majorBidi"/>
          <w:color w:val="000000" w:themeColor="text1"/>
          <w:sz w:val="24"/>
          <w:szCs w:val="24"/>
        </w:rPr>
        <w:t>Pontificia</w:t>
      </w:r>
      <w:r w:rsidRPr="00B045AF">
        <w:rPr>
          <w:rFonts w:asciiTheme="majorBidi" w:hAnsiTheme="majorBidi" w:cstheme="majorBidi"/>
          <w:color w:val="000000" w:themeColor="text1"/>
          <w:sz w:val="24"/>
          <w:szCs w:val="24"/>
        </w:rPr>
        <w:t xml:space="preserve"> de Comillas</w:t>
      </w:r>
    </w:p>
    <w:p w14:paraId="1E0321AF" w14:textId="346ADDE9" w:rsidR="00BB208B" w:rsidRPr="00B045AF" w:rsidRDefault="00BB208B" w:rsidP="00CF0146">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Grado: Criminología</w:t>
      </w:r>
    </w:p>
    <w:p w14:paraId="2447CF1A" w14:textId="424B0D9C" w:rsidR="0000392F" w:rsidRPr="00B045AF" w:rsidRDefault="0000392F" w:rsidP="00CF0146">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Curso 2023-24</w:t>
      </w:r>
    </w:p>
    <w:p w14:paraId="61F7E05F" w14:textId="77777777" w:rsidR="009E77C8" w:rsidRPr="00B045AF" w:rsidRDefault="009E77C8" w:rsidP="00CF0146">
      <w:pPr>
        <w:spacing w:line="360" w:lineRule="auto"/>
        <w:jc w:val="center"/>
        <w:rPr>
          <w:rFonts w:asciiTheme="majorBidi" w:hAnsiTheme="majorBidi" w:cstheme="majorBidi"/>
          <w:color w:val="000000" w:themeColor="text1"/>
          <w:sz w:val="28"/>
          <w:szCs w:val="28"/>
        </w:rPr>
      </w:pPr>
    </w:p>
    <w:p w14:paraId="5ADF1C60" w14:textId="77777777" w:rsidR="00CB1648" w:rsidRPr="00B045AF" w:rsidRDefault="00CB1648" w:rsidP="00CF0146">
      <w:pPr>
        <w:spacing w:line="360" w:lineRule="auto"/>
        <w:jc w:val="center"/>
        <w:rPr>
          <w:rFonts w:asciiTheme="majorBidi" w:hAnsiTheme="majorBidi" w:cstheme="majorBidi"/>
          <w:color w:val="000000" w:themeColor="text1"/>
          <w:sz w:val="28"/>
          <w:szCs w:val="28"/>
        </w:rPr>
      </w:pPr>
    </w:p>
    <w:p w14:paraId="30A5E8B9" w14:textId="5A8A7BA7" w:rsidR="001940E3" w:rsidRPr="00B045AF" w:rsidRDefault="002D3FE4" w:rsidP="00CF0146">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Autor</w:t>
      </w:r>
      <w:r w:rsidR="00DA2EB1" w:rsidRPr="00B045AF">
        <w:rPr>
          <w:rFonts w:asciiTheme="majorBidi" w:hAnsiTheme="majorBidi" w:cstheme="majorBidi"/>
          <w:color w:val="000000" w:themeColor="text1"/>
          <w:sz w:val="24"/>
          <w:szCs w:val="24"/>
        </w:rPr>
        <w:t>a</w:t>
      </w:r>
      <w:r w:rsidRPr="00B045AF">
        <w:rPr>
          <w:rFonts w:asciiTheme="majorBidi" w:hAnsiTheme="majorBidi" w:cstheme="majorBidi"/>
          <w:color w:val="000000" w:themeColor="text1"/>
          <w:sz w:val="24"/>
          <w:szCs w:val="24"/>
        </w:rPr>
        <w:t xml:space="preserve">: </w:t>
      </w:r>
      <w:r w:rsidR="00F846CD" w:rsidRPr="00B045AF">
        <w:rPr>
          <w:rFonts w:asciiTheme="majorBidi" w:hAnsiTheme="majorBidi" w:cstheme="majorBidi"/>
          <w:color w:val="000000" w:themeColor="text1"/>
          <w:sz w:val="24"/>
          <w:szCs w:val="24"/>
        </w:rPr>
        <w:t xml:space="preserve">Dña. </w:t>
      </w:r>
      <w:r w:rsidRPr="00B045AF">
        <w:rPr>
          <w:rFonts w:asciiTheme="majorBidi" w:hAnsiTheme="majorBidi" w:cstheme="majorBidi"/>
          <w:color w:val="000000" w:themeColor="text1"/>
          <w:sz w:val="24"/>
          <w:szCs w:val="24"/>
        </w:rPr>
        <w:t>Salma Zerkti El Ghar</w:t>
      </w:r>
      <w:r w:rsidR="00F846CD" w:rsidRPr="00B045AF">
        <w:rPr>
          <w:rFonts w:asciiTheme="majorBidi" w:hAnsiTheme="majorBidi" w:cstheme="majorBidi"/>
          <w:color w:val="000000" w:themeColor="text1"/>
          <w:sz w:val="24"/>
          <w:szCs w:val="24"/>
        </w:rPr>
        <w:t>bi</w:t>
      </w:r>
    </w:p>
    <w:p w14:paraId="52709DE1" w14:textId="4263545D" w:rsidR="00154371" w:rsidRPr="00B045AF" w:rsidRDefault="00BB208B" w:rsidP="00CF0146">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Directora</w:t>
      </w:r>
      <w:r w:rsidR="00C101D6" w:rsidRPr="00B045AF">
        <w:rPr>
          <w:rFonts w:asciiTheme="majorBidi" w:hAnsiTheme="majorBidi" w:cstheme="majorBidi"/>
          <w:color w:val="000000" w:themeColor="text1"/>
          <w:sz w:val="24"/>
          <w:szCs w:val="24"/>
        </w:rPr>
        <w:t>:</w:t>
      </w:r>
      <w:r w:rsidR="002D3FE4" w:rsidRPr="00B045AF">
        <w:rPr>
          <w:rFonts w:asciiTheme="majorBidi" w:hAnsiTheme="majorBidi" w:cstheme="majorBidi"/>
          <w:color w:val="000000" w:themeColor="text1"/>
          <w:sz w:val="24"/>
          <w:szCs w:val="24"/>
        </w:rPr>
        <w:t xml:space="preserve"> </w:t>
      </w:r>
      <w:r w:rsidR="00F846CD" w:rsidRPr="00B045AF">
        <w:rPr>
          <w:rFonts w:asciiTheme="majorBidi" w:hAnsiTheme="majorBidi" w:cstheme="majorBidi"/>
          <w:color w:val="000000" w:themeColor="text1"/>
          <w:sz w:val="24"/>
          <w:szCs w:val="24"/>
        </w:rPr>
        <w:t>Prof</w:t>
      </w:r>
      <w:r w:rsidR="00102B0E" w:rsidRPr="00B045AF">
        <w:rPr>
          <w:rFonts w:asciiTheme="majorBidi" w:hAnsiTheme="majorBidi" w:cstheme="majorBidi"/>
          <w:color w:val="000000" w:themeColor="text1"/>
          <w:sz w:val="24"/>
          <w:szCs w:val="24"/>
        </w:rPr>
        <w:t>ª</w:t>
      </w:r>
      <w:r w:rsidR="00CD4448" w:rsidRPr="00B045AF">
        <w:rPr>
          <w:rFonts w:asciiTheme="majorBidi" w:hAnsiTheme="majorBidi" w:cstheme="majorBidi"/>
          <w:color w:val="000000" w:themeColor="text1"/>
          <w:sz w:val="24"/>
          <w:szCs w:val="24"/>
        </w:rPr>
        <w:t xml:space="preserve">. Dña. </w:t>
      </w:r>
      <w:r w:rsidR="002D3FE4" w:rsidRPr="00B045AF">
        <w:rPr>
          <w:rFonts w:asciiTheme="majorBidi" w:hAnsiTheme="majorBidi" w:cstheme="majorBidi"/>
          <w:color w:val="000000" w:themeColor="text1"/>
          <w:sz w:val="24"/>
          <w:szCs w:val="24"/>
        </w:rPr>
        <w:t>Ana María Huesca</w:t>
      </w:r>
      <w:r w:rsidR="00C72CF6" w:rsidRPr="00B045AF">
        <w:rPr>
          <w:rFonts w:asciiTheme="majorBidi" w:hAnsiTheme="majorBidi" w:cstheme="majorBidi"/>
          <w:color w:val="000000" w:themeColor="text1"/>
          <w:sz w:val="24"/>
          <w:szCs w:val="24"/>
        </w:rPr>
        <w:t xml:space="preserve"> González</w:t>
      </w:r>
    </w:p>
    <w:p w14:paraId="18E91334" w14:textId="4C80EAB9" w:rsidR="001A6C8E" w:rsidRPr="00B045AF" w:rsidRDefault="001A6C8E" w:rsidP="00CF0146">
      <w:pPr>
        <w:spacing w:line="360" w:lineRule="auto"/>
        <w:jc w:val="center"/>
        <w:rPr>
          <w:rFonts w:asciiTheme="majorBidi" w:hAnsiTheme="majorBidi" w:cstheme="majorBidi"/>
          <w:color w:val="000000" w:themeColor="text1"/>
          <w:sz w:val="24"/>
          <w:szCs w:val="24"/>
        </w:rPr>
      </w:pPr>
    </w:p>
    <w:p w14:paraId="7D59FB5B" w14:textId="77777777" w:rsidR="006E4458" w:rsidRPr="00B045AF" w:rsidRDefault="006E4458" w:rsidP="006E4458">
      <w:pPr>
        <w:spacing w:line="360" w:lineRule="auto"/>
        <w:rPr>
          <w:rFonts w:asciiTheme="majorBidi" w:hAnsiTheme="majorBidi" w:cstheme="majorBidi"/>
          <w:color w:val="000000" w:themeColor="text1"/>
          <w:sz w:val="24"/>
          <w:szCs w:val="24"/>
        </w:rPr>
      </w:pPr>
    </w:p>
    <w:p w14:paraId="61DD7280" w14:textId="3FF1CD3E" w:rsidR="005F6D7A" w:rsidRDefault="001A6C8E" w:rsidP="00CB2910">
      <w:pPr>
        <w:spacing w:line="360" w:lineRule="auto"/>
        <w:jc w:val="center"/>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 xml:space="preserve">Madrid, 2024 </w:t>
      </w:r>
    </w:p>
    <w:p w14:paraId="339A6EAE" w14:textId="77777777" w:rsidR="00990864" w:rsidRPr="00B045AF" w:rsidRDefault="00990864" w:rsidP="00CB2910">
      <w:pPr>
        <w:spacing w:line="360" w:lineRule="auto"/>
        <w:jc w:val="center"/>
        <w:rPr>
          <w:rFonts w:asciiTheme="majorBidi" w:hAnsiTheme="majorBidi" w:cstheme="majorBidi"/>
          <w:color w:val="000000" w:themeColor="text1"/>
          <w:sz w:val="24"/>
          <w:szCs w:val="24"/>
        </w:rPr>
      </w:pPr>
    </w:p>
    <w:p w14:paraId="1762FE33" w14:textId="7FB5AECB" w:rsidR="001A6A9D" w:rsidRPr="00B045AF" w:rsidRDefault="003C14AB" w:rsidP="000679B1">
      <w:pPr>
        <w:spacing w:after="240" w:line="360" w:lineRule="auto"/>
        <w:jc w:val="both"/>
        <w:rPr>
          <w:rFonts w:asciiTheme="majorBidi" w:hAnsiTheme="majorBidi" w:cstheme="majorBidi"/>
          <w:b/>
          <w:bCs/>
          <w:color w:val="000000" w:themeColor="text1"/>
          <w:sz w:val="24"/>
          <w:szCs w:val="24"/>
        </w:rPr>
      </w:pPr>
      <w:r w:rsidRPr="00B045AF">
        <w:rPr>
          <w:rFonts w:asciiTheme="majorBidi" w:hAnsiTheme="majorBidi" w:cstheme="majorBidi"/>
          <w:b/>
          <w:bCs/>
          <w:color w:val="000000" w:themeColor="text1"/>
          <w:sz w:val="24"/>
          <w:szCs w:val="24"/>
        </w:rPr>
        <w:lastRenderedPageBreak/>
        <w:t>RESUMEN:</w:t>
      </w:r>
    </w:p>
    <w:p w14:paraId="3D447EC7" w14:textId="0FC05F42" w:rsidR="00E33EFB" w:rsidRDefault="00C475B9" w:rsidP="000679B1">
      <w:pPr>
        <w:spacing w:after="240" w:line="360" w:lineRule="auto"/>
        <w:jc w:val="both"/>
        <w:rPr>
          <w:rFonts w:asciiTheme="majorBidi" w:hAnsiTheme="majorBidi" w:cstheme="majorBidi"/>
          <w:color w:val="000000" w:themeColor="text1"/>
          <w:sz w:val="24"/>
          <w:szCs w:val="24"/>
        </w:rPr>
      </w:pPr>
      <w:r w:rsidRPr="00B045AF">
        <w:rPr>
          <w:rFonts w:asciiTheme="majorBidi" w:hAnsiTheme="majorBidi" w:cstheme="majorBidi"/>
          <w:color w:val="000000" w:themeColor="text1"/>
          <w:sz w:val="24"/>
          <w:szCs w:val="24"/>
        </w:rPr>
        <w:t>Este trabajo</w:t>
      </w:r>
      <w:r w:rsidR="005B4765" w:rsidRPr="00B045AF">
        <w:rPr>
          <w:rFonts w:asciiTheme="majorBidi" w:hAnsiTheme="majorBidi" w:cstheme="majorBidi"/>
          <w:color w:val="000000" w:themeColor="text1"/>
          <w:sz w:val="24"/>
          <w:szCs w:val="24"/>
        </w:rPr>
        <w:t xml:space="preserve"> de investigación</w:t>
      </w:r>
      <w:r w:rsidRPr="00B045AF">
        <w:rPr>
          <w:rFonts w:asciiTheme="majorBidi" w:hAnsiTheme="majorBidi" w:cstheme="majorBidi"/>
          <w:color w:val="000000" w:themeColor="text1"/>
          <w:sz w:val="24"/>
          <w:szCs w:val="24"/>
        </w:rPr>
        <w:t xml:space="preserve"> pretende conocer la criminalización a la que se enfrentan </w:t>
      </w:r>
      <w:r w:rsidR="00263C0F" w:rsidRPr="00B045AF">
        <w:rPr>
          <w:rFonts w:asciiTheme="majorBidi" w:hAnsiTheme="majorBidi" w:cstheme="majorBidi"/>
          <w:color w:val="000000" w:themeColor="text1"/>
          <w:sz w:val="24"/>
          <w:szCs w:val="24"/>
        </w:rPr>
        <w:t>los</w:t>
      </w:r>
      <w:r w:rsidRPr="00B045AF">
        <w:rPr>
          <w:rFonts w:asciiTheme="majorBidi" w:hAnsiTheme="majorBidi" w:cstheme="majorBidi"/>
          <w:color w:val="000000" w:themeColor="text1"/>
          <w:sz w:val="24"/>
          <w:szCs w:val="24"/>
        </w:rPr>
        <w:t xml:space="preserve"> </w:t>
      </w:r>
      <w:r w:rsidR="00263C0F" w:rsidRPr="00B045AF">
        <w:rPr>
          <w:rFonts w:asciiTheme="majorBidi" w:hAnsiTheme="majorBidi" w:cstheme="majorBidi"/>
          <w:color w:val="000000" w:themeColor="text1"/>
          <w:sz w:val="24"/>
          <w:szCs w:val="24"/>
        </w:rPr>
        <w:t>Menores Extranjeros No Acompañados</w:t>
      </w:r>
      <w:r w:rsidRPr="00B045AF">
        <w:rPr>
          <w:rFonts w:asciiTheme="majorBidi" w:hAnsiTheme="majorBidi" w:cstheme="majorBidi"/>
          <w:color w:val="000000" w:themeColor="text1"/>
          <w:sz w:val="24"/>
          <w:szCs w:val="24"/>
        </w:rPr>
        <w:t xml:space="preserve"> en España. Para ello, se </w:t>
      </w:r>
      <w:r w:rsidR="00153CDC" w:rsidRPr="00B045AF">
        <w:rPr>
          <w:rFonts w:asciiTheme="majorBidi" w:hAnsiTheme="majorBidi" w:cstheme="majorBidi"/>
          <w:color w:val="000000" w:themeColor="text1"/>
          <w:sz w:val="24"/>
          <w:szCs w:val="24"/>
        </w:rPr>
        <w:t xml:space="preserve">emplea </w:t>
      </w:r>
      <w:r w:rsidR="00D03955" w:rsidRPr="00B045AF">
        <w:rPr>
          <w:rFonts w:asciiTheme="majorBidi" w:hAnsiTheme="majorBidi" w:cstheme="majorBidi"/>
          <w:color w:val="000000" w:themeColor="text1"/>
          <w:sz w:val="24"/>
          <w:szCs w:val="24"/>
        </w:rPr>
        <w:t xml:space="preserve">una metodología cualitativa </w:t>
      </w:r>
      <w:r w:rsidR="00F17E54" w:rsidRPr="00B045AF">
        <w:rPr>
          <w:rFonts w:asciiTheme="majorBidi" w:hAnsiTheme="majorBidi" w:cstheme="majorBidi"/>
          <w:color w:val="000000" w:themeColor="text1"/>
          <w:sz w:val="24"/>
          <w:szCs w:val="24"/>
        </w:rPr>
        <w:t>basada en una</w:t>
      </w:r>
      <w:r w:rsidRPr="00B045AF">
        <w:rPr>
          <w:rFonts w:asciiTheme="majorBidi" w:hAnsiTheme="majorBidi" w:cstheme="majorBidi"/>
          <w:color w:val="000000" w:themeColor="text1"/>
          <w:sz w:val="24"/>
          <w:szCs w:val="24"/>
        </w:rPr>
        <w:t xml:space="preserve"> revisión bibliográfica cuyo foco principal </w:t>
      </w:r>
      <w:r w:rsidR="003467AA" w:rsidRPr="00B045AF">
        <w:rPr>
          <w:rFonts w:asciiTheme="majorBidi" w:hAnsiTheme="majorBidi" w:cstheme="majorBidi"/>
          <w:color w:val="000000" w:themeColor="text1"/>
          <w:sz w:val="24"/>
          <w:szCs w:val="24"/>
        </w:rPr>
        <w:t xml:space="preserve">de estudio </w:t>
      </w:r>
      <w:r w:rsidRPr="00B045AF">
        <w:rPr>
          <w:rFonts w:asciiTheme="majorBidi" w:hAnsiTheme="majorBidi" w:cstheme="majorBidi"/>
          <w:color w:val="000000" w:themeColor="text1"/>
          <w:sz w:val="24"/>
          <w:szCs w:val="24"/>
        </w:rPr>
        <w:t xml:space="preserve">se centra en los factores que causan y contribuyen </w:t>
      </w:r>
      <w:r w:rsidR="00205578" w:rsidRPr="00B045AF">
        <w:rPr>
          <w:rFonts w:asciiTheme="majorBidi" w:hAnsiTheme="majorBidi" w:cstheme="majorBidi"/>
          <w:color w:val="000000" w:themeColor="text1"/>
          <w:sz w:val="24"/>
          <w:szCs w:val="24"/>
        </w:rPr>
        <w:t xml:space="preserve">a </w:t>
      </w:r>
      <w:r w:rsidR="00263C0F" w:rsidRPr="00B045AF">
        <w:rPr>
          <w:rFonts w:asciiTheme="majorBidi" w:hAnsiTheme="majorBidi" w:cstheme="majorBidi"/>
          <w:color w:val="000000" w:themeColor="text1"/>
          <w:sz w:val="24"/>
          <w:szCs w:val="24"/>
        </w:rPr>
        <w:t>la</w:t>
      </w:r>
      <w:r w:rsidR="00205578" w:rsidRPr="00B045AF">
        <w:rPr>
          <w:rFonts w:asciiTheme="majorBidi" w:hAnsiTheme="majorBidi" w:cstheme="majorBidi"/>
          <w:color w:val="000000" w:themeColor="text1"/>
          <w:sz w:val="24"/>
          <w:szCs w:val="24"/>
        </w:rPr>
        <w:t xml:space="preserve"> criminalización de </w:t>
      </w:r>
      <w:r w:rsidR="00E464F6" w:rsidRPr="00B045AF">
        <w:rPr>
          <w:rFonts w:asciiTheme="majorBidi" w:hAnsiTheme="majorBidi" w:cstheme="majorBidi"/>
          <w:color w:val="000000" w:themeColor="text1"/>
          <w:sz w:val="24"/>
          <w:szCs w:val="24"/>
        </w:rPr>
        <w:t>estos</w:t>
      </w:r>
      <w:r w:rsidR="00205578" w:rsidRPr="00B045AF">
        <w:rPr>
          <w:rFonts w:asciiTheme="majorBidi" w:hAnsiTheme="majorBidi" w:cstheme="majorBidi"/>
          <w:color w:val="000000" w:themeColor="text1"/>
          <w:sz w:val="24"/>
          <w:szCs w:val="24"/>
        </w:rPr>
        <w:t xml:space="preserve"> menores</w:t>
      </w:r>
      <w:r w:rsidRPr="00B045AF">
        <w:rPr>
          <w:rFonts w:asciiTheme="majorBidi" w:hAnsiTheme="majorBidi" w:cstheme="majorBidi"/>
          <w:color w:val="000000" w:themeColor="text1"/>
          <w:sz w:val="24"/>
          <w:szCs w:val="24"/>
        </w:rPr>
        <w:t xml:space="preserve">. </w:t>
      </w:r>
      <w:r w:rsidR="00D03955" w:rsidRPr="00B045AF">
        <w:rPr>
          <w:rFonts w:asciiTheme="majorBidi" w:hAnsiTheme="majorBidi" w:cstheme="majorBidi"/>
          <w:color w:val="000000" w:themeColor="text1"/>
          <w:sz w:val="24"/>
          <w:szCs w:val="24"/>
        </w:rPr>
        <w:t xml:space="preserve">Esta metodología </w:t>
      </w:r>
      <w:r w:rsidR="00205578" w:rsidRPr="00B045AF">
        <w:rPr>
          <w:rFonts w:asciiTheme="majorBidi" w:hAnsiTheme="majorBidi" w:cstheme="majorBidi"/>
          <w:color w:val="000000" w:themeColor="text1"/>
          <w:sz w:val="24"/>
          <w:szCs w:val="24"/>
        </w:rPr>
        <w:t>cualitativa continúa</w:t>
      </w:r>
      <w:r w:rsidR="00D03955" w:rsidRPr="00B045AF">
        <w:rPr>
          <w:rFonts w:asciiTheme="majorBidi" w:hAnsiTheme="majorBidi" w:cstheme="majorBidi"/>
          <w:color w:val="000000" w:themeColor="text1"/>
          <w:sz w:val="24"/>
          <w:szCs w:val="24"/>
        </w:rPr>
        <w:t xml:space="preserve"> a través de la técnica de la entrevista</w:t>
      </w:r>
      <w:r w:rsidR="00C41BFF" w:rsidRPr="00B045AF">
        <w:rPr>
          <w:rFonts w:asciiTheme="majorBidi" w:hAnsiTheme="majorBidi" w:cstheme="majorBidi"/>
          <w:color w:val="000000" w:themeColor="text1"/>
          <w:sz w:val="24"/>
          <w:szCs w:val="24"/>
        </w:rPr>
        <w:t>,</w:t>
      </w:r>
      <w:r w:rsidR="00D03955" w:rsidRPr="00B045AF">
        <w:rPr>
          <w:rFonts w:asciiTheme="majorBidi" w:hAnsiTheme="majorBidi" w:cstheme="majorBidi"/>
          <w:color w:val="000000" w:themeColor="text1"/>
          <w:sz w:val="24"/>
          <w:szCs w:val="24"/>
        </w:rPr>
        <w:t xml:space="preserve"> dirigida a </w:t>
      </w:r>
      <w:r w:rsidR="0092282E" w:rsidRPr="00B045AF">
        <w:rPr>
          <w:rFonts w:asciiTheme="majorBidi" w:hAnsiTheme="majorBidi" w:cstheme="majorBidi"/>
          <w:color w:val="000000" w:themeColor="text1"/>
          <w:sz w:val="24"/>
          <w:szCs w:val="24"/>
        </w:rPr>
        <w:t>profesionales</w:t>
      </w:r>
      <w:r w:rsidR="00D03955" w:rsidRPr="00B045AF">
        <w:rPr>
          <w:rFonts w:asciiTheme="majorBidi" w:hAnsiTheme="majorBidi" w:cstheme="majorBidi"/>
          <w:color w:val="000000" w:themeColor="text1"/>
          <w:sz w:val="24"/>
          <w:szCs w:val="24"/>
        </w:rPr>
        <w:t xml:space="preserve"> </w:t>
      </w:r>
      <w:r w:rsidR="00943CC7" w:rsidRPr="00B045AF">
        <w:rPr>
          <w:rFonts w:asciiTheme="majorBidi" w:hAnsiTheme="majorBidi" w:cstheme="majorBidi"/>
          <w:color w:val="000000" w:themeColor="text1"/>
          <w:sz w:val="24"/>
          <w:szCs w:val="24"/>
        </w:rPr>
        <w:t>de</w:t>
      </w:r>
      <w:r w:rsidR="005025FF" w:rsidRPr="00B045AF">
        <w:rPr>
          <w:rFonts w:asciiTheme="majorBidi" w:hAnsiTheme="majorBidi" w:cstheme="majorBidi"/>
          <w:color w:val="000000" w:themeColor="text1"/>
          <w:sz w:val="24"/>
          <w:szCs w:val="24"/>
        </w:rPr>
        <w:t xml:space="preserve"> diferentes comunidades autónomas </w:t>
      </w:r>
      <w:r w:rsidR="00D03955" w:rsidRPr="00B045AF">
        <w:rPr>
          <w:rFonts w:asciiTheme="majorBidi" w:hAnsiTheme="majorBidi" w:cstheme="majorBidi"/>
          <w:color w:val="000000" w:themeColor="text1"/>
          <w:sz w:val="24"/>
          <w:szCs w:val="24"/>
        </w:rPr>
        <w:t>que interviene</w:t>
      </w:r>
      <w:r w:rsidR="00C30625" w:rsidRPr="00B045AF">
        <w:rPr>
          <w:rFonts w:asciiTheme="majorBidi" w:hAnsiTheme="majorBidi" w:cstheme="majorBidi"/>
          <w:color w:val="000000" w:themeColor="text1"/>
          <w:sz w:val="24"/>
          <w:szCs w:val="24"/>
        </w:rPr>
        <w:t>n</w:t>
      </w:r>
      <w:r w:rsidR="00D03955" w:rsidRPr="00B045AF">
        <w:rPr>
          <w:rFonts w:asciiTheme="majorBidi" w:hAnsiTheme="majorBidi" w:cstheme="majorBidi"/>
          <w:color w:val="000000" w:themeColor="text1"/>
          <w:sz w:val="24"/>
          <w:szCs w:val="24"/>
        </w:rPr>
        <w:t xml:space="preserve"> con </w:t>
      </w:r>
      <w:r w:rsidR="00C30625" w:rsidRPr="00B045AF">
        <w:rPr>
          <w:rFonts w:asciiTheme="majorBidi" w:hAnsiTheme="majorBidi" w:cstheme="majorBidi"/>
          <w:color w:val="000000" w:themeColor="text1"/>
          <w:sz w:val="24"/>
          <w:szCs w:val="24"/>
        </w:rPr>
        <w:t>el colectivo</w:t>
      </w:r>
      <w:r w:rsidR="00D03955" w:rsidRPr="00B045AF">
        <w:rPr>
          <w:rFonts w:asciiTheme="majorBidi" w:hAnsiTheme="majorBidi" w:cstheme="majorBidi"/>
          <w:color w:val="000000" w:themeColor="text1"/>
          <w:sz w:val="24"/>
          <w:szCs w:val="24"/>
        </w:rPr>
        <w:t xml:space="preserve"> y a un joven que fue </w:t>
      </w:r>
      <w:r w:rsidR="00291546" w:rsidRPr="00B045AF">
        <w:rPr>
          <w:rFonts w:asciiTheme="majorBidi" w:hAnsiTheme="majorBidi" w:cstheme="majorBidi"/>
          <w:color w:val="000000" w:themeColor="text1"/>
          <w:sz w:val="24"/>
          <w:szCs w:val="24"/>
        </w:rPr>
        <w:t>M</w:t>
      </w:r>
      <w:r w:rsidR="00D03955" w:rsidRPr="00B045AF">
        <w:rPr>
          <w:rFonts w:asciiTheme="majorBidi" w:hAnsiTheme="majorBidi" w:cstheme="majorBidi"/>
          <w:color w:val="000000" w:themeColor="text1"/>
          <w:sz w:val="24"/>
          <w:szCs w:val="24"/>
        </w:rPr>
        <w:t>enor</w:t>
      </w:r>
      <w:r w:rsidR="00291546" w:rsidRPr="00B045AF">
        <w:rPr>
          <w:rFonts w:asciiTheme="majorBidi" w:hAnsiTheme="majorBidi" w:cstheme="majorBidi"/>
          <w:color w:val="000000" w:themeColor="text1"/>
          <w:sz w:val="24"/>
          <w:szCs w:val="24"/>
        </w:rPr>
        <w:t xml:space="preserve"> E</w:t>
      </w:r>
      <w:r w:rsidR="00D03955" w:rsidRPr="00B045AF">
        <w:rPr>
          <w:rFonts w:asciiTheme="majorBidi" w:hAnsiTheme="majorBidi" w:cstheme="majorBidi"/>
          <w:color w:val="000000" w:themeColor="text1"/>
          <w:sz w:val="24"/>
          <w:szCs w:val="24"/>
        </w:rPr>
        <w:t xml:space="preserve">xtranjero </w:t>
      </w:r>
      <w:r w:rsidR="00291546" w:rsidRPr="00B045AF">
        <w:rPr>
          <w:rFonts w:asciiTheme="majorBidi" w:hAnsiTheme="majorBidi" w:cstheme="majorBidi"/>
          <w:color w:val="000000" w:themeColor="text1"/>
          <w:sz w:val="24"/>
          <w:szCs w:val="24"/>
        </w:rPr>
        <w:t>N</w:t>
      </w:r>
      <w:r w:rsidR="00D03955" w:rsidRPr="00B045AF">
        <w:rPr>
          <w:rFonts w:asciiTheme="majorBidi" w:hAnsiTheme="majorBidi" w:cstheme="majorBidi"/>
          <w:color w:val="000000" w:themeColor="text1"/>
          <w:sz w:val="24"/>
          <w:szCs w:val="24"/>
        </w:rPr>
        <w:t xml:space="preserve">o </w:t>
      </w:r>
      <w:r w:rsidR="00291546" w:rsidRPr="00B045AF">
        <w:rPr>
          <w:rFonts w:asciiTheme="majorBidi" w:hAnsiTheme="majorBidi" w:cstheme="majorBidi"/>
          <w:color w:val="000000" w:themeColor="text1"/>
          <w:sz w:val="24"/>
          <w:szCs w:val="24"/>
        </w:rPr>
        <w:t>A</w:t>
      </w:r>
      <w:r w:rsidR="00D03955" w:rsidRPr="00B045AF">
        <w:rPr>
          <w:rFonts w:asciiTheme="majorBidi" w:hAnsiTheme="majorBidi" w:cstheme="majorBidi"/>
          <w:color w:val="000000" w:themeColor="text1"/>
          <w:sz w:val="24"/>
          <w:szCs w:val="24"/>
        </w:rPr>
        <w:t>compañado</w:t>
      </w:r>
      <w:r w:rsidR="003C2310" w:rsidRPr="00B045AF">
        <w:rPr>
          <w:rFonts w:asciiTheme="majorBidi" w:hAnsiTheme="majorBidi" w:cstheme="majorBidi"/>
          <w:color w:val="000000" w:themeColor="text1"/>
          <w:sz w:val="24"/>
          <w:szCs w:val="24"/>
        </w:rPr>
        <w:t>. Esto</w:t>
      </w:r>
      <w:r w:rsidR="00D03955" w:rsidRPr="00B045AF">
        <w:rPr>
          <w:rFonts w:asciiTheme="majorBidi" w:hAnsiTheme="majorBidi" w:cstheme="majorBidi"/>
          <w:color w:val="000000" w:themeColor="text1"/>
          <w:sz w:val="24"/>
          <w:szCs w:val="24"/>
        </w:rPr>
        <w:t xml:space="preserve"> permite corroborar las hipótesis planteadas y hacen afirmar que sí existen </w:t>
      </w:r>
      <w:r w:rsidR="00977A36" w:rsidRPr="00B045AF">
        <w:rPr>
          <w:rFonts w:asciiTheme="majorBidi" w:hAnsiTheme="majorBidi" w:cstheme="majorBidi"/>
          <w:color w:val="000000" w:themeColor="text1"/>
          <w:sz w:val="24"/>
          <w:szCs w:val="24"/>
        </w:rPr>
        <w:t xml:space="preserve">factores que </w:t>
      </w:r>
      <w:r w:rsidR="005E0587" w:rsidRPr="00B045AF">
        <w:rPr>
          <w:rFonts w:asciiTheme="majorBidi" w:hAnsiTheme="majorBidi" w:cstheme="majorBidi"/>
          <w:color w:val="000000" w:themeColor="text1"/>
          <w:sz w:val="24"/>
          <w:szCs w:val="24"/>
        </w:rPr>
        <w:t xml:space="preserve">contribuyen </w:t>
      </w:r>
      <w:r w:rsidR="00BB0DBD" w:rsidRPr="00B045AF">
        <w:rPr>
          <w:rFonts w:asciiTheme="majorBidi" w:hAnsiTheme="majorBidi" w:cstheme="majorBidi"/>
          <w:color w:val="000000" w:themeColor="text1"/>
          <w:sz w:val="24"/>
          <w:szCs w:val="24"/>
        </w:rPr>
        <w:t>a la percepción negativa</w:t>
      </w:r>
      <w:r w:rsidR="00522F6E" w:rsidRPr="00B045AF">
        <w:rPr>
          <w:rFonts w:asciiTheme="majorBidi" w:hAnsiTheme="majorBidi" w:cstheme="majorBidi"/>
          <w:color w:val="000000" w:themeColor="text1"/>
          <w:sz w:val="24"/>
          <w:szCs w:val="24"/>
        </w:rPr>
        <w:t xml:space="preserve">, afectando a la manera en la que los menores son tratados </w:t>
      </w:r>
      <w:r w:rsidR="00263C0F" w:rsidRPr="00B045AF">
        <w:rPr>
          <w:rFonts w:asciiTheme="majorBidi" w:hAnsiTheme="majorBidi" w:cstheme="majorBidi"/>
          <w:color w:val="000000" w:themeColor="text1"/>
          <w:sz w:val="24"/>
          <w:szCs w:val="24"/>
        </w:rPr>
        <w:t>y vistos por la sociedad</w:t>
      </w:r>
      <w:r w:rsidR="00AC0FB9" w:rsidRPr="00B045AF">
        <w:rPr>
          <w:rFonts w:asciiTheme="majorBidi" w:hAnsiTheme="majorBidi" w:cstheme="majorBidi"/>
          <w:color w:val="000000" w:themeColor="text1"/>
          <w:sz w:val="24"/>
          <w:szCs w:val="24"/>
        </w:rPr>
        <w:t xml:space="preserve"> de acogida</w:t>
      </w:r>
      <w:r w:rsidR="00263C0F" w:rsidRPr="00B045AF">
        <w:rPr>
          <w:rFonts w:asciiTheme="majorBidi" w:hAnsiTheme="majorBidi" w:cstheme="majorBidi"/>
          <w:color w:val="000000" w:themeColor="text1"/>
          <w:sz w:val="24"/>
          <w:szCs w:val="24"/>
        </w:rPr>
        <w:t xml:space="preserve">. </w:t>
      </w:r>
    </w:p>
    <w:p w14:paraId="3842896F" w14:textId="4BC284CE" w:rsidR="00E33EFB" w:rsidRPr="00B045AF" w:rsidRDefault="00E33EFB" w:rsidP="000679B1">
      <w:pPr>
        <w:spacing w:after="24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Palabras clave: menores extranjeros no acompañados, criminalización, inmigración, delincuencia, estigmatización, medios de comunicación. </w:t>
      </w:r>
    </w:p>
    <w:p w14:paraId="4E3A26EB" w14:textId="77777777" w:rsidR="001A6A9D" w:rsidRPr="00B045AF" w:rsidRDefault="001A6A9D" w:rsidP="000679B1">
      <w:pPr>
        <w:spacing w:after="240" w:line="360" w:lineRule="auto"/>
        <w:jc w:val="both"/>
        <w:rPr>
          <w:rFonts w:asciiTheme="majorBidi" w:hAnsiTheme="majorBidi" w:cstheme="majorBidi"/>
          <w:color w:val="000000" w:themeColor="text1"/>
          <w:sz w:val="24"/>
          <w:szCs w:val="24"/>
        </w:rPr>
      </w:pPr>
    </w:p>
    <w:p w14:paraId="52736487" w14:textId="77FF9F2C" w:rsidR="001A6A9D" w:rsidRPr="00990864" w:rsidRDefault="00890880" w:rsidP="000679B1">
      <w:pPr>
        <w:spacing w:after="240" w:line="360" w:lineRule="auto"/>
        <w:jc w:val="both"/>
        <w:rPr>
          <w:rFonts w:asciiTheme="majorBidi" w:hAnsiTheme="majorBidi" w:cstheme="majorBidi"/>
          <w:b/>
          <w:bCs/>
          <w:color w:val="000000" w:themeColor="text1"/>
          <w:sz w:val="24"/>
          <w:szCs w:val="24"/>
          <w:lang w:val="en-US"/>
        </w:rPr>
      </w:pPr>
      <w:r w:rsidRPr="00990864">
        <w:rPr>
          <w:rFonts w:asciiTheme="majorBidi" w:hAnsiTheme="majorBidi" w:cstheme="majorBidi"/>
          <w:b/>
          <w:bCs/>
          <w:color w:val="000000" w:themeColor="text1"/>
          <w:sz w:val="24"/>
          <w:szCs w:val="24"/>
          <w:lang w:val="en-US"/>
        </w:rPr>
        <w:t>ABSTRACT:</w:t>
      </w:r>
    </w:p>
    <w:p w14:paraId="25BE5EA8" w14:textId="62132D2F" w:rsidR="00263C0F" w:rsidRPr="00990864" w:rsidRDefault="005B4765" w:rsidP="000679B1">
      <w:pPr>
        <w:spacing w:after="240" w:line="360" w:lineRule="auto"/>
        <w:jc w:val="both"/>
        <w:rPr>
          <w:rFonts w:asciiTheme="majorBidi" w:hAnsiTheme="majorBidi" w:cstheme="majorBidi"/>
          <w:color w:val="000000" w:themeColor="text1"/>
          <w:sz w:val="24"/>
          <w:szCs w:val="24"/>
          <w:lang w:val="en-US"/>
        </w:rPr>
      </w:pPr>
      <w:r w:rsidRPr="00990864">
        <w:rPr>
          <w:rFonts w:asciiTheme="majorBidi" w:hAnsiTheme="majorBidi" w:cstheme="majorBidi"/>
          <w:color w:val="000000" w:themeColor="text1"/>
          <w:sz w:val="24"/>
          <w:szCs w:val="24"/>
          <w:lang w:val="en-US"/>
        </w:rPr>
        <w:t xml:space="preserve">This </w:t>
      </w:r>
      <w:r w:rsidR="00D36346" w:rsidRPr="00990864">
        <w:rPr>
          <w:rFonts w:asciiTheme="majorBidi" w:hAnsiTheme="majorBidi" w:cstheme="majorBidi"/>
          <w:color w:val="000000" w:themeColor="text1"/>
          <w:sz w:val="24"/>
          <w:szCs w:val="24"/>
          <w:lang w:val="en-US"/>
        </w:rPr>
        <w:t xml:space="preserve">research </w:t>
      </w:r>
      <w:r w:rsidR="00B04014" w:rsidRPr="00990864">
        <w:rPr>
          <w:rFonts w:asciiTheme="majorBidi" w:hAnsiTheme="majorBidi" w:cstheme="majorBidi"/>
          <w:color w:val="000000" w:themeColor="text1"/>
          <w:sz w:val="24"/>
          <w:szCs w:val="24"/>
          <w:lang w:val="en-US"/>
        </w:rPr>
        <w:t xml:space="preserve">work </w:t>
      </w:r>
      <w:r w:rsidR="003F51DA" w:rsidRPr="00990864">
        <w:rPr>
          <w:rFonts w:asciiTheme="majorBidi" w:hAnsiTheme="majorBidi" w:cstheme="majorBidi"/>
          <w:color w:val="000000" w:themeColor="text1"/>
          <w:sz w:val="24"/>
          <w:szCs w:val="24"/>
          <w:lang w:val="en-US"/>
        </w:rPr>
        <w:t xml:space="preserve">aims to </w:t>
      </w:r>
      <w:r w:rsidR="00274400" w:rsidRPr="00990864">
        <w:rPr>
          <w:rFonts w:asciiTheme="majorBidi" w:hAnsiTheme="majorBidi" w:cstheme="majorBidi"/>
          <w:color w:val="000000" w:themeColor="text1"/>
          <w:sz w:val="24"/>
          <w:szCs w:val="24"/>
          <w:lang w:val="en-US"/>
        </w:rPr>
        <w:t>understand</w:t>
      </w:r>
      <w:r w:rsidR="00716648" w:rsidRPr="00990864">
        <w:rPr>
          <w:rFonts w:asciiTheme="majorBidi" w:hAnsiTheme="majorBidi" w:cstheme="majorBidi"/>
          <w:color w:val="000000" w:themeColor="text1"/>
          <w:sz w:val="24"/>
          <w:szCs w:val="24"/>
          <w:lang w:val="en-US"/>
        </w:rPr>
        <w:t xml:space="preserve"> the</w:t>
      </w:r>
      <w:r w:rsidR="003F51DA" w:rsidRPr="00990864">
        <w:rPr>
          <w:rFonts w:asciiTheme="majorBidi" w:hAnsiTheme="majorBidi" w:cstheme="majorBidi"/>
          <w:color w:val="000000" w:themeColor="text1"/>
          <w:sz w:val="24"/>
          <w:szCs w:val="24"/>
          <w:lang w:val="en-US"/>
        </w:rPr>
        <w:t xml:space="preserve"> criminalization </w:t>
      </w:r>
      <w:r w:rsidR="00880D91" w:rsidRPr="00990864">
        <w:rPr>
          <w:rFonts w:asciiTheme="majorBidi" w:hAnsiTheme="majorBidi" w:cstheme="majorBidi"/>
          <w:color w:val="000000" w:themeColor="text1"/>
          <w:sz w:val="24"/>
          <w:szCs w:val="24"/>
          <w:lang w:val="en-US"/>
        </w:rPr>
        <w:t xml:space="preserve">faced by </w:t>
      </w:r>
      <w:r w:rsidR="001D0E8C" w:rsidRPr="00990864">
        <w:rPr>
          <w:rFonts w:asciiTheme="majorBidi" w:hAnsiTheme="majorBidi" w:cstheme="majorBidi"/>
          <w:color w:val="000000" w:themeColor="text1"/>
          <w:sz w:val="24"/>
          <w:szCs w:val="24"/>
          <w:lang w:val="en-US"/>
        </w:rPr>
        <w:t xml:space="preserve">Unaccompanied </w:t>
      </w:r>
      <w:r w:rsidR="006353F9" w:rsidRPr="00990864">
        <w:rPr>
          <w:rFonts w:asciiTheme="majorBidi" w:hAnsiTheme="majorBidi" w:cstheme="majorBidi"/>
          <w:color w:val="000000" w:themeColor="text1"/>
          <w:sz w:val="24"/>
          <w:szCs w:val="24"/>
          <w:lang w:val="en-US"/>
        </w:rPr>
        <w:t>Foreign Minors in Spain.</w:t>
      </w:r>
      <w:r w:rsidR="00716648" w:rsidRPr="00990864">
        <w:rPr>
          <w:rFonts w:asciiTheme="majorBidi" w:hAnsiTheme="majorBidi" w:cstheme="majorBidi"/>
          <w:color w:val="000000" w:themeColor="text1"/>
          <w:sz w:val="24"/>
          <w:szCs w:val="24"/>
          <w:lang w:val="en-US"/>
        </w:rPr>
        <w:t xml:space="preserve"> </w:t>
      </w:r>
      <w:r w:rsidR="00D75490" w:rsidRPr="00990864">
        <w:rPr>
          <w:rFonts w:asciiTheme="majorBidi" w:hAnsiTheme="majorBidi" w:cstheme="majorBidi"/>
          <w:color w:val="000000" w:themeColor="text1"/>
          <w:sz w:val="24"/>
          <w:szCs w:val="24"/>
          <w:lang w:val="en-US"/>
        </w:rPr>
        <w:t xml:space="preserve">To do this, a qualitative methodology </w:t>
      </w:r>
      <w:r w:rsidR="00863947" w:rsidRPr="00990864">
        <w:rPr>
          <w:rFonts w:asciiTheme="majorBidi" w:hAnsiTheme="majorBidi" w:cstheme="majorBidi"/>
          <w:color w:val="000000" w:themeColor="text1"/>
          <w:sz w:val="24"/>
          <w:szCs w:val="24"/>
          <w:lang w:val="en-US"/>
        </w:rPr>
        <w:t xml:space="preserve">is employed, </w:t>
      </w:r>
      <w:r w:rsidR="00321407" w:rsidRPr="00990864">
        <w:rPr>
          <w:rFonts w:asciiTheme="majorBidi" w:hAnsiTheme="majorBidi" w:cstheme="majorBidi"/>
          <w:color w:val="000000" w:themeColor="text1"/>
          <w:sz w:val="24"/>
          <w:szCs w:val="24"/>
          <w:lang w:val="en-US"/>
        </w:rPr>
        <w:t xml:space="preserve">relying on a bibliographical review focusing on factors causing and contributing to the criminalization of </w:t>
      </w:r>
      <w:r w:rsidR="00E464F6" w:rsidRPr="00990864">
        <w:rPr>
          <w:rFonts w:asciiTheme="majorBidi" w:hAnsiTheme="majorBidi" w:cstheme="majorBidi"/>
          <w:color w:val="000000" w:themeColor="text1"/>
          <w:sz w:val="24"/>
          <w:szCs w:val="24"/>
          <w:lang w:val="en-US"/>
        </w:rPr>
        <w:t xml:space="preserve">these </w:t>
      </w:r>
      <w:r w:rsidR="00321407" w:rsidRPr="00990864">
        <w:rPr>
          <w:rFonts w:asciiTheme="majorBidi" w:hAnsiTheme="majorBidi" w:cstheme="majorBidi"/>
          <w:color w:val="000000" w:themeColor="text1"/>
          <w:sz w:val="24"/>
          <w:szCs w:val="24"/>
          <w:lang w:val="en-US"/>
        </w:rPr>
        <w:t>minors</w:t>
      </w:r>
      <w:r w:rsidR="00E464F6" w:rsidRPr="00990864">
        <w:rPr>
          <w:rFonts w:asciiTheme="majorBidi" w:hAnsiTheme="majorBidi" w:cstheme="majorBidi"/>
          <w:color w:val="000000" w:themeColor="text1"/>
          <w:sz w:val="24"/>
          <w:szCs w:val="24"/>
          <w:lang w:val="en-US"/>
        </w:rPr>
        <w:t xml:space="preserve">. This qualitative methodology </w:t>
      </w:r>
      <w:r w:rsidR="00F311A1" w:rsidRPr="00990864">
        <w:rPr>
          <w:rFonts w:asciiTheme="majorBidi" w:hAnsiTheme="majorBidi" w:cstheme="majorBidi"/>
          <w:color w:val="000000" w:themeColor="text1"/>
          <w:sz w:val="24"/>
          <w:szCs w:val="24"/>
          <w:lang w:val="en-US"/>
        </w:rPr>
        <w:t>continues</w:t>
      </w:r>
      <w:r w:rsidR="00E464F6" w:rsidRPr="00990864">
        <w:rPr>
          <w:rFonts w:asciiTheme="majorBidi" w:hAnsiTheme="majorBidi" w:cstheme="majorBidi"/>
          <w:color w:val="000000" w:themeColor="text1"/>
          <w:sz w:val="24"/>
          <w:szCs w:val="24"/>
          <w:lang w:val="en-US"/>
        </w:rPr>
        <w:t xml:space="preserve"> </w:t>
      </w:r>
      <w:r w:rsidR="005025FF" w:rsidRPr="00990864">
        <w:rPr>
          <w:rFonts w:asciiTheme="majorBidi" w:hAnsiTheme="majorBidi" w:cstheme="majorBidi"/>
          <w:color w:val="000000" w:themeColor="text1"/>
          <w:sz w:val="24"/>
          <w:szCs w:val="24"/>
          <w:lang w:val="en-US"/>
        </w:rPr>
        <w:t xml:space="preserve">through </w:t>
      </w:r>
      <w:r w:rsidR="000B469F" w:rsidRPr="00990864">
        <w:rPr>
          <w:rFonts w:asciiTheme="majorBidi" w:hAnsiTheme="majorBidi" w:cstheme="majorBidi"/>
          <w:color w:val="000000" w:themeColor="text1"/>
          <w:sz w:val="24"/>
          <w:szCs w:val="24"/>
          <w:lang w:val="en-US"/>
        </w:rPr>
        <w:t xml:space="preserve">the </w:t>
      </w:r>
      <w:r w:rsidR="005025FF" w:rsidRPr="00990864">
        <w:rPr>
          <w:rFonts w:asciiTheme="majorBidi" w:hAnsiTheme="majorBidi" w:cstheme="majorBidi"/>
          <w:color w:val="000000" w:themeColor="text1"/>
          <w:sz w:val="24"/>
          <w:szCs w:val="24"/>
          <w:lang w:val="en-US"/>
        </w:rPr>
        <w:t>interview</w:t>
      </w:r>
      <w:r w:rsidR="000B469F" w:rsidRPr="00990864">
        <w:rPr>
          <w:rFonts w:asciiTheme="majorBidi" w:hAnsiTheme="majorBidi" w:cstheme="majorBidi"/>
          <w:color w:val="000000" w:themeColor="text1"/>
          <w:sz w:val="24"/>
          <w:szCs w:val="24"/>
          <w:lang w:val="en-US"/>
        </w:rPr>
        <w:t xml:space="preserve"> technique,</w:t>
      </w:r>
      <w:r w:rsidR="007B5E61" w:rsidRPr="00990864">
        <w:rPr>
          <w:rFonts w:asciiTheme="majorBidi" w:hAnsiTheme="majorBidi" w:cstheme="majorBidi"/>
          <w:color w:val="000000" w:themeColor="text1"/>
          <w:sz w:val="24"/>
          <w:szCs w:val="24"/>
          <w:lang w:val="en-US"/>
        </w:rPr>
        <w:t xml:space="preserve"> directed at</w:t>
      </w:r>
      <w:r w:rsidR="00F311A1" w:rsidRPr="00990864">
        <w:rPr>
          <w:rFonts w:asciiTheme="majorBidi" w:hAnsiTheme="majorBidi" w:cstheme="majorBidi"/>
          <w:color w:val="000000" w:themeColor="text1"/>
          <w:sz w:val="24"/>
          <w:szCs w:val="24"/>
          <w:lang w:val="en-US"/>
        </w:rPr>
        <w:t xml:space="preserve"> </w:t>
      </w:r>
      <w:r w:rsidR="00A05C93" w:rsidRPr="00990864">
        <w:rPr>
          <w:rFonts w:asciiTheme="majorBidi" w:hAnsiTheme="majorBidi" w:cstheme="majorBidi"/>
          <w:color w:val="000000" w:themeColor="text1"/>
          <w:sz w:val="24"/>
          <w:szCs w:val="24"/>
          <w:lang w:val="en-US"/>
        </w:rPr>
        <w:t>professionals from different autonomous communities</w:t>
      </w:r>
      <w:r w:rsidR="00AF086A" w:rsidRPr="00990864">
        <w:rPr>
          <w:rFonts w:asciiTheme="majorBidi" w:hAnsiTheme="majorBidi" w:cstheme="majorBidi"/>
          <w:color w:val="000000" w:themeColor="text1"/>
          <w:sz w:val="24"/>
          <w:szCs w:val="24"/>
          <w:lang w:val="en-US"/>
        </w:rPr>
        <w:t>,</w:t>
      </w:r>
      <w:r w:rsidR="00A05C93" w:rsidRPr="00990864">
        <w:rPr>
          <w:rFonts w:asciiTheme="majorBidi" w:hAnsiTheme="majorBidi" w:cstheme="majorBidi"/>
          <w:color w:val="000000" w:themeColor="text1"/>
          <w:sz w:val="24"/>
          <w:szCs w:val="24"/>
          <w:lang w:val="en-US"/>
        </w:rPr>
        <w:t xml:space="preserve"> who work wit</w:t>
      </w:r>
      <w:r w:rsidR="00471994" w:rsidRPr="00990864">
        <w:rPr>
          <w:rFonts w:asciiTheme="majorBidi" w:hAnsiTheme="majorBidi" w:cstheme="majorBidi"/>
          <w:color w:val="000000" w:themeColor="text1"/>
          <w:sz w:val="24"/>
          <w:szCs w:val="24"/>
          <w:lang w:val="en-US"/>
        </w:rPr>
        <w:t xml:space="preserve">h the collective, as well as a young </w:t>
      </w:r>
      <w:r w:rsidR="007D4F6D" w:rsidRPr="00990864">
        <w:rPr>
          <w:rFonts w:asciiTheme="majorBidi" w:hAnsiTheme="majorBidi" w:cstheme="majorBidi"/>
          <w:color w:val="000000" w:themeColor="text1"/>
          <w:sz w:val="24"/>
          <w:szCs w:val="24"/>
          <w:lang w:val="en-US"/>
        </w:rPr>
        <w:t xml:space="preserve">person who was an </w:t>
      </w:r>
      <w:r w:rsidR="00990864" w:rsidRPr="00990864">
        <w:rPr>
          <w:rFonts w:asciiTheme="majorBidi" w:hAnsiTheme="majorBidi" w:cstheme="majorBidi"/>
          <w:color w:val="000000" w:themeColor="text1"/>
          <w:sz w:val="24"/>
          <w:szCs w:val="24"/>
          <w:lang w:val="en-US"/>
        </w:rPr>
        <w:t>Unaccompanied</w:t>
      </w:r>
      <w:r w:rsidR="007D4F6D" w:rsidRPr="00990864">
        <w:rPr>
          <w:rFonts w:asciiTheme="majorBidi" w:hAnsiTheme="majorBidi" w:cstheme="majorBidi"/>
          <w:color w:val="000000" w:themeColor="text1"/>
          <w:sz w:val="24"/>
          <w:szCs w:val="24"/>
          <w:lang w:val="en-US"/>
        </w:rPr>
        <w:t xml:space="preserve"> Foreign Minor</w:t>
      </w:r>
      <w:r w:rsidR="0004637F" w:rsidRPr="00990864">
        <w:rPr>
          <w:rFonts w:asciiTheme="majorBidi" w:hAnsiTheme="majorBidi" w:cstheme="majorBidi"/>
          <w:color w:val="000000" w:themeColor="text1"/>
          <w:sz w:val="24"/>
          <w:szCs w:val="24"/>
          <w:lang w:val="en-US"/>
        </w:rPr>
        <w:t xml:space="preserve">. </w:t>
      </w:r>
      <w:r w:rsidR="00FF1BCB" w:rsidRPr="00990864">
        <w:rPr>
          <w:rFonts w:asciiTheme="majorBidi" w:hAnsiTheme="majorBidi" w:cstheme="majorBidi"/>
          <w:color w:val="000000" w:themeColor="text1"/>
          <w:sz w:val="24"/>
          <w:szCs w:val="24"/>
          <w:lang w:val="en-US"/>
        </w:rPr>
        <w:t xml:space="preserve">This allows for the confirmation of the hypotheses and </w:t>
      </w:r>
      <w:r w:rsidR="00486661" w:rsidRPr="00990864">
        <w:rPr>
          <w:rFonts w:asciiTheme="majorBidi" w:hAnsiTheme="majorBidi" w:cstheme="majorBidi"/>
          <w:color w:val="000000" w:themeColor="text1"/>
          <w:sz w:val="24"/>
          <w:szCs w:val="24"/>
          <w:lang w:val="en-US"/>
        </w:rPr>
        <w:t xml:space="preserve">affirms that there are indeed factors contributing to the negative perception, affecting how minors are treated and viewed by the host society. </w:t>
      </w:r>
    </w:p>
    <w:p w14:paraId="6892E8CA" w14:textId="38ED72BF" w:rsidR="00263C0F" w:rsidRPr="00990864" w:rsidRDefault="00632651" w:rsidP="000679B1">
      <w:pPr>
        <w:spacing w:after="240" w:line="360" w:lineRule="auto"/>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 xml:space="preserve">Keywords: </w:t>
      </w:r>
      <w:r>
        <w:rPr>
          <w:rFonts w:ascii="Times New Roman" w:hAnsi="Times New Roman" w:cs="Times New Roman"/>
          <w:sz w:val="24"/>
          <w:szCs w:val="24"/>
          <w:lang w:val="en-US"/>
        </w:rPr>
        <w:t>u</w:t>
      </w:r>
      <w:r w:rsidRPr="00A61604">
        <w:rPr>
          <w:rFonts w:ascii="Times New Roman" w:hAnsi="Times New Roman" w:cs="Times New Roman"/>
          <w:sz w:val="24"/>
          <w:szCs w:val="24"/>
          <w:lang w:val="en-US"/>
        </w:rPr>
        <w:t xml:space="preserve">naccompanied </w:t>
      </w:r>
      <w:r>
        <w:rPr>
          <w:rFonts w:ascii="Times New Roman" w:hAnsi="Times New Roman" w:cs="Times New Roman"/>
          <w:sz w:val="24"/>
          <w:szCs w:val="24"/>
          <w:lang w:val="en-US"/>
        </w:rPr>
        <w:t>f</w:t>
      </w:r>
      <w:r w:rsidRPr="00A61604">
        <w:rPr>
          <w:rFonts w:ascii="Times New Roman" w:hAnsi="Times New Roman" w:cs="Times New Roman"/>
          <w:sz w:val="24"/>
          <w:szCs w:val="24"/>
          <w:lang w:val="en-US"/>
        </w:rPr>
        <w:t xml:space="preserve">oreign </w:t>
      </w:r>
      <w:r>
        <w:rPr>
          <w:rFonts w:ascii="Times New Roman" w:hAnsi="Times New Roman" w:cs="Times New Roman"/>
          <w:sz w:val="24"/>
          <w:szCs w:val="24"/>
          <w:lang w:val="en-US"/>
        </w:rPr>
        <w:t>m</w:t>
      </w:r>
      <w:r w:rsidRPr="00A61604">
        <w:rPr>
          <w:rFonts w:ascii="Times New Roman" w:hAnsi="Times New Roman" w:cs="Times New Roman"/>
          <w:sz w:val="24"/>
          <w:szCs w:val="24"/>
          <w:lang w:val="en-US"/>
        </w:rPr>
        <w:t>inors</w:t>
      </w:r>
      <w:r>
        <w:rPr>
          <w:rFonts w:ascii="Times New Roman" w:hAnsi="Times New Roman" w:cs="Times New Roman"/>
          <w:sz w:val="24"/>
          <w:szCs w:val="24"/>
          <w:lang w:val="en-US"/>
        </w:rPr>
        <w:t xml:space="preserve">, criminalization, immigration, delinquency, stigmatization, media.   </w:t>
      </w:r>
    </w:p>
    <w:p w14:paraId="0E6EC888" w14:textId="77777777" w:rsidR="00263C0F" w:rsidRPr="00990864" w:rsidRDefault="00263C0F" w:rsidP="00287370">
      <w:pPr>
        <w:spacing w:line="360" w:lineRule="auto"/>
        <w:jc w:val="both"/>
        <w:rPr>
          <w:rFonts w:asciiTheme="majorBidi" w:hAnsiTheme="majorBidi" w:cstheme="majorBidi"/>
          <w:color w:val="000000" w:themeColor="text1"/>
          <w:sz w:val="24"/>
          <w:szCs w:val="24"/>
          <w:lang w:val="en-US"/>
        </w:rPr>
      </w:pPr>
    </w:p>
    <w:p w14:paraId="348C0A42" w14:textId="77777777" w:rsidR="00263C0F" w:rsidRPr="00990864" w:rsidRDefault="00263C0F" w:rsidP="00287370">
      <w:pPr>
        <w:spacing w:line="360" w:lineRule="auto"/>
        <w:jc w:val="both"/>
        <w:rPr>
          <w:rFonts w:asciiTheme="majorBidi" w:hAnsiTheme="majorBidi" w:cstheme="majorBidi"/>
          <w:color w:val="000000" w:themeColor="text1"/>
          <w:sz w:val="24"/>
          <w:szCs w:val="24"/>
          <w:lang w:val="en-US"/>
        </w:rPr>
      </w:pPr>
    </w:p>
    <w:p w14:paraId="670FD1B2" w14:textId="77777777" w:rsidR="00CB2910" w:rsidRPr="00990864" w:rsidRDefault="00CB2910" w:rsidP="00287370">
      <w:pPr>
        <w:spacing w:line="360" w:lineRule="auto"/>
        <w:jc w:val="both"/>
        <w:rPr>
          <w:rFonts w:asciiTheme="majorBidi" w:hAnsiTheme="majorBidi" w:cstheme="majorBidi"/>
          <w:color w:val="000000" w:themeColor="text1"/>
          <w:sz w:val="24"/>
          <w:szCs w:val="24"/>
          <w:lang w:val="en-US"/>
        </w:rPr>
      </w:pPr>
    </w:p>
    <w:p w14:paraId="6B179452" w14:textId="77777777" w:rsidR="00F604A1" w:rsidRPr="00990864" w:rsidRDefault="00F604A1" w:rsidP="00287370">
      <w:pPr>
        <w:spacing w:line="360" w:lineRule="auto"/>
        <w:jc w:val="both"/>
        <w:rPr>
          <w:rFonts w:asciiTheme="majorBidi" w:hAnsiTheme="majorBidi" w:cstheme="majorBidi"/>
          <w:color w:val="000000" w:themeColor="text1"/>
          <w:sz w:val="24"/>
          <w:szCs w:val="24"/>
          <w:lang w:val="en-US"/>
        </w:rPr>
      </w:pPr>
    </w:p>
    <w:sdt>
      <w:sdtPr>
        <w:rPr>
          <w:rFonts w:asciiTheme="majorBidi" w:eastAsiaTheme="minorEastAsia" w:hAnsiTheme="majorBidi" w:cstheme="minorBidi"/>
          <w:b/>
          <w:bCs/>
          <w:noProof/>
          <w:color w:val="auto"/>
          <w:kern w:val="2"/>
          <w:sz w:val="24"/>
          <w:szCs w:val="24"/>
          <w:lang w:val="es-ES" w:eastAsia="es-ES"/>
        </w:rPr>
        <w:id w:val="822467850"/>
        <w:docPartObj>
          <w:docPartGallery w:val="Table of Contents"/>
          <w:docPartUnique/>
        </w:docPartObj>
      </w:sdtPr>
      <w:sdtEndPr>
        <w:rPr>
          <w:rFonts w:ascii="Times New Roman" w:hAnsi="Times New Roman" w:cs="Times New Roman"/>
        </w:rPr>
      </w:sdtEndPr>
      <w:sdtContent>
        <w:p w14:paraId="75133C49" w14:textId="74AD098B" w:rsidR="000D6CE9" w:rsidRPr="00632651" w:rsidRDefault="000D6CE9" w:rsidP="00154371">
          <w:pPr>
            <w:pStyle w:val="TtuloTDC"/>
            <w:spacing w:line="360" w:lineRule="auto"/>
            <w:rPr>
              <w:rFonts w:asciiTheme="majorBidi" w:eastAsiaTheme="minorEastAsia" w:hAnsiTheme="majorBidi" w:cstheme="minorBidi"/>
              <w:b/>
              <w:bCs/>
              <w:color w:val="auto"/>
              <w:kern w:val="2"/>
              <w:sz w:val="24"/>
              <w:szCs w:val="24"/>
              <w:lang w:eastAsia="es-ES"/>
            </w:rPr>
          </w:pPr>
          <w:r w:rsidRPr="00632651">
            <w:rPr>
              <w:rFonts w:ascii="Times New Roman" w:eastAsiaTheme="minorEastAsia" w:hAnsi="Times New Roman" w:cs="Times New Roman"/>
              <w:b/>
              <w:bCs/>
              <w:color w:val="auto"/>
              <w:kern w:val="2"/>
              <w:sz w:val="24"/>
              <w:szCs w:val="24"/>
              <w:lang w:eastAsia="es-ES"/>
            </w:rPr>
            <w:t>ÍNDICE</w:t>
          </w:r>
          <w:r w:rsidR="00825127" w:rsidRPr="00632651">
            <w:rPr>
              <w:rFonts w:ascii="Times New Roman" w:eastAsiaTheme="minorEastAsia" w:hAnsi="Times New Roman" w:cs="Times New Roman"/>
              <w:b/>
              <w:bCs/>
              <w:color w:val="auto"/>
              <w:kern w:val="2"/>
              <w:sz w:val="24"/>
              <w:szCs w:val="24"/>
              <w:lang w:eastAsia="es-ES"/>
            </w:rPr>
            <w:t xml:space="preserve"> </w:t>
          </w:r>
        </w:p>
        <w:p w14:paraId="178FD978" w14:textId="33195DC5" w:rsidR="00371E7F" w:rsidRDefault="000D6CE9">
          <w:pPr>
            <w:pStyle w:val="TDC1"/>
            <w:rPr>
              <w:sz w:val="24"/>
              <w:szCs w:val="24"/>
            </w:rPr>
          </w:pPr>
          <w:r w:rsidRPr="00595631">
            <w:rPr>
              <w:rFonts w:ascii="Times New Roman" w:hAnsi="Times New Roman" w:cs="Times New Roman"/>
              <w:sz w:val="24"/>
              <w:szCs w:val="24"/>
            </w:rPr>
            <w:fldChar w:fldCharType="begin"/>
          </w:r>
          <w:r w:rsidRPr="00595631">
            <w:rPr>
              <w:rFonts w:ascii="Times New Roman" w:hAnsi="Times New Roman" w:cs="Times New Roman"/>
              <w:sz w:val="24"/>
              <w:szCs w:val="24"/>
            </w:rPr>
            <w:instrText xml:space="preserve"> TOC \o "1-3" \h \z \u </w:instrText>
          </w:r>
          <w:r w:rsidRPr="00595631">
            <w:rPr>
              <w:rFonts w:ascii="Times New Roman" w:hAnsi="Times New Roman" w:cs="Times New Roman"/>
              <w:sz w:val="24"/>
              <w:szCs w:val="24"/>
            </w:rPr>
            <w:fldChar w:fldCharType="separate"/>
          </w:r>
          <w:hyperlink w:anchor="_Toc168868329" w:history="1">
            <w:r w:rsidR="00371E7F" w:rsidRPr="000A3E0F">
              <w:rPr>
                <w:rStyle w:val="Hipervnculo"/>
                <w:rFonts w:ascii="Times New Roman" w:hAnsi="Times New Roman" w:cs="Times New Roman"/>
                <w:b/>
                <w:bCs/>
              </w:rPr>
              <w:t>1. INTRODUCCIÓN</w:t>
            </w:r>
            <w:r w:rsidR="00371E7F">
              <w:rPr>
                <w:webHidden/>
              </w:rPr>
              <w:tab/>
            </w:r>
            <w:r w:rsidR="00371E7F">
              <w:rPr>
                <w:webHidden/>
              </w:rPr>
              <w:fldChar w:fldCharType="begin"/>
            </w:r>
            <w:r w:rsidR="00371E7F">
              <w:rPr>
                <w:webHidden/>
              </w:rPr>
              <w:instrText xml:space="preserve"> PAGEREF _Toc168868329 \h </w:instrText>
            </w:r>
            <w:r w:rsidR="00371E7F">
              <w:rPr>
                <w:webHidden/>
              </w:rPr>
            </w:r>
            <w:r w:rsidR="00371E7F">
              <w:rPr>
                <w:webHidden/>
              </w:rPr>
              <w:fldChar w:fldCharType="separate"/>
            </w:r>
            <w:r w:rsidR="00371E7F">
              <w:rPr>
                <w:webHidden/>
              </w:rPr>
              <w:t>4</w:t>
            </w:r>
            <w:r w:rsidR="00371E7F">
              <w:rPr>
                <w:webHidden/>
              </w:rPr>
              <w:fldChar w:fldCharType="end"/>
            </w:r>
          </w:hyperlink>
        </w:p>
        <w:p w14:paraId="04967F5A" w14:textId="4BF25C9D" w:rsidR="00371E7F" w:rsidRDefault="00371E7F">
          <w:pPr>
            <w:pStyle w:val="TDC1"/>
            <w:rPr>
              <w:sz w:val="24"/>
              <w:szCs w:val="24"/>
            </w:rPr>
          </w:pPr>
          <w:hyperlink w:anchor="_Toc168868330" w:history="1">
            <w:r w:rsidRPr="000A3E0F">
              <w:rPr>
                <w:rStyle w:val="Hipervnculo"/>
                <w:rFonts w:ascii="Times New Roman" w:hAnsi="Times New Roman" w:cs="Times New Roman"/>
                <w:b/>
                <w:bCs/>
              </w:rPr>
              <w:t>2. OBJETIVOS</w:t>
            </w:r>
            <w:r>
              <w:rPr>
                <w:webHidden/>
              </w:rPr>
              <w:tab/>
            </w:r>
            <w:r>
              <w:rPr>
                <w:webHidden/>
              </w:rPr>
              <w:fldChar w:fldCharType="begin"/>
            </w:r>
            <w:r>
              <w:rPr>
                <w:webHidden/>
              </w:rPr>
              <w:instrText xml:space="preserve"> PAGEREF _Toc168868330 \h </w:instrText>
            </w:r>
            <w:r>
              <w:rPr>
                <w:webHidden/>
              </w:rPr>
            </w:r>
            <w:r>
              <w:rPr>
                <w:webHidden/>
              </w:rPr>
              <w:fldChar w:fldCharType="separate"/>
            </w:r>
            <w:r>
              <w:rPr>
                <w:webHidden/>
              </w:rPr>
              <w:t>5</w:t>
            </w:r>
            <w:r>
              <w:rPr>
                <w:webHidden/>
              </w:rPr>
              <w:fldChar w:fldCharType="end"/>
            </w:r>
          </w:hyperlink>
        </w:p>
        <w:p w14:paraId="1CA0605C" w14:textId="7CD9A37F" w:rsidR="00371E7F" w:rsidRDefault="00371E7F">
          <w:pPr>
            <w:pStyle w:val="TDC2"/>
            <w:tabs>
              <w:tab w:val="right" w:leader="dot" w:pos="8494"/>
            </w:tabs>
            <w:rPr>
              <w:noProof/>
              <w:sz w:val="24"/>
              <w:szCs w:val="24"/>
            </w:rPr>
          </w:pPr>
          <w:hyperlink w:anchor="_Toc168868331" w:history="1">
            <w:r w:rsidRPr="000A3E0F">
              <w:rPr>
                <w:rStyle w:val="Hipervnculo"/>
                <w:rFonts w:ascii="Times New Roman" w:hAnsi="Times New Roman" w:cs="Times New Roman"/>
                <w:b/>
                <w:bCs/>
                <w:noProof/>
              </w:rPr>
              <w:t>2.1. Objetivo general</w:t>
            </w:r>
            <w:r>
              <w:rPr>
                <w:noProof/>
                <w:webHidden/>
              </w:rPr>
              <w:tab/>
            </w:r>
            <w:r>
              <w:rPr>
                <w:noProof/>
                <w:webHidden/>
              </w:rPr>
              <w:fldChar w:fldCharType="begin"/>
            </w:r>
            <w:r>
              <w:rPr>
                <w:noProof/>
                <w:webHidden/>
              </w:rPr>
              <w:instrText xml:space="preserve"> PAGEREF _Toc168868331 \h </w:instrText>
            </w:r>
            <w:r>
              <w:rPr>
                <w:noProof/>
                <w:webHidden/>
              </w:rPr>
            </w:r>
            <w:r>
              <w:rPr>
                <w:noProof/>
                <w:webHidden/>
              </w:rPr>
              <w:fldChar w:fldCharType="separate"/>
            </w:r>
            <w:r>
              <w:rPr>
                <w:noProof/>
                <w:webHidden/>
              </w:rPr>
              <w:t>5</w:t>
            </w:r>
            <w:r>
              <w:rPr>
                <w:noProof/>
                <w:webHidden/>
              </w:rPr>
              <w:fldChar w:fldCharType="end"/>
            </w:r>
          </w:hyperlink>
        </w:p>
        <w:p w14:paraId="4F9D79E5" w14:textId="2205ABE4" w:rsidR="00371E7F" w:rsidRDefault="00371E7F">
          <w:pPr>
            <w:pStyle w:val="TDC2"/>
            <w:tabs>
              <w:tab w:val="right" w:leader="dot" w:pos="8494"/>
            </w:tabs>
            <w:rPr>
              <w:noProof/>
              <w:sz w:val="24"/>
              <w:szCs w:val="24"/>
            </w:rPr>
          </w:pPr>
          <w:hyperlink w:anchor="_Toc168868332" w:history="1">
            <w:r w:rsidRPr="000A3E0F">
              <w:rPr>
                <w:rStyle w:val="Hipervnculo"/>
                <w:rFonts w:ascii="Times New Roman" w:hAnsi="Times New Roman" w:cs="Times New Roman"/>
                <w:b/>
                <w:bCs/>
                <w:noProof/>
              </w:rPr>
              <w:t>2.2. Objetivos específicos</w:t>
            </w:r>
            <w:r>
              <w:rPr>
                <w:noProof/>
                <w:webHidden/>
              </w:rPr>
              <w:tab/>
            </w:r>
            <w:r>
              <w:rPr>
                <w:noProof/>
                <w:webHidden/>
              </w:rPr>
              <w:fldChar w:fldCharType="begin"/>
            </w:r>
            <w:r>
              <w:rPr>
                <w:noProof/>
                <w:webHidden/>
              </w:rPr>
              <w:instrText xml:space="preserve"> PAGEREF _Toc168868332 \h </w:instrText>
            </w:r>
            <w:r>
              <w:rPr>
                <w:noProof/>
                <w:webHidden/>
              </w:rPr>
            </w:r>
            <w:r>
              <w:rPr>
                <w:noProof/>
                <w:webHidden/>
              </w:rPr>
              <w:fldChar w:fldCharType="separate"/>
            </w:r>
            <w:r>
              <w:rPr>
                <w:noProof/>
                <w:webHidden/>
              </w:rPr>
              <w:t>5</w:t>
            </w:r>
            <w:r>
              <w:rPr>
                <w:noProof/>
                <w:webHidden/>
              </w:rPr>
              <w:fldChar w:fldCharType="end"/>
            </w:r>
          </w:hyperlink>
        </w:p>
        <w:p w14:paraId="675A232D" w14:textId="00EAB399" w:rsidR="00371E7F" w:rsidRDefault="00371E7F">
          <w:pPr>
            <w:pStyle w:val="TDC1"/>
            <w:rPr>
              <w:sz w:val="24"/>
              <w:szCs w:val="24"/>
            </w:rPr>
          </w:pPr>
          <w:hyperlink w:anchor="_Toc168868333" w:history="1">
            <w:r w:rsidRPr="000A3E0F">
              <w:rPr>
                <w:rStyle w:val="Hipervnculo"/>
                <w:rFonts w:ascii="Times New Roman" w:hAnsi="Times New Roman" w:cs="Times New Roman"/>
                <w:b/>
                <w:bCs/>
              </w:rPr>
              <w:t>3. HIPÓTESIS</w:t>
            </w:r>
            <w:r>
              <w:rPr>
                <w:webHidden/>
              </w:rPr>
              <w:tab/>
            </w:r>
            <w:r>
              <w:rPr>
                <w:webHidden/>
              </w:rPr>
              <w:fldChar w:fldCharType="begin"/>
            </w:r>
            <w:r>
              <w:rPr>
                <w:webHidden/>
              </w:rPr>
              <w:instrText xml:space="preserve"> PAGEREF _Toc168868333 \h </w:instrText>
            </w:r>
            <w:r>
              <w:rPr>
                <w:webHidden/>
              </w:rPr>
            </w:r>
            <w:r>
              <w:rPr>
                <w:webHidden/>
              </w:rPr>
              <w:fldChar w:fldCharType="separate"/>
            </w:r>
            <w:r>
              <w:rPr>
                <w:webHidden/>
              </w:rPr>
              <w:t>6</w:t>
            </w:r>
            <w:r>
              <w:rPr>
                <w:webHidden/>
              </w:rPr>
              <w:fldChar w:fldCharType="end"/>
            </w:r>
          </w:hyperlink>
        </w:p>
        <w:p w14:paraId="08045F26" w14:textId="68A3C44F" w:rsidR="00371E7F" w:rsidRDefault="00371E7F">
          <w:pPr>
            <w:pStyle w:val="TDC1"/>
            <w:rPr>
              <w:sz w:val="24"/>
              <w:szCs w:val="24"/>
            </w:rPr>
          </w:pPr>
          <w:hyperlink w:anchor="_Toc168868334" w:history="1">
            <w:r w:rsidRPr="000A3E0F">
              <w:rPr>
                <w:rStyle w:val="Hipervnculo"/>
                <w:rFonts w:ascii="Times New Roman" w:hAnsi="Times New Roman" w:cs="Times New Roman"/>
                <w:b/>
                <w:bCs/>
              </w:rPr>
              <w:t>4. METODOLOGÍA</w:t>
            </w:r>
            <w:r>
              <w:rPr>
                <w:webHidden/>
              </w:rPr>
              <w:tab/>
            </w:r>
            <w:r>
              <w:rPr>
                <w:webHidden/>
              </w:rPr>
              <w:fldChar w:fldCharType="begin"/>
            </w:r>
            <w:r>
              <w:rPr>
                <w:webHidden/>
              </w:rPr>
              <w:instrText xml:space="preserve"> PAGEREF _Toc168868334 \h </w:instrText>
            </w:r>
            <w:r>
              <w:rPr>
                <w:webHidden/>
              </w:rPr>
            </w:r>
            <w:r>
              <w:rPr>
                <w:webHidden/>
              </w:rPr>
              <w:fldChar w:fldCharType="separate"/>
            </w:r>
            <w:r>
              <w:rPr>
                <w:webHidden/>
              </w:rPr>
              <w:t>6</w:t>
            </w:r>
            <w:r>
              <w:rPr>
                <w:webHidden/>
              </w:rPr>
              <w:fldChar w:fldCharType="end"/>
            </w:r>
          </w:hyperlink>
        </w:p>
        <w:p w14:paraId="2AC2FA91" w14:textId="537D71D2" w:rsidR="00371E7F" w:rsidRDefault="00371E7F">
          <w:pPr>
            <w:pStyle w:val="TDC1"/>
            <w:rPr>
              <w:sz w:val="24"/>
              <w:szCs w:val="24"/>
            </w:rPr>
          </w:pPr>
          <w:hyperlink w:anchor="_Toc168868335" w:history="1">
            <w:r w:rsidRPr="000A3E0F">
              <w:rPr>
                <w:rStyle w:val="Hipervnculo"/>
                <w:rFonts w:ascii="Times New Roman" w:hAnsi="Times New Roman" w:cs="Times New Roman"/>
                <w:b/>
                <w:bCs/>
              </w:rPr>
              <w:t>5. APROXIMACIÓN CONCEPTUAL</w:t>
            </w:r>
            <w:r>
              <w:rPr>
                <w:webHidden/>
              </w:rPr>
              <w:tab/>
            </w:r>
            <w:r>
              <w:rPr>
                <w:webHidden/>
              </w:rPr>
              <w:fldChar w:fldCharType="begin"/>
            </w:r>
            <w:r>
              <w:rPr>
                <w:webHidden/>
              </w:rPr>
              <w:instrText xml:space="preserve"> PAGEREF _Toc168868335 \h </w:instrText>
            </w:r>
            <w:r>
              <w:rPr>
                <w:webHidden/>
              </w:rPr>
            </w:r>
            <w:r>
              <w:rPr>
                <w:webHidden/>
              </w:rPr>
              <w:fldChar w:fldCharType="separate"/>
            </w:r>
            <w:r>
              <w:rPr>
                <w:webHidden/>
              </w:rPr>
              <w:t>8</w:t>
            </w:r>
            <w:r>
              <w:rPr>
                <w:webHidden/>
              </w:rPr>
              <w:fldChar w:fldCharType="end"/>
            </w:r>
          </w:hyperlink>
        </w:p>
        <w:p w14:paraId="15134447" w14:textId="0A415AB8" w:rsidR="00371E7F" w:rsidRDefault="00371E7F">
          <w:pPr>
            <w:pStyle w:val="TDC2"/>
            <w:tabs>
              <w:tab w:val="right" w:leader="dot" w:pos="8494"/>
            </w:tabs>
            <w:rPr>
              <w:noProof/>
              <w:sz w:val="24"/>
              <w:szCs w:val="24"/>
            </w:rPr>
          </w:pPr>
          <w:hyperlink w:anchor="_Toc168868336" w:history="1">
            <w:r w:rsidRPr="000A3E0F">
              <w:rPr>
                <w:rStyle w:val="Hipervnculo"/>
                <w:rFonts w:ascii="Times New Roman" w:hAnsi="Times New Roman" w:cs="Times New Roman"/>
                <w:b/>
                <w:bCs/>
                <w:noProof/>
              </w:rPr>
              <w:t>5.1. Concepto MENA</w:t>
            </w:r>
            <w:r>
              <w:rPr>
                <w:noProof/>
                <w:webHidden/>
              </w:rPr>
              <w:tab/>
            </w:r>
            <w:r>
              <w:rPr>
                <w:noProof/>
                <w:webHidden/>
              </w:rPr>
              <w:fldChar w:fldCharType="begin"/>
            </w:r>
            <w:r>
              <w:rPr>
                <w:noProof/>
                <w:webHidden/>
              </w:rPr>
              <w:instrText xml:space="preserve"> PAGEREF _Toc168868336 \h </w:instrText>
            </w:r>
            <w:r>
              <w:rPr>
                <w:noProof/>
                <w:webHidden/>
              </w:rPr>
            </w:r>
            <w:r>
              <w:rPr>
                <w:noProof/>
                <w:webHidden/>
              </w:rPr>
              <w:fldChar w:fldCharType="separate"/>
            </w:r>
            <w:r>
              <w:rPr>
                <w:noProof/>
                <w:webHidden/>
              </w:rPr>
              <w:t>8</w:t>
            </w:r>
            <w:r>
              <w:rPr>
                <w:noProof/>
                <w:webHidden/>
              </w:rPr>
              <w:fldChar w:fldCharType="end"/>
            </w:r>
          </w:hyperlink>
        </w:p>
        <w:p w14:paraId="1F2F02BB" w14:textId="530C21D3" w:rsidR="00371E7F" w:rsidRDefault="00371E7F">
          <w:pPr>
            <w:pStyle w:val="TDC2"/>
            <w:tabs>
              <w:tab w:val="right" w:leader="dot" w:pos="8494"/>
            </w:tabs>
            <w:rPr>
              <w:noProof/>
              <w:sz w:val="24"/>
              <w:szCs w:val="24"/>
            </w:rPr>
          </w:pPr>
          <w:hyperlink w:anchor="_Toc168868337" w:history="1">
            <w:r w:rsidRPr="000A3E0F">
              <w:rPr>
                <w:rStyle w:val="Hipervnculo"/>
                <w:rFonts w:ascii="Times New Roman" w:hAnsi="Times New Roman" w:cs="Times New Roman"/>
                <w:b/>
                <w:bCs/>
                <w:noProof/>
              </w:rPr>
              <w:t>5.2. Perfil de MENAS en España</w:t>
            </w:r>
            <w:r>
              <w:rPr>
                <w:noProof/>
                <w:webHidden/>
              </w:rPr>
              <w:tab/>
            </w:r>
            <w:r>
              <w:rPr>
                <w:noProof/>
                <w:webHidden/>
              </w:rPr>
              <w:fldChar w:fldCharType="begin"/>
            </w:r>
            <w:r>
              <w:rPr>
                <w:noProof/>
                <w:webHidden/>
              </w:rPr>
              <w:instrText xml:space="preserve"> PAGEREF _Toc168868337 \h </w:instrText>
            </w:r>
            <w:r>
              <w:rPr>
                <w:noProof/>
                <w:webHidden/>
              </w:rPr>
            </w:r>
            <w:r>
              <w:rPr>
                <w:noProof/>
                <w:webHidden/>
              </w:rPr>
              <w:fldChar w:fldCharType="separate"/>
            </w:r>
            <w:r>
              <w:rPr>
                <w:noProof/>
                <w:webHidden/>
              </w:rPr>
              <w:t>9</w:t>
            </w:r>
            <w:r>
              <w:rPr>
                <w:noProof/>
                <w:webHidden/>
              </w:rPr>
              <w:fldChar w:fldCharType="end"/>
            </w:r>
          </w:hyperlink>
        </w:p>
        <w:p w14:paraId="6988767B" w14:textId="7CD24A94" w:rsidR="00371E7F" w:rsidRDefault="00371E7F">
          <w:pPr>
            <w:pStyle w:val="TDC1"/>
            <w:rPr>
              <w:sz w:val="24"/>
              <w:szCs w:val="24"/>
            </w:rPr>
          </w:pPr>
          <w:hyperlink w:anchor="_Toc168868338" w:history="1">
            <w:r w:rsidRPr="000A3E0F">
              <w:rPr>
                <w:rStyle w:val="Hipervnculo"/>
                <w:rFonts w:ascii="Times New Roman" w:hAnsi="Times New Roman" w:cs="Times New Roman"/>
                <w:b/>
                <w:bCs/>
              </w:rPr>
              <w:t>6. MARCO LEGISLATIVO</w:t>
            </w:r>
            <w:r>
              <w:rPr>
                <w:webHidden/>
              </w:rPr>
              <w:tab/>
            </w:r>
            <w:r>
              <w:rPr>
                <w:webHidden/>
              </w:rPr>
              <w:fldChar w:fldCharType="begin"/>
            </w:r>
            <w:r>
              <w:rPr>
                <w:webHidden/>
              </w:rPr>
              <w:instrText xml:space="preserve"> PAGEREF _Toc168868338 \h </w:instrText>
            </w:r>
            <w:r>
              <w:rPr>
                <w:webHidden/>
              </w:rPr>
            </w:r>
            <w:r>
              <w:rPr>
                <w:webHidden/>
              </w:rPr>
              <w:fldChar w:fldCharType="separate"/>
            </w:r>
            <w:r>
              <w:rPr>
                <w:webHidden/>
              </w:rPr>
              <w:t>11</w:t>
            </w:r>
            <w:r>
              <w:rPr>
                <w:webHidden/>
              </w:rPr>
              <w:fldChar w:fldCharType="end"/>
            </w:r>
          </w:hyperlink>
        </w:p>
        <w:p w14:paraId="33362F84" w14:textId="32B1F03E" w:rsidR="00371E7F" w:rsidRDefault="00371E7F">
          <w:pPr>
            <w:pStyle w:val="TDC2"/>
            <w:tabs>
              <w:tab w:val="right" w:leader="dot" w:pos="8494"/>
            </w:tabs>
            <w:rPr>
              <w:noProof/>
              <w:sz w:val="24"/>
              <w:szCs w:val="24"/>
            </w:rPr>
          </w:pPr>
          <w:hyperlink w:anchor="_Toc168868339" w:history="1">
            <w:r w:rsidRPr="000A3E0F">
              <w:rPr>
                <w:rStyle w:val="Hipervnculo"/>
                <w:rFonts w:ascii="Times New Roman" w:hAnsi="Times New Roman" w:cs="Times New Roman"/>
                <w:b/>
                <w:bCs/>
                <w:noProof/>
              </w:rPr>
              <w:t>6.1. Legislación vigente menores</w:t>
            </w:r>
            <w:r>
              <w:rPr>
                <w:noProof/>
                <w:webHidden/>
              </w:rPr>
              <w:tab/>
            </w:r>
            <w:r>
              <w:rPr>
                <w:noProof/>
                <w:webHidden/>
              </w:rPr>
              <w:fldChar w:fldCharType="begin"/>
            </w:r>
            <w:r>
              <w:rPr>
                <w:noProof/>
                <w:webHidden/>
              </w:rPr>
              <w:instrText xml:space="preserve"> PAGEREF _Toc168868339 \h </w:instrText>
            </w:r>
            <w:r>
              <w:rPr>
                <w:noProof/>
                <w:webHidden/>
              </w:rPr>
            </w:r>
            <w:r>
              <w:rPr>
                <w:noProof/>
                <w:webHidden/>
              </w:rPr>
              <w:fldChar w:fldCharType="separate"/>
            </w:r>
            <w:r>
              <w:rPr>
                <w:noProof/>
                <w:webHidden/>
              </w:rPr>
              <w:t>12</w:t>
            </w:r>
            <w:r>
              <w:rPr>
                <w:noProof/>
                <w:webHidden/>
              </w:rPr>
              <w:fldChar w:fldCharType="end"/>
            </w:r>
          </w:hyperlink>
        </w:p>
        <w:p w14:paraId="40C9A4D5" w14:textId="6C34C6E7" w:rsidR="00371E7F" w:rsidRDefault="00371E7F">
          <w:pPr>
            <w:pStyle w:val="TDC3"/>
            <w:tabs>
              <w:tab w:val="right" w:leader="dot" w:pos="8494"/>
            </w:tabs>
            <w:rPr>
              <w:noProof/>
              <w:sz w:val="24"/>
              <w:szCs w:val="24"/>
            </w:rPr>
          </w:pPr>
          <w:hyperlink w:anchor="_Toc168868340" w:history="1">
            <w:r w:rsidRPr="000A3E0F">
              <w:rPr>
                <w:rStyle w:val="Hipervnculo"/>
                <w:rFonts w:ascii="Times New Roman" w:hAnsi="Times New Roman" w:cs="Times New Roman"/>
                <w:b/>
                <w:bCs/>
                <w:noProof/>
              </w:rPr>
              <w:t>6.1.1. Ámbito internacional</w:t>
            </w:r>
            <w:r>
              <w:rPr>
                <w:noProof/>
                <w:webHidden/>
              </w:rPr>
              <w:tab/>
            </w:r>
            <w:r>
              <w:rPr>
                <w:noProof/>
                <w:webHidden/>
              </w:rPr>
              <w:fldChar w:fldCharType="begin"/>
            </w:r>
            <w:r>
              <w:rPr>
                <w:noProof/>
                <w:webHidden/>
              </w:rPr>
              <w:instrText xml:space="preserve"> PAGEREF _Toc168868340 \h </w:instrText>
            </w:r>
            <w:r>
              <w:rPr>
                <w:noProof/>
                <w:webHidden/>
              </w:rPr>
            </w:r>
            <w:r>
              <w:rPr>
                <w:noProof/>
                <w:webHidden/>
              </w:rPr>
              <w:fldChar w:fldCharType="separate"/>
            </w:r>
            <w:r>
              <w:rPr>
                <w:noProof/>
                <w:webHidden/>
              </w:rPr>
              <w:t>12</w:t>
            </w:r>
            <w:r>
              <w:rPr>
                <w:noProof/>
                <w:webHidden/>
              </w:rPr>
              <w:fldChar w:fldCharType="end"/>
            </w:r>
          </w:hyperlink>
        </w:p>
        <w:p w14:paraId="12C55CF8" w14:textId="70028BF4" w:rsidR="00371E7F" w:rsidRDefault="00371E7F">
          <w:pPr>
            <w:pStyle w:val="TDC3"/>
            <w:tabs>
              <w:tab w:val="right" w:leader="dot" w:pos="8494"/>
            </w:tabs>
            <w:rPr>
              <w:noProof/>
              <w:sz w:val="24"/>
              <w:szCs w:val="24"/>
            </w:rPr>
          </w:pPr>
          <w:hyperlink w:anchor="_Toc168868341" w:history="1">
            <w:r w:rsidRPr="000A3E0F">
              <w:rPr>
                <w:rStyle w:val="Hipervnculo"/>
                <w:rFonts w:ascii="Times New Roman" w:hAnsi="Times New Roman" w:cs="Times New Roman"/>
                <w:b/>
                <w:bCs/>
                <w:noProof/>
              </w:rPr>
              <w:t>6.1.2. Ámbito nacional</w:t>
            </w:r>
            <w:r>
              <w:rPr>
                <w:noProof/>
                <w:webHidden/>
              </w:rPr>
              <w:tab/>
            </w:r>
            <w:r>
              <w:rPr>
                <w:noProof/>
                <w:webHidden/>
              </w:rPr>
              <w:fldChar w:fldCharType="begin"/>
            </w:r>
            <w:r>
              <w:rPr>
                <w:noProof/>
                <w:webHidden/>
              </w:rPr>
              <w:instrText xml:space="preserve"> PAGEREF _Toc168868341 \h </w:instrText>
            </w:r>
            <w:r>
              <w:rPr>
                <w:noProof/>
                <w:webHidden/>
              </w:rPr>
            </w:r>
            <w:r>
              <w:rPr>
                <w:noProof/>
                <w:webHidden/>
              </w:rPr>
              <w:fldChar w:fldCharType="separate"/>
            </w:r>
            <w:r>
              <w:rPr>
                <w:noProof/>
                <w:webHidden/>
              </w:rPr>
              <w:t>12</w:t>
            </w:r>
            <w:r>
              <w:rPr>
                <w:noProof/>
                <w:webHidden/>
              </w:rPr>
              <w:fldChar w:fldCharType="end"/>
            </w:r>
          </w:hyperlink>
        </w:p>
        <w:p w14:paraId="388C448D" w14:textId="528A57AE" w:rsidR="00371E7F" w:rsidRDefault="00371E7F">
          <w:pPr>
            <w:pStyle w:val="TDC2"/>
            <w:tabs>
              <w:tab w:val="right" w:leader="dot" w:pos="8494"/>
            </w:tabs>
            <w:rPr>
              <w:noProof/>
              <w:sz w:val="24"/>
              <w:szCs w:val="24"/>
            </w:rPr>
          </w:pPr>
          <w:hyperlink w:anchor="_Toc168868342" w:history="1">
            <w:r w:rsidRPr="000A3E0F">
              <w:rPr>
                <w:rStyle w:val="Hipervnculo"/>
                <w:rFonts w:ascii="Times New Roman" w:hAnsi="Times New Roman" w:cs="Times New Roman"/>
                <w:b/>
                <w:bCs/>
                <w:noProof/>
              </w:rPr>
              <w:t>6.2. Legislación vigente extranjería</w:t>
            </w:r>
            <w:r>
              <w:rPr>
                <w:noProof/>
                <w:webHidden/>
              </w:rPr>
              <w:tab/>
            </w:r>
            <w:r>
              <w:rPr>
                <w:noProof/>
                <w:webHidden/>
              </w:rPr>
              <w:fldChar w:fldCharType="begin"/>
            </w:r>
            <w:r>
              <w:rPr>
                <w:noProof/>
                <w:webHidden/>
              </w:rPr>
              <w:instrText xml:space="preserve"> PAGEREF _Toc168868342 \h </w:instrText>
            </w:r>
            <w:r>
              <w:rPr>
                <w:noProof/>
                <w:webHidden/>
              </w:rPr>
            </w:r>
            <w:r>
              <w:rPr>
                <w:noProof/>
                <w:webHidden/>
              </w:rPr>
              <w:fldChar w:fldCharType="separate"/>
            </w:r>
            <w:r>
              <w:rPr>
                <w:noProof/>
                <w:webHidden/>
              </w:rPr>
              <w:t>13</w:t>
            </w:r>
            <w:r>
              <w:rPr>
                <w:noProof/>
                <w:webHidden/>
              </w:rPr>
              <w:fldChar w:fldCharType="end"/>
            </w:r>
          </w:hyperlink>
        </w:p>
        <w:p w14:paraId="782EA05F" w14:textId="1312EEC6" w:rsidR="00371E7F" w:rsidRDefault="00371E7F">
          <w:pPr>
            <w:pStyle w:val="TDC3"/>
            <w:tabs>
              <w:tab w:val="right" w:leader="dot" w:pos="8494"/>
            </w:tabs>
            <w:rPr>
              <w:noProof/>
              <w:sz w:val="24"/>
              <w:szCs w:val="24"/>
            </w:rPr>
          </w:pPr>
          <w:hyperlink w:anchor="_Toc168868343" w:history="1">
            <w:r w:rsidRPr="000A3E0F">
              <w:rPr>
                <w:rStyle w:val="Hipervnculo"/>
                <w:rFonts w:ascii="Times New Roman" w:hAnsi="Times New Roman" w:cs="Times New Roman"/>
                <w:b/>
                <w:bCs/>
                <w:noProof/>
              </w:rPr>
              <w:t>6.2.1. Ámbito internacional</w:t>
            </w:r>
            <w:r>
              <w:rPr>
                <w:noProof/>
                <w:webHidden/>
              </w:rPr>
              <w:tab/>
            </w:r>
            <w:r>
              <w:rPr>
                <w:noProof/>
                <w:webHidden/>
              </w:rPr>
              <w:fldChar w:fldCharType="begin"/>
            </w:r>
            <w:r>
              <w:rPr>
                <w:noProof/>
                <w:webHidden/>
              </w:rPr>
              <w:instrText xml:space="preserve"> PAGEREF _Toc168868343 \h </w:instrText>
            </w:r>
            <w:r>
              <w:rPr>
                <w:noProof/>
                <w:webHidden/>
              </w:rPr>
            </w:r>
            <w:r>
              <w:rPr>
                <w:noProof/>
                <w:webHidden/>
              </w:rPr>
              <w:fldChar w:fldCharType="separate"/>
            </w:r>
            <w:r>
              <w:rPr>
                <w:noProof/>
                <w:webHidden/>
              </w:rPr>
              <w:t>13</w:t>
            </w:r>
            <w:r>
              <w:rPr>
                <w:noProof/>
                <w:webHidden/>
              </w:rPr>
              <w:fldChar w:fldCharType="end"/>
            </w:r>
          </w:hyperlink>
        </w:p>
        <w:p w14:paraId="2FCB63D5" w14:textId="104E97EC" w:rsidR="00371E7F" w:rsidRDefault="00371E7F">
          <w:pPr>
            <w:pStyle w:val="TDC3"/>
            <w:tabs>
              <w:tab w:val="right" w:leader="dot" w:pos="8494"/>
            </w:tabs>
            <w:rPr>
              <w:noProof/>
              <w:sz w:val="24"/>
              <w:szCs w:val="24"/>
            </w:rPr>
          </w:pPr>
          <w:hyperlink w:anchor="_Toc168868344" w:history="1">
            <w:r w:rsidRPr="000A3E0F">
              <w:rPr>
                <w:rStyle w:val="Hipervnculo"/>
                <w:rFonts w:ascii="Times New Roman" w:hAnsi="Times New Roman" w:cs="Times New Roman"/>
                <w:b/>
                <w:bCs/>
                <w:noProof/>
              </w:rPr>
              <w:t>6.2.2. Ámbito nacional</w:t>
            </w:r>
            <w:r>
              <w:rPr>
                <w:noProof/>
                <w:webHidden/>
              </w:rPr>
              <w:tab/>
            </w:r>
            <w:r>
              <w:rPr>
                <w:noProof/>
                <w:webHidden/>
              </w:rPr>
              <w:fldChar w:fldCharType="begin"/>
            </w:r>
            <w:r>
              <w:rPr>
                <w:noProof/>
                <w:webHidden/>
              </w:rPr>
              <w:instrText xml:space="preserve"> PAGEREF _Toc168868344 \h </w:instrText>
            </w:r>
            <w:r>
              <w:rPr>
                <w:noProof/>
                <w:webHidden/>
              </w:rPr>
            </w:r>
            <w:r>
              <w:rPr>
                <w:noProof/>
                <w:webHidden/>
              </w:rPr>
              <w:fldChar w:fldCharType="separate"/>
            </w:r>
            <w:r>
              <w:rPr>
                <w:noProof/>
                <w:webHidden/>
              </w:rPr>
              <w:t>14</w:t>
            </w:r>
            <w:r>
              <w:rPr>
                <w:noProof/>
                <w:webHidden/>
              </w:rPr>
              <w:fldChar w:fldCharType="end"/>
            </w:r>
          </w:hyperlink>
        </w:p>
        <w:p w14:paraId="28C1BE05" w14:textId="689D122C" w:rsidR="00371E7F" w:rsidRDefault="00371E7F">
          <w:pPr>
            <w:pStyle w:val="TDC1"/>
            <w:rPr>
              <w:sz w:val="24"/>
              <w:szCs w:val="24"/>
            </w:rPr>
          </w:pPr>
          <w:hyperlink w:anchor="_Toc168868345" w:history="1">
            <w:r w:rsidRPr="000A3E0F">
              <w:rPr>
                <w:rStyle w:val="Hipervnculo"/>
                <w:rFonts w:ascii="Times New Roman" w:hAnsi="Times New Roman" w:cs="Times New Roman"/>
                <w:b/>
                <w:bCs/>
              </w:rPr>
              <w:t>7. VULNERABILIDAD INSTITUCIONAL</w:t>
            </w:r>
            <w:r>
              <w:rPr>
                <w:webHidden/>
              </w:rPr>
              <w:tab/>
            </w:r>
            <w:r>
              <w:rPr>
                <w:webHidden/>
              </w:rPr>
              <w:fldChar w:fldCharType="begin"/>
            </w:r>
            <w:r>
              <w:rPr>
                <w:webHidden/>
              </w:rPr>
              <w:instrText xml:space="preserve"> PAGEREF _Toc168868345 \h </w:instrText>
            </w:r>
            <w:r>
              <w:rPr>
                <w:webHidden/>
              </w:rPr>
            </w:r>
            <w:r>
              <w:rPr>
                <w:webHidden/>
              </w:rPr>
              <w:fldChar w:fldCharType="separate"/>
            </w:r>
            <w:r>
              <w:rPr>
                <w:webHidden/>
              </w:rPr>
              <w:t>15</w:t>
            </w:r>
            <w:r>
              <w:rPr>
                <w:webHidden/>
              </w:rPr>
              <w:fldChar w:fldCharType="end"/>
            </w:r>
          </w:hyperlink>
        </w:p>
        <w:p w14:paraId="2BA37EEA" w14:textId="446D741D" w:rsidR="00371E7F" w:rsidRDefault="00371E7F">
          <w:pPr>
            <w:pStyle w:val="TDC2"/>
            <w:tabs>
              <w:tab w:val="right" w:leader="dot" w:pos="8494"/>
            </w:tabs>
            <w:rPr>
              <w:noProof/>
              <w:sz w:val="24"/>
              <w:szCs w:val="24"/>
            </w:rPr>
          </w:pPr>
          <w:hyperlink w:anchor="_Toc168868346" w:history="1">
            <w:r w:rsidRPr="000A3E0F">
              <w:rPr>
                <w:rStyle w:val="Hipervnculo"/>
                <w:rFonts w:ascii="Times New Roman" w:hAnsi="Times New Roman" w:cs="Times New Roman"/>
                <w:b/>
                <w:bCs/>
                <w:noProof/>
              </w:rPr>
              <w:t>7.1. ¿Extranjero o menor de edad?</w:t>
            </w:r>
            <w:r>
              <w:rPr>
                <w:noProof/>
                <w:webHidden/>
              </w:rPr>
              <w:tab/>
            </w:r>
            <w:r>
              <w:rPr>
                <w:noProof/>
                <w:webHidden/>
              </w:rPr>
              <w:fldChar w:fldCharType="begin"/>
            </w:r>
            <w:r>
              <w:rPr>
                <w:noProof/>
                <w:webHidden/>
              </w:rPr>
              <w:instrText xml:space="preserve"> PAGEREF _Toc168868346 \h </w:instrText>
            </w:r>
            <w:r>
              <w:rPr>
                <w:noProof/>
                <w:webHidden/>
              </w:rPr>
            </w:r>
            <w:r>
              <w:rPr>
                <w:noProof/>
                <w:webHidden/>
              </w:rPr>
              <w:fldChar w:fldCharType="separate"/>
            </w:r>
            <w:r>
              <w:rPr>
                <w:noProof/>
                <w:webHidden/>
              </w:rPr>
              <w:t>15</w:t>
            </w:r>
            <w:r>
              <w:rPr>
                <w:noProof/>
                <w:webHidden/>
              </w:rPr>
              <w:fldChar w:fldCharType="end"/>
            </w:r>
          </w:hyperlink>
        </w:p>
        <w:p w14:paraId="3A489A38" w14:textId="41134672" w:rsidR="00371E7F" w:rsidRDefault="00371E7F">
          <w:pPr>
            <w:pStyle w:val="TDC2"/>
            <w:tabs>
              <w:tab w:val="right" w:leader="dot" w:pos="8494"/>
            </w:tabs>
            <w:rPr>
              <w:noProof/>
              <w:sz w:val="24"/>
              <w:szCs w:val="24"/>
            </w:rPr>
          </w:pPr>
          <w:hyperlink w:anchor="_Toc168868347" w:history="1">
            <w:r w:rsidRPr="000A3E0F">
              <w:rPr>
                <w:rStyle w:val="Hipervnculo"/>
                <w:rFonts w:ascii="Times New Roman" w:hAnsi="Times New Roman" w:cs="Times New Roman"/>
                <w:b/>
                <w:bCs/>
                <w:noProof/>
              </w:rPr>
              <w:t>7.2. Determinación de la minoría de edad</w:t>
            </w:r>
            <w:r>
              <w:rPr>
                <w:noProof/>
                <w:webHidden/>
              </w:rPr>
              <w:tab/>
            </w:r>
            <w:r>
              <w:rPr>
                <w:noProof/>
                <w:webHidden/>
              </w:rPr>
              <w:fldChar w:fldCharType="begin"/>
            </w:r>
            <w:r>
              <w:rPr>
                <w:noProof/>
                <w:webHidden/>
              </w:rPr>
              <w:instrText xml:space="preserve"> PAGEREF _Toc168868347 \h </w:instrText>
            </w:r>
            <w:r>
              <w:rPr>
                <w:noProof/>
                <w:webHidden/>
              </w:rPr>
            </w:r>
            <w:r>
              <w:rPr>
                <w:noProof/>
                <w:webHidden/>
              </w:rPr>
              <w:fldChar w:fldCharType="separate"/>
            </w:r>
            <w:r>
              <w:rPr>
                <w:noProof/>
                <w:webHidden/>
              </w:rPr>
              <w:t>16</w:t>
            </w:r>
            <w:r>
              <w:rPr>
                <w:noProof/>
                <w:webHidden/>
              </w:rPr>
              <w:fldChar w:fldCharType="end"/>
            </w:r>
          </w:hyperlink>
        </w:p>
        <w:p w14:paraId="0E512D90" w14:textId="225F5DE0" w:rsidR="00371E7F" w:rsidRDefault="00371E7F">
          <w:pPr>
            <w:pStyle w:val="TDC2"/>
            <w:tabs>
              <w:tab w:val="right" w:leader="dot" w:pos="8494"/>
            </w:tabs>
            <w:rPr>
              <w:noProof/>
              <w:sz w:val="24"/>
              <w:szCs w:val="24"/>
            </w:rPr>
          </w:pPr>
          <w:hyperlink w:anchor="_Toc168868348" w:history="1">
            <w:r w:rsidRPr="000A3E0F">
              <w:rPr>
                <w:rStyle w:val="Hipervnculo"/>
                <w:rFonts w:ascii="Times New Roman" w:hAnsi="Times New Roman" w:cs="Times New Roman"/>
                <w:b/>
                <w:bCs/>
                <w:noProof/>
              </w:rPr>
              <w:t>7.3. Detenciones ilegales y CIE</w:t>
            </w:r>
            <w:r>
              <w:rPr>
                <w:noProof/>
                <w:webHidden/>
              </w:rPr>
              <w:tab/>
            </w:r>
            <w:r>
              <w:rPr>
                <w:noProof/>
                <w:webHidden/>
              </w:rPr>
              <w:fldChar w:fldCharType="begin"/>
            </w:r>
            <w:r>
              <w:rPr>
                <w:noProof/>
                <w:webHidden/>
              </w:rPr>
              <w:instrText xml:space="preserve"> PAGEREF _Toc168868348 \h </w:instrText>
            </w:r>
            <w:r>
              <w:rPr>
                <w:noProof/>
                <w:webHidden/>
              </w:rPr>
            </w:r>
            <w:r>
              <w:rPr>
                <w:noProof/>
                <w:webHidden/>
              </w:rPr>
              <w:fldChar w:fldCharType="separate"/>
            </w:r>
            <w:r>
              <w:rPr>
                <w:noProof/>
                <w:webHidden/>
              </w:rPr>
              <w:t>19</w:t>
            </w:r>
            <w:r>
              <w:rPr>
                <w:noProof/>
                <w:webHidden/>
              </w:rPr>
              <w:fldChar w:fldCharType="end"/>
            </w:r>
          </w:hyperlink>
        </w:p>
        <w:p w14:paraId="5B4DB145" w14:textId="18AA47BC" w:rsidR="00371E7F" w:rsidRDefault="00371E7F">
          <w:pPr>
            <w:pStyle w:val="TDC2"/>
            <w:tabs>
              <w:tab w:val="right" w:leader="dot" w:pos="8494"/>
            </w:tabs>
            <w:rPr>
              <w:noProof/>
              <w:sz w:val="24"/>
              <w:szCs w:val="24"/>
            </w:rPr>
          </w:pPr>
          <w:hyperlink w:anchor="_Toc168868349" w:history="1">
            <w:r w:rsidRPr="000A3E0F">
              <w:rPr>
                <w:rStyle w:val="Hipervnculo"/>
                <w:rFonts w:ascii="Times New Roman" w:hAnsi="Times New Roman" w:cs="Times New Roman"/>
                <w:b/>
                <w:bCs/>
                <w:noProof/>
              </w:rPr>
              <w:t>7.4. Centros de acogida</w:t>
            </w:r>
            <w:r>
              <w:rPr>
                <w:noProof/>
                <w:webHidden/>
              </w:rPr>
              <w:tab/>
            </w:r>
            <w:r>
              <w:rPr>
                <w:noProof/>
                <w:webHidden/>
              </w:rPr>
              <w:fldChar w:fldCharType="begin"/>
            </w:r>
            <w:r>
              <w:rPr>
                <w:noProof/>
                <w:webHidden/>
              </w:rPr>
              <w:instrText xml:space="preserve"> PAGEREF _Toc168868349 \h </w:instrText>
            </w:r>
            <w:r>
              <w:rPr>
                <w:noProof/>
                <w:webHidden/>
              </w:rPr>
            </w:r>
            <w:r>
              <w:rPr>
                <w:noProof/>
                <w:webHidden/>
              </w:rPr>
              <w:fldChar w:fldCharType="separate"/>
            </w:r>
            <w:r>
              <w:rPr>
                <w:noProof/>
                <w:webHidden/>
              </w:rPr>
              <w:t>20</w:t>
            </w:r>
            <w:r>
              <w:rPr>
                <w:noProof/>
                <w:webHidden/>
              </w:rPr>
              <w:fldChar w:fldCharType="end"/>
            </w:r>
          </w:hyperlink>
        </w:p>
        <w:p w14:paraId="4E969A9A" w14:textId="67BA76B9" w:rsidR="00371E7F" w:rsidRDefault="00371E7F">
          <w:pPr>
            <w:pStyle w:val="TDC1"/>
            <w:rPr>
              <w:sz w:val="24"/>
              <w:szCs w:val="24"/>
            </w:rPr>
          </w:pPr>
          <w:hyperlink w:anchor="_Toc168868350" w:history="1">
            <w:r w:rsidRPr="000A3E0F">
              <w:rPr>
                <w:rStyle w:val="Hipervnculo"/>
                <w:rFonts w:ascii="Times New Roman" w:hAnsi="Times New Roman" w:cs="Times New Roman"/>
                <w:b/>
                <w:bCs/>
              </w:rPr>
              <w:t>8. ETIQUETAJE, ESTIGMA Y DISCRIMINACIÓN</w:t>
            </w:r>
            <w:r>
              <w:rPr>
                <w:webHidden/>
              </w:rPr>
              <w:tab/>
            </w:r>
            <w:r>
              <w:rPr>
                <w:webHidden/>
              </w:rPr>
              <w:fldChar w:fldCharType="begin"/>
            </w:r>
            <w:r>
              <w:rPr>
                <w:webHidden/>
              </w:rPr>
              <w:instrText xml:space="preserve"> PAGEREF _Toc168868350 \h </w:instrText>
            </w:r>
            <w:r>
              <w:rPr>
                <w:webHidden/>
              </w:rPr>
            </w:r>
            <w:r>
              <w:rPr>
                <w:webHidden/>
              </w:rPr>
              <w:fldChar w:fldCharType="separate"/>
            </w:r>
            <w:r>
              <w:rPr>
                <w:webHidden/>
              </w:rPr>
              <w:t>21</w:t>
            </w:r>
            <w:r>
              <w:rPr>
                <w:webHidden/>
              </w:rPr>
              <w:fldChar w:fldCharType="end"/>
            </w:r>
          </w:hyperlink>
        </w:p>
        <w:p w14:paraId="02B5ED6D" w14:textId="5F9C1638" w:rsidR="00371E7F" w:rsidRDefault="00371E7F">
          <w:pPr>
            <w:pStyle w:val="TDC2"/>
            <w:tabs>
              <w:tab w:val="right" w:leader="dot" w:pos="8494"/>
            </w:tabs>
            <w:rPr>
              <w:noProof/>
              <w:sz w:val="24"/>
              <w:szCs w:val="24"/>
            </w:rPr>
          </w:pPr>
          <w:hyperlink w:anchor="_Toc168868351" w:history="1">
            <w:r w:rsidRPr="000A3E0F">
              <w:rPr>
                <w:rStyle w:val="Hipervnculo"/>
                <w:rFonts w:ascii="Times New Roman" w:hAnsi="Times New Roman" w:cs="Times New Roman"/>
                <w:b/>
                <w:bCs/>
                <w:noProof/>
              </w:rPr>
              <w:t>8.1. Medios de comunicación</w:t>
            </w:r>
            <w:r>
              <w:rPr>
                <w:noProof/>
                <w:webHidden/>
              </w:rPr>
              <w:tab/>
            </w:r>
            <w:r>
              <w:rPr>
                <w:noProof/>
                <w:webHidden/>
              </w:rPr>
              <w:fldChar w:fldCharType="begin"/>
            </w:r>
            <w:r>
              <w:rPr>
                <w:noProof/>
                <w:webHidden/>
              </w:rPr>
              <w:instrText xml:space="preserve"> PAGEREF _Toc168868351 \h </w:instrText>
            </w:r>
            <w:r>
              <w:rPr>
                <w:noProof/>
                <w:webHidden/>
              </w:rPr>
            </w:r>
            <w:r>
              <w:rPr>
                <w:noProof/>
                <w:webHidden/>
              </w:rPr>
              <w:fldChar w:fldCharType="separate"/>
            </w:r>
            <w:r>
              <w:rPr>
                <w:noProof/>
                <w:webHidden/>
              </w:rPr>
              <w:t>22</w:t>
            </w:r>
            <w:r>
              <w:rPr>
                <w:noProof/>
                <w:webHidden/>
              </w:rPr>
              <w:fldChar w:fldCharType="end"/>
            </w:r>
          </w:hyperlink>
        </w:p>
        <w:p w14:paraId="18621C28" w14:textId="5BAADA47" w:rsidR="00371E7F" w:rsidRDefault="00371E7F">
          <w:pPr>
            <w:pStyle w:val="TDC2"/>
            <w:tabs>
              <w:tab w:val="right" w:leader="dot" w:pos="8494"/>
            </w:tabs>
            <w:rPr>
              <w:noProof/>
              <w:sz w:val="24"/>
              <w:szCs w:val="24"/>
            </w:rPr>
          </w:pPr>
          <w:hyperlink w:anchor="_Toc168868352" w:history="1">
            <w:r w:rsidRPr="000A3E0F">
              <w:rPr>
                <w:rStyle w:val="Hipervnculo"/>
                <w:rFonts w:ascii="Times New Roman" w:hAnsi="Times New Roman" w:cs="Times New Roman"/>
                <w:b/>
                <w:bCs/>
                <w:noProof/>
              </w:rPr>
              <w:t>8.2. Discurso electoral de VOX</w:t>
            </w:r>
            <w:r>
              <w:rPr>
                <w:noProof/>
                <w:webHidden/>
              </w:rPr>
              <w:tab/>
            </w:r>
            <w:r>
              <w:rPr>
                <w:noProof/>
                <w:webHidden/>
              </w:rPr>
              <w:fldChar w:fldCharType="begin"/>
            </w:r>
            <w:r>
              <w:rPr>
                <w:noProof/>
                <w:webHidden/>
              </w:rPr>
              <w:instrText xml:space="preserve"> PAGEREF _Toc168868352 \h </w:instrText>
            </w:r>
            <w:r>
              <w:rPr>
                <w:noProof/>
                <w:webHidden/>
              </w:rPr>
            </w:r>
            <w:r>
              <w:rPr>
                <w:noProof/>
                <w:webHidden/>
              </w:rPr>
              <w:fldChar w:fldCharType="separate"/>
            </w:r>
            <w:r>
              <w:rPr>
                <w:noProof/>
                <w:webHidden/>
              </w:rPr>
              <w:t>24</w:t>
            </w:r>
            <w:r>
              <w:rPr>
                <w:noProof/>
                <w:webHidden/>
              </w:rPr>
              <w:fldChar w:fldCharType="end"/>
            </w:r>
          </w:hyperlink>
        </w:p>
        <w:p w14:paraId="06DEEECC" w14:textId="2BC68BDF" w:rsidR="00371E7F" w:rsidRDefault="00371E7F">
          <w:pPr>
            <w:pStyle w:val="TDC2"/>
            <w:tabs>
              <w:tab w:val="right" w:leader="dot" w:pos="8494"/>
            </w:tabs>
            <w:rPr>
              <w:noProof/>
              <w:sz w:val="24"/>
              <w:szCs w:val="24"/>
            </w:rPr>
          </w:pPr>
          <w:hyperlink w:anchor="_Toc168868353" w:history="1">
            <w:r w:rsidRPr="000A3E0F">
              <w:rPr>
                <w:rStyle w:val="Hipervnculo"/>
                <w:rFonts w:ascii="Times New Roman" w:hAnsi="Times New Roman" w:cs="Times New Roman"/>
                <w:b/>
                <w:bCs/>
                <w:noProof/>
              </w:rPr>
              <w:t>8.3. ¿MENAS y delincuencia?</w:t>
            </w:r>
            <w:r>
              <w:rPr>
                <w:noProof/>
                <w:webHidden/>
              </w:rPr>
              <w:tab/>
            </w:r>
            <w:r>
              <w:rPr>
                <w:noProof/>
                <w:webHidden/>
              </w:rPr>
              <w:fldChar w:fldCharType="begin"/>
            </w:r>
            <w:r>
              <w:rPr>
                <w:noProof/>
                <w:webHidden/>
              </w:rPr>
              <w:instrText xml:space="preserve"> PAGEREF _Toc168868353 \h </w:instrText>
            </w:r>
            <w:r>
              <w:rPr>
                <w:noProof/>
                <w:webHidden/>
              </w:rPr>
            </w:r>
            <w:r>
              <w:rPr>
                <w:noProof/>
                <w:webHidden/>
              </w:rPr>
              <w:fldChar w:fldCharType="separate"/>
            </w:r>
            <w:r>
              <w:rPr>
                <w:noProof/>
                <w:webHidden/>
              </w:rPr>
              <w:t>26</w:t>
            </w:r>
            <w:r>
              <w:rPr>
                <w:noProof/>
                <w:webHidden/>
              </w:rPr>
              <w:fldChar w:fldCharType="end"/>
            </w:r>
          </w:hyperlink>
        </w:p>
        <w:p w14:paraId="317BBE6F" w14:textId="0ECFDA21" w:rsidR="00371E7F" w:rsidRDefault="00371E7F">
          <w:pPr>
            <w:pStyle w:val="TDC1"/>
            <w:rPr>
              <w:sz w:val="24"/>
              <w:szCs w:val="24"/>
            </w:rPr>
          </w:pPr>
          <w:hyperlink w:anchor="_Toc168868354" w:history="1">
            <w:r w:rsidRPr="000A3E0F">
              <w:rPr>
                <w:rStyle w:val="Hipervnculo"/>
                <w:rFonts w:ascii="Times New Roman" w:hAnsi="Times New Roman" w:cs="Times New Roman"/>
                <w:b/>
                <w:bCs/>
              </w:rPr>
              <w:t>9. CONCLUSIONES</w:t>
            </w:r>
            <w:r>
              <w:rPr>
                <w:webHidden/>
              </w:rPr>
              <w:tab/>
            </w:r>
            <w:r>
              <w:rPr>
                <w:webHidden/>
              </w:rPr>
              <w:fldChar w:fldCharType="begin"/>
            </w:r>
            <w:r>
              <w:rPr>
                <w:webHidden/>
              </w:rPr>
              <w:instrText xml:space="preserve"> PAGEREF _Toc168868354 \h </w:instrText>
            </w:r>
            <w:r>
              <w:rPr>
                <w:webHidden/>
              </w:rPr>
            </w:r>
            <w:r>
              <w:rPr>
                <w:webHidden/>
              </w:rPr>
              <w:fldChar w:fldCharType="separate"/>
            </w:r>
            <w:r>
              <w:rPr>
                <w:webHidden/>
              </w:rPr>
              <w:t>29</w:t>
            </w:r>
            <w:r>
              <w:rPr>
                <w:webHidden/>
              </w:rPr>
              <w:fldChar w:fldCharType="end"/>
            </w:r>
          </w:hyperlink>
        </w:p>
        <w:p w14:paraId="7345763F" w14:textId="6B7BC7E8" w:rsidR="00371E7F" w:rsidRDefault="00371E7F">
          <w:pPr>
            <w:pStyle w:val="TDC1"/>
            <w:rPr>
              <w:sz w:val="24"/>
              <w:szCs w:val="24"/>
            </w:rPr>
          </w:pPr>
          <w:hyperlink w:anchor="_Toc168868355" w:history="1">
            <w:r w:rsidRPr="000A3E0F">
              <w:rPr>
                <w:rStyle w:val="Hipervnculo"/>
                <w:rFonts w:ascii="Times New Roman" w:hAnsi="Times New Roman" w:cs="Times New Roman"/>
                <w:b/>
                <w:bCs/>
              </w:rPr>
              <w:t>10. BIBLIOGRAFÍA</w:t>
            </w:r>
            <w:r>
              <w:rPr>
                <w:webHidden/>
              </w:rPr>
              <w:tab/>
            </w:r>
            <w:r>
              <w:rPr>
                <w:webHidden/>
              </w:rPr>
              <w:fldChar w:fldCharType="begin"/>
            </w:r>
            <w:r>
              <w:rPr>
                <w:webHidden/>
              </w:rPr>
              <w:instrText xml:space="preserve"> PAGEREF _Toc168868355 \h </w:instrText>
            </w:r>
            <w:r>
              <w:rPr>
                <w:webHidden/>
              </w:rPr>
            </w:r>
            <w:r>
              <w:rPr>
                <w:webHidden/>
              </w:rPr>
              <w:fldChar w:fldCharType="separate"/>
            </w:r>
            <w:r>
              <w:rPr>
                <w:webHidden/>
              </w:rPr>
              <w:t>32</w:t>
            </w:r>
            <w:r>
              <w:rPr>
                <w:webHidden/>
              </w:rPr>
              <w:fldChar w:fldCharType="end"/>
            </w:r>
          </w:hyperlink>
        </w:p>
        <w:p w14:paraId="4AD64B7E" w14:textId="74BA8932" w:rsidR="00371E7F" w:rsidRDefault="00371E7F">
          <w:pPr>
            <w:pStyle w:val="TDC1"/>
            <w:rPr>
              <w:sz w:val="24"/>
              <w:szCs w:val="24"/>
            </w:rPr>
          </w:pPr>
          <w:hyperlink w:anchor="_Toc168868356" w:history="1">
            <w:r w:rsidRPr="000A3E0F">
              <w:rPr>
                <w:rStyle w:val="Hipervnculo"/>
                <w:rFonts w:ascii="Times New Roman" w:hAnsi="Times New Roman" w:cs="Times New Roman"/>
                <w:b/>
                <w:bCs/>
              </w:rPr>
              <w:t>11. ANEXOS</w:t>
            </w:r>
            <w:r>
              <w:rPr>
                <w:webHidden/>
              </w:rPr>
              <w:tab/>
            </w:r>
            <w:r>
              <w:rPr>
                <w:webHidden/>
              </w:rPr>
              <w:fldChar w:fldCharType="begin"/>
            </w:r>
            <w:r>
              <w:rPr>
                <w:webHidden/>
              </w:rPr>
              <w:instrText xml:space="preserve"> PAGEREF _Toc168868356 \h </w:instrText>
            </w:r>
            <w:r>
              <w:rPr>
                <w:webHidden/>
              </w:rPr>
            </w:r>
            <w:r>
              <w:rPr>
                <w:webHidden/>
              </w:rPr>
              <w:fldChar w:fldCharType="separate"/>
            </w:r>
            <w:r>
              <w:rPr>
                <w:webHidden/>
              </w:rPr>
              <w:t>36</w:t>
            </w:r>
            <w:r>
              <w:rPr>
                <w:webHidden/>
              </w:rPr>
              <w:fldChar w:fldCharType="end"/>
            </w:r>
          </w:hyperlink>
        </w:p>
        <w:p w14:paraId="5CE74CCB" w14:textId="1A1AFD50" w:rsidR="00C419F7" w:rsidRPr="00595631" w:rsidRDefault="000D6CE9" w:rsidP="00595631">
          <w:pPr>
            <w:pStyle w:val="TDC1"/>
            <w:spacing w:line="360" w:lineRule="auto"/>
            <w:jc w:val="both"/>
            <w:rPr>
              <w:rFonts w:ascii="Times New Roman" w:hAnsi="Times New Roman" w:cs="Times New Roman"/>
              <w:sz w:val="24"/>
              <w:szCs w:val="24"/>
            </w:rPr>
          </w:pPr>
          <w:r w:rsidRPr="00595631">
            <w:rPr>
              <w:rFonts w:ascii="Times New Roman" w:hAnsi="Times New Roman" w:cs="Times New Roman"/>
              <w:b/>
              <w:bCs/>
              <w:sz w:val="24"/>
              <w:szCs w:val="24"/>
            </w:rPr>
            <w:fldChar w:fldCharType="end"/>
          </w:r>
        </w:p>
      </w:sdtContent>
    </w:sdt>
    <w:p w14:paraId="409A0D6F" w14:textId="77777777" w:rsidR="00C419F7" w:rsidRPr="00B045AF" w:rsidRDefault="00C419F7" w:rsidP="00C40DF0">
      <w:pPr>
        <w:rPr>
          <w:b/>
          <w:color w:val="000000" w:themeColor="text1"/>
        </w:rPr>
      </w:pPr>
    </w:p>
    <w:p w14:paraId="49E0B146" w14:textId="4BFDA47E" w:rsidR="0064015C" w:rsidRDefault="0064015C" w:rsidP="00882521">
      <w:pPr>
        <w:pStyle w:val="Ttulo1"/>
        <w:spacing w:before="0" w:after="240" w:line="360" w:lineRule="auto"/>
        <w:jc w:val="both"/>
        <w:rPr>
          <w:rFonts w:ascii="Times New Roman" w:hAnsi="Times New Roman" w:cs="Times New Roman"/>
          <w:b/>
          <w:bCs/>
          <w:color w:val="auto"/>
          <w:sz w:val="24"/>
          <w:szCs w:val="24"/>
        </w:rPr>
      </w:pPr>
    </w:p>
    <w:p w14:paraId="5C9C5C59" w14:textId="758FB5B8" w:rsidR="0064015C" w:rsidRDefault="0064015C" w:rsidP="0064015C"/>
    <w:p w14:paraId="253B498F" w14:textId="77777777" w:rsidR="0064015C" w:rsidRPr="0064015C" w:rsidRDefault="0064015C" w:rsidP="0064015C">
      <w:pPr>
        <w:spacing w:after="240" w:line="360" w:lineRule="auto"/>
        <w:jc w:val="both"/>
      </w:pPr>
    </w:p>
    <w:p w14:paraId="50C2F59F" w14:textId="2DB6686D" w:rsidR="00ED5A64" w:rsidRDefault="000D6CE9" w:rsidP="00202A09">
      <w:pPr>
        <w:pStyle w:val="Ttulo1"/>
        <w:spacing w:after="240" w:line="360" w:lineRule="auto"/>
        <w:jc w:val="both"/>
        <w:rPr>
          <w:rFonts w:ascii="Times New Roman" w:hAnsi="Times New Roman" w:cs="Times New Roman"/>
          <w:b/>
          <w:bCs/>
          <w:color w:val="auto"/>
          <w:sz w:val="24"/>
          <w:szCs w:val="24"/>
        </w:rPr>
      </w:pPr>
      <w:bookmarkStart w:id="0" w:name="_Toc168868329"/>
      <w:r w:rsidRPr="001405CE">
        <w:rPr>
          <w:rFonts w:ascii="Times New Roman" w:hAnsi="Times New Roman" w:cs="Times New Roman"/>
          <w:b/>
          <w:bCs/>
          <w:color w:val="auto"/>
          <w:sz w:val="24"/>
          <w:szCs w:val="24"/>
        </w:rPr>
        <w:lastRenderedPageBreak/>
        <w:t>1.</w:t>
      </w:r>
      <w:r w:rsidR="00C419F7" w:rsidRPr="001405CE">
        <w:rPr>
          <w:rFonts w:ascii="Times New Roman" w:hAnsi="Times New Roman" w:cs="Times New Roman"/>
          <w:b/>
          <w:bCs/>
          <w:sz w:val="24"/>
          <w:szCs w:val="24"/>
        </w:rPr>
        <w:t xml:space="preserve"> </w:t>
      </w:r>
      <w:r w:rsidR="00C419F7" w:rsidRPr="001405CE">
        <w:rPr>
          <w:rFonts w:ascii="Times New Roman" w:hAnsi="Times New Roman" w:cs="Times New Roman"/>
          <w:b/>
          <w:bCs/>
          <w:color w:val="auto"/>
          <w:sz w:val="24"/>
          <w:szCs w:val="24"/>
        </w:rPr>
        <w:t>INTRODUCCIÓN</w:t>
      </w:r>
      <w:bookmarkEnd w:id="0"/>
    </w:p>
    <w:p w14:paraId="46A93967" w14:textId="74BEA4BE" w:rsidR="00F65D46" w:rsidRPr="00FA682E" w:rsidRDefault="00BC1A6C" w:rsidP="00202A09">
      <w:pPr>
        <w:spacing w:before="240" w:after="240" w:line="360" w:lineRule="auto"/>
        <w:jc w:val="both"/>
        <w:rPr>
          <w:rFonts w:ascii="Times New Roman" w:hAnsi="Times New Roman" w:cs="Times New Roman"/>
          <w:sz w:val="24"/>
          <w:szCs w:val="24"/>
        </w:rPr>
      </w:pPr>
      <w:r w:rsidRPr="00FA682E">
        <w:rPr>
          <w:rFonts w:ascii="Times New Roman" w:hAnsi="Times New Roman" w:cs="Times New Roman"/>
          <w:sz w:val="24"/>
          <w:szCs w:val="24"/>
        </w:rPr>
        <w:t xml:space="preserve">Cuando hablamos de </w:t>
      </w:r>
      <w:r w:rsidR="00EA2E5F" w:rsidRPr="00FA682E">
        <w:rPr>
          <w:rFonts w:ascii="Times New Roman" w:hAnsi="Times New Roman" w:cs="Times New Roman"/>
          <w:sz w:val="24"/>
          <w:szCs w:val="24"/>
        </w:rPr>
        <w:t>Menores Extranjeros No Acompañados</w:t>
      </w:r>
      <w:r w:rsidRPr="00FA682E">
        <w:rPr>
          <w:rFonts w:ascii="Times New Roman" w:hAnsi="Times New Roman" w:cs="Times New Roman"/>
          <w:sz w:val="24"/>
          <w:szCs w:val="24"/>
        </w:rPr>
        <w:t xml:space="preserve"> nos referimos a aquellos menores extranjeros que no cuentan en nuestro país con adultos de referencia que se responsabilicen de ellos. La migración a España de estos menores se debe en gran parte a la búsqueda de nuevas oportunidades, de un futuro mejor. Dejan en su país de origen</w:t>
      </w:r>
      <w:r w:rsidR="0053690B" w:rsidRPr="00FA682E">
        <w:rPr>
          <w:rFonts w:ascii="Times New Roman" w:hAnsi="Times New Roman" w:cs="Times New Roman"/>
          <w:sz w:val="24"/>
          <w:szCs w:val="24"/>
        </w:rPr>
        <w:t xml:space="preserve"> diferentes dificultades sociales </w:t>
      </w:r>
      <w:r w:rsidR="007C3BDE" w:rsidRPr="00FA682E">
        <w:rPr>
          <w:rFonts w:ascii="Times New Roman" w:hAnsi="Times New Roman" w:cs="Times New Roman"/>
          <w:sz w:val="24"/>
          <w:szCs w:val="24"/>
        </w:rPr>
        <w:t>(</w:t>
      </w:r>
      <w:r w:rsidRPr="00FA682E">
        <w:rPr>
          <w:rFonts w:ascii="Times New Roman" w:hAnsi="Times New Roman" w:cs="Times New Roman"/>
          <w:sz w:val="24"/>
          <w:szCs w:val="24"/>
        </w:rPr>
        <w:t>situaciones de violencia intrafamiliar, falta de acceso a servicios básicos, pobreza, desestructuración familiar, desprotección institucional, etc.</w:t>
      </w:r>
      <w:r w:rsidR="007C3BDE" w:rsidRPr="00FA682E">
        <w:rPr>
          <w:rFonts w:ascii="Times New Roman" w:hAnsi="Times New Roman" w:cs="Times New Roman"/>
          <w:sz w:val="24"/>
          <w:szCs w:val="24"/>
        </w:rPr>
        <w:t>) q</w:t>
      </w:r>
      <w:r w:rsidRPr="00FA682E">
        <w:rPr>
          <w:rFonts w:ascii="Times New Roman" w:hAnsi="Times New Roman" w:cs="Times New Roman"/>
          <w:sz w:val="24"/>
          <w:szCs w:val="24"/>
        </w:rPr>
        <w:t>ue hacen que se creen nuevas expectativas de futuro a alcanzar en Europa. Esta inmigración lleva a los menores a convertirse en un colectivo de extrema vulnerabilidad y que cuenta con unos factores de riesgo determinados, definidos como aquellas condiciones que aumentan esa vulnerabilidad</w:t>
      </w:r>
      <w:r w:rsidR="00B36C79" w:rsidRPr="00FA682E">
        <w:rPr>
          <w:rFonts w:ascii="Times New Roman" w:hAnsi="Times New Roman" w:cs="Times New Roman"/>
          <w:sz w:val="24"/>
          <w:szCs w:val="24"/>
        </w:rPr>
        <w:t>,</w:t>
      </w:r>
      <w:r w:rsidRPr="00FA682E">
        <w:rPr>
          <w:rFonts w:ascii="Times New Roman" w:hAnsi="Times New Roman" w:cs="Times New Roman"/>
          <w:sz w:val="24"/>
          <w:szCs w:val="24"/>
        </w:rPr>
        <w:t xml:space="preserve"> </w:t>
      </w:r>
      <w:r w:rsidR="00FA1112" w:rsidRPr="00FA682E">
        <w:rPr>
          <w:rFonts w:ascii="Times New Roman" w:hAnsi="Times New Roman" w:cs="Times New Roman"/>
          <w:sz w:val="24"/>
          <w:szCs w:val="24"/>
        </w:rPr>
        <w:t xml:space="preserve">pudiendo </w:t>
      </w:r>
      <w:r w:rsidRPr="00FA682E">
        <w:rPr>
          <w:rFonts w:ascii="Times New Roman" w:hAnsi="Times New Roman" w:cs="Times New Roman"/>
          <w:sz w:val="24"/>
          <w:szCs w:val="24"/>
        </w:rPr>
        <w:t>afect</w:t>
      </w:r>
      <w:r w:rsidR="00FA1112" w:rsidRPr="00FA682E">
        <w:rPr>
          <w:rFonts w:ascii="Times New Roman" w:hAnsi="Times New Roman" w:cs="Times New Roman"/>
          <w:sz w:val="24"/>
          <w:szCs w:val="24"/>
        </w:rPr>
        <w:t>ar</w:t>
      </w:r>
      <w:r w:rsidRPr="00FA682E">
        <w:rPr>
          <w:rFonts w:ascii="Times New Roman" w:hAnsi="Times New Roman" w:cs="Times New Roman"/>
          <w:sz w:val="24"/>
          <w:szCs w:val="24"/>
        </w:rPr>
        <w:t xml:space="preserve"> de manera negativa </w:t>
      </w:r>
      <w:r w:rsidR="00FA1112" w:rsidRPr="00FA682E">
        <w:rPr>
          <w:rFonts w:ascii="Times New Roman" w:hAnsi="Times New Roman" w:cs="Times New Roman"/>
          <w:sz w:val="24"/>
          <w:szCs w:val="24"/>
        </w:rPr>
        <w:t>en</w:t>
      </w:r>
      <w:r w:rsidRPr="00FA682E">
        <w:rPr>
          <w:rFonts w:ascii="Times New Roman" w:hAnsi="Times New Roman" w:cs="Times New Roman"/>
          <w:sz w:val="24"/>
          <w:szCs w:val="24"/>
        </w:rPr>
        <w:t xml:space="preserve"> el desarrollo de los menores. </w:t>
      </w:r>
    </w:p>
    <w:p w14:paraId="1AA715D0" w14:textId="5DFDD79E" w:rsidR="00F65D46" w:rsidRDefault="00AF1023" w:rsidP="00202A09">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 pesar de la vulnerabilidad existente tanto en el país de origen como una vez llegados a España, </w:t>
      </w:r>
      <w:r w:rsidR="00B06123">
        <w:rPr>
          <w:rFonts w:ascii="Times New Roman" w:hAnsi="Times New Roman" w:cs="Times New Roman"/>
          <w:sz w:val="24"/>
          <w:szCs w:val="24"/>
        </w:rPr>
        <w:t xml:space="preserve">estos menores se enfrentan a una </w:t>
      </w:r>
      <w:r w:rsidR="00A92138">
        <w:rPr>
          <w:rFonts w:ascii="Times New Roman" w:hAnsi="Times New Roman" w:cs="Times New Roman"/>
          <w:sz w:val="24"/>
          <w:szCs w:val="24"/>
        </w:rPr>
        <w:t xml:space="preserve">criminalización </w:t>
      </w:r>
      <w:r w:rsidR="00A94E99">
        <w:rPr>
          <w:rFonts w:ascii="Times New Roman" w:hAnsi="Times New Roman" w:cs="Times New Roman"/>
          <w:sz w:val="24"/>
          <w:szCs w:val="24"/>
        </w:rPr>
        <w:t>por ser menor</w:t>
      </w:r>
      <w:r w:rsidR="00761176">
        <w:rPr>
          <w:rFonts w:ascii="Times New Roman" w:hAnsi="Times New Roman" w:cs="Times New Roman"/>
          <w:sz w:val="24"/>
          <w:szCs w:val="24"/>
        </w:rPr>
        <w:t>es</w:t>
      </w:r>
      <w:r w:rsidR="00A94E99">
        <w:rPr>
          <w:rFonts w:ascii="Times New Roman" w:hAnsi="Times New Roman" w:cs="Times New Roman"/>
          <w:sz w:val="24"/>
          <w:szCs w:val="24"/>
        </w:rPr>
        <w:t xml:space="preserve"> extranjero</w:t>
      </w:r>
      <w:r w:rsidR="00761176">
        <w:rPr>
          <w:rFonts w:ascii="Times New Roman" w:hAnsi="Times New Roman" w:cs="Times New Roman"/>
          <w:sz w:val="24"/>
          <w:szCs w:val="24"/>
        </w:rPr>
        <w:t>s</w:t>
      </w:r>
      <w:r w:rsidR="00A94E99">
        <w:rPr>
          <w:rFonts w:ascii="Times New Roman" w:hAnsi="Times New Roman" w:cs="Times New Roman"/>
          <w:sz w:val="24"/>
          <w:szCs w:val="24"/>
        </w:rPr>
        <w:t xml:space="preserve"> no acompañado</w:t>
      </w:r>
      <w:r w:rsidR="00761176">
        <w:rPr>
          <w:rFonts w:ascii="Times New Roman" w:hAnsi="Times New Roman" w:cs="Times New Roman"/>
          <w:sz w:val="24"/>
          <w:szCs w:val="24"/>
        </w:rPr>
        <w:t>s</w:t>
      </w:r>
      <w:r w:rsidR="00816F8F">
        <w:rPr>
          <w:rFonts w:ascii="Times New Roman" w:hAnsi="Times New Roman" w:cs="Times New Roman"/>
          <w:sz w:val="24"/>
          <w:szCs w:val="24"/>
        </w:rPr>
        <w:t xml:space="preserve">. </w:t>
      </w:r>
      <w:r w:rsidR="00464DE3">
        <w:rPr>
          <w:rFonts w:ascii="Times New Roman" w:hAnsi="Times New Roman" w:cs="Times New Roman"/>
          <w:sz w:val="24"/>
          <w:szCs w:val="24"/>
        </w:rPr>
        <w:t xml:space="preserve">La criminalización de este colectivo es una problemática que debe ser conocida por la sociedad y tratada, ya que esto, expone a un grupo ya vulnerable y con bastante riesgo de exclusión social, a estarlo todavía más. </w:t>
      </w:r>
      <w:r w:rsidR="00816F8F">
        <w:rPr>
          <w:rFonts w:ascii="Times New Roman" w:hAnsi="Times New Roman" w:cs="Times New Roman"/>
          <w:sz w:val="24"/>
          <w:szCs w:val="24"/>
        </w:rPr>
        <w:t xml:space="preserve">El concepto de criminalización tratado en el </w:t>
      </w:r>
      <w:r w:rsidR="001C1CC2">
        <w:rPr>
          <w:rFonts w:ascii="Times New Roman" w:hAnsi="Times New Roman" w:cs="Times New Roman"/>
          <w:sz w:val="24"/>
          <w:szCs w:val="24"/>
        </w:rPr>
        <w:t>este</w:t>
      </w:r>
      <w:r w:rsidR="00816F8F">
        <w:rPr>
          <w:rFonts w:ascii="Times New Roman" w:hAnsi="Times New Roman" w:cs="Times New Roman"/>
          <w:sz w:val="24"/>
          <w:szCs w:val="24"/>
        </w:rPr>
        <w:t xml:space="preserve"> trabajo va a hacer referencia a </w:t>
      </w:r>
      <w:r w:rsidR="00FA5A45">
        <w:rPr>
          <w:rFonts w:ascii="Times New Roman" w:hAnsi="Times New Roman" w:cs="Times New Roman"/>
          <w:sz w:val="24"/>
          <w:szCs w:val="24"/>
        </w:rPr>
        <w:t xml:space="preserve">esa estigmatización y asociación </w:t>
      </w:r>
      <w:r w:rsidR="00F55F31">
        <w:rPr>
          <w:rFonts w:ascii="Times New Roman" w:hAnsi="Times New Roman" w:cs="Times New Roman"/>
          <w:sz w:val="24"/>
          <w:szCs w:val="24"/>
        </w:rPr>
        <w:t xml:space="preserve">de manera injusta </w:t>
      </w:r>
      <w:r w:rsidR="00D84EDA">
        <w:rPr>
          <w:rFonts w:ascii="Times New Roman" w:hAnsi="Times New Roman" w:cs="Times New Roman"/>
          <w:sz w:val="24"/>
          <w:szCs w:val="24"/>
        </w:rPr>
        <w:t xml:space="preserve">de los MENAS </w:t>
      </w:r>
      <w:r w:rsidR="00F55F31">
        <w:rPr>
          <w:rFonts w:ascii="Times New Roman" w:hAnsi="Times New Roman" w:cs="Times New Roman"/>
          <w:sz w:val="24"/>
          <w:szCs w:val="24"/>
        </w:rPr>
        <w:t>con la delincuenci</w:t>
      </w:r>
      <w:r w:rsidR="00A5484D">
        <w:rPr>
          <w:rFonts w:ascii="Times New Roman" w:hAnsi="Times New Roman" w:cs="Times New Roman"/>
          <w:sz w:val="24"/>
          <w:szCs w:val="24"/>
        </w:rPr>
        <w:t xml:space="preserve">a, </w:t>
      </w:r>
      <w:r w:rsidR="00F81744">
        <w:rPr>
          <w:rFonts w:ascii="Times New Roman" w:hAnsi="Times New Roman" w:cs="Times New Roman"/>
          <w:sz w:val="24"/>
          <w:szCs w:val="24"/>
        </w:rPr>
        <w:t>tanto por</w:t>
      </w:r>
      <w:r w:rsidR="00A5484D">
        <w:rPr>
          <w:rFonts w:ascii="Times New Roman" w:hAnsi="Times New Roman" w:cs="Times New Roman"/>
          <w:sz w:val="24"/>
          <w:szCs w:val="24"/>
        </w:rPr>
        <w:t xml:space="preserve"> parte de la sociedad</w:t>
      </w:r>
      <w:r w:rsidR="00F81744">
        <w:rPr>
          <w:rFonts w:ascii="Times New Roman" w:hAnsi="Times New Roman" w:cs="Times New Roman"/>
          <w:sz w:val="24"/>
          <w:szCs w:val="24"/>
        </w:rPr>
        <w:t xml:space="preserve"> como de </w:t>
      </w:r>
      <w:r w:rsidR="00A5484D">
        <w:rPr>
          <w:rFonts w:ascii="Times New Roman" w:hAnsi="Times New Roman" w:cs="Times New Roman"/>
          <w:sz w:val="24"/>
          <w:szCs w:val="24"/>
        </w:rPr>
        <w:t xml:space="preserve">las </w:t>
      </w:r>
      <w:r w:rsidR="00B67C00">
        <w:rPr>
          <w:rFonts w:ascii="Times New Roman" w:hAnsi="Times New Roman" w:cs="Times New Roman"/>
          <w:sz w:val="24"/>
          <w:szCs w:val="24"/>
        </w:rPr>
        <w:t>autoridades</w:t>
      </w:r>
      <w:r w:rsidR="00C357FC">
        <w:rPr>
          <w:rFonts w:ascii="Times New Roman" w:hAnsi="Times New Roman" w:cs="Times New Roman"/>
          <w:sz w:val="24"/>
          <w:szCs w:val="24"/>
        </w:rPr>
        <w:t xml:space="preserve"> responsables</w:t>
      </w:r>
      <w:r w:rsidR="00B67C00">
        <w:rPr>
          <w:rFonts w:ascii="Times New Roman" w:hAnsi="Times New Roman" w:cs="Times New Roman"/>
          <w:sz w:val="24"/>
          <w:szCs w:val="24"/>
        </w:rPr>
        <w:t xml:space="preserve"> y legales</w:t>
      </w:r>
      <w:r w:rsidR="00DD5CA9">
        <w:rPr>
          <w:rFonts w:ascii="Times New Roman" w:hAnsi="Times New Roman" w:cs="Times New Roman"/>
          <w:sz w:val="24"/>
          <w:szCs w:val="24"/>
        </w:rPr>
        <w:t>.</w:t>
      </w:r>
    </w:p>
    <w:p w14:paraId="7CADF52B" w14:textId="77777777" w:rsidR="00C40858" w:rsidRDefault="00E90AD9" w:rsidP="00202A09">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Con el presente trabajo se pretende visibilizar </w:t>
      </w:r>
      <w:r w:rsidR="00213606">
        <w:rPr>
          <w:rFonts w:ascii="Times New Roman" w:hAnsi="Times New Roman" w:cs="Times New Roman"/>
          <w:sz w:val="24"/>
          <w:szCs w:val="24"/>
        </w:rPr>
        <w:t xml:space="preserve">la </w:t>
      </w:r>
      <w:r w:rsidR="0017092C">
        <w:rPr>
          <w:rFonts w:ascii="Times New Roman" w:hAnsi="Times New Roman" w:cs="Times New Roman"/>
          <w:sz w:val="24"/>
          <w:szCs w:val="24"/>
        </w:rPr>
        <w:t>realidad de</w:t>
      </w:r>
      <w:r>
        <w:rPr>
          <w:rFonts w:ascii="Times New Roman" w:hAnsi="Times New Roman" w:cs="Times New Roman"/>
          <w:sz w:val="24"/>
          <w:szCs w:val="24"/>
        </w:rPr>
        <w:t xml:space="preserve"> un colectivo</w:t>
      </w:r>
      <w:r w:rsidR="0017092C">
        <w:rPr>
          <w:rFonts w:ascii="Times New Roman" w:hAnsi="Times New Roman" w:cs="Times New Roman"/>
          <w:sz w:val="24"/>
          <w:szCs w:val="24"/>
        </w:rPr>
        <w:t xml:space="preserve"> que h</w:t>
      </w:r>
      <w:r w:rsidR="002F13A2">
        <w:rPr>
          <w:rFonts w:ascii="Times New Roman" w:hAnsi="Times New Roman" w:cs="Times New Roman"/>
          <w:sz w:val="24"/>
          <w:szCs w:val="24"/>
        </w:rPr>
        <w:t>a sido tema de debate durante</w:t>
      </w:r>
      <w:r w:rsidR="0017092C">
        <w:rPr>
          <w:rFonts w:ascii="Times New Roman" w:hAnsi="Times New Roman" w:cs="Times New Roman"/>
          <w:sz w:val="24"/>
          <w:szCs w:val="24"/>
        </w:rPr>
        <w:t xml:space="preserve"> los últimos años </w:t>
      </w:r>
      <w:r w:rsidR="00213606">
        <w:rPr>
          <w:rFonts w:ascii="Times New Roman" w:hAnsi="Times New Roman" w:cs="Times New Roman"/>
          <w:sz w:val="24"/>
          <w:szCs w:val="24"/>
        </w:rPr>
        <w:t xml:space="preserve">y que están cargados de connotaciones negativas a pesar de </w:t>
      </w:r>
      <w:r w:rsidR="009306B4">
        <w:rPr>
          <w:rFonts w:ascii="Times New Roman" w:hAnsi="Times New Roman" w:cs="Times New Roman"/>
          <w:sz w:val="24"/>
          <w:szCs w:val="24"/>
        </w:rPr>
        <w:t xml:space="preserve">la falta de información sobre ellos y sus circunstancias. </w:t>
      </w:r>
      <w:r w:rsidR="00196391">
        <w:rPr>
          <w:rFonts w:ascii="Times New Roman" w:hAnsi="Times New Roman" w:cs="Times New Roman"/>
          <w:sz w:val="24"/>
          <w:szCs w:val="24"/>
        </w:rPr>
        <w:t>Con este propósito</w:t>
      </w:r>
      <w:r w:rsidR="00B80C9E">
        <w:rPr>
          <w:rFonts w:ascii="Times New Roman" w:hAnsi="Times New Roman" w:cs="Times New Roman"/>
          <w:sz w:val="24"/>
          <w:szCs w:val="24"/>
        </w:rPr>
        <w:t>, el trabajo s</w:t>
      </w:r>
      <w:r w:rsidR="002B2A80">
        <w:rPr>
          <w:rFonts w:ascii="Times New Roman" w:hAnsi="Times New Roman" w:cs="Times New Roman"/>
          <w:sz w:val="24"/>
          <w:szCs w:val="24"/>
        </w:rPr>
        <w:t xml:space="preserve">e enfoca en </w:t>
      </w:r>
      <w:r w:rsidR="00E06157">
        <w:rPr>
          <w:rFonts w:ascii="Times New Roman" w:hAnsi="Times New Roman" w:cs="Times New Roman"/>
          <w:sz w:val="24"/>
          <w:szCs w:val="24"/>
        </w:rPr>
        <w:t>analizar de qué manera estos menores son percibidos y estigmatizados como una amenaza</w:t>
      </w:r>
      <w:r w:rsidR="007B0AC8">
        <w:rPr>
          <w:rFonts w:ascii="Times New Roman" w:hAnsi="Times New Roman" w:cs="Times New Roman"/>
          <w:sz w:val="24"/>
          <w:szCs w:val="24"/>
        </w:rPr>
        <w:t xml:space="preserve"> </w:t>
      </w:r>
      <w:r w:rsidR="00E06157">
        <w:rPr>
          <w:rFonts w:ascii="Times New Roman" w:hAnsi="Times New Roman" w:cs="Times New Roman"/>
          <w:sz w:val="24"/>
          <w:szCs w:val="24"/>
        </w:rPr>
        <w:t>para la seguridad ciudadana</w:t>
      </w:r>
      <w:r w:rsidR="007B0AC8">
        <w:rPr>
          <w:rFonts w:ascii="Times New Roman" w:hAnsi="Times New Roman" w:cs="Times New Roman"/>
          <w:sz w:val="24"/>
          <w:szCs w:val="24"/>
        </w:rPr>
        <w:t xml:space="preserve">. </w:t>
      </w:r>
    </w:p>
    <w:p w14:paraId="7A7EE83D" w14:textId="624559BD" w:rsidR="00202A09" w:rsidRPr="001405CE" w:rsidRDefault="00196391" w:rsidP="00202A09">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Para ello, primero es importante conocer </w:t>
      </w:r>
      <w:r w:rsidR="00A3395B">
        <w:rPr>
          <w:rFonts w:ascii="Times New Roman" w:hAnsi="Times New Roman" w:cs="Times New Roman"/>
          <w:sz w:val="24"/>
          <w:szCs w:val="24"/>
        </w:rPr>
        <w:t xml:space="preserve">qué significa MENA y </w:t>
      </w:r>
      <w:r w:rsidR="008C68F9">
        <w:rPr>
          <w:rFonts w:ascii="Times New Roman" w:hAnsi="Times New Roman" w:cs="Times New Roman"/>
          <w:sz w:val="24"/>
          <w:szCs w:val="24"/>
        </w:rPr>
        <w:t xml:space="preserve">a quién nos estamos refiriendo </w:t>
      </w:r>
      <w:r w:rsidR="00A3395B">
        <w:rPr>
          <w:rFonts w:ascii="Times New Roman" w:hAnsi="Times New Roman" w:cs="Times New Roman"/>
          <w:sz w:val="24"/>
          <w:szCs w:val="24"/>
        </w:rPr>
        <w:t>realmente</w:t>
      </w:r>
      <w:r w:rsidR="003B013D">
        <w:rPr>
          <w:rFonts w:ascii="Times New Roman" w:hAnsi="Times New Roman" w:cs="Times New Roman"/>
          <w:sz w:val="24"/>
          <w:szCs w:val="24"/>
        </w:rPr>
        <w:t xml:space="preserve">, </w:t>
      </w:r>
      <w:r w:rsidR="006262E3">
        <w:rPr>
          <w:rFonts w:ascii="Times New Roman" w:hAnsi="Times New Roman" w:cs="Times New Roman"/>
          <w:sz w:val="24"/>
          <w:szCs w:val="24"/>
        </w:rPr>
        <w:t>conocer de dónde viene</w:t>
      </w:r>
      <w:r w:rsidR="00AD6B16">
        <w:rPr>
          <w:rFonts w:ascii="Times New Roman" w:hAnsi="Times New Roman" w:cs="Times New Roman"/>
          <w:sz w:val="24"/>
          <w:szCs w:val="24"/>
        </w:rPr>
        <w:t>n estos menores</w:t>
      </w:r>
      <w:r w:rsidR="006262E3">
        <w:rPr>
          <w:rFonts w:ascii="Times New Roman" w:hAnsi="Times New Roman" w:cs="Times New Roman"/>
          <w:sz w:val="24"/>
          <w:szCs w:val="24"/>
        </w:rPr>
        <w:t>, su situació</w:t>
      </w:r>
      <w:r w:rsidR="00653437">
        <w:rPr>
          <w:rFonts w:ascii="Times New Roman" w:hAnsi="Times New Roman" w:cs="Times New Roman"/>
          <w:sz w:val="24"/>
          <w:szCs w:val="24"/>
        </w:rPr>
        <w:t>n</w:t>
      </w:r>
      <w:r w:rsidR="00E720EA">
        <w:rPr>
          <w:rFonts w:ascii="Times New Roman" w:hAnsi="Times New Roman" w:cs="Times New Roman"/>
          <w:sz w:val="24"/>
          <w:szCs w:val="24"/>
        </w:rPr>
        <w:t xml:space="preserve">, etc. Es </w:t>
      </w:r>
      <w:r w:rsidR="00911A1E">
        <w:rPr>
          <w:rFonts w:ascii="Times New Roman" w:hAnsi="Times New Roman" w:cs="Times New Roman"/>
          <w:sz w:val="24"/>
          <w:szCs w:val="24"/>
        </w:rPr>
        <w:t>de gran relevancia</w:t>
      </w:r>
      <w:r w:rsidR="00E720EA">
        <w:rPr>
          <w:rFonts w:ascii="Times New Roman" w:hAnsi="Times New Roman" w:cs="Times New Roman"/>
          <w:sz w:val="24"/>
          <w:szCs w:val="24"/>
        </w:rPr>
        <w:t xml:space="preserve"> conocer la legislación vigente en España a cerca de estos menores para </w:t>
      </w:r>
      <w:r w:rsidR="00754E15">
        <w:rPr>
          <w:rFonts w:ascii="Times New Roman" w:hAnsi="Times New Roman" w:cs="Times New Roman"/>
          <w:sz w:val="24"/>
          <w:szCs w:val="24"/>
        </w:rPr>
        <w:t>garantizar en todo momento su protección</w:t>
      </w:r>
      <w:r w:rsidR="00BB27F1">
        <w:rPr>
          <w:rFonts w:ascii="Times New Roman" w:hAnsi="Times New Roman" w:cs="Times New Roman"/>
          <w:sz w:val="24"/>
          <w:szCs w:val="24"/>
        </w:rPr>
        <w:t xml:space="preserve"> y asegurar </w:t>
      </w:r>
      <w:r w:rsidR="00927344">
        <w:rPr>
          <w:rFonts w:ascii="Times New Roman" w:hAnsi="Times New Roman" w:cs="Times New Roman"/>
          <w:sz w:val="24"/>
          <w:szCs w:val="24"/>
        </w:rPr>
        <w:t>así</w:t>
      </w:r>
      <w:r w:rsidR="00BB27F1">
        <w:rPr>
          <w:rFonts w:ascii="Times New Roman" w:hAnsi="Times New Roman" w:cs="Times New Roman"/>
          <w:sz w:val="24"/>
          <w:szCs w:val="24"/>
        </w:rPr>
        <w:t xml:space="preserve"> cumplimiento de sus derechos humanos.</w:t>
      </w:r>
      <w:r w:rsidR="00F42A02">
        <w:rPr>
          <w:rFonts w:ascii="Times New Roman" w:hAnsi="Times New Roman" w:cs="Times New Roman"/>
          <w:sz w:val="24"/>
          <w:szCs w:val="24"/>
        </w:rPr>
        <w:t xml:space="preserve"> Asimismo</w:t>
      </w:r>
      <w:r w:rsidR="008F53F9">
        <w:rPr>
          <w:rFonts w:ascii="Times New Roman" w:hAnsi="Times New Roman" w:cs="Times New Roman"/>
          <w:sz w:val="24"/>
          <w:szCs w:val="24"/>
        </w:rPr>
        <w:t xml:space="preserve">, </w:t>
      </w:r>
      <w:r w:rsidR="00F42A02">
        <w:rPr>
          <w:rFonts w:ascii="Times New Roman" w:hAnsi="Times New Roman" w:cs="Times New Roman"/>
          <w:sz w:val="24"/>
          <w:szCs w:val="24"/>
        </w:rPr>
        <w:t xml:space="preserve">hay que </w:t>
      </w:r>
      <w:r w:rsidR="00E733DD">
        <w:rPr>
          <w:rFonts w:ascii="Times New Roman" w:hAnsi="Times New Roman" w:cs="Times New Roman"/>
          <w:sz w:val="24"/>
          <w:szCs w:val="24"/>
        </w:rPr>
        <w:t>comprender que hay una serie factores que contribuyen</w:t>
      </w:r>
      <w:r w:rsidR="00BF53F9">
        <w:rPr>
          <w:rFonts w:ascii="Times New Roman" w:hAnsi="Times New Roman" w:cs="Times New Roman"/>
          <w:sz w:val="24"/>
          <w:szCs w:val="24"/>
        </w:rPr>
        <w:t xml:space="preserve"> a </w:t>
      </w:r>
      <w:r w:rsidR="00BF53F9">
        <w:rPr>
          <w:rFonts w:ascii="Times New Roman" w:hAnsi="Times New Roman" w:cs="Times New Roman"/>
          <w:sz w:val="24"/>
          <w:szCs w:val="24"/>
        </w:rPr>
        <w:lastRenderedPageBreak/>
        <w:t>la criminalización de los MENA</w:t>
      </w:r>
      <w:r w:rsidR="00136738">
        <w:rPr>
          <w:rFonts w:ascii="Times New Roman" w:hAnsi="Times New Roman" w:cs="Times New Roman"/>
          <w:sz w:val="24"/>
          <w:szCs w:val="24"/>
        </w:rPr>
        <w:t xml:space="preserve">S, y </w:t>
      </w:r>
      <w:r w:rsidR="00146D1A">
        <w:rPr>
          <w:rFonts w:ascii="Times New Roman" w:hAnsi="Times New Roman" w:cs="Times New Roman"/>
          <w:sz w:val="24"/>
          <w:szCs w:val="24"/>
        </w:rPr>
        <w:t xml:space="preserve">es </w:t>
      </w:r>
      <w:r w:rsidR="00092D2C">
        <w:rPr>
          <w:rFonts w:ascii="Times New Roman" w:hAnsi="Times New Roman" w:cs="Times New Roman"/>
          <w:sz w:val="24"/>
          <w:szCs w:val="24"/>
        </w:rPr>
        <w:t>esencial</w:t>
      </w:r>
      <w:r w:rsidR="00146D1A">
        <w:rPr>
          <w:rFonts w:ascii="Times New Roman" w:hAnsi="Times New Roman" w:cs="Times New Roman"/>
          <w:sz w:val="24"/>
          <w:szCs w:val="24"/>
        </w:rPr>
        <w:t xml:space="preserve"> analizar estos factores para entender</w:t>
      </w:r>
      <w:r w:rsidR="00092D2C">
        <w:rPr>
          <w:rFonts w:ascii="Times New Roman" w:hAnsi="Times New Roman" w:cs="Times New Roman"/>
          <w:sz w:val="24"/>
          <w:szCs w:val="24"/>
        </w:rPr>
        <w:t xml:space="preserve"> </w:t>
      </w:r>
      <w:r w:rsidR="00801157">
        <w:rPr>
          <w:rFonts w:ascii="Times New Roman" w:hAnsi="Times New Roman" w:cs="Times New Roman"/>
          <w:sz w:val="24"/>
          <w:szCs w:val="24"/>
        </w:rPr>
        <w:t>el</w:t>
      </w:r>
      <w:r w:rsidR="00092D2C">
        <w:rPr>
          <w:rFonts w:ascii="Times New Roman" w:hAnsi="Times New Roman" w:cs="Times New Roman"/>
          <w:sz w:val="24"/>
          <w:szCs w:val="24"/>
        </w:rPr>
        <w:t xml:space="preserve"> impacto </w:t>
      </w:r>
      <w:r w:rsidR="00801157">
        <w:rPr>
          <w:rFonts w:ascii="Times New Roman" w:hAnsi="Times New Roman" w:cs="Times New Roman"/>
          <w:sz w:val="24"/>
          <w:szCs w:val="24"/>
        </w:rPr>
        <w:t xml:space="preserve">que </w:t>
      </w:r>
      <w:r w:rsidR="00720D72">
        <w:rPr>
          <w:rFonts w:ascii="Times New Roman" w:hAnsi="Times New Roman" w:cs="Times New Roman"/>
          <w:sz w:val="24"/>
          <w:szCs w:val="24"/>
        </w:rPr>
        <w:t xml:space="preserve">esto tiene </w:t>
      </w:r>
      <w:r w:rsidR="00AA02AD">
        <w:rPr>
          <w:rFonts w:ascii="Times New Roman" w:hAnsi="Times New Roman" w:cs="Times New Roman"/>
          <w:sz w:val="24"/>
          <w:szCs w:val="24"/>
        </w:rPr>
        <w:t>en</w:t>
      </w:r>
      <w:r w:rsidR="00720D72">
        <w:rPr>
          <w:rFonts w:ascii="Times New Roman" w:hAnsi="Times New Roman" w:cs="Times New Roman"/>
          <w:sz w:val="24"/>
          <w:szCs w:val="24"/>
        </w:rPr>
        <w:t xml:space="preserve"> estos menores</w:t>
      </w:r>
      <w:r w:rsidR="00AA02AD">
        <w:rPr>
          <w:rFonts w:ascii="Times New Roman" w:hAnsi="Times New Roman" w:cs="Times New Roman"/>
          <w:sz w:val="24"/>
          <w:szCs w:val="24"/>
        </w:rPr>
        <w:t xml:space="preserve"> y en la sociedad. </w:t>
      </w:r>
    </w:p>
    <w:p w14:paraId="60F7CBF9" w14:textId="777F1454" w:rsidR="00A062E8" w:rsidRDefault="000D6CE9" w:rsidP="00202A09">
      <w:pPr>
        <w:pStyle w:val="Ttulo1"/>
        <w:spacing w:before="0" w:after="240" w:line="360" w:lineRule="auto"/>
        <w:jc w:val="both"/>
        <w:rPr>
          <w:rFonts w:ascii="Times New Roman" w:hAnsi="Times New Roman" w:cs="Times New Roman"/>
          <w:b/>
          <w:bCs/>
          <w:color w:val="auto"/>
          <w:sz w:val="24"/>
          <w:szCs w:val="24"/>
        </w:rPr>
      </w:pPr>
      <w:bookmarkStart w:id="1" w:name="_Toc168868330"/>
      <w:r w:rsidRPr="001405CE">
        <w:rPr>
          <w:rFonts w:ascii="Times New Roman" w:hAnsi="Times New Roman" w:cs="Times New Roman"/>
          <w:b/>
          <w:bCs/>
          <w:color w:val="auto"/>
          <w:sz w:val="24"/>
          <w:szCs w:val="24"/>
        </w:rPr>
        <w:t>2. OBJETIVOS</w:t>
      </w:r>
      <w:bookmarkEnd w:id="1"/>
    </w:p>
    <w:p w14:paraId="23506382" w14:textId="431D4035" w:rsidR="00202A09" w:rsidRPr="00EA53B6" w:rsidRDefault="0000392F" w:rsidP="00202A09">
      <w:pPr>
        <w:spacing w:after="240" w:line="360" w:lineRule="auto"/>
        <w:jc w:val="both"/>
        <w:rPr>
          <w:rFonts w:ascii="Times New Roman" w:hAnsi="Times New Roman" w:cs="Times New Roman"/>
          <w:sz w:val="24"/>
          <w:szCs w:val="24"/>
        </w:rPr>
      </w:pPr>
      <w:r w:rsidRPr="00EA53B6">
        <w:rPr>
          <w:rFonts w:ascii="Times New Roman" w:hAnsi="Times New Roman" w:cs="Times New Roman"/>
          <w:sz w:val="24"/>
          <w:szCs w:val="24"/>
        </w:rPr>
        <w:t xml:space="preserve"> </w:t>
      </w:r>
      <w:r w:rsidR="00A062E8" w:rsidRPr="00EA53B6">
        <w:rPr>
          <w:rFonts w:ascii="Times New Roman" w:hAnsi="Times New Roman" w:cs="Times New Roman"/>
          <w:sz w:val="24"/>
          <w:szCs w:val="24"/>
        </w:rPr>
        <w:t xml:space="preserve">A continuación, se presentará el objetivo general del trabajo, </w:t>
      </w:r>
      <w:r w:rsidR="00981FE1" w:rsidRPr="00EA53B6">
        <w:rPr>
          <w:rFonts w:ascii="Times New Roman" w:hAnsi="Times New Roman" w:cs="Times New Roman"/>
          <w:sz w:val="24"/>
          <w:szCs w:val="24"/>
        </w:rPr>
        <w:t xml:space="preserve">del cual se derivan los objetivos específicos que guiarán la realización de la presenta investigación. </w:t>
      </w:r>
    </w:p>
    <w:p w14:paraId="7637FEC6" w14:textId="469F730C" w:rsidR="000D6CE9" w:rsidRPr="001405CE" w:rsidRDefault="000D6CE9" w:rsidP="00202A09">
      <w:pPr>
        <w:pStyle w:val="Ttulo2"/>
        <w:spacing w:before="0" w:after="240" w:line="360" w:lineRule="auto"/>
        <w:jc w:val="both"/>
        <w:rPr>
          <w:rFonts w:ascii="Times New Roman" w:hAnsi="Times New Roman" w:cs="Times New Roman"/>
          <w:b/>
          <w:bCs/>
          <w:color w:val="auto"/>
          <w:sz w:val="24"/>
          <w:szCs w:val="24"/>
        </w:rPr>
      </w:pPr>
      <w:bookmarkStart w:id="2" w:name="_Toc168868331"/>
      <w:r w:rsidRPr="001405CE">
        <w:rPr>
          <w:rFonts w:ascii="Times New Roman" w:hAnsi="Times New Roman" w:cs="Times New Roman"/>
          <w:b/>
          <w:bCs/>
          <w:color w:val="auto"/>
          <w:sz w:val="24"/>
          <w:szCs w:val="24"/>
        </w:rPr>
        <w:t>2.1. Objetivo general</w:t>
      </w:r>
      <w:bookmarkEnd w:id="2"/>
    </w:p>
    <w:p w14:paraId="41994BC3" w14:textId="08FD2DE1" w:rsidR="00950562" w:rsidRPr="001405CE" w:rsidRDefault="00DE130D" w:rsidP="00202A09">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El objetivo general del presente trabajo de fin de grado es:</w:t>
      </w:r>
      <w:r w:rsidR="00950562" w:rsidRPr="001405CE">
        <w:rPr>
          <w:rFonts w:ascii="Times New Roman" w:hAnsi="Times New Roman" w:cs="Times New Roman"/>
          <w:sz w:val="24"/>
          <w:szCs w:val="24"/>
        </w:rPr>
        <w:t xml:space="preserve"> </w:t>
      </w:r>
    </w:p>
    <w:p w14:paraId="53469E8A" w14:textId="4172E9B9" w:rsidR="006C28C3" w:rsidRPr="001405CE" w:rsidRDefault="004C2AD1" w:rsidP="00202A09">
      <w:pPr>
        <w:pStyle w:val="Prrafodelista"/>
        <w:numPr>
          <w:ilvl w:val="0"/>
          <w:numId w:val="26"/>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Analizar</w:t>
      </w:r>
      <w:r w:rsidR="00113E57">
        <w:rPr>
          <w:rFonts w:ascii="Times New Roman" w:hAnsi="Times New Roman" w:cs="Times New Roman"/>
          <w:sz w:val="24"/>
          <w:szCs w:val="24"/>
        </w:rPr>
        <w:t xml:space="preserve"> y comprender</w:t>
      </w:r>
      <w:r w:rsidR="00F8343C" w:rsidRPr="001405CE">
        <w:rPr>
          <w:rFonts w:ascii="Times New Roman" w:hAnsi="Times New Roman" w:cs="Times New Roman"/>
          <w:sz w:val="24"/>
          <w:szCs w:val="24"/>
        </w:rPr>
        <w:t xml:space="preserve"> el proceso de criminalización de los M</w:t>
      </w:r>
      <w:r w:rsidR="00950562" w:rsidRPr="001405CE">
        <w:rPr>
          <w:rFonts w:ascii="Times New Roman" w:hAnsi="Times New Roman" w:cs="Times New Roman"/>
          <w:sz w:val="24"/>
          <w:szCs w:val="24"/>
        </w:rPr>
        <w:t xml:space="preserve">ENAS en </w:t>
      </w:r>
      <w:r w:rsidRPr="001405CE">
        <w:rPr>
          <w:rFonts w:ascii="Times New Roman" w:hAnsi="Times New Roman" w:cs="Times New Roman"/>
          <w:sz w:val="24"/>
          <w:szCs w:val="24"/>
        </w:rPr>
        <w:t>el contexto español</w:t>
      </w:r>
      <w:r w:rsidR="003E46A1" w:rsidRPr="001405CE">
        <w:rPr>
          <w:rFonts w:ascii="Times New Roman" w:hAnsi="Times New Roman" w:cs="Times New Roman"/>
          <w:sz w:val="24"/>
          <w:szCs w:val="24"/>
        </w:rPr>
        <w:t xml:space="preserve">. </w:t>
      </w:r>
    </w:p>
    <w:p w14:paraId="3DF121BA" w14:textId="01B2135A" w:rsidR="00157BD0" w:rsidRPr="001405CE" w:rsidRDefault="000D6CE9" w:rsidP="00202A09">
      <w:pPr>
        <w:pStyle w:val="Ttulo2"/>
        <w:spacing w:before="0" w:after="240" w:line="360" w:lineRule="auto"/>
        <w:jc w:val="both"/>
        <w:rPr>
          <w:rFonts w:ascii="Times New Roman" w:hAnsi="Times New Roman" w:cs="Times New Roman"/>
          <w:b/>
          <w:bCs/>
          <w:color w:val="auto"/>
          <w:sz w:val="24"/>
          <w:szCs w:val="24"/>
        </w:rPr>
      </w:pPr>
      <w:bookmarkStart w:id="3" w:name="_Toc168868332"/>
      <w:r w:rsidRPr="001405CE">
        <w:rPr>
          <w:rFonts w:ascii="Times New Roman" w:hAnsi="Times New Roman" w:cs="Times New Roman"/>
          <w:b/>
          <w:bCs/>
          <w:color w:val="auto"/>
          <w:sz w:val="24"/>
          <w:szCs w:val="24"/>
        </w:rPr>
        <w:t>2.2. Objetivos específicos</w:t>
      </w:r>
      <w:bookmarkEnd w:id="3"/>
    </w:p>
    <w:p w14:paraId="3EAF0160" w14:textId="2365FFF3" w:rsidR="00166349" w:rsidRPr="001405CE" w:rsidRDefault="003F5C4F" w:rsidP="00202A09">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Los objetivos específicos que nos </w:t>
      </w:r>
      <w:r w:rsidR="007C4C70" w:rsidRPr="001405CE">
        <w:rPr>
          <w:rFonts w:ascii="Times New Roman" w:hAnsi="Times New Roman" w:cs="Times New Roman"/>
          <w:sz w:val="24"/>
          <w:szCs w:val="24"/>
        </w:rPr>
        <w:t>ayudar</w:t>
      </w:r>
      <w:r w:rsidR="00720F6B" w:rsidRPr="001405CE">
        <w:rPr>
          <w:rFonts w:ascii="Times New Roman" w:hAnsi="Times New Roman" w:cs="Times New Roman"/>
          <w:sz w:val="24"/>
          <w:szCs w:val="24"/>
        </w:rPr>
        <w:t xml:space="preserve">án a llevar a cabo </w:t>
      </w:r>
      <w:r w:rsidR="00166349" w:rsidRPr="001405CE">
        <w:rPr>
          <w:rFonts w:ascii="Times New Roman" w:hAnsi="Times New Roman" w:cs="Times New Roman"/>
          <w:sz w:val="24"/>
          <w:szCs w:val="24"/>
        </w:rPr>
        <w:t>este</w:t>
      </w:r>
      <w:r w:rsidR="00720F6B" w:rsidRPr="001405CE">
        <w:rPr>
          <w:rFonts w:ascii="Times New Roman" w:hAnsi="Times New Roman" w:cs="Times New Roman"/>
          <w:sz w:val="24"/>
          <w:szCs w:val="24"/>
        </w:rPr>
        <w:t xml:space="preserve"> objetivo general son los siguientes: </w:t>
      </w:r>
    </w:p>
    <w:p w14:paraId="39A705E4" w14:textId="726E12FF" w:rsidR="00940E02" w:rsidRPr="001405CE" w:rsidRDefault="00A94A98" w:rsidP="00202A09">
      <w:pPr>
        <w:pStyle w:val="Prrafodelista"/>
        <w:numPr>
          <w:ilvl w:val="0"/>
          <w:numId w:val="19"/>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Identificar y analizar </w:t>
      </w:r>
      <w:r w:rsidR="005F7D2F" w:rsidRPr="001405CE">
        <w:rPr>
          <w:rFonts w:ascii="Times New Roman" w:hAnsi="Times New Roman" w:cs="Times New Roman"/>
          <w:sz w:val="24"/>
          <w:szCs w:val="24"/>
        </w:rPr>
        <w:t>el perfil</w:t>
      </w:r>
      <w:r w:rsidR="00351A86" w:rsidRPr="001405CE">
        <w:rPr>
          <w:rFonts w:ascii="Times New Roman" w:hAnsi="Times New Roman" w:cs="Times New Roman"/>
          <w:sz w:val="24"/>
          <w:szCs w:val="24"/>
        </w:rPr>
        <w:t xml:space="preserve"> de</w:t>
      </w:r>
      <w:r w:rsidRPr="001405CE">
        <w:rPr>
          <w:rFonts w:ascii="Times New Roman" w:hAnsi="Times New Roman" w:cs="Times New Roman"/>
          <w:sz w:val="24"/>
          <w:szCs w:val="24"/>
        </w:rPr>
        <w:t xml:space="preserve">mográfico del colectivo </w:t>
      </w:r>
      <w:r w:rsidR="00A948C6" w:rsidRPr="001405CE">
        <w:rPr>
          <w:rFonts w:ascii="Times New Roman" w:hAnsi="Times New Roman" w:cs="Times New Roman"/>
          <w:sz w:val="24"/>
          <w:szCs w:val="24"/>
        </w:rPr>
        <w:t>centrándose en factores como la</w:t>
      </w:r>
      <w:r w:rsidR="005F7D2F" w:rsidRPr="001405CE">
        <w:rPr>
          <w:rFonts w:ascii="Times New Roman" w:hAnsi="Times New Roman" w:cs="Times New Roman"/>
          <w:sz w:val="24"/>
          <w:szCs w:val="24"/>
        </w:rPr>
        <w:t xml:space="preserve"> </w:t>
      </w:r>
      <w:r w:rsidR="002F424E" w:rsidRPr="001405CE">
        <w:rPr>
          <w:rFonts w:ascii="Times New Roman" w:hAnsi="Times New Roman" w:cs="Times New Roman"/>
          <w:sz w:val="24"/>
          <w:szCs w:val="24"/>
        </w:rPr>
        <w:t>procedencia</w:t>
      </w:r>
      <w:r w:rsidR="00B261D9" w:rsidRPr="001405CE">
        <w:rPr>
          <w:rFonts w:ascii="Times New Roman" w:hAnsi="Times New Roman" w:cs="Times New Roman"/>
          <w:sz w:val="24"/>
          <w:szCs w:val="24"/>
        </w:rPr>
        <w:t xml:space="preserve">, </w:t>
      </w:r>
      <w:r w:rsidR="00A948C6" w:rsidRPr="001405CE">
        <w:rPr>
          <w:rFonts w:ascii="Times New Roman" w:hAnsi="Times New Roman" w:cs="Times New Roman"/>
          <w:sz w:val="24"/>
          <w:szCs w:val="24"/>
        </w:rPr>
        <w:t xml:space="preserve">el </w:t>
      </w:r>
      <w:r w:rsidR="002F424E" w:rsidRPr="001405CE">
        <w:rPr>
          <w:rFonts w:ascii="Times New Roman" w:hAnsi="Times New Roman" w:cs="Times New Roman"/>
          <w:sz w:val="24"/>
          <w:szCs w:val="24"/>
        </w:rPr>
        <w:t>sexo</w:t>
      </w:r>
      <w:r w:rsidR="00B261D9" w:rsidRPr="001405CE">
        <w:rPr>
          <w:rFonts w:ascii="Times New Roman" w:hAnsi="Times New Roman" w:cs="Times New Roman"/>
          <w:sz w:val="24"/>
          <w:szCs w:val="24"/>
        </w:rPr>
        <w:t xml:space="preserve">, </w:t>
      </w:r>
      <w:r w:rsidR="00A948C6" w:rsidRPr="001405CE">
        <w:rPr>
          <w:rFonts w:ascii="Times New Roman" w:hAnsi="Times New Roman" w:cs="Times New Roman"/>
          <w:sz w:val="24"/>
          <w:szCs w:val="24"/>
        </w:rPr>
        <w:t xml:space="preserve">la </w:t>
      </w:r>
      <w:r w:rsidR="00B261D9" w:rsidRPr="001405CE">
        <w:rPr>
          <w:rFonts w:ascii="Times New Roman" w:hAnsi="Times New Roman" w:cs="Times New Roman"/>
          <w:sz w:val="24"/>
          <w:szCs w:val="24"/>
        </w:rPr>
        <w:t>edad</w:t>
      </w:r>
      <w:r w:rsidR="000333B6" w:rsidRPr="001405CE">
        <w:rPr>
          <w:rFonts w:ascii="Times New Roman" w:hAnsi="Times New Roman" w:cs="Times New Roman"/>
          <w:sz w:val="24"/>
          <w:szCs w:val="24"/>
        </w:rPr>
        <w:t xml:space="preserve"> y la </w:t>
      </w:r>
      <w:r w:rsidR="00A74C7A" w:rsidRPr="001405CE">
        <w:rPr>
          <w:rFonts w:ascii="Times New Roman" w:hAnsi="Times New Roman" w:cs="Times New Roman"/>
          <w:sz w:val="24"/>
          <w:szCs w:val="24"/>
        </w:rPr>
        <w:t xml:space="preserve">situación socioeconómica. </w:t>
      </w:r>
    </w:p>
    <w:p w14:paraId="61F74120" w14:textId="73334893" w:rsidR="00641690" w:rsidRDefault="00F573B5" w:rsidP="00202A09">
      <w:pPr>
        <w:pStyle w:val="Prrafodelista"/>
        <w:numPr>
          <w:ilvl w:val="0"/>
          <w:numId w:val="19"/>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Examinar</w:t>
      </w:r>
      <w:r w:rsidR="009227AE" w:rsidRPr="001405CE">
        <w:rPr>
          <w:rFonts w:ascii="Times New Roman" w:hAnsi="Times New Roman" w:cs="Times New Roman"/>
          <w:sz w:val="24"/>
          <w:szCs w:val="24"/>
        </w:rPr>
        <w:t xml:space="preserve"> </w:t>
      </w:r>
      <w:r w:rsidR="00CF577D" w:rsidRPr="001405CE">
        <w:rPr>
          <w:rFonts w:ascii="Times New Roman" w:hAnsi="Times New Roman" w:cs="Times New Roman"/>
          <w:sz w:val="24"/>
          <w:szCs w:val="24"/>
        </w:rPr>
        <w:t xml:space="preserve">la legislación vigente y cómo </w:t>
      </w:r>
      <w:r w:rsidR="003A05A0" w:rsidRPr="001405CE">
        <w:rPr>
          <w:rFonts w:ascii="Times New Roman" w:hAnsi="Times New Roman" w:cs="Times New Roman"/>
          <w:sz w:val="24"/>
          <w:szCs w:val="24"/>
        </w:rPr>
        <w:t xml:space="preserve">esta es aplicada sobre los MENAS en España. </w:t>
      </w:r>
      <w:r w:rsidR="00DD6E90" w:rsidRPr="001405CE">
        <w:rPr>
          <w:rFonts w:ascii="Times New Roman" w:hAnsi="Times New Roman" w:cs="Times New Roman"/>
          <w:sz w:val="24"/>
          <w:szCs w:val="24"/>
        </w:rPr>
        <w:t xml:space="preserve"> </w:t>
      </w:r>
      <w:r w:rsidR="006B403E" w:rsidRPr="001405CE">
        <w:rPr>
          <w:rFonts w:ascii="Times New Roman" w:hAnsi="Times New Roman" w:cs="Times New Roman"/>
          <w:sz w:val="24"/>
          <w:szCs w:val="24"/>
        </w:rPr>
        <w:t xml:space="preserve"> </w:t>
      </w:r>
    </w:p>
    <w:p w14:paraId="2F416DEE" w14:textId="11C054F9" w:rsidR="003012A2" w:rsidRPr="00641690" w:rsidRDefault="003012A2" w:rsidP="00202A09">
      <w:pPr>
        <w:pStyle w:val="Prrafodelista"/>
        <w:numPr>
          <w:ilvl w:val="0"/>
          <w:numId w:val="19"/>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Comprobar si en la sociedad española existe un prejuicio hacia los MENAS.</w:t>
      </w:r>
    </w:p>
    <w:p w14:paraId="6B649356" w14:textId="22A5A020" w:rsidR="00940E02" w:rsidRDefault="006E7084" w:rsidP="00202A09">
      <w:pPr>
        <w:pStyle w:val="Prrafodelista"/>
        <w:numPr>
          <w:ilvl w:val="0"/>
          <w:numId w:val="19"/>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Explorar cómo </w:t>
      </w:r>
      <w:r w:rsidR="000E0A68">
        <w:rPr>
          <w:rFonts w:ascii="Times New Roman" w:hAnsi="Times New Roman" w:cs="Times New Roman"/>
          <w:sz w:val="24"/>
          <w:szCs w:val="24"/>
        </w:rPr>
        <w:t>la</w:t>
      </w:r>
      <w:r w:rsidR="00FB7C06">
        <w:rPr>
          <w:rFonts w:ascii="Times New Roman" w:hAnsi="Times New Roman" w:cs="Times New Roman"/>
          <w:sz w:val="24"/>
          <w:szCs w:val="24"/>
        </w:rPr>
        <w:t xml:space="preserve"> acción </w:t>
      </w:r>
      <w:r>
        <w:rPr>
          <w:rFonts w:ascii="Times New Roman" w:hAnsi="Times New Roman" w:cs="Times New Roman"/>
          <w:sz w:val="24"/>
          <w:szCs w:val="24"/>
        </w:rPr>
        <w:t xml:space="preserve">institucional, la estigmatización y </w:t>
      </w:r>
      <w:r w:rsidR="00281E50">
        <w:rPr>
          <w:rFonts w:ascii="Times New Roman" w:hAnsi="Times New Roman" w:cs="Times New Roman"/>
          <w:sz w:val="24"/>
          <w:szCs w:val="24"/>
        </w:rPr>
        <w:t xml:space="preserve">la </w:t>
      </w:r>
      <w:r>
        <w:rPr>
          <w:rFonts w:ascii="Times New Roman" w:hAnsi="Times New Roman" w:cs="Times New Roman"/>
          <w:sz w:val="24"/>
          <w:szCs w:val="24"/>
        </w:rPr>
        <w:t xml:space="preserve">discriminación </w:t>
      </w:r>
      <w:r w:rsidR="001625E4">
        <w:rPr>
          <w:rFonts w:ascii="Times New Roman" w:hAnsi="Times New Roman" w:cs="Times New Roman"/>
          <w:sz w:val="24"/>
          <w:szCs w:val="24"/>
        </w:rPr>
        <w:t>tienen un impacto significativo</w:t>
      </w:r>
      <w:r>
        <w:rPr>
          <w:rFonts w:ascii="Times New Roman" w:hAnsi="Times New Roman" w:cs="Times New Roman"/>
          <w:sz w:val="24"/>
          <w:szCs w:val="24"/>
        </w:rPr>
        <w:t xml:space="preserve"> en la criminalización de estos menores.  </w:t>
      </w:r>
    </w:p>
    <w:p w14:paraId="22A727B1" w14:textId="1BFD23F4" w:rsidR="00323936" w:rsidRDefault="00323936" w:rsidP="00202A09">
      <w:pPr>
        <w:pStyle w:val="Prrafodelista"/>
        <w:numPr>
          <w:ilvl w:val="0"/>
          <w:numId w:val="19"/>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Estudiar el papel de los medios de comunicación en la criminalización de los MENAS.</w:t>
      </w:r>
    </w:p>
    <w:p w14:paraId="2A828490" w14:textId="033646D8" w:rsidR="008239E6" w:rsidRPr="001405CE" w:rsidRDefault="008239E6" w:rsidP="00202A09">
      <w:pPr>
        <w:pStyle w:val="Prrafodelista"/>
        <w:numPr>
          <w:ilvl w:val="0"/>
          <w:numId w:val="19"/>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Exponer los planteamientos del partido político VOX que criminalizan a los MENAS.</w:t>
      </w:r>
    </w:p>
    <w:p w14:paraId="02F09C2D" w14:textId="1AC6455A" w:rsidR="00C40DF0" w:rsidRPr="001405CE" w:rsidRDefault="005A2ABC" w:rsidP="00202A09">
      <w:pPr>
        <w:pStyle w:val="Prrafodelista"/>
        <w:numPr>
          <w:ilvl w:val="0"/>
          <w:numId w:val="19"/>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Conocer la </w:t>
      </w:r>
      <w:r w:rsidR="00674CC6" w:rsidRPr="001405CE">
        <w:rPr>
          <w:rFonts w:ascii="Times New Roman" w:hAnsi="Times New Roman" w:cs="Times New Roman"/>
          <w:sz w:val="24"/>
          <w:szCs w:val="24"/>
        </w:rPr>
        <w:t xml:space="preserve">opinión y </w:t>
      </w:r>
      <w:r w:rsidR="00DF4112" w:rsidRPr="001405CE">
        <w:rPr>
          <w:rFonts w:ascii="Times New Roman" w:hAnsi="Times New Roman" w:cs="Times New Roman"/>
          <w:sz w:val="24"/>
          <w:szCs w:val="24"/>
        </w:rPr>
        <w:t xml:space="preserve">experiencia </w:t>
      </w:r>
      <w:r w:rsidR="00B1541E" w:rsidRPr="001405CE">
        <w:rPr>
          <w:rFonts w:ascii="Times New Roman" w:hAnsi="Times New Roman" w:cs="Times New Roman"/>
          <w:sz w:val="24"/>
          <w:szCs w:val="24"/>
        </w:rPr>
        <w:t xml:space="preserve">de profesionales y menores sobre la praxis </w:t>
      </w:r>
      <w:r w:rsidR="00674CC6" w:rsidRPr="001405CE">
        <w:rPr>
          <w:rFonts w:ascii="Times New Roman" w:hAnsi="Times New Roman" w:cs="Times New Roman"/>
          <w:sz w:val="24"/>
          <w:szCs w:val="24"/>
        </w:rPr>
        <w:t>en el</w:t>
      </w:r>
      <w:r w:rsidR="00B1541E" w:rsidRPr="001405CE">
        <w:rPr>
          <w:rFonts w:ascii="Times New Roman" w:hAnsi="Times New Roman" w:cs="Times New Roman"/>
          <w:sz w:val="24"/>
          <w:szCs w:val="24"/>
        </w:rPr>
        <w:t xml:space="preserve"> sistema</w:t>
      </w:r>
      <w:r w:rsidR="004D579D" w:rsidRPr="001405CE">
        <w:rPr>
          <w:rFonts w:ascii="Times New Roman" w:hAnsi="Times New Roman" w:cs="Times New Roman"/>
          <w:sz w:val="24"/>
          <w:szCs w:val="24"/>
        </w:rPr>
        <w:t xml:space="preserve">. </w:t>
      </w:r>
    </w:p>
    <w:p w14:paraId="1319F6F9" w14:textId="332A1EB5" w:rsidR="005D6A30" w:rsidRPr="001405CE" w:rsidRDefault="000D6CE9" w:rsidP="00202A09">
      <w:pPr>
        <w:pStyle w:val="Ttulo1"/>
        <w:spacing w:before="0" w:after="240" w:line="360" w:lineRule="auto"/>
        <w:jc w:val="both"/>
        <w:rPr>
          <w:rFonts w:ascii="Times New Roman" w:hAnsi="Times New Roman" w:cs="Times New Roman"/>
          <w:color w:val="auto"/>
          <w:sz w:val="24"/>
          <w:szCs w:val="24"/>
        </w:rPr>
      </w:pPr>
      <w:bookmarkStart w:id="4" w:name="_Toc168868333"/>
      <w:r w:rsidRPr="001405CE">
        <w:rPr>
          <w:rFonts w:ascii="Times New Roman" w:hAnsi="Times New Roman" w:cs="Times New Roman"/>
          <w:b/>
          <w:bCs/>
          <w:color w:val="auto"/>
          <w:sz w:val="24"/>
          <w:szCs w:val="24"/>
        </w:rPr>
        <w:lastRenderedPageBreak/>
        <w:t>3. HIPÓTESIS</w:t>
      </w:r>
      <w:bookmarkEnd w:id="4"/>
      <w:r w:rsidR="00DB1144" w:rsidRPr="001405CE">
        <w:rPr>
          <w:rFonts w:ascii="Times New Roman" w:hAnsi="Times New Roman" w:cs="Times New Roman"/>
          <w:b/>
          <w:bCs/>
          <w:color w:val="auto"/>
          <w:sz w:val="24"/>
          <w:szCs w:val="24"/>
        </w:rPr>
        <w:t xml:space="preserve"> </w:t>
      </w:r>
      <w:r w:rsidR="00DB1144" w:rsidRPr="001405CE">
        <w:rPr>
          <w:rFonts w:ascii="Times New Roman" w:hAnsi="Times New Roman" w:cs="Times New Roman"/>
          <w:color w:val="auto"/>
          <w:sz w:val="24"/>
          <w:szCs w:val="24"/>
        </w:rPr>
        <w:t xml:space="preserve"> </w:t>
      </w:r>
    </w:p>
    <w:p w14:paraId="10648161" w14:textId="399FDDCC" w:rsidR="00F26453" w:rsidRDefault="0087079B" w:rsidP="008E2F43">
      <w:pPr>
        <w:pStyle w:val="Prrafodelista"/>
        <w:numPr>
          <w:ilvl w:val="0"/>
          <w:numId w:val="31"/>
        </w:numPr>
        <w:spacing w:after="240" w:line="360" w:lineRule="auto"/>
        <w:jc w:val="both"/>
        <w:rPr>
          <w:rFonts w:ascii="Times New Roman" w:hAnsi="Times New Roman" w:cs="Times New Roman"/>
          <w:sz w:val="24"/>
          <w:szCs w:val="24"/>
        </w:rPr>
      </w:pPr>
      <w:r w:rsidRPr="00DB708C">
        <w:rPr>
          <w:rFonts w:ascii="Times New Roman" w:hAnsi="Times New Roman" w:cs="Times New Roman"/>
          <w:sz w:val="24"/>
          <w:szCs w:val="24"/>
        </w:rPr>
        <w:t xml:space="preserve">La desinformación sobre la situación de los menores lleva a criminalizarlos, </w:t>
      </w:r>
      <w:r w:rsidR="003D68AD" w:rsidRPr="00DB708C">
        <w:rPr>
          <w:rFonts w:ascii="Times New Roman" w:hAnsi="Times New Roman" w:cs="Times New Roman"/>
          <w:sz w:val="24"/>
          <w:szCs w:val="24"/>
        </w:rPr>
        <w:t xml:space="preserve">por lo que, </w:t>
      </w:r>
      <w:r w:rsidRPr="00DB708C">
        <w:rPr>
          <w:rFonts w:ascii="Times New Roman" w:hAnsi="Times New Roman" w:cs="Times New Roman"/>
          <w:sz w:val="24"/>
          <w:szCs w:val="24"/>
        </w:rPr>
        <w:t xml:space="preserve">si se conoce y se tiene en cuenta el proceso de migración de los MENAS, la integración de estos menores en la sociedad de acogida es más favorable. </w:t>
      </w:r>
    </w:p>
    <w:p w14:paraId="6C2714A6" w14:textId="216B0DC1" w:rsidR="00F934C7" w:rsidRPr="00F934C7" w:rsidRDefault="00F26453" w:rsidP="008E2F43">
      <w:pPr>
        <w:pStyle w:val="Prrafodelista"/>
        <w:numPr>
          <w:ilvl w:val="0"/>
          <w:numId w:val="31"/>
        </w:numPr>
        <w:spacing w:after="240" w:line="360" w:lineRule="auto"/>
        <w:jc w:val="both"/>
        <w:rPr>
          <w:rFonts w:ascii="Times New Roman" w:hAnsi="Times New Roman" w:cs="Times New Roman"/>
          <w:sz w:val="24"/>
          <w:szCs w:val="24"/>
        </w:rPr>
      </w:pPr>
      <w:r w:rsidRPr="00DB708C">
        <w:rPr>
          <w:rFonts w:ascii="Times New Roman" w:hAnsi="Times New Roman" w:cs="Times New Roman"/>
          <w:sz w:val="24"/>
          <w:szCs w:val="24"/>
        </w:rPr>
        <w:t xml:space="preserve">La falta de un marco legal específico para abordar la situación de los MENAS contribuye al proceso de criminalización de estos. </w:t>
      </w:r>
    </w:p>
    <w:p w14:paraId="26B17346" w14:textId="110C5534" w:rsidR="00CD7D9B" w:rsidRDefault="00BA4403" w:rsidP="008E2F43">
      <w:pPr>
        <w:pStyle w:val="Prrafodelista"/>
        <w:numPr>
          <w:ilvl w:val="0"/>
          <w:numId w:val="20"/>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Los estereotipos y los prejuicios contribuyen </w:t>
      </w:r>
      <w:r w:rsidR="00B9080D" w:rsidRPr="001405CE">
        <w:rPr>
          <w:rFonts w:ascii="Times New Roman" w:hAnsi="Times New Roman" w:cs="Times New Roman"/>
          <w:sz w:val="24"/>
          <w:szCs w:val="24"/>
        </w:rPr>
        <w:t>a la representación negativa de los MENAS</w:t>
      </w:r>
      <w:r w:rsidR="00B23BD1" w:rsidRPr="001405CE">
        <w:rPr>
          <w:rFonts w:ascii="Times New Roman" w:hAnsi="Times New Roman" w:cs="Times New Roman"/>
          <w:sz w:val="24"/>
          <w:szCs w:val="24"/>
        </w:rPr>
        <w:t>, excluy</w:t>
      </w:r>
      <w:r w:rsidR="004E1817" w:rsidRPr="001405CE">
        <w:rPr>
          <w:rFonts w:ascii="Times New Roman" w:hAnsi="Times New Roman" w:cs="Times New Roman"/>
          <w:sz w:val="24"/>
          <w:szCs w:val="24"/>
        </w:rPr>
        <w:t xml:space="preserve">endo </w:t>
      </w:r>
      <w:r w:rsidR="00F934C7">
        <w:rPr>
          <w:rFonts w:ascii="Times New Roman" w:hAnsi="Times New Roman" w:cs="Times New Roman"/>
          <w:sz w:val="24"/>
          <w:szCs w:val="24"/>
        </w:rPr>
        <w:t>socialmente</w:t>
      </w:r>
      <w:r w:rsidR="004E1817" w:rsidRPr="001405CE">
        <w:rPr>
          <w:rFonts w:ascii="Times New Roman" w:hAnsi="Times New Roman" w:cs="Times New Roman"/>
          <w:sz w:val="24"/>
          <w:szCs w:val="24"/>
        </w:rPr>
        <w:t xml:space="preserve"> a un colectivo </w:t>
      </w:r>
      <w:r w:rsidR="00F934C7">
        <w:rPr>
          <w:rFonts w:ascii="Times New Roman" w:hAnsi="Times New Roman" w:cs="Times New Roman"/>
          <w:sz w:val="24"/>
          <w:szCs w:val="24"/>
        </w:rPr>
        <w:t>que ya es</w:t>
      </w:r>
      <w:r w:rsidR="004E1817" w:rsidRPr="001405CE">
        <w:rPr>
          <w:rFonts w:ascii="Times New Roman" w:hAnsi="Times New Roman" w:cs="Times New Roman"/>
          <w:sz w:val="24"/>
          <w:szCs w:val="24"/>
        </w:rPr>
        <w:t xml:space="preserve"> vulnerable.</w:t>
      </w:r>
    </w:p>
    <w:p w14:paraId="28E21456" w14:textId="77777777" w:rsidR="008606B2" w:rsidRDefault="00F934C7" w:rsidP="008E2F43">
      <w:pPr>
        <w:pStyle w:val="Prrafodelista"/>
        <w:numPr>
          <w:ilvl w:val="0"/>
          <w:numId w:val="20"/>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Debido a la percepción negativa en la sociedad española, l</w:t>
      </w:r>
      <w:r w:rsidRPr="00F934C7">
        <w:rPr>
          <w:rFonts w:ascii="Times New Roman" w:hAnsi="Times New Roman" w:cs="Times New Roman"/>
          <w:sz w:val="24"/>
          <w:szCs w:val="24"/>
        </w:rPr>
        <w:t>as respuestas institucionales tienden a enfocarse en medidas punitivas en lugar de enfoques basados en derechos humanos y de protección del menor</w:t>
      </w:r>
      <w:r>
        <w:rPr>
          <w:rFonts w:ascii="Times New Roman" w:hAnsi="Times New Roman" w:cs="Times New Roman"/>
          <w:sz w:val="24"/>
          <w:szCs w:val="24"/>
        </w:rPr>
        <w:t xml:space="preserve">. </w:t>
      </w:r>
    </w:p>
    <w:p w14:paraId="11D20266" w14:textId="17300951" w:rsidR="00CC167A" w:rsidRPr="008606B2" w:rsidRDefault="00616DCC" w:rsidP="008E2F43">
      <w:pPr>
        <w:pStyle w:val="Prrafodelista"/>
        <w:numPr>
          <w:ilvl w:val="0"/>
          <w:numId w:val="20"/>
        </w:numPr>
        <w:spacing w:after="240" w:line="360" w:lineRule="auto"/>
        <w:jc w:val="both"/>
        <w:rPr>
          <w:rFonts w:ascii="Times New Roman" w:hAnsi="Times New Roman" w:cs="Times New Roman"/>
          <w:sz w:val="24"/>
          <w:szCs w:val="24"/>
        </w:rPr>
      </w:pPr>
      <w:r w:rsidRPr="008606B2">
        <w:rPr>
          <w:rFonts w:ascii="Times New Roman" w:hAnsi="Times New Roman" w:cs="Times New Roman"/>
          <w:sz w:val="24"/>
          <w:szCs w:val="24"/>
        </w:rPr>
        <w:t xml:space="preserve">En el contexto español, los medios de comunicación desempeñan un papel significativo en el proceso de criminalización de los MENAS, contribuyendo en la </w:t>
      </w:r>
      <w:r w:rsidR="00F934C7" w:rsidRPr="008606B2">
        <w:rPr>
          <w:rFonts w:ascii="Times New Roman" w:hAnsi="Times New Roman" w:cs="Times New Roman"/>
          <w:sz w:val="24"/>
          <w:szCs w:val="24"/>
        </w:rPr>
        <w:t xml:space="preserve">criminalización </w:t>
      </w:r>
      <w:r w:rsidRPr="008606B2">
        <w:rPr>
          <w:rFonts w:ascii="Times New Roman" w:hAnsi="Times New Roman" w:cs="Times New Roman"/>
          <w:sz w:val="24"/>
          <w:szCs w:val="24"/>
        </w:rPr>
        <w:t>de estos menores.</w:t>
      </w:r>
    </w:p>
    <w:p w14:paraId="0890E003" w14:textId="2168629B" w:rsidR="00202A09" w:rsidRDefault="008239E6" w:rsidP="008E2F43">
      <w:pPr>
        <w:pStyle w:val="Prrafodelista"/>
        <w:numPr>
          <w:ilvl w:val="0"/>
          <w:numId w:val="20"/>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Las propuestas del partido político VOX hacia los inmigrantes criminalizan a los MENAS.</w:t>
      </w:r>
    </w:p>
    <w:p w14:paraId="56383947" w14:textId="180BFAD5" w:rsidR="00F06AEB" w:rsidRPr="00202A09" w:rsidRDefault="00F06AEB" w:rsidP="008E2F43">
      <w:pPr>
        <w:pStyle w:val="Prrafodelista"/>
        <w:numPr>
          <w:ilvl w:val="0"/>
          <w:numId w:val="20"/>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experiencia de los profesionales y los menores indican una tendencia hacia la criminalización de estos menores, manifestándose mediante la percepción de un trato discriminatorio e insuficiencia de recursos adecuados para su integración.  </w:t>
      </w:r>
    </w:p>
    <w:p w14:paraId="72927EB6" w14:textId="3D5BEB91" w:rsidR="00145055" w:rsidRPr="006A4BE4" w:rsidRDefault="000D6CE9" w:rsidP="008E2F43">
      <w:pPr>
        <w:pStyle w:val="Ttulo1"/>
        <w:spacing w:after="240" w:line="360" w:lineRule="auto"/>
        <w:jc w:val="both"/>
        <w:rPr>
          <w:rFonts w:ascii="Times New Roman" w:hAnsi="Times New Roman" w:cs="Times New Roman"/>
          <w:b/>
          <w:bCs/>
          <w:color w:val="auto"/>
          <w:sz w:val="24"/>
          <w:szCs w:val="24"/>
        </w:rPr>
      </w:pPr>
      <w:bookmarkStart w:id="5" w:name="_Toc168868334"/>
      <w:r w:rsidRPr="001405CE">
        <w:rPr>
          <w:rFonts w:ascii="Times New Roman" w:hAnsi="Times New Roman" w:cs="Times New Roman"/>
          <w:b/>
          <w:bCs/>
          <w:color w:val="auto"/>
          <w:sz w:val="24"/>
          <w:szCs w:val="24"/>
        </w:rPr>
        <w:t>4. METODOLOGÍA</w:t>
      </w:r>
      <w:bookmarkEnd w:id="5"/>
    </w:p>
    <w:p w14:paraId="58DC4467" w14:textId="00BC69F7" w:rsidR="00091BA7" w:rsidRPr="001405CE" w:rsidRDefault="005E0533"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Para llevar a cabo el presente trabajo</w:t>
      </w:r>
      <w:r w:rsidR="006E43E4" w:rsidRPr="001405CE">
        <w:rPr>
          <w:rFonts w:ascii="Times New Roman" w:hAnsi="Times New Roman" w:cs="Times New Roman"/>
          <w:sz w:val="24"/>
          <w:szCs w:val="24"/>
        </w:rPr>
        <w:t xml:space="preserve">, por una </w:t>
      </w:r>
      <w:r w:rsidR="00FB79E0" w:rsidRPr="001405CE">
        <w:rPr>
          <w:rFonts w:ascii="Times New Roman" w:hAnsi="Times New Roman" w:cs="Times New Roman"/>
          <w:sz w:val="24"/>
          <w:szCs w:val="24"/>
        </w:rPr>
        <w:t>parte,</w:t>
      </w:r>
      <w:r w:rsidRPr="001405CE">
        <w:rPr>
          <w:rFonts w:ascii="Times New Roman" w:hAnsi="Times New Roman" w:cs="Times New Roman"/>
          <w:sz w:val="24"/>
          <w:szCs w:val="24"/>
        </w:rPr>
        <w:t xml:space="preserve"> </w:t>
      </w:r>
      <w:r w:rsidR="00386B47" w:rsidRPr="001405CE">
        <w:rPr>
          <w:rFonts w:ascii="Times New Roman" w:hAnsi="Times New Roman" w:cs="Times New Roman"/>
          <w:sz w:val="24"/>
          <w:szCs w:val="24"/>
        </w:rPr>
        <w:t xml:space="preserve">he optado por </w:t>
      </w:r>
      <w:r w:rsidR="0076387B">
        <w:rPr>
          <w:rFonts w:ascii="Times New Roman" w:hAnsi="Times New Roman" w:cs="Times New Roman"/>
          <w:sz w:val="24"/>
          <w:szCs w:val="24"/>
        </w:rPr>
        <w:t xml:space="preserve">una metodología cualitativa, puesto que se realiza </w:t>
      </w:r>
      <w:r w:rsidR="00386B47" w:rsidRPr="001405CE">
        <w:rPr>
          <w:rFonts w:ascii="Times New Roman" w:hAnsi="Times New Roman" w:cs="Times New Roman"/>
          <w:sz w:val="24"/>
          <w:szCs w:val="24"/>
        </w:rPr>
        <w:t xml:space="preserve">una </w:t>
      </w:r>
      <w:r w:rsidR="004E205D" w:rsidRPr="001405CE">
        <w:rPr>
          <w:rFonts w:ascii="Times New Roman" w:hAnsi="Times New Roman" w:cs="Times New Roman"/>
          <w:sz w:val="24"/>
          <w:szCs w:val="24"/>
        </w:rPr>
        <w:t xml:space="preserve">revisión bibliográfica </w:t>
      </w:r>
      <w:r w:rsidR="00073D5F" w:rsidRPr="001405CE">
        <w:rPr>
          <w:rFonts w:ascii="Times New Roman" w:hAnsi="Times New Roman" w:cs="Times New Roman"/>
          <w:sz w:val="24"/>
          <w:szCs w:val="24"/>
        </w:rPr>
        <w:t>que permit</w:t>
      </w:r>
      <w:r w:rsidR="006E43E4" w:rsidRPr="001405CE">
        <w:rPr>
          <w:rFonts w:ascii="Times New Roman" w:hAnsi="Times New Roman" w:cs="Times New Roman"/>
          <w:sz w:val="24"/>
          <w:szCs w:val="24"/>
        </w:rPr>
        <w:t>e</w:t>
      </w:r>
      <w:r w:rsidR="004E205D" w:rsidRPr="001405CE">
        <w:rPr>
          <w:rFonts w:ascii="Times New Roman" w:hAnsi="Times New Roman" w:cs="Times New Roman"/>
          <w:sz w:val="24"/>
          <w:szCs w:val="24"/>
        </w:rPr>
        <w:t xml:space="preserve"> describir </w:t>
      </w:r>
      <w:r w:rsidR="00073D5F" w:rsidRPr="001405CE">
        <w:rPr>
          <w:rFonts w:ascii="Times New Roman" w:hAnsi="Times New Roman" w:cs="Times New Roman"/>
          <w:sz w:val="24"/>
          <w:szCs w:val="24"/>
        </w:rPr>
        <w:t xml:space="preserve">la situación actual de los MENAS en España. </w:t>
      </w:r>
      <w:r w:rsidR="006E43E4" w:rsidRPr="001405CE">
        <w:rPr>
          <w:rFonts w:ascii="Times New Roman" w:hAnsi="Times New Roman" w:cs="Times New Roman"/>
          <w:sz w:val="24"/>
          <w:szCs w:val="24"/>
        </w:rPr>
        <w:t>La recopilación de la mayor parte de la información necesaria para llevar a cabo este trabajo de fin de grado se realizará mediante la consulta de diversas fuentes secundarias, como artículos, páginas web</w:t>
      </w:r>
      <w:r w:rsidR="00074724">
        <w:rPr>
          <w:rFonts w:ascii="Times New Roman" w:hAnsi="Times New Roman" w:cs="Times New Roman"/>
          <w:sz w:val="24"/>
          <w:szCs w:val="24"/>
        </w:rPr>
        <w:t xml:space="preserve"> y</w:t>
      </w:r>
      <w:r w:rsidR="006E43E4" w:rsidRPr="001405CE">
        <w:rPr>
          <w:rFonts w:ascii="Times New Roman" w:hAnsi="Times New Roman" w:cs="Times New Roman"/>
          <w:sz w:val="24"/>
          <w:szCs w:val="24"/>
        </w:rPr>
        <w:t xml:space="preserve"> libros relevantes. </w:t>
      </w:r>
    </w:p>
    <w:p w14:paraId="0799B920" w14:textId="77777777" w:rsidR="0041380F" w:rsidRDefault="006E43E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Por otra parte, </w:t>
      </w:r>
      <w:r w:rsidR="00DE6291">
        <w:rPr>
          <w:rFonts w:ascii="Times New Roman" w:hAnsi="Times New Roman" w:cs="Times New Roman"/>
          <w:sz w:val="24"/>
          <w:szCs w:val="24"/>
        </w:rPr>
        <w:t xml:space="preserve">siguiendo esta misma metodología cualitativa, </w:t>
      </w:r>
      <w:r w:rsidRPr="001405CE">
        <w:rPr>
          <w:rFonts w:ascii="Times New Roman" w:hAnsi="Times New Roman" w:cs="Times New Roman"/>
          <w:sz w:val="24"/>
          <w:szCs w:val="24"/>
        </w:rPr>
        <w:t xml:space="preserve">he </w:t>
      </w:r>
      <w:r w:rsidR="00FD12D4" w:rsidRPr="001405CE">
        <w:rPr>
          <w:rFonts w:ascii="Times New Roman" w:hAnsi="Times New Roman" w:cs="Times New Roman"/>
          <w:sz w:val="24"/>
          <w:szCs w:val="24"/>
        </w:rPr>
        <w:t>escogido la realización</w:t>
      </w:r>
      <w:r w:rsidRPr="001405CE">
        <w:rPr>
          <w:rFonts w:ascii="Times New Roman" w:hAnsi="Times New Roman" w:cs="Times New Roman"/>
          <w:sz w:val="24"/>
          <w:szCs w:val="24"/>
        </w:rPr>
        <w:t xml:space="preserve"> </w:t>
      </w:r>
      <w:r w:rsidR="00FD12D4" w:rsidRPr="001405CE">
        <w:rPr>
          <w:rFonts w:ascii="Times New Roman" w:hAnsi="Times New Roman" w:cs="Times New Roman"/>
          <w:sz w:val="24"/>
          <w:szCs w:val="24"/>
        </w:rPr>
        <w:t xml:space="preserve">de </w:t>
      </w:r>
      <w:r w:rsidR="001C5A6F" w:rsidRPr="001405CE">
        <w:rPr>
          <w:rFonts w:ascii="Times New Roman" w:hAnsi="Times New Roman" w:cs="Times New Roman"/>
          <w:sz w:val="24"/>
          <w:szCs w:val="24"/>
        </w:rPr>
        <w:t>varias entrevistas</w:t>
      </w:r>
      <w:r w:rsidR="00FD12D4" w:rsidRPr="001405CE">
        <w:rPr>
          <w:rFonts w:ascii="Times New Roman" w:hAnsi="Times New Roman" w:cs="Times New Roman"/>
          <w:sz w:val="24"/>
          <w:szCs w:val="24"/>
        </w:rPr>
        <w:t xml:space="preserve"> </w:t>
      </w:r>
      <w:r w:rsidR="00323936">
        <w:rPr>
          <w:rFonts w:ascii="Times New Roman" w:hAnsi="Times New Roman" w:cs="Times New Roman"/>
          <w:sz w:val="24"/>
          <w:szCs w:val="24"/>
        </w:rPr>
        <w:t xml:space="preserve">estructuradas </w:t>
      </w:r>
      <w:r w:rsidR="00FD12D4" w:rsidRPr="001405CE">
        <w:rPr>
          <w:rFonts w:ascii="Times New Roman" w:hAnsi="Times New Roman" w:cs="Times New Roman"/>
          <w:sz w:val="24"/>
          <w:szCs w:val="24"/>
        </w:rPr>
        <w:t>a través de un enfoque cualitativo,</w:t>
      </w:r>
      <w:r w:rsidR="001C5A6F" w:rsidRPr="001405CE">
        <w:rPr>
          <w:rFonts w:ascii="Times New Roman" w:hAnsi="Times New Roman" w:cs="Times New Roman"/>
          <w:sz w:val="24"/>
          <w:szCs w:val="24"/>
        </w:rPr>
        <w:t xml:space="preserve"> </w:t>
      </w:r>
      <w:r w:rsidR="009E34D0" w:rsidRPr="001405CE">
        <w:rPr>
          <w:rFonts w:ascii="Times New Roman" w:hAnsi="Times New Roman" w:cs="Times New Roman"/>
          <w:sz w:val="24"/>
          <w:szCs w:val="24"/>
        </w:rPr>
        <w:t xml:space="preserve">como método de recogida de </w:t>
      </w:r>
      <w:r w:rsidR="007F6B4D" w:rsidRPr="001405CE">
        <w:rPr>
          <w:rFonts w:ascii="Times New Roman" w:hAnsi="Times New Roman" w:cs="Times New Roman"/>
          <w:sz w:val="24"/>
          <w:szCs w:val="24"/>
        </w:rPr>
        <w:t>información real y actualizada</w:t>
      </w:r>
      <w:r w:rsidR="00834191" w:rsidRPr="001405CE">
        <w:rPr>
          <w:rFonts w:ascii="Times New Roman" w:hAnsi="Times New Roman" w:cs="Times New Roman"/>
          <w:sz w:val="24"/>
          <w:szCs w:val="24"/>
        </w:rPr>
        <w:t>.</w:t>
      </w:r>
    </w:p>
    <w:p w14:paraId="3A896F1E" w14:textId="4833D5B1" w:rsidR="00DE6461" w:rsidRDefault="00292FD0"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lastRenderedPageBreak/>
        <w:t>Una de las</w:t>
      </w:r>
      <w:r w:rsidR="00B00FFA" w:rsidRPr="001405CE">
        <w:rPr>
          <w:rFonts w:ascii="Times New Roman" w:hAnsi="Times New Roman" w:cs="Times New Roman"/>
          <w:sz w:val="24"/>
          <w:szCs w:val="24"/>
        </w:rPr>
        <w:t xml:space="preserve"> entrevistas se ha realizado a </w:t>
      </w:r>
      <w:r w:rsidR="002978F0" w:rsidRPr="001405CE">
        <w:rPr>
          <w:rFonts w:ascii="Times New Roman" w:hAnsi="Times New Roman" w:cs="Times New Roman"/>
          <w:sz w:val="24"/>
          <w:szCs w:val="24"/>
        </w:rPr>
        <w:t xml:space="preserve">un </w:t>
      </w:r>
      <w:r w:rsidR="000B3F9D" w:rsidRPr="001405CE">
        <w:rPr>
          <w:rFonts w:ascii="Times New Roman" w:hAnsi="Times New Roman" w:cs="Times New Roman"/>
          <w:sz w:val="24"/>
          <w:szCs w:val="24"/>
        </w:rPr>
        <w:t>j</w:t>
      </w:r>
      <w:r w:rsidR="00C1794B" w:rsidRPr="001405CE">
        <w:rPr>
          <w:rFonts w:ascii="Times New Roman" w:hAnsi="Times New Roman" w:cs="Times New Roman"/>
          <w:sz w:val="24"/>
          <w:szCs w:val="24"/>
        </w:rPr>
        <w:t xml:space="preserve">oven </w:t>
      </w:r>
      <w:r w:rsidR="002978F0" w:rsidRPr="001405CE">
        <w:rPr>
          <w:rFonts w:ascii="Times New Roman" w:hAnsi="Times New Roman" w:cs="Times New Roman"/>
          <w:sz w:val="24"/>
          <w:szCs w:val="24"/>
        </w:rPr>
        <w:t>extutelado</w:t>
      </w:r>
      <w:r w:rsidR="00B54A66" w:rsidRPr="001405CE">
        <w:rPr>
          <w:rFonts w:ascii="Times New Roman" w:hAnsi="Times New Roman" w:cs="Times New Roman"/>
          <w:sz w:val="24"/>
          <w:szCs w:val="24"/>
        </w:rPr>
        <w:t xml:space="preserve"> de la Comunidad de Madrid que </w:t>
      </w:r>
      <w:r w:rsidR="00074724">
        <w:rPr>
          <w:rFonts w:ascii="Times New Roman" w:hAnsi="Times New Roman" w:cs="Times New Roman"/>
          <w:sz w:val="24"/>
          <w:szCs w:val="24"/>
        </w:rPr>
        <w:t>llegó a España como menor extranjero no acompañado en 2018.</w:t>
      </w:r>
      <w:r w:rsidRPr="001405CE">
        <w:rPr>
          <w:rFonts w:ascii="Times New Roman" w:hAnsi="Times New Roman" w:cs="Times New Roman"/>
          <w:sz w:val="24"/>
          <w:szCs w:val="24"/>
        </w:rPr>
        <w:t xml:space="preserve"> </w:t>
      </w:r>
      <w:r w:rsidR="00074724">
        <w:rPr>
          <w:rFonts w:ascii="Times New Roman" w:hAnsi="Times New Roman" w:cs="Times New Roman"/>
          <w:sz w:val="24"/>
          <w:szCs w:val="24"/>
        </w:rPr>
        <w:t>Esta entrevista se ha</w:t>
      </w:r>
      <w:r w:rsidR="006C62BA">
        <w:rPr>
          <w:rFonts w:ascii="Times New Roman" w:hAnsi="Times New Roman" w:cs="Times New Roman"/>
          <w:sz w:val="24"/>
          <w:szCs w:val="24"/>
        </w:rPr>
        <w:t xml:space="preserve"> llevado a cabo</w:t>
      </w:r>
      <w:r w:rsidR="00074724">
        <w:rPr>
          <w:rFonts w:ascii="Times New Roman" w:hAnsi="Times New Roman" w:cs="Times New Roman"/>
          <w:sz w:val="24"/>
          <w:szCs w:val="24"/>
        </w:rPr>
        <w:t xml:space="preserve"> con la finalidad de conocer la experiencia de un menor durante su proceso migratorio y de este modo poder comprender diferentes situaciones a las que se enfrentan una vez que llegan a España los menores que no se encuentran acompañados por ningún adulto.</w:t>
      </w:r>
      <w:r w:rsidR="00C80E27">
        <w:rPr>
          <w:rFonts w:ascii="Times New Roman" w:hAnsi="Times New Roman" w:cs="Times New Roman"/>
          <w:sz w:val="24"/>
          <w:szCs w:val="24"/>
        </w:rPr>
        <w:t xml:space="preserve"> </w:t>
      </w:r>
      <w:r w:rsidR="00323936">
        <w:rPr>
          <w:rFonts w:ascii="Times New Roman" w:hAnsi="Times New Roman" w:cs="Times New Roman"/>
          <w:sz w:val="24"/>
          <w:szCs w:val="24"/>
        </w:rPr>
        <w:t>El guión de l</w:t>
      </w:r>
      <w:r w:rsidR="00C80E27">
        <w:rPr>
          <w:rFonts w:ascii="Times New Roman" w:hAnsi="Times New Roman" w:cs="Times New Roman"/>
          <w:sz w:val="24"/>
          <w:szCs w:val="24"/>
        </w:rPr>
        <w:t>a entrevista</w:t>
      </w:r>
      <w:r w:rsidR="00261032">
        <w:rPr>
          <w:rFonts w:ascii="Times New Roman" w:hAnsi="Times New Roman" w:cs="Times New Roman"/>
          <w:sz w:val="24"/>
          <w:szCs w:val="24"/>
        </w:rPr>
        <w:t xml:space="preserve"> ha estado</w:t>
      </w:r>
      <w:r w:rsidR="00372962">
        <w:rPr>
          <w:rFonts w:ascii="Times New Roman" w:hAnsi="Times New Roman" w:cs="Times New Roman"/>
          <w:sz w:val="24"/>
          <w:szCs w:val="24"/>
        </w:rPr>
        <w:t xml:space="preserve"> formad</w:t>
      </w:r>
      <w:r w:rsidR="00323936">
        <w:rPr>
          <w:rFonts w:ascii="Times New Roman" w:hAnsi="Times New Roman" w:cs="Times New Roman"/>
          <w:sz w:val="24"/>
          <w:szCs w:val="24"/>
        </w:rPr>
        <w:t>o</w:t>
      </w:r>
      <w:r w:rsidR="00261032">
        <w:rPr>
          <w:rFonts w:ascii="Times New Roman" w:hAnsi="Times New Roman" w:cs="Times New Roman"/>
          <w:sz w:val="24"/>
          <w:szCs w:val="24"/>
        </w:rPr>
        <w:t xml:space="preserve"> por 21 preguntas</w:t>
      </w:r>
      <w:r w:rsidR="00323936">
        <w:rPr>
          <w:rFonts w:ascii="Times New Roman" w:hAnsi="Times New Roman" w:cs="Times New Roman"/>
          <w:sz w:val="24"/>
          <w:szCs w:val="24"/>
        </w:rPr>
        <w:t xml:space="preserve"> abiertas</w:t>
      </w:r>
      <w:r w:rsidR="00C80E27">
        <w:rPr>
          <w:rFonts w:ascii="Times New Roman" w:hAnsi="Times New Roman" w:cs="Times New Roman"/>
          <w:sz w:val="24"/>
          <w:szCs w:val="24"/>
        </w:rPr>
        <w:t xml:space="preserve"> y </w:t>
      </w:r>
      <w:r w:rsidR="001B622B">
        <w:rPr>
          <w:rFonts w:ascii="Times New Roman" w:hAnsi="Times New Roman" w:cs="Times New Roman"/>
          <w:sz w:val="24"/>
          <w:szCs w:val="24"/>
        </w:rPr>
        <w:t xml:space="preserve">se ha realizado </w:t>
      </w:r>
      <w:r w:rsidR="00DE6461">
        <w:rPr>
          <w:rFonts w:ascii="Times New Roman" w:hAnsi="Times New Roman" w:cs="Times New Roman"/>
          <w:sz w:val="24"/>
          <w:szCs w:val="24"/>
        </w:rPr>
        <w:t>e</w:t>
      </w:r>
      <w:r w:rsidR="00685314">
        <w:rPr>
          <w:rFonts w:ascii="Times New Roman" w:hAnsi="Times New Roman" w:cs="Times New Roman"/>
          <w:sz w:val="24"/>
          <w:szCs w:val="24"/>
        </w:rPr>
        <w:t xml:space="preserve">l </w:t>
      </w:r>
      <w:r w:rsidR="00E23C42">
        <w:rPr>
          <w:rFonts w:ascii="Times New Roman" w:hAnsi="Times New Roman" w:cs="Times New Roman"/>
          <w:sz w:val="24"/>
          <w:szCs w:val="24"/>
        </w:rPr>
        <w:t>26</w:t>
      </w:r>
      <w:r w:rsidR="00685314">
        <w:rPr>
          <w:rFonts w:ascii="Times New Roman" w:hAnsi="Times New Roman" w:cs="Times New Roman"/>
          <w:sz w:val="24"/>
          <w:szCs w:val="24"/>
        </w:rPr>
        <w:t xml:space="preserve"> de</w:t>
      </w:r>
      <w:r w:rsidR="00DE6461">
        <w:rPr>
          <w:rFonts w:ascii="Times New Roman" w:hAnsi="Times New Roman" w:cs="Times New Roman"/>
          <w:sz w:val="24"/>
          <w:szCs w:val="24"/>
        </w:rPr>
        <w:t xml:space="preserve"> </w:t>
      </w:r>
      <w:r w:rsidR="006C699C">
        <w:rPr>
          <w:rFonts w:ascii="Times New Roman" w:hAnsi="Times New Roman" w:cs="Times New Roman"/>
          <w:sz w:val="24"/>
          <w:szCs w:val="24"/>
        </w:rPr>
        <w:t>marzo</w:t>
      </w:r>
      <w:r w:rsidR="00DE6461">
        <w:rPr>
          <w:rFonts w:ascii="Times New Roman" w:hAnsi="Times New Roman" w:cs="Times New Roman"/>
          <w:sz w:val="24"/>
          <w:szCs w:val="24"/>
        </w:rPr>
        <w:t xml:space="preserve"> de 202</w:t>
      </w:r>
      <w:r w:rsidR="00685314">
        <w:rPr>
          <w:rFonts w:ascii="Times New Roman" w:hAnsi="Times New Roman" w:cs="Times New Roman"/>
          <w:sz w:val="24"/>
          <w:szCs w:val="24"/>
        </w:rPr>
        <w:t>4</w:t>
      </w:r>
      <w:r w:rsidR="00DE6461">
        <w:rPr>
          <w:rFonts w:ascii="Times New Roman" w:hAnsi="Times New Roman" w:cs="Times New Roman"/>
          <w:sz w:val="24"/>
          <w:szCs w:val="24"/>
        </w:rPr>
        <w:t xml:space="preserve"> </w:t>
      </w:r>
      <w:r w:rsidR="001B622B">
        <w:rPr>
          <w:rFonts w:ascii="Times New Roman" w:hAnsi="Times New Roman" w:cs="Times New Roman"/>
          <w:sz w:val="24"/>
          <w:szCs w:val="24"/>
        </w:rPr>
        <w:t>de manera presencial</w:t>
      </w:r>
      <w:r w:rsidR="00E670D4">
        <w:rPr>
          <w:rFonts w:ascii="Times New Roman" w:hAnsi="Times New Roman" w:cs="Times New Roman"/>
          <w:sz w:val="24"/>
          <w:szCs w:val="24"/>
        </w:rPr>
        <w:t xml:space="preserve"> con una duración de </w:t>
      </w:r>
      <w:r w:rsidR="001852DB">
        <w:rPr>
          <w:rFonts w:ascii="Times New Roman" w:hAnsi="Times New Roman" w:cs="Times New Roman"/>
          <w:sz w:val="24"/>
          <w:szCs w:val="24"/>
        </w:rPr>
        <w:t>dos</w:t>
      </w:r>
      <w:r w:rsidR="00E670D4">
        <w:rPr>
          <w:rFonts w:ascii="Times New Roman" w:hAnsi="Times New Roman" w:cs="Times New Roman"/>
          <w:sz w:val="24"/>
          <w:szCs w:val="24"/>
        </w:rPr>
        <w:t xml:space="preserve"> horas. </w:t>
      </w:r>
    </w:p>
    <w:p w14:paraId="74DC6E07" w14:textId="7DFB0850" w:rsidR="0000014C" w:rsidRDefault="00292FD0"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La </w:t>
      </w:r>
      <w:r w:rsidR="007C00F1" w:rsidRPr="001405CE">
        <w:rPr>
          <w:rFonts w:ascii="Times New Roman" w:hAnsi="Times New Roman" w:cs="Times New Roman"/>
          <w:sz w:val="24"/>
          <w:szCs w:val="24"/>
        </w:rPr>
        <w:t>segunda</w:t>
      </w:r>
      <w:r w:rsidR="00E10951">
        <w:rPr>
          <w:rFonts w:ascii="Times New Roman" w:hAnsi="Times New Roman" w:cs="Times New Roman"/>
          <w:sz w:val="24"/>
          <w:szCs w:val="24"/>
        </w:rPr>
        <w:t xml:space="preserve"> y la tercera</w:t>
      </w:r>
      <w:r w:rsidR="007C00F1" w:rsidRPr="001405CE">
        <w:rPr>
          <w:rFonts w:ascii="Times New Roman" w:hAnsi="Times New Roman" w:cs="Times New Roman"/>
          <w:sz w:val="24"/>
          <w:szCs w:val="24"/>
        </w:rPr>
        <w:t xml:space="preserve"> entrevista</w:t>
      </w:r>
      <w:r w:rsidR="00C617A8">
        <w:rPr>
          <w:rFonts w:ascii="Times New Roman" w:hAnsi="Times New Roman" w:cs="Times New Roman"/>
          <w:sz w:val="24"/>
          <w:szCs w:val="24"/>
        </w:rPr>
        <w:t xml:space="preserve"> han sido realizadas</w:t>
      </w:r>
      <w:r w:rsidR="007C00F1" w:rsidRPr="001405CE">
        <w:rPr>
          <w:rFonts w:ascii="Times New Roman" w:hAnsi="Times New Roman" w:cs="Times New Roman"/>
          <w:sz w:val="24"/>
          <w:szCs w:val="24"/>
        </w:rPr>
        <w:t xml:space="preserve"> a </w:t>
      </w:r>
      <w:r w:rsidR="00970D26">
        <w:rPr>
          <w:rFonts w:ascii="Times New Roman" w:hAnsi="Times New Roman" w:cs="Times New Roman"/>
          <w:sz w:val="24"/>
          <w:szCs w:val="24"/>
        </w:rPr>
        <w:t>educadores sociales</w:t>
      </w:r>
      <w:r w:rsidR="007C00F1" w:rsidRPr="001405CE">
        <w:rPr>
          <w:rFonts w:ascii="Times New Roman" w:hAnsi="Times New Roman" w:cs="Times New Roman"/>
          <w:sz w:val="24"/>
          <w:szCs w:val="24"/>
        </w:rPr>
        <w:t xml:space="preserve"> </w:t>
      </w:r>
      <w:r w:rsidR="004D4AD9" w:rsidRPr="001405CE">
        <w:rPr>
          <w:rFonts w:ascii="Times New Roman" w:hAnsi="Times New Roman" w:cs="Times New Roman"/>
          <w:sz w:val="24"/>
          <w:szCs w:val="24"/>
        </w:rPr>
        <w:t>que lleva</w:t>
      </w:r>
      <w:r w:rsidR="00970D26">
        <w:rPr>
          <w:rFonts w:ascii="Times New Roman" w:hAnsi="Times New Roman" w:cs="Times New Roman"/>
          <w:sz w:val="24"/>
          <w:szCs w:val="24"/>
        </w:rPr>
        <w:t>n</w:t>
      </w:r>
      <w:r w:rsidR="004D4AD9" w:rsidRPr="001405CE">
        <w:rPr>
          <w:rFonts w:ascii="Times New Roman" w:hAnsi="Times New Roman" w:cs="Times New Roman"/>
          <w:sz w:val="24"/>
          <w:szCs w:val="24"/>
        </w:rPr>
        <w:t xml:space="preserve"> trabajando con </w:t>
      </w:r>
      <w:r w:rsidR="00EF252F">
        <w:rPr>
          <w:rFonts w:ascii="Times New Roman" w:hAnsi="Times New Roman" w:cs="Times New Roman"/>
          <w:sz w:val="24"/>
          <w:szCs w:val="24"/>
        </w:rPr>
        <w:t>menores extranjeros no acompañados</w:t>
      </w:r>
      <w:r w:rsidR="00BE1AA6">
        <w:rPr>
          <w:rFonts w:ascii="Times New Roman" w:hAnsi="Times New Roman" w:cs="Times New Roman"/>
          <w:sz w:val="24"/>
          <w:szCs w:val="24"/>
        </w:rPr>
        <w:t>,</w:t>
      </w:r>
      <w:r w:rsidR="004D4AD9" w:rsidRPr="001405CE">
        <w:rPr>
          <w:rFonts w:ascii="Times New Roman" w:hAnsi="Times New Roman" w:cs="Times New Roman"/>
          <w:sz w:val="24"/>
          <w:szCs w:val="24"/>
        </w:rPr>
        <w:t xml:space="preserve"> </w:t>
      </w:r>
      <w:r w:rsidR="00BE1AA6">
        <w:rPr>
          <w:rFonts w:ascii="Times New Roman" w:hAnsi="Times New Roman" w:cs="Times New Roman"/>
          <w:sz w:val="24"/>
          <w:szCs w:val="24"/>
        </w:rPr>
        <w:t xml:space="preserve">ambos, </w:t>
      </w:r>
      <w:r w:rsidR="00C30F2F">
        <w:rPr>
          <w:rFonts w:ascii="Times New Roman" w:hAnsi="Times New Roman" w:cs="Times New Roman"/>
          <w:sz w:val="24"/>
          <w:szCs w:val="24"/>
        </w:rPr>
        <w:t>más de 4 años</w:t>
      </w:r>
      <w:r w:rsidR="00074724">
        <w:rPr>
          <w:rFonts w:ascii="Times New Roman" w:hAnsi="Times New Roman" w:cs="Times New Roman"/>
          <w:sz w:val="24"/>
          <w:szCs w:val="24"/>
        </w:rPr>
        <w:t xml:space="preserve"> en piso</w:t>
      </w:r>
      <w:r w:rsidR="001C030F">
        <w:rPr>
          <w:rFonts w:ascii="Times New Roman" w:hAnsi="Times New Roman" w:cs="Times New Roman"/>
          <w:sz w:val="24"/>
          <w:szCs w:val="24"/>
        </w:rPr>
        <w:t>s</w:t>
      </w:r>
      <w:r w:rsidR="00074724">
        <w:rPr>
          <w:rFonts w:ascii="Times New Roman" w:hAnsi="Times New Roman" w:cs="Times New Roman"/>
          <w:sz w:val="24"/>
          <w:szCs w:val="24"/>
        </w:rPr>
        <w:t xml:space="preserve"> tutelado</w:t>
      </w:r>
      <w:r w:rsidR="001C030F">
        <w:rPr>
          <w:rFonts w:ascii="Times New Roman" w:hAnsi="Times New Roman" w:cs="Times New Roman"/>
          <w:sz w:val="24"/>
          <w:szCs w:val="24"/>
        </w:rPr>
        <w:t>s</w:t>
      </w:r>
      <w:r w:rsidR="00074724">
        <w:rPr>
          <w:rFonts w:ascii="Times New Roman" w:hAnsi="Times New Roman" w:cs="Times New Roman"/>
          <w:sz w:val="24"/>
          <w:szCs w:val="24"/>
        </w:rPr>
        <w:t xml:space="preserve">. </w:t>
      </w:r>
      <w:r w:rsidR="00EF252F">
        <w:rPr>
          <w:rFonts w:ascii="Times New Roman" w:hAnsi="Times New Roman" w:cs="Times New Roman"/>
          <w:sz w:val="24"/>
          <w:szCs w:val="24"/>
        </w:rPr>
        <w:t>El objetivo que se ha perseguido en esta</w:t>
      </w:r>
      <w:r w:rsidR="00E74220">
        <w:rPr>
          <w:rFonts w:ascii="Times New Roman" w:hAnsi="Times New Roman" w:cs="Times New Roman"/>
          <w:sz w:val="24"/>
          <w:szCs w:val="24"/>
        </w:rPr>
        <w:t>s</w:t>
      </w:r>
      <w:r w:rsidR="00EF252F">
        <w:rPr>
          <w:rFonts w:ascii="Times New Roman" w:hAnsi="Times New Roman" w:cs="Times New Roman"/>
          <w:sz w:val="24"/>
          <w:szCs w:val="24"/>
        </w:rPr>
        <w:t xml:space="preserve"> entrevista</w:t>
      </w:r>
      <w:r w:rsidR="00E74220">
        <w:rPr>
          <w:rFonts w:ascii="Times New Roman" w:hAnsi="Times New Roman" w:cs="Times New Roman"/>
          <w:sz w:val="24"/>
          <w:szCs w:val="24"/>
        </w:rPr>
        <w:t>s</w:t>
      </w:r>
      <w:r w:rsidR="00EF252F">
        <w:rPr>
          <w:rFonts w:ascii="Times New Roman" w:hAnsi="Times New Roman" w:cs="Times New Roman"/>
          <w:sz w:val="24"/>
          <w:szCs w:val="24"/>
        </w:rPr>
        <w:t xml:space="preserve"> ha sido </w:t>
      </w:r>
      <w:r w:rsidR="00B734F0">
        <w:rPr>
          <w:rFonts w:ascii="Times New Roman" w:hAnsi="Times New Roman" w:cs="Times New Roman"/>
          <w:sz w:val="24"/>
          <w:szCs w:val="24"/>
        </w:rPr>
        <w:t xml:space="preserve">conocer la perspectiva profesional sobre el proceso de criminalización de los MENAS en España, conociendo sus observaciones sobre algunos factores que contribuyen a este proceso.  La elección de entrevistar a </w:t>
      </w:r>
      <w:r w:rsidR="00213369">
        <w:rPr>
          <w:rFonts w:ascii="Times New Roman" w:hAnsi="Times New Roman" w:cs="Times New Roman"/>
          <w:sz w:val="24"/>
          <w:szCs w:val="24"/>
        </w:rPr>
        <w:t>educadores sociales</w:t>
      </w:r>
      <w:r w:rsidR="00B734F0">
        <w:rPr>
          <w:rFonts w:ascii="Times New Roman" w:hAnsi="Times New Roman" w:cs="Times New Roman"/>
          <w:sz w:val="24"/>
          <w:szCs w:val="24"/>
        </w:rPr>
        <w:t xml:space="preserve"> se basa en la experiencia práctica que esta profesión ofrece, dado que trabajan directamente con los menores y poseen una comprensión más cercana de las circunstancias que rodean a los menores en su día a día.</w:t>
      </w:r>
      <w:r w:rsidR="00DA2838">
        <w:rPr>
          <w:rFonts w:ascii="Times New Roman" w:hAnsi="Times New Roman" w:cs="Times New Roman"/>
          <w:sz w:val="24"/>
          <w:szCs w:val="24"/>
        </w:rPr>
        <w:t xml:space="preserve"> </w:t>
      </w:r>
      <w:r w:rsidR="00B309C7">
        <w:rPr>
          <w:rFonts w:ascii="Times New Roman" w:hAnsi="Times New Roman" w:cs="Times New Roman"/>
          <w:sz w:val="24"/>
          <w:szCs w:val="24"/>
        </w:rPr>
        <w:t xml:space="preserve">He decidido realizar </w:t>
      </w:r>
      <w:r w:rsidR="00C0241E">
        <w:rPr>
          <w:rFonts w:ascii="Times New Roman" w:hAnsi="Times New Roman" w:cs="Times New Roman"/>
          <w:sz w:val="24"/>
          <w:szCs w:val="24"/>
        </w:rPr>
        <w:t>las entrevistas</w:t>
      </w:r>
      <w:r w:rsidR="00781E54">
        <w:rPr>
          <w:rFonts w:ascii="Times New Roman" w:hAnsi="Times New Roman" w:cs="Times New Roman"/>
          <w:sz w:val="24"/>
          <w:szCs w:val="24"/>
        </w:rPr>
        <w:t xml:space="preserve"> con las mismas preguntas</w:t>
      </w:r>
      <w:r w:rsidR="00C0241E">
        <w:rPr>
          <w:rFonts w:ascii="Times New Roman" w:hAnsi="Times New Roman" w:cs="Times New Roman"/>
          <w:sz w:val="24"/>
          <w:szCs w:val="24"/>
        </w:rPr>
        <w:t xml:space="preserve"> a educadores de dos comunidades autónomas diferentes</w:t>
      </w:r>
      <w:r w:rsidR="00781E54">
        <w:rPr>
          <w:rFonts w:ascii="Times New Roman" w:hAnsi="Times New Roman" w:cs="Times New Roman"/>
          <w:sz w:val="24"/>
          <w:szCs w:val="24"/>
        </w:rPr>
        <w:t>,</w:t>
      </w:r>
      <w:r w:rsidR="00C0241E">
        <w:rPr>
          <w:rFonts w:ascii="Times New Roman" w:hAnsi="Times New Roman" w:cs="Times New Roman"/>
          <w:sz w:val="24"/>
          <w:szCs w:val="24"/>
        </w:rPr>
        <w:t xml:space="preserve"> debido a que esto</w:t>
      </w:r>
      <w:r w:rsidR="004C2EF2">
        <w:rPr>
          <w:rFonts w:ascii="Times New Roman" w:hAnsi="Times New Roman" w:cs="Times New Roman"/>
          <w:sz w:val="24"/>
          <w:szCs w:val="24"/>
        </w:rPr>
        <w:t xml:space="preserve"> me </w:t>
      </w:r>
      <w:r w:rsidR="00897902">
        <w:rPr>
          <w:rFonts w:ascii="Times New Roman" w:hAnsi="Times New Roman" w:cs="Times New Roman"/>
          <w:sz w:val="24"/>
          <w:szCs w:val="24"/>
        </w:rPr>
        <w:t>ayudará a</w:t>
      </w:r>
      <w:r w:rsidR="004C2EF2">
        <w:rPr>
          <w:rFonts w:ascii="Times New Roman" w:hAnsi="Times New Roman" w:cs="Times New Roman"/>
          <w:sz w:val="24"/>
          <w:szCs w:val="24"/>
        </w:rPr>
        <w:t xml:space="preserve"> comprobar </w:t>
      </w:r>
      <w:r w:rsidR="00525200">
        <w:rPr>
          <w:rFonts w:ascii="Times New Roman" w:hAnsi="Times New Roman" w:cs="Times New Roman"/>
          <w:sz w:val="24"/>
          <w:szCs w:val="24"/>
        </w:rPr>
        <w:t xml:space="preserve">si las percepciones y prácticas relacionadas con el objetivo de la investigación </w:t>
      </w:r>
      <w:r w:rsidR="006C28D1">
        <w:rPr>
          <w:rFonts w:ascii="Times New Roman" w:hAnsi="Times New Roman" w:cs="Times New Roman"/>
          <w:sz w:val="24"/>
          <w:szCs w:val="24"/>
        </w:rPr>
        <w:t xml:space="preserve">son consistentes en todo el país, ámbito geográfico en el que se centra la </w:t>
      </w:r>
      <w:r w:rsidR="0073617B">
        <w:rPr>
          <w:rFonts w:ascii="Times New Roman" w:hAnsi="Times New Roman" w:cs="Times New Roman"/>
          <w:sz w:val="24"/>
          <w:szCs w:val="24"/>
        </w:rPr>
        <w:t>investigación</w:t>
      </w:r>
      <w:r w:rsidR="00B0728B">
        <w:rPr>
          <w:rFonts w:ascii="Times New Roman" w:hAnsi="Times New Roman" w:cs="Times New Roman"/>
          <w:sz w:val="24"/>
          <w:szCs w:val="24"/>
        </w:rPr>
        <w:t>.</w:t>
      </w:r>
      <w:r w:rsidR="0073617B">
        <w:rPr>
          <w:rFonts w:ascii="Times New Roman" w:hAnsi="Times New Roman" w:cs="Times New Roman"/>
          <w:sz w:val="24"/>
          <w:szCs w:val="24"/>
        </w:rPr>
        <w:t xml:space="preserve"> </w:t>
      </w:r>
      <w:r w:rsidR="00B734F0">
        <w:rPr>
          <w:rFonts w:ascii="Times New Roman" w:hAnsi="Times New Roman" w:cs="Times New Roman"/>
          <w:sz w:val="24"/>
          <w:szCs w:val="24"/>
        </w:rPr>
        <w:t>La</w:t>
      </w:r>
      <w:r w:rsidR="0073617B">
        <w:rPr>
          <w:rFonts w:ascii="Times New Roman" w:hAnsi="Times New Roman" w:cs="Times New Roman"/>
          <w:sz w:val="24"/>
          <w:szCs w:val="24"/>
        </w:rPr>
        <w:t>s</w:t>
      </w:r>
      <w:r w:rsidR="00B734F0">
        <w:rPr>
          <w:rFonts w:ascii="Times New Roman" w:hAnsi="Times New Roman" w:cs="Times New Roman"/>
          <w:sz w:val="24"/>
          <w:szCs w:val="24"/>
        </w:rPr>
        <w:t xml:space="preserve"> entrevista</w:t>
      </w:r>
      <w:r w:rsidR="0073617B">
        <w:rPr>
          <w:rFonts w:ascii="Times New Roman" w:hAnsi="Times New Roman" w:cs="Times New Roman"/>
          <w:sz w:val="24"/>
          <w:szCs w:val="24"/>
        </w:rPr>
        <w:t>s</w:t>
      </w:r>
      <w:r w:rsidR="00B734F0">
        <w:rPr>
          <w:rFonts w:ascii="Times New Roman" w:hAnsi="Times New Roman" w:cs="Times New Roman"/>
          <w:sz w:val="24"/>
          <w:szCs w:val="24"/>
        </w:rPr>
        <w:t xml:space="preserve"> </w:t>
      </w:r>
      <w:r w:rsidR="00323936">
        <w:rPr>
          <w:rFonts w:ascii="Times New Roman" w:hAnsi="Times New Roman" w:cs="Times New Roman"/>
          <w:sz w:val="24"/>
          <w:szCs w:val="24"/>
        </w:rPr>
        <w:t xml:space="preserve">estructuradas </w:t>
      </w:r>
      <w:r w:rsidR="00B734F0">
        <w:rPr>
          <w:rFonts w:ascii="Times New Roman" w:hAnsi="Times New Roman" w:cs="Times New Roman"/>
          <w:sz w:val="24"/>
          <w:szCs w:val="24"/>
        </w:rPr>
        <w:t>ha</w:t>
      </w:r>
      <w:r w:rsidR="0073617B">
        <w:rPr>
          <w:rFonts w:ascii="Times New Roman" w:hAnsi="Times New Roman" w:cs="Times New Roman"/>
          <w:sz w:val="24"/>
          <w:szCs w:val="24"/>
        </w:rPr>
        <w:t>n</w:t>
      </w:r>
      <w:r w:rsidR="001852DB">
        <w:rPr>
          <w:rFonts w:ascii="Times New Roman" w:hAnsi="Times New Roman" w:cs="Times New Roman"/>
          <w:sz w:val="24"/>
          <w:szCs w:val="24"/>
        </w:rPr>
        <w:t xml:space="preserve"> comprendido un total </w:t>
      </w:r>
      <w:r w:rsidR="00B734F0">
        <w:rPr>
          <w:rFonts w:ascii="Times New Roman" w:hAnsi="Times New Roman" w:cs="Times New Roman"/>
          <w:sz w:val="24"/>
          <w:szCs w:val="24"/>
        </w:rPr>
        <w:t xml:space="preserve">de </w:t>
      </w:r>
      <w:r w:rsidR="00610B1B">
        <w:rPr>
          <w:rFonts w:ascii="Times New Roman" w:hAnsi="Times New Roman" w:cs="Times New Roman"/>
          <w:sz w:val="24"/>
          <w:szCs w:val="24"/>
        </w:rPr>
        <w:t>18 preguntas</w:t>
      </w:r>
      <w:r w:rsidR="00BD263B">
        <w:rPr>
          <w:rFonts w:ascii="Times New Roman" w:hAnsi="Times New Roman" w:cs="Times New Roman"/>
          <w:sz w:val="24"/>
          <w:szCs w:val="24"/>
        </w:rPr>
        <w:t xml:space="preserve"> abiertas</w:t>
      </w:r>
      <w:r w:rsidR="001852DB">
        <w:rPr>
          <w:rFonts w:ascii="Times New Roman" w:hAnsi="Times New Roman" w:cs="Times New Roman"/>
          <w:sz w:val="24"/>
          <w:szCs w:val="24"/>
        </w:rPr>
        <w:t xml:space="preserve">. </w:t>
      </w:r>
      <w:r w:rsidR="0073617B">
        <w:rPr>
          <w:rFonts w:ascii="Times New Roman" w:hAnsi="Times New Roman" w:cs="Times New Roman"/>
          <w:sz w:val="24"/>
          <w:szCs w:val="24"/>
        </w:rPr>
        <w:t>U</w:t>
      </w:r>
      <w:r w:rsidR="00014539">
        <w:rPr>
          <w:rFonts w:ascii="Times New Roman" w:hAnsi="Times New Roman" w:cs="Times New Roman"/>
          <w:sz w:val="24"/>
          <w:szCs w:val="24"/>
        </w:rPr>
        <w:t>n</w:t>
      </w:r>
      <w:r w:rsidR="00F46A6A">
        <w:rPr>
          <w:rFonts w:ascii="Times New Roman" w:hAnsi="Times New Roman" w:cs="Times New Roman"/>
          <w:sz w:val="24"/>
          <w:szCs w:val="24"/>
        </w:rPr>
        <w:t>a de ellas</w:t>
      </w:r>
      <w:r w:rsidR="001852DB">
        <w:rPr>
          <w:rFonts w:ascii="Times New Roman" w:hAnsi="Times New Roman" w:cs="Times New Roman"/>
          <w:sz w:val="24"/>
          <w:szCs w:val="24"/>
        </w:rPr>
        <w:t xml:space="preserve"> ha</w:t>
      </w:r>
      <w:r w:rsidR="00610B1B">
        <w:rPr>
          <w:rFonts w:ascii="Times New Roman" w:hAnsi="Times New Roman" w:cs="Times New Roman"/>
          <w:sz w:val="24"/>
          <w:szCs w:val="24"/>
        </w:rPr>
        <w:t xml:space="preserve"> sido realizada e</w:t>
      </w:r>
      <w:r w:rsidR="008D6108">
        <w:rPr>
          <w:rFonts w:ascii="Times New Roman" w:hAnsi="Times New Roman" w:cs="Times New Roman"/>
          <w:sz w:val="24"/>
          <w:szCs w:val="24"/>
        </w:rPr>
        <w:t xml:space="preserve">l </w:t>
      </w:r>
      <w:r w:rsidR="00206454">
        <w:rPr>
          <w:rFonts w:ascii="Times New Roman" w:hAnsi="Times New Roman" w:cs="Times New Roman"/>
          <w:sz w:val="24"/>
          <w:szCs w:val="24"/>
        </w:rPr>
        <w:t>27</w:t>
      </w:r>
      <w:r w:rsidR="008D6108">
        <w:rPr>
          <w:rFonts w:ascii="Times New Roman" w:hAnsi="Times New Roman" w:cs="Times New Roman"/>
          <w:sz w:val="24"/>
          <w:szCs w:val="24"/>
        </w:rPr>
        <w:t xml:space="preserve"> de</w:t>
      </w:r>
      <w:r w:rsidR="00610B1B">
        <w:rPr>
          <w:rFonts w:ascii="Times New Roman" w:hAnsi="Times New Roman" w:cs="Times New Roman"/>
          <w:sz w:val="24"/>
          <w:szCs w:val="24"/>
        </w:rPr>
        <w:t xml:space="preserve"> </w:t>
      </w:r>
      <w:r w:rsidR="002E722B">
        <w:rPr>
          <w:rFonts w:ascii="Times New Roman" w:hAnsi="Times New Roman" w:cs="Times New Roman"/>
          <w:sz w:val="24"/>
          <w:szCs w:val="24"/>
        </w:rPr>
        <w:t>marz</w:t>
      </w:r>
      <w:r w:rsidR="005327CC">
        <w:rPr>
          <w:rFonts w:ascii="Times New Roman" w:hAnsi="Times New Roman" w:cs="Times New Roman"/>
          <w:sz w:val="24"/>
          <w:szCs w:val="24"/>
        </w:rPr>
        <w:t>o</w:t>
      </w:r>
      <w:r w:rsidR="00610B1B">
        <w:rPr>
          <w:rFonts w:ascii="Times New Roman" w:hAnsi="Times New Roman" w:cs="Times New Roman"/>
          <w:sz w:val="24"/>
          <w:szCs w:val="24"/>
        </w:rPr>
        <w:t xml:space="preserve"> de 202</w:t>
      </w:r>
      <w:r w:rsidR="00685314">
        <w:rPr>
          <w:rFonts w:ascii="Times New Roman" w:hAnsi="Times New Roman" w:cs="Times New Roman"/>
          <w:sz w:val="24"/>
          <w:szCs w:val="24"/>
        </w:rPr>
        <w:t>4</w:t>
      </w:r>
      <w:r w:rsidR="00610B1B">
        <w:rPr>
          <w:rFonts w:ascii="Times New Roman" w:hAnsi="Times New Roman" w:cs="Times New Roman"/>
          <w:sz w:val="24"/>
          <w:szCs w:val="24"/>
        </w:rPr>
        <w:t xml:space="preserve"> de manera presencial</w:t>
      </w:r>
      <w:r w:rsidR="001852DB">
        <w:rPr>
          <w:rFonts w:ascii="Times New Roman" w:hAnsi="Times New Roman" w:cs="Times New Roman"/>
          <w:sz w:val="24"/>
          <w:szCs w:val="24"/>
        </w:rPr>
        <w:t>,</w:t>
      </w:r>
      <w:r w:rsidR="00610B1B">
        <w:rPr>
          <w:rFonts w:ascii="Times New Roman" w:hAnsi="Times New Roman" w:cs="Times New Roman"/>
          <w:sz w:val="24"/>
          <w:szCs w:val="24"/>
        </w:rPr>
        <w:t xml:space="preserve"> con una duración d</w:t>
      </w:r>
      <w:r w:rsidR="008D6108">
        <w:rPr>
          <w:rFonts w:ascii="Times New Roman" w:hAnsi="Times New Roman" w:cs="Times New Roman"/>
          <w:sz w:val="24"/>
          <w:szCs w:val="24"/>
        </w:rPr>
        <w:t>e una hora y media.</w:t>
      </w:r>
      <w:r w:rsidR="00014539">
        <w:rPr>
          <w:rFonts w:ascii="Times New Roman" w:hAnsi="Times New Roman" w:cs="Times New Roman"/>
          <w:sz w:val="24"/>
          <w:szCs w:val="24"/>
        </w:rPr>
        <w:t xml:space="preserve"> La </w:t>
      </w:r>
      <w:r w:rsidR="00580104">
        <w:rPr>
          <w:rFonts w:ascii="Times New Roman" w:hAnsi="Times New Roman" w:cs="Times New Roman"/>
          <w:sz w:val="24"/>
          <w:szCs w:val="24"/>
        </w:rPr>
        <w:t>última</w:t>
      </w:r>
      <w:r w:rsidR="00116E7B">
        <w:rPr>
          <w:rFonts w:ascii="Times New Roman" w:hAnsi="Times New Roman" w:cs="Times New Roman"/>
          <w:sz w:val="24"/>
          <w:szCs w:val="24"/>
        </w:rPr>
        <w:t xml:space="preserve"> entrevista</w:t>
      </w:r>
      <w:r w:rsidR="00580104">
        <w:rPr>
          <w:rFonts w:ascii="Times New Roman" w:hAnsi="Times New Roman" w:cs="Times New Roman"/>
          <w:sz w:val="24"/>
          <w:szCs w:val="24"/>
        </w:rPr>
        <w:t xml:space="preserve">, ha sido realizada el </w:t>
      </w:r>
      <w:r w:rsidR="00E23C42">
        <w:rPr>
          <w:rFonts w:ascii="Times New Roman" w:hAnsi="Times New Roman" w:cs="Times New Roman"/>
          <w:sz w:val="24"/>
          <w:szCs w:val="24"/>
        </w:rPr>
        <w:t>30</w:t>
      </w:r>
      <w:r w:rsidR="00580104">
        <w:rPr>
          <w:rFonts w:ascii="Times New Roman" w:hAnsi="Times New Roman" w:cs="Times New Roman"/>
          <w:sz w:val="24"/>
          <w:szCs w:val="24"/>
        </w:rPr>
        <w:t xml:space="preserve"> de </w:t>
      </w:r>
      <w:r w:rsidR="005327CC">
        <w:rPr>
          <w:rFonts w:ascii="Times New Roman" w:hAnsi="Times New Roman" w:cs="Times New Roman"/>
          <w:sz w:val="24"/>
          <w:szCs w:val="24"/>
        </w:rPr>
        <w:t>marzo</w:t>
      </w:r>
      <w:r w:rsidR="00580104">
        <w:rPr>
          <w:rFonts w:ascii="Times New Roman" w:hAnsi="Times New Roman" w:cs="Times New Roman"/>
          <w:sz w:val="24"/>
          <w:szCs w:val="24"/>
        </w:rPr>
        <w:t xml:space="preserve"> de 2024 </w:t>
      </w:r>
      <w:r w:rsidR="00CD3ABC">
        <w:rPr>
          <w:rFonts w:ascii="Times New Roman" w:hAnsi="Times New Roman" w:cs="Times New Roman"/>
          <w:sz w:val="24"/>
          <w:szCs w:val="24"/>
        </w:rPr>
        <w:t>vía telefónica</w:t>
      </w:r>
      <w:r w:rsidR="00116E7B">
        <w:rPr>
          <w:rFonts w:ascii="Times New Roman" w:hAnsi="Times New Roman" w:cs="Times New Roman"/>
          <w:sz w:val="24"/>
          <w:szCs w:val="24"/>
        </w:rPr>
        <w:t xml:space="preserve">, con una duración de </w:t>
      </w:r>
      <w:r w:rsidR="00E5700B">
        <w:rPr>
          <w:rFonts w:ascii="Times New Roman" w:hAnsi="Times New Roman" w:cs="Times New Roman"/>
          <w:sz w:val="24"/>
          <w:szCs w:val="24"/>
        </w:rPr>
        <w:t>una hora aproximadamente</w:t>
      </w:r>
      <w:r w:rsidR="00116E7B">
        <w:rPr>
          <w:rFonts w:ascii="Times New Roman" w:hAnsi="Times New Roman" w:cs="Times New Roman"/>
          <w:sz w:val="24"/>
          <w:szCs w:val="24"/>
        </w:rPr>
        <w:t xml:space="preserve">. </w:t>
      </w:r>
    </w:p>
    <w:p w14:paraId="5D1F2E72" w14:textId="0782F159" w:rsidR="00C80E27" w:rsidRDefault="007133BE"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cuarta y última entrevista ha sido realizada a una </w:t>
      </w:r>
      <w:r w:rsidR="00791DEE">
        <w:rPr>
          <w:rFonts w:ascii="Times New Roman" w:hAnsi="Times New Roman" w:cs="Times New Roman"/>
          <w:sz w:val="24"/>
          <w:szCs w:val="24"/>
        </w:rPr>
        <w:t>investigadora y</w:t>
      </w:r>
      <w:r>
        <w:rPr>
          <w:rFonts w:ascii="Times New Roman" w:hAnsi="Times New Roman" w:cs="Times New Roman"/>
          <w:sz w:val="24"/>
          <w:szCs w:val="24"/>
        </w:rPr>
        <w:t xml:space="preserve"> experta en migraciones,</w:t>
      </w:r>
      <w:r w:rsidR="006036DF">
        <w:rPr>
          <w:rFonts w:ascii="Times New Roman" w:hAnsi="Times New Roman" w:cs="Times New Roman"/>
          <w:sz w:val="24"/>
          <w:szCs w:val="24"/>
        </w:rPr>
        <w:t xml:space="preserve"> lo cual me ha </w:t>
      </w:r>
      <w:r w:rsidR="00D15486">
        <w:rPr>
          <w:rFonts w:ascii="Times New Roman" w:hAnsi="Times New Roman" w:cs="Times New Roman"/>
          <w:sz w:val="24"/>
          <w:szCs w:val="24"/>
        </w:rPr>
        <w:t xml:space="preserve">permitido </w:t>
      </w:r>
      <w:r w:rsidR="002F7DE3">
        <w:rPr>
          <w:rFonts w:ascii="Times New Roman" w:hAnsi="Times New Roman" w:cs="Times New Roman"/>
          <w:sz w:val="24"/>
          <w:szCs w:val="24"/>
        </w:rPr>
        <w:t xml:space="preserve">obtener una </w:t>
      </w:r>
      <w:r w:rsidR="003C7EDF">
        <w:rPr>
          <w:rFonts w:ascii="Times New Roman" w:hAnsi="Times New Roman" w:cs="Times New Roman"/>
          <w:sz w:val="24"/>
          <w:szCs w:val="24"/>
        </w:rPr>
        <w:t xml:space="preserve">perspectiva especializada. </w:t>
      </w:r>
      <w:r w:rsidR="00F451BB">
        <w:rPr>
          <w:rFonts w:ascii="Times New Roman" w:hAnsi="Times New Roman" w:cs="Times New Roman"/>
          <w:sz w:val="24"/>
          <w:szCs w:val="24"/>
        </w:rPr>
        <w:t xml:space="preserve">La entrevista ha contado con </w:t>
      </w:r>
      <w:r w:rsidR="00323936">
        <w:rPr>
          <w:rFonts w:ascii="Times New Roman" w:hAnsi="Times New Roman" w:cs="Times New Roman"/>
          <w:sz w:val="24"/>
          <w:szCs w:val="24"/>
        </w:rPr>
        <w:t xml:space="preserve">un guión de </w:t>
      </w:r>
      <w:r w:rsidR="005D12AB">
        <w:rPr>
          <w:rFonts w:ascii="Times New Roman" w:hAnsi="Times New Roman" w:cs="Times New Roman"/>
          <w:sz w:val="24"/>
          <w:szCs w:val="24"/>
        </w:rPr>
        <w:t>10 preguntas</w:t>
      </w:r>
      <w:r w:rsidR="00323936">
        <w:rPr>
          <w:rFonts w:ascii="Times New Roman" w:hAnsi="Times New Roman" w:cs="Times New Roman"/>
          <w:sz w:val="24"/>
          <w:szCs w:val="24"/>
        </w:rPr>
        <w:t xml:space="preserve"> abiertas</w:t>
      </w:r>
      <w:r w:rsidR="0046598E">
        <w:rPr>
          <w:rFonts w:ascii="Times New Roman" w:hAnsi="Times New Roman" w:cs="Times New Roman"/>
          <w:sz w:val="24"/>
          <w:szCs w:val="24"/>
        </w:rPr>
        <w:t>, ha tenido una duración de 40 minutos</w:t>
      </w:r>
      <w:r w:rsidR="005D12AB">
        <w:rPr>
          <w:rFonts w:ascii="Times New Roman" w:hAnsi="Times New Roman" w:cs="Times New Roman"/>
          <w:sz w:val="24"/>
          <w:szCs w:val="24"/>
        </w:rPr>
        <w:t xml:space="preserve"> y ha sido realizada el </w:t>
      </w:r>
      <w:r w:rsidR="0016644F">
        <w:rPr>
          <w:rFonts w:ascii="Times New Roman" w:hAnsi="Times New Roman" w:cs="Times New Roman"/>
          <w:sz w:val="24"/>
          <w:szCs w:val="24"/>
        </w:rPr>
        <w:t>3 de abril de 2024</w:t>
      </w:r>
      <w:r w:rsidR="00777922">
        <w:rPr>
          <w:rFonts w:ascii="Times New Roman" w:hAnsi="Times New Roman" w:cs="Times New Roman"/>
          <w:sz w:val="24"/>
          <w:szCs w:val="24"/>
        </w:rPr>
        <w:t xml:space="preserve"> a través de u</w:t>
      </w:r>
      <w:r w:rsidR="002510F3">
        <w:rPr>
          <w:rFonts w:ascii="Times New Roman" w:hAnsi="Times New Roman" w:cs="Times New Roman"/>
          <w:sz w:val="24"/>
          <w:szCs w:val="24"/>
        </w:rPr>
        <w:t>na videollamada</w:t>
      </w:r>
      <w:r w:rsidR="001151BF">
        <w:rPr>
          <w:rFonts w:ascii="Times New Roman" w:hAnsi="Times New Roman" w:cs="Times New Roman"/>
          <w:sz w:val="24"/>
          <w:szCs w:val="24"/>
        </w:rPr>
        <w:t xml:space="preserve">. </w:t>
      </w:r>
    </w:p>
    <w:p w14:paraId="206916C8" w14:textId="4EA8524D" w:rsidR="002510F3" w:rsidRPr="001405CE" w:rsidRDefault="002510F3"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Todas l</w:t>
      </w:r>
      <w:r w:rsidR="00637256">
        <w:rPr>
          <w:rFonts w:ascii="Times New Roman" w:hAnsi="Times New Roman" w:cs="Times New Roman"/>
          <w:sz w:val="24"/>
          <w:szCs w:val="24"/>
        </w:rPr>
        <w:t>as personas entrevistadas han prest</w:t>
      </w:r>
      <w:r w:rsidR="00F12DF1">
        <w:rPr>
          <w:rFonts w:ascii="Times New Roman" w:hAnsi="Times New Roman" w:cs="Times New Roman"/>
          <w:sz w:val="24"/>
          <w:szCs w:val="24"/>
        </w:rPr>
        <w:t>ado</w:t>
      </w:r>
      <w:r w:rsidR="00637256">
        <w:rPr>
          <w:rFonts w:ascii="Times New Roman" w:hAnsi="Times New Roman" w:cs="Times New Roman"/>
          <w:sz w:val="24"/>
          <w:szCs w:val="24"/>
        </w:rPr>
        <w:t xml:space="preserve"> su consentimiento previo y conformidad de someterse a la entrevista</w:t>
      </w:r>
      <w:r w:rsidR="00F12DF1">
        <w:rPr>
          <w:rFonts w:ascii="Times New Roman" w:hAnsi="Times New Roman" w:cs="Times New Roman"/>
          <w:sz w:val="24"/>
          <w:szCs w:val="24"/>
        </w:rPr>
        <w:t xml:space="preserve"> (anexo 1). </w:t>
      </w:r>
      <w:r w:rsidR="00B777D4">
        <w:rPr>
          <w:rFonts w:ascii="Times New Roman" w:hAnsi="Times New Roman" w:cs="Times New Roman"/>
          <w:sz w:val="24"/>
          <w:szCs w:val="24"/>
        </w:rPr>
        <w:t xml:space="preserve">Así como </w:t>
      </w:r>
      <w:r w:rsidR="009248FF">
        <w:rPr>
          <w:rFonts w:ascii="Times New Roman" w:hAnsi="Times New Roman" w:cs="Times New Roman"/>
          <w:sz w:val="24"/>
          <w:szCs w:val="24"/>
        </w:rPr>
        <w:t>a que las entrevistas se encuentren anonimizadas bajo nombres ficticios</w:t>
      </w:r>
      <w:r w:rsidR="005C11C4">
        <w:rPr>
          <w:rFonts w:ascii="Times New Roman" w:hAnsi="Times New Roman" w:cs="Times New Roman"/>
          <w:sz w:val="24"/>
          <w:szCs w:val="24"/>
        </w:rPr>
        <w:t xml:space="preserve"> y sean</w:t>
      </w:r>
      <w:r w:rsidR="00142CF6">
        <w:rPr>
          <w:rFonts w:ascii="Times New Roman" w:hAnsi="Times New Roman" w:cs="Times New Roman"/>
          <w:sz w:val="24"/>
          <w:szCs w:val="24"/>
        </w:rPr>
        <w:t xml:space="preserve"> grabadas para su posterior transcripció</w:t>
      </w:r>
      <w:r w:rsidR="00A91925">
        <w:rPr>
          <w:rFonts w:ascii="Times New Roman" w:hAnsi="Times New Roman" w:cs="Times New Roman"/>
          <w:sz w:val="24"/>
          <w:szCs w:val="24"/>
        </w:rPr>
        <w:t>n</w:t>
      </w:r>
      <w:r w:rsidR="00142CF6">
        <w:rPr>
          <w:rFonts w:ascii="Times New Roman" w:hAnsi="Times New Roman" w:cs="Times New Roman"/>
          <w:sz w:val="24"/>
          <w:szCs w:val="24"/>
        </w:rPr>
        <w:t xml:space="preserve"> </w:t>
      </w:r>
      <w:r w:rsidR="005C11C4">
        <w:rPr>
          <w:rFonts w:ascii="Times New Roman" w:hAnsi="Times New Roman" w:cs="Times New Roman"/>
          <w:sz w:val="24"/>
          <w:szCs w:val="24"/>
        </w:rPr>
        <w:t>(</w:t>
      </w:r>
      <w:r w:rsidR="00A91925">
        <w:rPr>
          <w:rFonts w:ascii="Times New Roman" w:hAnsi="Times New Roman" w:cs="Times New Roman"/>
          <w:sz w:val="24"/>
          <w:szCs w:val="24"/>
        </w:rPr>
        <w:t xml:space="preserve">anexo 2, anexo 3, anexo 4 y anexo 5). </w:t>
      </w:r>
    </w:p>
    <w:p w14:paraId="1D1ACF37" w14:textId="446CF813" w:rsidR="00CC167A" w:rsidRPr="001405CE" w:rsidRDefault="0000014C"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lastRenderedPageBreak/>
        <w:t xml:space="preserve">Las conclusiones de </w:t>
      </w:r>
      <w:r w:rsidR="002510F3">
        <w:rPr>
          <w:rFonts w:ascii="Times New Roman" w:hAnsi="Times New Roman" w:cs="Times New Roman"/>
          <w:sz w:val="24"/>
          <w:szCs w:val="24"/>
        </w:rPr>
        <w:t xml:space="preserve">las </w:t>
      </w:r>
      <w:r w:rsidRPr="001405CE">
        <w:rPr>
          <w:rFonts w:ascii="Times New Roman" w:hAnsi="Times New Roman" w:cs="Times New Roman"/>
          <w:sz w:val="24"/>
          <w:szCs w:val="24"/>
        </w:rPr>
        <w:t xml:space="preserve">entrevistas serán integradas en </w:t>
      </w:r>
      <w:r w:rsidR="00DC6C31">
        <w:rPr>
          <w:rFonts w:ascii="Times New Roman" w:hAnsi="Times New Roman" w:cs="Times New Roman"/>
          <w:sz w:val="24"/>
          <w:szCs w:val="24"/>
        </w:rPr>
        <w:t>el texto del trabajo</w:t>
      </w:r>
      <w:r w:rsidRPr="001405CE">
        <w:rPr>
          <w:rFonts w:ascii="Times New Roman" w:hAnsi="Times New Roman" w:cs="Times New Roman"/>
          <w:sz w:val="24"/>
          <w:szCs w:val="24"/>
        </w:rPr>
        <w:t xml:space="preserve"> y</w:t>
      </w:r>
      <w:r w:rsidR="002510F3">
        <w:rPr>
          <w:rFonts w:ascii="Times New Roman" w:hAnsi="Times New Roman" w:cs="Times New Roman"/>
          <w:sz w:val="24"/>
          <w:szCs w:val="24"/>
        </w:rPr>
        <w:t xml:space="preserve"> </w:t>
      </w:r>
      <w:r w:rsidRPr="001405CE">
        <w:rPr>
          <w:rFonts w:ascii="Times New Roman" w:hAnsi="Times New Roman" w:cs="Times New Roman"/>
          <w:sz w:val="24"/>
          <w:szCs w:val="24"/>
        </w:rPr>
        <w:t>permitirá</w:t>
      </w:r>
      <w:r w:rsidR="00DC6C31">
        <w:rPr>
          <w:rFonts w:ascii="Times New Roman" w:hAnsi="Times New Roman" w:cs="Times New Roman"/>
          <w:sz w:val="24"/>
          <w:szCs w:val="24"/>
        </w:rPr>
        <w:t>n</w:t>
      </w:r>
      <w:r w:rsidRPr="001405CE">
        <w:rPr>
          <w:rFonts w:ascii="Times New Roman" w:hAnsi="Times New Roman" w:cs="Times New Roman"/>
          <w:sz w:val="24"/>
          <w:szCs w:val="24"/>
        </w:rPr>
        <w:t xml:space="preserve"> contrastar </w:t>
      </w:r>
      <w:r w:rsidR="00DC6C31">
        <w:rPr>
          <w:rFonts w:ascii="Times New Roman" w:hAnsi="Times New Roman" w:cs="Times New Roman"/>
          <w:sz w:val="24"/>
          <w:szCs w:val="24"/>
        </w:rPr>
        <w:t xml:space="preserve">las hipótesis con </w:t>
      </w:r>
      <w:r w:rsidRPr="001405CE">
        <w:rPr>
          <w:rFonts w:ascii="Times New Roman" w:hAnsi="Times New Roman" w:cs="Times New Roman"/>
          <w:sz w:val="24"/>
          <w:szCs w:val="24"/>
        </w:rPr>
        <w:t>datos obtenidos en el estudio, conta</w:t>
      </w:r>
      <w:r w:rsidR="00DC6C31">
        <w:rPr>
          <w:rFonts w:ascii="Times New Roman" w:hAnsi="Times New Roman" w:cs="Times New Roman"/>
          <w:sz w:val="24"/>
          <w:szCs w:val="24"/>
        </w:rPr>
        <w:t>ndo</w:t>
      </w:r>
      <w:r w:rsidRPr="001405CE">
        <w:rPr>
          <w:rFonts w:ascii="Times New Roman" w:hAnsi="Times New Roman" w:cs="Times New Roman"/>
          <w:sz w:val="24"/>
          <w:szCs w:val="24"/>
        </w:rPr>
        <w:t xml:space="preserve"> con diferentes percepciones.</w:t>
      </w:r>
      <w:r w:rsidR="00E44E59">
        <w:rPr>
          <w:rFonts w:ascii="Times New Roman" w:hAnsi="Times New Roman" w:cs="Times New Roman"/>
          <w:sz w:val="24"/>
          <w:szCs w:val="24"/>
        </w:rPr>
        <w:t xml:space="preserve"> </w:t>
      </w:r>
    </w:p>
    <w:p w14:paraId="0F10489C" w14:textId="2C6C2B33" w:rsidR="00047A09" w:rsidRPr="00D5148E" w:rsidRDefault="00E467EA" w:rsidP="008E2F43">
      <w:pPr>
        <w:pStyle w:val="Ttulo1"/>
        <w:spacing w:before="0" w:after="240" w:line="360" w:lineRule="auto"/>
        <w:jc w:val="both"/>
        <w:rPr>
          <w:rFonts w:ascii="Times New Roman" w:hAnsi="Times New Roman" w:cs="Times New Roman"/>
          <w:b/>
          <w:bCs/>
          <w:color w:val="auto"/>
          <w:sz w:val="24"/>
          <w:szCs w:val="24"/>
        </w:rPr>
      </w:pPr>
      <w:bookmarkStart w:id="6" w:name="_Toc168868335"/>
      <w:r w:rsidRPr="00D5148E">
        <w:rPr>
          <w:rFonts w:ascii="Times New Roman" w:hAnsi="Times New Roman" w:cs="Times New Roman"/>
          <w:b/>
          <w:bCs/>
          <w:color w:val="auto"/>
          <w:sz w:val="24"/>
          <w:szCs w:val="24"/>
        </w:rPr>
        <w:t>5</w:t>
      </w:r>
      <w:r w:rsidR="00990864" w:rsidRPr="00D5148E">
        <w:rPr>
          <w:rFonts w:ascii="Times New Roman" w:hAnsi="Times New Roman" w:cs="Times New Roman"/>
          <w:b/>
          <w:bCs/>
          <w:color w:val="auto"/>
          <w:sz w:val="24"/>
          <w:szCs w:val="24"/>
        </w:rPr>
        <w:t xml:space="preserve">. </w:t>
      </w:r>
      <w:r w:rsidR="0032177C" w:rsidRPr="00D5148E">
        <w:rPr>
          <w:rFonts w:ascii="Times New Roman" w:hAnsi="Times New Roman" w:cs="Times New Roman"/>
          <w:b/>
          <w:bCs/>
          <w:color w:val="auto"/>
          <w:sz w:val="24"/>
          <w:szCs w:val="24"/>
        </w:rPr>
        <w:t>APROXIMACIÓN CONCEPTUAL</w:t>
      </w:r>
      <w:bookmarkEnd w:id="6"/>
    </w:p>
    <w:p w14:paraId="63444D68" w14:textId="3CE2F6D0" w:rsidR="00047A09" w:rsidRPr="00D5148E" w:rsidRDefault="00990864" w:rsidP="008E2F43">
      <w:pPr>
        <w:pStyle w:val="Ttulo2"/>
        <w:spacing w:before="0" w:after="240" w:line="360" w:lineRule="auto"/>
        <w:jc w:val="both"/>
        <w:rPr>
          <w:rFonts w:ascii="Times New Roman" w:hAnsi="Times New Roman" w:cs="Times New Roman"/>
          <w:b/>
          <w:bCs/>
          <w:color w:val="auto"/>
          <w:sz w:val="24"/>
          <w:szCs w:val="24"/>
        </w:rPr>
      </w:pPr>
      <w:bookmarkStart w:id="7" w:name="_Toc168868336"/>
      <w:r w:rsidRPr="00D5148E">
        <w:rPr>
          <w:rFonts w:ascii="Times New Roman" w:hAnsi="Times New Roman" w:cs="Times New Roman"/>
          <w:b/>
          <w:bCs/>
          <w:color w:val="auto"/>
          <w:sz w:val="24"/>
          <w:szCs w:val="24"/>
        </w:rPr>
        <w:t xml:space="preserve">5.1. </w:t>
      </w:r>
      <w:r w:rsidR="00305993" w:rsidRPr="00D5148E">
        <w:rPr>
          <w:rFonts w:ascii="Times New Roman" w:hAnsi="Times New Roman" w:cs="Times New Roman"/>
          <w:b/>
          <w:bCs/>
          <w:color w:val="auto"/>
          <w:sz w:val="24"/>
          <w:szCs w:val="24"/>
        </w:rPr>
        <w:t>Concepto</w:t>
      </w:r>
      <w:r w:rsidR="00547211" w:rsidRPr="00D5148E">
        <w:rPr>
          <w:rFonts w:ascii="Times New Roman" w:hAnsi="Times New Roman" w:cs="Times New Roman"/>
          <w:b/>
          <w:bCs/>
          <w:color w:val="auto"/>
          <w:sz w:val="24"/>
          <w:szCs w:val="24"/>
        </w:rPr>
        <w:t xml:space="preserve"> MENA</w:t>
      </w:r>
      <w:bookmarkEnd w:id="7"/>
      <w:r w:rsidR="00547211" w:rsidRPr="00D5148E">
        <w:rPr>
          <w:rFonts w:ascii="Times New Roman" w:hAnsi="Times New Roman" w:cs="Times New Roman"/>
          <w:b/>
          <w:bCs/>
          <w:color w:val="auto"/>
          <w:sz w:val="24"/>
          <w:szCs w:val="24"/>
        </w:rPr>
        <w:t xml:space="preserve"> </w:t>
      </w:r>
    </w:p>
    <w:p w14:paraId="1E6603DC" w14:textId="64204110" w:rsidR="003F79C2" w:rsidRPr="001405CE" w:rsidRDefault="00324602"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En los años 90 </w:t>
      </w:r>
      <w:r w:rsidR="006B56C8" w:rsidRPr="001405CE">
        <w:rPr>
          <w:rFonts w:ascii="Times New Roman" w:hAnsi="Times New Roman" w:cs="Times New Roman"/>
          <w:sz w:val="24"/>
          <w:szCs w:val="24"/>
        </w:rPr>
        <w:t>tuvo lugar</w:t>
      </w:r>
      <w:r w:rsidRPr="001405CE">
        <w:rPr>
          <w:rFonts w:ascii="Times New Roman" w:hAnsi="Times New Roman" w:cs="Times New Roman"/>
          <w:sz w:val="24"/>
          <w:szCs w:val="24"/>
        </w:rPr>
        <w:t xml:space="preserve"> un nuevo fenómeno migratorio </w:t>
      </w:r>
      <w:r w:rsidR="00124B5E" w:rsidRPr="001405CE">
        <w:rPr>
          <w:rFonts w:ascii="Times New Roman" w:hAnsi="Times New Roman" w:cs="Times New Roman"/>
          <w:sz w:val="24"/>
          <w:szCs w:val="24"/>
        </w:rPr>
        <w:t>nunca</w:t>
      </w:r>
      <w:r w:rsidR="00803FBD" w:rsidRPr="001405CE">
        <w:rPr>
          <w:rFonts w:ascii="Times New Roman" w:hAnsi="Times New Roman" w:cs="Times New Roman"/>
          <w:sz w:val="24"/>
          <w:szCs w:val="24"/>
        </w:rPr>
        <w:t xml:space="preserve"> visto, </w:t>
      </w:r>
      <w:r w:rsidRPr="001405CE">
        <w:rPr>
          <w:rFonts w:ascii="Times New Roman" w:hAnsi="Times New Roman" w:cs="Times New Roman"/>
          <w:sz w:val="24"/>
          <w:szCs w:val="24"/>
        </w:rPr>
        <w:t xml:space="preserve">en el que </w:t>
      </w:r>
      <w:r w:rsidR="00803FBD" w:rsidRPr="001405CE">
        <w:rPr>
          <w:rFonts w:ascii="Times New Roman" w:hAnsi="Times New Roman" w:cs="Times New Roman"/>
          <w:sz w:val="24"/>
          <w:szCs w:val="24"/>
        </w:rPr>
        <w:t xml:space="preserve">un elevado número de menores no acompañados por un adulto </w:t>
      </w:r>
      <w:r w:rsidR="006B56C8" w:rsidRPr="001405CE">
        <w:rPr>
          <w:rFonts w:ascii="Times New Roman" w:hAnsi="Times New Roman" w:cs="Times New Roman"/>
          <w:sz w:val="24"/>
          <w:szCs w:val="24"/>
        </w:rPr>
        <w:t xml:space="preserve">llegan a España. </w:t>
      </w:r>
      <w:r w:rsidR="00060F13" w:rsidRPr="001405CE">
        <w:rPr>
          <w:rFonts w:ascii="Times New Roman" w:hAnsi="Times New Roman" w:cs="Times New Roman"/>
          <w:sz w:val="24"/>
          <w:szCs w:val="24"/>
        </w:rPr>
        <w:t xml:space="preserve">Desde entonces, </w:t>
      </w:r>
      <w:r w:rsidR="00AE6B1D" w:rsidRPr="001405CE">
        <w:rPr>
          <w:rFonts w:ascii="Times New Roman" w:hAnsi="Times New Roman" w:cs="Times New Roman"/>
          <w:sz w:val="24"/>
          <w:szCs w:val="24"/>
        </w:rPr>
        <w:t xml:space="preserve">estos menores se convierten </w:t>
      </w:r>
      <w:r w:rsidR="007511BE" w:rsidRPr="001405CE">
        <w:rPr>
          <w:rFonts w:ascii="Times New Roman" w:hAnsi="Times New Roman" w:cs="Times New Roman"/>
          <w:sz w:val="24"/>
          <w:szCs w:val="24"/>
        </w:rPr>
        <w:t>en protagonistas de los procesos de migració</w:t>
      </w:r>
      <w:r w:rsidR="006D662A" w:rsidRPr="001405CE">
        <w:rPr>
          <w:rFonts w:ascii="Times New Roman" w:hAnsi="Times New Roman" w:cs="Times New Roman"/>
          <w:sz w:val="24"/>
          <w:szCs w:val="24"/>
        </w:rPr>
        <w:t xml:space="preserve">n. </w:t>
      </w:r>
    </w:p>
    <w:p w14:paraId="5682C650" w14:textId="0E94584C" w:rsidR="00A04203" w:rsidRPr="001405CE" w:rsidRDefault="00907BB2"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La necesidad </w:t>
      </w:r>
      <w:r w:rsidR="00CF024E" w:rsidRPr="001405CE">
        <w:rPr>
          <w:rFonts w:ascii="Times New Roman" w:hAnsi="Times New Roman" w:cs="Times New Roman"/>
          <w:sz w:val="24"/>
          <w:szCs w:val="24"/>
        </w:rPr>
        <w:t xml:space="preserve">de comprender y definir </w:t>
      </w:r>
      <w:r w:rsidR="00CB692F" w:rsidRPr="001405CE">
        <w:rPr>
          <w:rFonts w:ascii="Times New Roman" w:hAnsi="Times New Roman" w:cs="Times New Roman"/>
          <w:sz w:val="24"/>
          <w:szCs w:val="24"/>
        </w:rPr>
        <w:t xml:space="preserve">la complejidad de este colectivo </w:t>
      </w:r>
      <w:r w:rsidR="008F5932" w:rsidRPr="001405CE">
        <w:rPr>
          <w:rFonts w:ascii="Times New Roman" w:hAnsi="Times New Roman" w:cs="Times New Roman"/>
          <w:sz w:val="24"/>
          <w:szCs w:val="24"/>
        </w:rPr>
        <w:t xml:space="preserve">a llevado a que </w:t>
      </w:r>
      <w:r w:rsidR="002E0E63" w:rsidRPr="001405CE">
        <w:rPr>
          <w:rFonts w:ascii="Times New Roman" w:hAnsi="Times New Roman" w:cs="Times New Roman"/>
          <w:sz w:val="24"/>
          <w:szCs w:val="24"/>
        </w:rPr>
        <w:t>los</w:t>
      </w:r>
      <w:r w:rsidR="00D3355B" w:rsidRPr="001405CE">
        <w:rPr>
          <w:rFonts w:ascii="Times New Roman" w:hAnsi="Times New Roman" w:cs="Times New Roman"/>
          <w:sz w:val="24"/>
          <w:szCs w:val="24"/>
        </w:rPr>
        <w:t xml:space="preserve"> menores hayan sido nombrados </w:t>
      </w:r>
      <w:r w:rsidR="00D912D9" w:rsidRPr="001405CE">
        <w:rPr>
          <w:rFonts w:ascii="Times New Roman" w:hAnsi="Times New Roman" w:cs="Times New Roman"/>
          <w:sz w:val="24"/>
          <w:szCs w:val="24"/>
        </w:rPr>
        <w:t>de</w:t>
      </w:r>
      <w:r w:rsidR="00D3355B" w:rsidRPr="001405CE">
        <w:rPr>
          <w:rFonts w:ascii="Times New Roman" w:hAnsi="Times New Roman" w:cs="Times New Roman"/>
          <w:sz w:val="24"/>
          <w:szCs w:val="24"/>
        </w:rPr>
        <w:t xml:space="preserve"> distintas maneras, entre las cuales </w:t>
      </w:r>
      <w:r w:rsidR="002E0E63" w:rsidRPr="001405CE">
        <w:rPr>
          <w:rFonts w:ascii="Times New Roman" w:hAnsi="Times New Roman" w:cs="Times New Roman"/>
          <w:sz w:val="24"/>
          <w:szCs w:val="24"/>
        </w:rPr>
        <w:t xml:space="preserve">se </w:t>
      </w:r>
      <w:r w:rsidR="00D912D9" w:rsidRPr="001405CE">
        <w:rPr>
          <w:rFonts w:ascii="Times New Roman" w:hAnsi="Times New Roman" w:cs="Times New Roman"/>
          <w:sz w:val="24"/>
          <w:szCs w:val="24"/>
        </w:rPr>
        <w:t>encuentran</w:t>
      </w:r>
      <w:r w:rsidR="002E0E63" w:rsidRPr="001405CE">
        <w:rPr>
          <w:rFonts w:ascii="Times New Roman" w:hAnsi="Times New Roman" w:cs="Times New Roman"/>
          <w:sz w:val="24"/>
          <w:szCs w:val="24"/>
        </w:rPr>
        <w:t xml:space="preserve"> </w:t>
      </w:r>
      <w:r w:rsidR="00E0343C" w:rsidRPr="001405CE">
        <w:rPr>
          <w:rFonts w:ascii="Times New Roman" w:hAnsi="Times New Roman" w:cs="Times New Roman"/>
          <w:sz w:val="24"/>
          <w:szCs w:val="24"/>
        </w:rPr>
        <w:t xml:space="preserve">MMNA (Menores Migrantes No Acompañados), </w:t>
      </w:r>
      <w:r w:rsidR="003936A0" w:rsidRPr="001405CE">
        <w:rPr>
          <w:rFonts w:ascii="Times New Roman" w:hAnsi="Times New Roman" w:cs="Times New Roman"/>
          <w:sz w:val="24"/>
          <w:szCs w:val="24"/>
        </w:rPr>
        <w:t>MINA (Menores Inmigrantes no Acompañados)</w:t>
      </w:r>
      <w:r w:rsidR="007729D7" w:rsidRPr="001405CE">
        <w:rPr>
          <w:rFonts w:ascii="Times New Roman" w:hAnsi="Times New Roman" w:cs="Times New Roman"/>
          <w:sz w:val="24"/>
          <w:szCs w:val="24"/>
        </w:rPr>
        <w:t xml:space="preserve">, </w:t>
      </w:r>
      <w:r w:rsidR="003936A0" w:rsidRPr="001405CE">
        <w:rPr>
          <w:rFonts w:ascii="Times New Roman" w:hAnsi="Times New Roman" w:cs="Times New Roman"/>
          <w:sz w:val="24"/>
          <w:szCs w:val="24"/>
        </w:rPr>
        <w:t>NNAMNA (Niños, Niñas y Adolescentes Migrantes No Acompañados</w:t>
      </w:r>
      <w:r w:rsidR="00E235F3" w:rsidRPr="001405CE">
        <w:rPr>
          <w:rFonts w:ascii="Times New Roman" w:hAnsi="Times New Roman" w:cs="Times New Roman"/>
          <w:sz w:val="24"/>
          <w:szCs w:val="24"/>
        </w:rPr>
        <w:t>)</w:t>
      </w:r>
      <w:r w:rsidR="007729D7" w:rsidRPr="001405CE">
        <w:rPr>
          <w:rFonts w:ascii="Times New Roman" w:hAnsi="Times New Roman" w:cs="Times New Roman"/>
          <w:sz w:val="24"/>
          <w:szCs w:val="24"/>
        </w:rPr>
        <w:t xml:space="preserve"> y MENA (Menor Extranjero No Acompañado) </w:t>
      </w:r>
      <w:r w:rsidR="00003C83" w:rsidRPr="001405CE">
        <w:rPr>
          <w:rFonts w:ascii="Times New Roman" w:hAnsi="Times New Roman" w:cs="Times New Roman"/>
          <w:sz w:val="24"/>
          <w:szCs w:val="24"/>
        </w:rPr>
        <w:t xml:space="preserve">entre otras. </w:t>
      </w:r>
    </w:p>
    <w:p w14:paraId="7A26CE41" w14:textId="11D09139" w:rsidR="00F25DB1" w:rsidRDefault="00ED7BD2"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C</w:t>
      </w:r>
      <w:r w:rsidR="007506A3" w:rsidRPr="001405CE">
        <w:rPr>
          <w:rFonts w:ascii="Times New Roman" w:hAnsi="Times New Roman" w:cs="Times New Roman"/>
          <w:sz w:val="24"/>
          <w:szCs w:val="24"/>
        </w:rPr>
        <w:t>abe resaltar que en el presente trabajo se hará referencia a</w:t>
      </w:r>
      <w:r w:rsidR="00FB6CE8" w:rsidRPr="001405CE">
        <w:rPr>
          <w:rFonts w:ascii="Times New Roman" w:hAnsi="Times New Roman" w:cs="Times New Roman"/>
          <w:sz w:val="24"/>
          <w:szCs w:val="24"/>
        </w:rPr>
        <w:t xml:space="preserve"> los menores objeto de trabajo </w:t>
      </w:r>
      <w:r w:rsidR="00213A27" w:rsidRPr="001405CE">
        <w:rPr>
          <w:rFonts w:ascii="Times New Roman" w:hAnsi="Times New Roman" w:cs="Times New Roman"/>
          <w:sz w:val="24"/>
          <w:szCs w:val="24"/>
        </w:rPr>
        <w:t xml:space="preserve">como MENA, </w:t>
      </w:r>
      <w:r w:rsidR="00DF4CD9" w:rsidRPr="001405CE">
        <w:rPr>
          <w:rFonts w:ascii="Times New Roman" w:hAnsi="Times New Roman" w:cs="Times New Roman"/>
          <w:sz w:val="24"/>
          <w:szCs w:val="24"/>
        </w:rPr>
        <w:t xml:space="preserve">basándome en </w:t>
      </w:r>
      <w:r w:rsidR="00213A27" w:rsidRPr="001405CE">
        <w:rPr>
          <w:rFonts w:ascii="Times New Roman" w:hAnsi="Times New Roman" w:cs="Times New Roman"/>
          <w:sz w:val="24"/>
          <w:szCs w:val="24"/>
        </w:rPr>
        <w:t xml:space="preserve">la definición </w:t>
      </w:r>
      <w:r w:rsidR="00213834" w:rsidRPr="001405CE">
        <w:rPr>
          <w:rFonts w:ascii="Times New Roman" w:hAnsi="Times New Roman" w:cs="Times New Roman"/>
          <w:sz w:val="24"/>
          <w:szCs w:val="24"/>
        </w:rPr>
        <w:t>que aporta UNICEF junto al Consejo General de la Abogacía Española</w:t>
      </w:r>
      <w:r w:rsidR="00685314">
        <w:rPr>
          <w:rFonts w:ascii="Times New Roman" w:hAnsi="Times New Roman" w:cs="Times New Roman"/>
          <w:sz w:val="24"/>
          <w:szCs w:val="24"/>
        </w:rPr>
        <w:t xml:space="preserve"> (CGAE)</w:t>
      </w:r>
      <w:r w:rsidR="00B90429" w:rsidRPr="001405CE">
        <w:rPr>
          <w:rFonts w:ascii="Times New Roman" w:hAnsi="Times New Roman" w:cs="Times New Roman"/>
          <w:sz w:val="24"/>
          <w:szCs w:val="24"/>
        </w:rPr>
        <w:t xml:space="preserve"> </w:t>
      </w:r>
      <w:r w:rsidR="00437B7A" w:rsidRPr="001405CE">
        <w:rPr>
          <w:rFonts w:ascii="Times New Roman" w:hAnsi="Times New Roman" w:cs="Times New Roman"/>
          <w:sz w:val="24"/>
          <w:szCs w:val="24"/>
        </w:rPr>
        <w:t>“el menor nacional de un Estado no miembro de la Unión o el apátrida menor de 18 años que, al entrar en territorio español, no va acompañado de un adulto. También será menor extranjero no acompañado cualquier menor al que se deje solo tras su entrada en el territorio de un Estado miembro de la UE, en este caso en el territorio español</w:t>
      </w:r>
      <w:r w:rsidR="00FB6CE8" w:rsidRPr="001405CE">
        <w:rPr>
          <w:rFonts w:ascii="Times New Roman" w:hAnsi="Times New Roman" w:cs="Times New Roman"/>
          <w:sz w:val="24"/>
          <w:szCs w:val="24"/>
        </w:rPr>
        <w:t>”</w:t>
      </w:r>
      <w:r w:rsidR="00DB277C" w:rsidRPr="001405CE">
        <w:rPr>
          <w:rFonts w:ascii="Times New Roman" w:hAnsi="Times New Roman" w:cs="Times New Roman"/>
          <w:sz w:val="24"/>
          <w:szCs w:val="24"/>
        </w:rPr>
        <w:t xml:space="preserve"> (UNICEF y CGAE, 2009). </w:t>
      </w:r>
      <w:r w:rsidR="00213A27" w:rsidRPr="001405CE">
        <w:rPr>
          <w:rFonts w:ascii="Times New Roman" w:hAnsi="Times New Roman" w:cs="Times New Roman"/>
          <w:sz w:val="24"/>
          <w:szCs w:val="24"/>
        </w:rPr>
        <w:t>Y</w:t>
      </w:r>
      <w:r w:rsidR="00AC1AF3" w:rsidRPr="001405CE">
        <w:rPr>
          <w:rFonts w:ascii="Times New Roman" w:hAnsi="Times New Roman" w:cs="Times New Roman"/>
          <w:sz w:val="24"/>
          <w:szCs w:val="24"/>
        </w:rPr>
        <w:t>a que considero que</w:t>
      </w:r>
      <w:r w:rsidR="00CC7365" w:rsidRPr="001405CE">
        <w:rPr>
          <w:rFonts w:ascii="Times New Roman" w:hAnsi="Times New Roman" w:cs="Times New Roman"/>
          <w:sz w:val="24"/>
          <w:szCs w:val="24"/>
        </w:rPr>
        <w:t xml:space="preserve"> </w:t>
      </w:r>
      <w:r w:rsidR="00DB277C" w:rsidRPr="001405CE">
        <w:rPr>
          <w:rFonts w:ascii="Times New Roman" w:hAnsi="Times New Roman" w:cs="Times New Roman"/>
          <w:sz w:val="24"/>
          <w:szCs w:val="24"/>
        </w:rPr>
        <w:t xml:space="preserve">el término </w:t>
      </w:r>
      <w:r w:rsidR="00CC7365" w:rsidRPr="001405CE">
        <w:rPr>
          <w:rFonts w:ascii="Times New Roman" w:hAnsi="Times New Roman" w:cs="Times New Roman"/>
          <w:sz w:val="24"/>
          <w:szCs w:val="24"/>
        </w:rPr>
        <w:t>reúne</w:t>
      </w:r>
      <w:r w:rsidR="008C3F62" w:rsidRPr="001405CE">
        <w:rPr>
          <w:rFonts w:ascii="Times New Roman" w:hAnsi="Times New Roman" w:cs="Times New Roman"/>
          <w:sz w:val="24"/>
          <w:szCs w:val="24"/>
        </w:rPr>
        <w:t xml:space="preserve"> </w:t>
      </w:r>
      <w:r w:rsidR="00CC7365" w:rsidRPr="001405CE">
        <w:rPr>
          <w:rFonts w:ascii="Times New Roman" w:hAnsi="Times New Roman" w:cs="Times New Roman"/>
          <w:sz w:val="24"/>
          <w:szCs w:val="24"/>
        </w:rPr>
        <w:t xml:space="preserve">todos los elementos necesarios para comprender de </w:t>
      </w:r>
      <w:r w:rsidR="008C3F62" w:rsidRPr="001405CE">
        <w:rPr>
          <w:rFonts w:ascii="Times New Roman" w:hAnsi="Times New Roman" w:cs="Times New Roman"/>
          <w:sz w:val="24"/>
          <w:szCs w:val="24"/>
        </w:rPr>
        <w:t>quién</w:t>
      </w:r>
      <w:r w:rsidR="00CC7365" w:rsidRPr="001405CE">
        <w:rPr>
          <w:rFonts w:ascii="Times New Roman" w:hAnsi="Times New Roman" w:cs="Times New Roman"/>
          <w:sz w:val="24"/>
          <w:szCs w:val="24"/>
        </w:rPr>
        <w:t xml:space="preserve"> se está hablando</w:t>
      </w:r>
      <w:r w:rsidR="008C3F62" w:rsidRPr="001405CE">
        <w:rPr>
          <w:rFonts w:ascii="Times New Roman" w:hAnsi="Times New Roman" w:cs="Times New Roman"/>
          <w:sz w:val="24"/>
          <w:szCs w:val="24"/>
        </w:rPr>
        <w:t>,</w:t>
      </w:r>
      <w:r w:rsidRPr="001405CE">
        <w:rPr>
          <w:rFonts w:ascii="Times New Roman" w:hAnsi="Times New Roman" w:cs="Times New Roman"/>
          <w:sz w:val="24"/>
          <w:szCs w:val="24"/>
        </w:rPr>
        <w:t xml:space="preserve"> además de ser el acrónimo utilizado </w:t>
      </w:r>
      <w:r w:rsidR="007C0E18" w:rsidRPr="001405CE">
        <w:rPr>
          <w:rFonts w:ascii="Times New Roman" w:hAnsi="Times New Roman" w:cs="Times New Roman"/>
          <w:sz w:val="24"/>
          <w:szCs w:val="24"/>
        </w:rPr>
        <w:t xml:space="preserve">en la actualidad </w:t>
      </w:r>
      <w:r w:rsidR="0081039F" w:rsidRPr="001405CE">
        <w:rPr>
          <w:rFonts w:ascii="Times New Roman" w:hAnsi="Times New Roman" w:cs="Times New Roman"/>
          <w:sz w:val="24"/>
          <w:szCs w:val="24"/>
        </w:rPr>
        <w:t>por l</w:t>
      </w:r>
      <w:r w:rsidR="001553F8" w:rsidRPr="001405CE">
        <w:rPr>
          <w:rFonts w:ascii="Times New Roman" w:hAnsi="Times New Roman" w:cs="Times New Roman"/>
          <w:sz w:val="24"/>
          <w:szCs w:val="24"/>
        </w:rPr>
        <w:t xml:space="preserve">as </w:t>
      </w:r>
      <w:r w:rsidR="0053517F" w:rsidRPr="001405CE">
        <w:rPr>
          <w:rFonts w:ascii="Times New Roman" w:hAnsi="Times New Roman" w:cs="Times New Roman"/>
          <w:sz w:val="24"/>
          <w:szCs w:val="24"/>
        </w:rPr>
        <w:t>instituciones y administraciones</w:t>
      </w:r>
      <w:r w:rsidR="001553F8" w:rsidRPr="001405CE">
        <w:rPr>
          <w:rFonts w:ascii="Times New Roman" w:hAnsi="Times New Roman" w:cs="Times New Roman"/>
          <w:sz w:val="24"/>
          <w:szCs w:val="24"/>
        </w:rPr>
        <w:t xml:space="preserve"> </w:t>
      </w:r>
      <w:r w:rsidR="00D96602" w:rsidRPr="001405CE">
        <w:rPr>
          <w:rFonts w:ascii="Times New Roman" w:hAnsi="Times New Roman" w:cs="Times New Roman"/>
          <w:sz w:val="24"/>
          <w:szCs w:val="24"/>
        </w:rPr>
        <w:t xml:space="preserve">que </w:t>
      </w:r>
      <w:r w:rsidR="0053517F" w:rsidRPr="001405CE">
        <w:rPr>
          <w:rFonts w:ascii="Times New Roman" w:hAnsi="Times New Roman" w:cs="Times New Roman"/>
          <w:sz w:val="24"/>
          <w:szCs w:val="24"/>
        </w:rPr>
        <w:t>intervienen</w:t>
      </w:r>
      <w:r w:rsidR="00D96602" w:rsidRPr="001405CE">
        <w:rPr>
          <w:rFonts w:ascii="Times New Roman" w:hAnsi="Times New Roman" w:cs="Times New Roman"/>
          <w:sz w:val="24"/>
          <w:szCs w:val="24"/>
        </w:rPr>
        <w:t xml:space="preserve"> con el colectivo en España. </w:t>
      </w:r>
    </w:p>
    <w:p w14:paraId="42F59143" w14:textId="02AE7763" w:rsidR="00C82B96" w:rsidRPr="001405CE" w:rsidRDefault="004E10B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El Consejo de la Unión Europea define a estos menores en su Resolución del Consejo del 26 de junio de 1997 como “los menores de 18 años nacionales de países terceros que lleguen al territorio de los Estados miembros sin ir acompañados de un adulto responsable de los mismos, ya sea legalmente o con arreglo a los usos y costumbres, en tanto en cuanto no estén efectivamente bajo el cuidado de un adulto responsable de ellos” (Consejo de la Unión Europea, 1997).</w:t>
      </w:r>
    </w:p>
    <w:p w14:paraId="1CB196ED" w14:textId="5D9177B8" w:rsidR="00FD6032" w:rsidRPr="001405CE" w:rsidRDefault="00FF38E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lastRenderedPageBreak/>
        <w:t>Es decir,</w:t>
      </w:r>
      <w:r w:rsidR="00CE4221" w:rsidRPr="001405CE">
        <w:rPr>
          <w:rFonts w:ascii="Times New Roman" w:hAnsi="Times New Roman" w:cs="Times New Roman"/>
          <w:sz w:val="24"/>
          <w:szCs w:val="24"/>
        </w:rPr>
        <w:t xml:space="preserve"> cuando se habla de MENA, se hace referencia </w:t>
      </w:r>
      <w:r w:rsidR="007D33B8" w:rsidRPr="001405CE">
        <w:rPr>
          <w:rFonts w:ascii="Times New Roman" w:hAnsi="Times New Roman" w:cs="Times New Roman"/>
          <w:sz w:val="24"/>
          <w:szCs w:val="24"/>
        </w:rPr>
        <w:t xml:space="preserve">a aquel menor </w:t>
      </w:r>
      <w:r w:rsidR="00E379DD" w:rsidRPr="001405CE">
        <w:rPr>
          <w:rFonts w:ascii="Times New Roman" w:hAnsi="Times New Roman" w:cs="Times New Roman"/>
          <w:sz w:val="24"/>
          <w:szCs w:val="24"/>
        </w:rPr>
        <w:t>qu</w:t>
      </w:r>
      <w:r w:rsidR="00916913" w:rsidRPr="001405CE">
        <w:rPr>
          <w:rFonts w:ascii="Times New Roman" w:hAnsi="Times New Roman" w:cs="Times New Roman"/>
          <w:sz w:val="24"/>
          <w:szCs w:val="24"/>
        </w:rPr>
        <w:t>e</w:t>
      </w:r>
      <w:r w:rsidR="00EF41F0" w:rsidRPr="001405CE">
        <w:rPr>
          <w:rFonts w:ascii="Times New Roman" w:hAnsi="Times New Roman" w:cs="Times New Roman"/>
          <w:sz w:val="24"/>
          <w:szCs w:val="24"/>
        </w:rPr>
        <w:t>, tras su entrada en territorio español, se encuentr</w:t>
      </w:r>
      <w:r w:rsidR="004F4B11" w:rsidRPr="001405CE">
        <w:rPr>
          <w:rFonts w:ascii="Times New Roman" w:hAnsi="Times New Roman" w:cs="Times New Roman"/>
          <w:sz w:val="24"/>
          <w:szCs w:val="24"/>
        </w:rPr>
        <w:t>e</w:t>
      </w:r>
      <w:r w:rsidR="00EF41F0" w:rsidRPr="001405CE">
        <w:rPr>
          <w:rFonts w:ascii="Times New Roman" w:hAnsi="Times New Roman" w:cs="Times New Roman"/>
          <w:sz w:val="24"/>
          <w:szCs w:val="24"/>
        </w:rPr>
        <w:t xml:space="preserve"> sin </w:t>
      </w:r>
      <w:r w:rsidR="005900B6" w:rsidRPr="001405CE">
        <w:rPr>
          <w:rFonts w:ascii="Times New Roman" w:hAnsi="Times New Roman" w:cs="Times New Roman"/>
          <w:sz w:val="24"/>
          <w:szCs w:val="24"/>
        </w:rPr>
        <w:t xml:space="preserve">la presencia </w:t>
      </w:r>
      <w:r w:rsidR="00BD6D40" w:rsidRPr="001405CE">
        <w:rPr>
          <w:rFonts w:ascii="Times New Roman" w:hAnsi="Times New Roman" w:cs="Times New Roman"/>
          <w:sz w:val="24"/>
          <w:szCs w:val="24"/>
        </w:rPr>
        <w:t>de un adulto que sea responsable del menor, independientemente de que antes de entrar en territorio contase con compa</w:t>
      </w:r>
      <w:r w:rsidR="007074D8" w:rsidRPr="001405CE">
        <w:rPr>
          <w:rFonts w:ascii="Times New Roman" w:hAnsi="Times New Roman" w:cs="Times New Roman"/>
          <w:sz w:val="24"/>
          <w:szCs w:val="24"/>
        </w:rPr>
        <w:t>ñía</w:t>
      </w:r>
      <w:r w:rsidR="00C33CB4" w:rsidRPr="001405CE">
        <w:rPr>
          <w:rFonts w:ascii="Times New Roman" w:hAnsi="Times New Roman" w:cs="Times New Roman"/>
          <w:sz w:val="24"/>
          <w:szCs w:val="24"/>
        </w:rPr>
        <w:t xml:space="preserve"> de un adulto</w:t>
      </w:r>
      <w:r w:rsidR="00BD6D40" w:rsidRPr="001405CE">
        <w:rPr>
          <w:rFonts w:ascii="Times New Roman" w:hAnsi="Times New Roman" w:cs="Times New Roman"/>
          <w:sz w:val="24"/>
          <w:szCs w:val="24"/>
        </w:rPr>
        <w:t xml:space="preserve">. </w:t>
      </w:r>
      <w:r w:rsidR="007074D8" w:rsidRPr="001405CE">
        <w:rPr>
          <w:rFonts w:ascii="Times New Roman" w:hAnsi="Times New Roman" w:cs="Times New Roman"/>
          <w:sz w:val="24"/>
          <w:szCs w:val="24"/>
        </w:rPr>
        <w:t xml:space="preserve">Por lo que, si un menor ha llegado a España </w:t>
      </w:r>
      <w:r w:rsidR="00CD6611" w:rsidRPr="001405CE">
        <w:rPr>
          <w:rFonts w:ascii="Times New Roman" w:hAnsi="Times New Roman" w:cs="Times New Roman"/>
          <w:sz w:val="24"/>
          <w:szCs w:val="24"/>
        </w:rPr>
        <w:t xml:space="preserve">acompañado por un adulto, pero </w:t>
      </w:r>
      <w:r w:rsidR="00D2538E" w:rsidRPr="001405CE">
        <w:rPr>
          <w:rFonts w:ascii="Times New Roman" w:hAnsi="Times New Roman" w:cs="Times New Roman"/>
          <w:sz w:val="24"/>
          <w:szCs w:val="24"/>
        </w:rPr>
        <w:t>luego</w:t>
      </w:r>
      <w:r w:rsidR="00CD6611" w:rsidRPr="001405CE">
        <w:rPr>
          <w:rFonts w:ascii="Times New Roman" w:hAnsi="Times New Roman" w:cs="Times New Roman"/>
          <w:sz w:val="24"/>
          <w:szCs w:val="24"/>
        </w:rPr>
        <w:t xml:space="preserve"> </w:t>
      </w:r>
      <w:r w:rsidR="002F577A" w:rsidRPr="001405CE">
        <w:rPr>
          <w:rFonts w:ascii="Times New Roman" w:hAnsi="Times New Roman" w:cs="Times New Roman"/>
          <w:sz w:val="24"/>
          <w:szCs w:val="24"/>
        </w:rPr>
        <w:t xml:space="preserve">el menor </w:t>
      </w:r>
      <w:r w:rsidR="00CD6611" w:rsidRPr="001405CE">
        <w:rPr>
          <w:rFonts w:ascii="Times New Roman" w:hAnsi="Times New Roman" w:cs="Times New Roman"/>
          <w:sz w:val="24"/>
          <w:szCs w:val="24"/>
        </w:rPr>
        <w:t xml:space="preserve">ha sido abandonado </w:t>
      </w:r>
      <w:r w:rsidR="002F577A" w:rsidRPr="001405CE">
        <w:rPr>
          <w:rFonts w:ascii="Times New Roman" w:hAnsi="Times New Roman" w:cs="Times New Roman"/>
          <w:sz w:val="24"/>
          <w:szCs w:val="24"/>
        </w:rPr>
        <w:t xml:space="preserve">por este </w:t>
      </w:r>
      <w:r w:rsidR="00D2538E" w:rsidRPr="001405CE">
        <w:rPr>
          <w:rFonts w:ascii="Times New Roman" w:hAnsi="Times New Roman" w:cs="Times New Roman"/>
          <w:sz w:val="24"/>
          <w:szCs w:val="24"/>
        </w:rPr>
        <w:t xml:space="preserve">al llegar </w:t>
      </w:r>
      <w:r w:rsidR="002F577A" w:rsidRPr="001405CE">
        <w:rPr>
          <w:rFonts w:ascii="Times New Roman" w:hAnsi="Times New Roman" w:cs="Times New Roman"/>
          <w:sz w:val="24"/>
          <w:szCs w:val="24"/>
        </w:rPr>
        <w:t xml:space="preserve">a España, </w:t>
      </w:r>
      <w:r w:rsidR="00CD6611" w:rsidRPr="001405CE">
        <w:rPr>
          <w:rFonts w:ascii="Times New Roman" w:hAnsi="Times New Roman" w:cs="Times New Roman"/>
          <w:sz w:val="24"/>
          <w:szCs w:val="24"/>
        </w:rPr>
        <w:t>s</w:t>
      </w:r>
      <w:r w:rsidR="002F577A" w:rsidRPr="001405CE">
        <w:rPr>
          <w:rFonts w:ascii="Times New Roman" w:hAnsi="Times New Roman" w:cs="Times New Roman"/>
          <w:sz w:val="24"/>
          <w:szCs w:val="24"/>
        </w:rPr>
        <w:t>e</w:t>
      </w:r>
      <w:r w:rsidR="00CD6611" w:rsidRPr="001405CE">
        <w:rPr>
          <w:rFonts w:ascii="Times New Roman" w:hAnsi="Times New Roman" w:cs="Times New Roman"/>
          <w:sz w:val="24"/>
          <w:szCs w:val="24"/>
        </w:rPr>
        <w:t xml:space="preserve"> </w:t>
      </w:r>
      <w:r w:rsidR="002F577A" w:rsidRPr="001405CE">
        <w:rPr>
          <w:rFonts w:ascii="Times New Roman" w:hAnsi="Times New Roman" w:cs="Times New Roman"/>
          <w:sz w:val="24"/>
          <w:szCs w:val="24"/>
        </w:rPr>
        <w:t>considera también</w:t>
      </w:r>
      <w:r w:rsidR="00CD6611" w:rsidRPr="001405CE">
        <w:rPr>
          <w:rFonts w:ascii="Times New Roman" w:hAnsi="Times New Roman" w:cs="Times New Roman"/>
          <w:sz w:val="24"/>
          <w:szCs w:val="24"/>
        </w:rPr>
        <w:t xml:space="preserve"> </w:t>
      </w:r>
      <w:r w:rsidR="00D2538E" w:rsidRPr="001405CE">
        <w:rPr>
          <w:rFonts w:ascii="Times New Roman" w:hAnsi="Times New Roman" w:cs="Times New Roman"/>
          <w:sz w:val="24"/>
          <w:szCs w:val="24"/>
        </w:rPr>
        <w:t>MENA.</w:t>
      </w:r>
      <w:r w:rsidR="001A6ED1" w:rsidRPr="001405CE">
        <w:rPr>
          <w:rFonts w:ascii="Times New Roman" w:hAnsi="Times New Roman" w:cs="Times New Roman"/>
          <w:sz w:val="24"/>
          <w:szCs w:val="24"/>
        </w:rPr>
        <w:t xml:space="preserve"> </w:t>
      </w:r>
    </w:p>
    <w:p w14:paraId="42D761DC" w14:textId="3CE7C1EA" w:rsidR="00311357" w:rsidRPr="00D5148E" w:rsidRDefault="00E57F85" w:rsidP="008E2F43">
      <w:pPr>
        <w:pStyle w:val="Ttulo2"/>
        <w:spacing w:before="0" w:after="240" w:line="360" w:lineRule="auto"/>
        <w:jc w:val="both"/>
        <w:rPr>
          <w:rFonts w:ascii="Times New Roman" w:hAnsi="Times New Roman" w:cs="Times New Roman"/>
          <w:b/>
          <w:bCs/>
          <w:color w:val="auto"/>
          <w:sz w:val="24"/>
          <w:szCs w:val="24"/>
        </w:rPr>
      </w:pPr>
      <w:bookmarkStart w:id="8" w:name="_Toc168868337"/>
      <w:r w:rsidRPr="00D5148E">
        <w:rPr>
          <w:rFonts w:ascii="Times New Roman" w:hAnsi="Times New Roman" w:cs="Times New Roman"/>
          <w:b/>
          <w:bCs/>
          <w:color w:val="auto"/>
          <w:sz w:val="24"/>
          <w:szCs w:val="24"/>
        </w:rPr>
        <w:t>5.</w:t>
      </w:r>
      <w:r w:rsidR="00990864" w:rsidRPr="00D5148E">
        <w:rPr>
          <w:rFonts w:ascii="Times New Roman" w:hAnsi="Times New Roman" w:cs="Times New Roman"/>
          <w:b/>
          <w:bCs/>
          <w:color w:val="auto"/>
          <w:sz w:val="24"/>
          <w:szCs w:val="24"/>
        </w:rPr>
        <w:t>2</w:t>
      </w:r>
      <w:r w:rsidR="00012948" w:rsidRPr="00D5148E">
        <w:rPr>
          <w:rFonts w:ascii="Times New Roman" w:hAnsi="Times New Roman" w:cs="Times New Roman"/>
          <w:b/>
          <w:bCs/>
          <w:color w:val="auto"/>
          <w:sz w:val="24"/>
          <w:szCs w:val="24"/>
        </w:rPr>
        <w:t>.</w:t>
      </w:r>
      <w:r w:rsidRPr="00D5148E">
        <w:rPr>
          <w:rFonts w:ascii="Times New Roman" w:hAnsi="Times New Roman" w:cs="Times New Roman"/>
          <w:b/>
          <w:bCs/>
          <w:color w:val="auto"/>
          <w:sz w:val="24"/>
          <w:szCs w:val="24"/>
        </w:rPr>
        <w:t xml:space="preserve"> </w:t>
      </w:r>
      <w:r w:rsidR="00771F78" w:rsidRPr="00D5148E">
        <w:rPr>
          <w:rFonts w:ascii="Times New Roman" w:hAnsi="Times New Roman" w:cs="Times New Roman"/>
          <w:b/>
          <w:bCs/>
          <w:color w:val="auto"/>
          <w:sz w:val="24"/>
          <w:szCs w:val="24"/>
        </w:rPr>
        <w:t xml:space="preserve">Perfil </w:t>
      </w:r>
      <w:r w:rsidR="00A930E4" w:rsidRPr="00D5148E">
        <w:rPr>
          <w:rFonts w:ascii="Times New Roman" w:hAnsi="Times New Roman" w:cs="Times New Roman"/>
          <w:b/>
          <w:bCs/>
          <w:color w:val="auto"/>
          <w:sz w:val="24"/>
          <w:szCs w:val="24"/>
        </w:rPr>
        <w:t xml:space="preserve">de </w:t>
      </w:r>
      <w:r w:rsidR="00825127" w:rsidRPr="00D5148E">
        <w:rPr>
          <w:rFonts w:ascii="Times New Roman" w:hAnsi="Times New Roman" w:cs="Times New Roman"/>
          <w:b/>
          <w:bCs/>
          <w:color w:val="auto"/>
          <w:sz w:val="24"/>
          <w:szCs w:val="24"/>
        </w:rPr>
        <w:t xml:space="preserve">MENAS </w:t>
      </w:r>
      <w:r w:rsidRPr="00D5148E">
        <w:rPr>
          <w:rFonts w:ascii="Times New Roman" w:hAnsi="Times New Roman" w:cs="Times New Roman"/>
          <w:b/>
          <w:bCs/>
          <w:color w:val="auto"/>
          <w:sz w:val="24"/>
          <w:szCs w:val="24"/>
        </w:rPr>
        <w:t>en España</w:t>
      </w:r>
      <w:bookmarkEnd w:id="8"/>
    </w:p>
    <w:p w14:paraId="1A5F3378" w14:textId="0C7CEF1D" w:rsidR="00F766A9" w:rsidRPr="001405CE" w:rsidRDefault="001300C7"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Una de las </w:t>
      </w:r>
      <w:r w:rsidR="008850B7" w:rsidRPr="001405CE">
        <w:rPr>
          <w:rFonts w:ascii="Times New Roman" w:hAnsi="Times New Roman" w:cs="Times New Roman"/>
          <w:sz w:val="24"/>
          <w:szCs w:val="24"/>
        </w:rPr>
        <w:t xml:space="preserve">características de los menores que migran a España sin la compañía de un adulto es que </w:t>
      </w:r>
      <w:r w:rsidR="007E23A9" w:rsidRPr="001405CE">
        <w:rPr>
          <w:rFonts w:ascii="Times New Roman" w:hAnsi="Times New Roman" w:cs="Times New Roman"/>
          <w:sz w:val="24"/>
          <w:szCs w:val="24"/>
        </w:rPr>
        <w:t>tienen un alto índice de movilidad</w:t>
      </w:r>
      <w:r w:rsidR="00E721E3" w:rsidRPr="001405CE">
        <w:rPr>
          <w:rFonts w:ascii="Times New Roman" w:hAnsi="Times New Roman" w:cs="Times New Roman"/>
          <w:sz w:val="24"/>
          <w:szCs w:val="24"/>
        </w:rPr>
        <w:t xml:space="preserve">. Muchas veces, abandonan voluntariamente los centros de acogida donde </w:t>
      </w:r>
      <w:r w:rsidR="002D6AA3" w:rsidRPr="001405CE">
        <w:rPr>
          <w:rFonts w:ascii="Times New Roman" w:hAnsi="Times New Roman" w:cs="Times New Roman"/>
          <w:sz w:val="24"/>
          <w:szCs w:val="24"/>
        </w:rPr>
        <w:t xml:space="preserve">han sido alojados por primera vez </w:t>
      </w:r>
      <w:r w:rsidR="00755810" w:rsidRPr="001405CE">
        <w:rPr>
          <w:rFonts w:ascii="Times New Roman" w:hAnsi="Times New Roman" w:cs="Times New Roman"/>
          <w:sz w:val="24"/>
          <w:szCs w:val="24"/>
        </w:rPr>
        <w:t>para</w:t>
      </w:r>
      <w:r w:rsidR="00E310BA" w:rsidRPr="001405CE">
        <w:rPr>
          <w:rFonts w:ascii="Times New Roman" w:hAnsi="Times New Roman" w:cs="Times New Roman"/>
          <w:sz w:val="24"/>
          <w:szCs w:val="24"/>
        </w:rPr>
        <w:t xml:space="preserve"> dirigirse </w:t>
      </w:r>
      <w:r w:rsidR="002D6AA3" w:rsidRPr="001405CE">
        <w:rPr>
          <w:rFonts w:ascii="Times New Roman" w:hAnsi="Times New Roman" w:cs="Times New Roman"/>
          <w:sz w:val="24"/>
          <w:szCs w:val="24"/>
        </w:rPr>
        <w:t xml:space="preserve">sin documentación </w:t>
      </w:r>
      <w:r w:rsidR="00091B33" w:rsidRPr="001405CE">
        <w:rPr>
          <w:rFonts w:ascii="Times New Roman" w:hAnsi="Times New Roman" w:cs="Times New Roman"/>
          <w:sz w:val="24"/>
          <w:szCs w:val="24"/>
        </w:rPr>
        <w:t xml:space="preserve">a otras </w:t>
      </w:r>
      <w:r w:rsidR="0088179E" w:rsidRPr="001405CE">
        <w:rPr>
          <w:rFonts w:ascii="Times New Roman" w:hAnsi="Times New Roman" w:cs="Times New Roman"/>
          <w:sz w:val="24"/>
          <w:szCs w:val="24"/>
        </w:rPr>
        <w:t>partes</w:t>
      </w:r>
      <w:r w:rsidR="00091B33" w:rsidRPr="001405CE">
        <w:rPr>
          <w:rFonts w:ascii="Times New Roman" w:hAnsi="Times New Roman" w:cs="Times New Roman"/>
          <w:sz w:val="24"/>
          <w:szCs w:val="24"/>
        </w:rPr>
        <w:t xml:space="preserve"> del país. A esto</w:t>
      </w:r>
      <w:r w:rsidR="00B4004B" w:rsidRPr="001405CE">
        <w:rPr>
          <w:rFonts w:ascii="Times New Roman" w:hAnsi="Times New Roman" w:cs="Times New Roman"/>
          <w:sz w:val="24"/>
          <w:szCs w:val="24"/>
        </w:rPr>
        <w:t xml:space="preserve"> </w:t>
      </w:r>
      <w:r w:rsidR="00091B33" w:rsidRPr="001405CE">
        <w:rPr>
          <w:rFonts w:ascii="Times New Roman" w:hAnsi="Times New Roman" w:cs="Times New Roman"/>
          <w:sz w:val="24"/>
          <w:szCs w:val="24"/>
        </w:rPr>
        <w:t>se le añade</w:t>
      </w:r>
      <w:r w:rsidR="00B4004B" w:rsidRPr="001405CE">
        <w:rPr>
          <w:rFonts w:ascii="Times New Roman" w:hAnsi="Times New Roman" w:cs="Times New Roman"/>
          <w:sz w:val="24"/>
          <w:szCs w:val="24"/>
        </w:rPr>
        <w:t xml:space="preserve"> la posibilidad de registrarse en diferentes Comunidades Autónomas</w:t>
      </w:r>
      <w:r w:rsidR="00367D01" w:rsidRPr="001405CE">
        <w:rPr>
          <w:rFonts w:ascii="Times New Roman" w:hAnsi="Times New Roman" w:cs="Times New Roman"/>
          <w:sz w:val="24"/>
          <w:szCs w:val="24"/>
        </w:rPr>
        <w:t xml:space="preserve"> </w:t>
      </w:r>
      <w:r w:rsidR="006B19EF" w:rsidRPr="001405CE">
        <w:rPr>
          <w:rFonts w:ascii="Times New Roman" w:hAnsi="Times New Roman" w:cs="Times New Roman"/>
          <w:sz w:val="24"/>
          <w:szCs w:val="24"/>
        </w:rPr>
        <w:t>manifestando una identidad distinta</w:t>
      </w:r>
      <w:r w:rsidR="00371208" w:rsidRPr="001405CE">
        <w:rPr>
          <w:rFonts w:ascii="Times New Roman" w:hAnsi="Times New Roman" w:cs="Times New Roman"/>
          <w:sz w:val="24"/>
          <w:szCs w:val="24"/>
        </w:rPr>
        <w:t xml:space="preserve">. </w:t>
      </w:r>
      <w:r w:rsidR="00D41A93" w:rsidRPr="001405CE">
        <w:rPr>
          <w:rFonts w:ascii="Times New Roman" w:hAnsi="Times New Roman" w:cs="Times New Roman"/>
          <w:sz w:val="24"/>
          <w:szCs w:val="24"/>
        </w:rPr>
        <w:t>Según</w:t>
      </w:r>
      <w:r w:rsidR="0002147D" w:rsidRPr="001405CE">
        <w:rPr>
          <w:rFonts w:ascii="Times New Roman" w:hAnsi="Times New Roman" w:cs="Times New Roman"/>
          <w:sz w:val="24"/>
          <w:szCs w:val="24"/>
        </w:rPr>
        <w:t xml:space="preserve"> </w:t>
      </w:r>
      <w:r w:rsidR="005537D9" w:rsidRPr="001405CE">
        <w:rPr>
          <w:rFonts w:ascii="Times New Roman" w:hAnsi="Times New Roman" w:cs="Times New Roman"/>
          <w:sz w:val="24"/>
          <w:szCs w:val="24"/>
        </w:rPr>
        <w:t>mantiene</w:t>
      </w:r>
      <w:r w:rsidR="00546B9C">
        <w:rPr>
          <w:rFonts w:ascii="Times New Roman" w:hAnsi="Times New Roman" w:cs="Times New Roman"/>
          <w:sz w:val="24"/>
          <w:szCs w:val="24"/>
        </w:rPr>
        <w:t>n</w:t>
      </w:r>
      <w:r w:rsidR="0002147D" w:rsidRPr="001405CE">
        <w:rPr>
          <w:rFonts w:ascii="Times New Roman" w:hAnsi="Times New Roman" w:cs="Times New Roman"/>
          <w:sz w:val="24"/>
          <w:szCs w:val="24"/>
        </w:rPr>
        <w:t xml:space="preserve"> </w:t>
      </w:r>
      <w:r w:rsidR="00546B9C" w:rsidRPr="00546B9C">
        <w:rPr>
          <w:rFonts w:ascii="Times New Roman" w:hAnsi="Times New Roman" w:cs="Times New Roman"/>
          <w:sz w:val="24"/>
          <w:szCs w:val="24"/>
        </w:rPr>
        <w:t>Benlloch Sanz</w:t>
      </w:r>
      <w:r w:rsidR="00546B9C">
        <w:rPr>
          <w:rFonts w:ascii="Times New Roman" w:hAnsi="Times New Roman" w:cs="Times New Roman"/>
          <w:sz w:val="24"/>
          <w:szCs w:val="24"/>
        </w:rPr>
        <w:t xml:space="preserve"> et al., </w:t>
      </w:r>
      <w:r w:rsidR="0002147D" w:rsidRPr="001405CE">
        <w:rPr>
          <w:rFonts w:ascii="Times New Roman" w:hAnsi="Times New Roman" w:cs="Times New Roman"/>
          <w:sz w:val="24"/>
          <w:szCs w:val="24"/>
        </w:rPr>
        <w:t>(2010</w:t>
      </w:r>
      <w:r w:rsidR="00755810" w:rsidRPr="001405CE">
        <w:rPr>
          <w:rFonts w:ascii="Times New Roman" w:hAnsi="Times New Roman" w:cs="Times New Roman"/>
          <w:sz w:val="24"/>
          <w:szCs w:val="24"/>
        </w:rPr>
        <w:t>), todo</w:t>
      </w:r>
      <w:r w:rsidR="00E53A42" w:rsidRPr="001405CE">
        <w:rPr>
          <w:rFonts w:ascii="Times New Roman" w:hAnsi="Times New Roman" w:cs="Times New Roman"/>
          <w:sz w:val="24"/>
          <w:szCs w:val="24"/>
        </w:rPr>
        <w:t xml:space="preserve"> ello</w:t>
      </w:r>
      <w:r w:rsidR="00371208" w:rsidRPr="001405CE">
        <w:rPr>
          <w:rFonts w:ascii="Times New Roman" w:hAnsi="Times New Roman" w:cs="Times New Roman"/>
          <w:sz w:val="24"/>
          <w:szCs w:val="24"/>
        </w:rPr>
        <w:t xml:space="preserve"> hace que sea</w:t>
      </w:r>
      <w:r w:rsidR="00F766A9" w:rsidRPr="001405CE">
        <w:rPr>
          <w:rFonts w:ascii="Times New Roman" w:hAnsi="Times New Roman" w:cs="Times New Roman"/>
          <w:sz w:val="24"/>
          <w:szCs w:val="24"/>
        </w:rPr>
        <w:t xml:space="preserve"> complicado encontrar cifras oficiales del número de MENAS que </w:t>
      </w:r>
      <w:r w:rsidR="00FC3552" w:rsidRPr="001405CE">
        <w:rPr>
          <w:rFonts w:ascii="Times New Roman" w:hAnsi="Times New Roman" w:cs="Times New Roman"/>
          <w:sz w:val="24"/>
          <w:szCs w:val="24"/>
        </w:rPr>
        <w:t>se encuentran</w:t>
      </w:r>
      <w:r w:rsidR="00F766A9" w:rsidRPr="001405CE">
        <w:rPr>
          <w:rFonts w:ascii="Times New Roman" w:hAnsi="Times New Roman" w:cs="Times New Roman"/>
          <w:sz w:val="24"/>
          <w:szCs w:val="24"/>
        </w:rPr>
        <w:t xml:space="preserve"> </w:t>
      </w:r>
      <w:r w:rsidR="00FC3552" w:rsidRPr="001405CE">
        <w:rPr>
          <w:rFonts w:ascii="Times New Roman" w:hAnsi="Times New Roman" w:cs="Times New Roman"/>
          <w:sz w:val="24"/>
          <w:szCs w:val="24"/>
        </w:rPr>
        <w:t>en</w:t>
      </w:r>
      <w:r w:rsidR="00F766A9" w:rsidRPr="001405CE">
        <w:rPr>
          <w:rFonts w:ascii="Times New Roman" w:hAnsi="Times New Roman" w:cs="Times New Roman"/>
          <w:sz w:val="24"/>
          <w:szCs w:val="24"/>
        </w:rPr>
        <w:t xml:space="preserve"> España</w:t>
      </w:r>
      <w:r w:rsidR="00FC3552" w:rsidRPr="001405CE">
        <w:rPr>
          <w:rFonts w:ascii="Times New Roman" w:hAnsi="Times New Roman" w:cs="Times New Roman"/>
          <w:sz w:val="24"/>
          <w:szCs w:val="24"/>
        </w:rPr>
        <w:t xml:space="preserve">. </w:t>
      </w:r>
    </w:p>
    <w:p w14:paraId="73145CDC" w14:textId="532DB1E1" w:rsidR="00A223DD" w:rsidRPr="001405CE" w:rsidRDefault="005D7A51"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La </w:t>
      </w:r>
      <w:proofErr w:type="gramStart"/>
      <w:r w:rsidRPr="001405CE">
        <w:rPr>
          <w:rFonts w:ascii="Times New Roman" w:hAnsi="Times New Roman" w:cs="Times New Roman"/>
          <w:sz w:val="24"/>
          <w:szCs w:val="24"/>
        </w:rPr>
        <w:t>Fiscalía General</w:t>
      </w:r>
      <w:proofErr w:type="gramEnd"/>
      <w:r w:rsidRPr="001405CE">
        <w:rPr>
          <w:rFonts w:ascii="Times New Roman" w:hAnsi="Times New Roman" w:cs="Times New Roman"/>
          <w:sz w:val="24"/>
          <w:szCs w:val="24"/>
        </w:rPr>
        <w:t xml:space="preserve"> del Estado </w:t>
      </w:r>
      <w:r w:rsidR="00FC2ED3" w:rsidRPr="001405CE">
        <w:rPr>
          <w:rFonts w:ascii="Times New Roman" w:hAnsi="Times New Roman" w:cs="Times New Roman"/>
          <w:sz w:val="24"/>
          <w:szCs w:val="24"/>
        </w:rPr>
        <w:t xml:space="preserve">(2023) </w:t>
      </w:r>
      <w:r w:rsidR="005537D9" w:rsidRPr="001405CE">
        <w:rPr>
          <w:rFonts w:ascii="Times New Roman" w:hAnsi="Times New Roman" w:cs="Times New Roman"/>
          <w:sz w:val="24"/>
          <w:szCs w:val="24"/>
        </w:rPr>
        <w:t>sostiene</w:t>
      </w:r>
      <w:r w:rsidRPr="001405CE">
        <w:rPr>
          <w:rFonts w:ascii="Times New Roman" w:hAnsi="Times New Roman" w:cs="Times New Roman"/>
          <w:sz w:val="24"/>
          <w:szCs w:val="24"/>
        </w:rPr>
        <w:t xml:space="preserve"> que </w:t>
      </w:r>
      <w:r w:rsidR="00FC2ED3" w:rsidRPr="001405CE">
        <w:rPr>
          <w:rFonts w:ascii="Times New Roman" w:hAnsi="Times New Roman" w:cs="Times New Roman"/>
          <w:sz w:val="24"/>
          <w:szCs w:val="24"/>
        </w:rPr>
        <w:t xml:space="preserve">durante el año </w:t>
      </w:r>
      <w:r w:rsidRPr="001405CE">
        <w:rPr>
          <w:rFonts w:ascii="Times New Roman" w:hAnsi="Times New Roman" w:cs="Times New Roman"/>
          <w:sz w:val="24"/>
          <w:szCs w:val="24"/>
        </w:rPr>
        <w:t xml:space="preserve">2022 </w:t>
      </w:r>
      <w:r w:rsidR="00A223DD" w:rsidRPr="001405CE">
        <w:rPr>
          <w:rFonts w:ascii="Times New Roman" w:hAnsi="Times New Roman" w:cs="Times New Roman"/>
          <w:sz w:val="24"/>
          <w:szCs w:val="24"/>
        </w:rPr>
        <w:t xml:space="preserve">llegaron a España por vía marítima 2.375 menores extranjeros no acompañados. </w:t>
      </w:r>
      <w:r w:rsidR="00FC2ED3" w:rsidRPr="001405CE">
        <w:rPr>
          <w:rFonts w:ascii="Times New Roman" w:hAnsi="Times New Roman" w:cs="Times New Roman"/>
          <w:sz w:val="24"/>
          <w:szCs w:val="24"/>
        </w:rPr>
        <w:t xml:space="preserve"> </w:t>
      </w:r>
      <w:r w:rsidR="00622098" w:rsidRPr="001405CE">
        <w:rPr>
          <w:rFonts w:ascii="Times New Roman" w:hAnsi="Times New Roman" w:cs="Times New Roman"/>
          <w:sz w:val="24"/>
          <w:szCs w:val="24"/>
        </w:rPr>
        <w:t xml:space="preserve">La edad oscila entre los 15 y 17 años. </w:t>
      </w:r>
      <w:r w:rsidR="00FC2ED3" w:rsidRPr="001405CE">
        <w:rPr>
          <w:rFonts w:ascii="Times New Roman" w:hAnsi="Times New Roman" w:cs="Times New Roman"/>
          <w:sz w:val="24"/>
          <w:szCs w:val="24"/>
        </w:rPr>
        <w:t xml:space="preserve">Respecto </w:t>
      </w:r>
      <w:r w:rsidR="00967403" w:rsidRPr="001405CE">
        <w:rPr>
          <w:rFonts w:ascii="Times New Roman" w:hAnsi="Times New Roman" w:cs="Times New Roman"/>
          <w:sz w:val="24"/>
          <w:szCs w:val="24"/>
        </w:rPr>
        <w:t xml:space="preserve">al sexo, destacan </w:t>
      </w:r>
      <w:r w:rsidR="00F766A9" w:rsidRPr="001405CE">
        <w:rPr>
          <w:rFonts w:ascii="Times New Roman" w:hAnsi="Times New Roman" w:cs="Times New Roman"/>
          <w:sz w:val="24"/>
          <w:szCs w:val="24"/>
        </w:rPr>
        <w:t>considerablemente</w:t>
      </w:r>
      <w:r w:rsidR="00FC2ED3" w:rsidRPr="001405CE">
        <w:rPr>
          <w:rFonts w:ascii="Times New Roman" w:hAnsi="Times New Roman" w:cs="Times New Roman"/>
          <w:sz w:val="24"/>
          <w:szCs w:val="24"/>
        </w:rPr>
        <w:t xml:space="preserve"> </w:t>
      </w:r>
      <w:r w:rsidR="00967403" w:rsidRPr="001405CE">
        <w:rPr>
          <w:rFonts w:ascii="Times New Roman" w:hAnsi="Times New Roman" w:cs="Times New Roman"/>
          <w:sz w:val="24"/>
          <w:szCs w:val="24"/>
        </w:rPr>
        <w:t>los varones</w:t>
      </w:r>
      <w:r w:rsidR="00A223DD" w:rsidRPr="001405CE">
        <w:rPr>
          <w:rFonts w:ascii="Times New Roman" w:hAnsi="Times New Roman" w:cs="Times New Roman"/>
          <w:sz w:val="24"/>
          <w:szCs w:val="24"/>
        </w:rPr>
        <w:t xml:space="preserve">, siendo estos 2.265 niños frente a 110 </w:t>
      </w:r>
      <w:r w:rsidR="00755810" w:rsidRPr="001405CE">
        <w:rPr>
          <w:rFonts w:ascii="Times New Roman" w:hAnsi="Times New Roman" w:cs="Times New Roman"/>
          <w:sz w:val="24"/>
          <w:szCs w:val="24"/>
        </w:rPr>
        <w:t>niñas.</w:t>
      </w:r>
      <w:r w:rsidR="00967403" w:rsidRPr="001405CE">
        <w:rPr>
          <w:rFonts w:ascii="Times New Roman" w:hAnsi="Times New Roman" w:cs="Times New Roman"/>
          <w:sz w:val="24"/>
          <w:szCs w:val="24"/>
        </w:rPr>
        <w:t xml:space="preserve"> </w:t>
      </w:r>
      <w:r w:rsidR="00CB661F" w:rsidRPr="001405CE">
        <w:rPr>
          <w:rFonts w:ascii="Times New Roman" w:hAnsi="Times New Roman" w:cs="Times New Roman"/>
          <w:sz w:val="24"/>
          <w:szCs w:val="24"/>
        </w:rPr>
        <w:t>Según datos aportados por</w:t>
      </w:r>
      <w:r w:rsidR="00685314" w:rsidRPr="00685314">
        <w:rPr>
          <w:rFonts w:asciiTheme="majorBidi" w:hAnsiTheme="majorBidi" w:cstheme="majorBidi"/>
          <w:sz w:val="24"/>
          <w:szCs w:val="24"/>
        </w:rPr>
        <w:t xml:space="preserve"> </w:t>
      </w:r>
      <w:r w:rsidR="00685314">
        <w:rPr>
          <w:rFonts w:asciiTheme="majorBidi" w:hAnsiTheme="majorBidi" w:cstheme="majorBidi"/>
          <w:sz w:val="24"/>
          <w:szCs w:val="24"/>
        </w:rPr>
        <w:t>Perazzo Aragoneses y Zuppiroli</w:t>
      </w:r>
      <w:r w:rsidR="00CB661F" w:rsidRPr="001405CE">
        <w:rPr>
          <w:rFonts w:ascii="Times New Roman" w:hAnsi="Times New Roman" w:cs="Times New Roman"/>
          <w:sz w:val="24"/>
          <w:szCs w:val="24"/>
        </w:rPr>
        <w:t xml:space="preserve"> (2018),</w:t>
      </w:r>
      <w:r w:rsidR="00967403" w:rsidRPr="001405CE">
        <w:rPr>
          <w:rFonts w:ascii="Times New Roman" w:hAnsi="Times New Roman" w:cs="Times New Roman"/>
          <w:sz w:val="24"/>
          <w:szCs w:val="24"/>
        </w:rPr>
        <w:t xml:space="preserve"> </w:t>
      </w:r>
      <w:r w:rsidR="00CB661F" w:rsidRPr="001405CE">
        <w:rPr>
          <w:rFonts w:ascii="Times New Roman" w:hAnsi="Times New Roman" w:cs="Times New Roman"/>
          <w:sz w:val="24"/>
          <w:szCs w:val="24"/>
        </w:rPr>
        <w:t>l</w:t>
      </w:r>
      <w:r w:rsidR="00A223DD" w:rsidRPr="001405CE">
        <w:rPr>
          <w:rFonts w:ascii="Times New Roman" w:hAnsi="Times New Roman" w:cs="Times New Roman"/>
          <w:sz w:val="24"/>
          <w:szCs w:val="24"/>
        </w:rPr>
        <w:t xml:space="preserve">a </w:t>
      </w:r>
      <w:r w:rsidR="00967403" w:rsidRPr="001405CE">
        <w:rPr>
          <w:rFonts w:ascii="Times New Roman" w:hAnsi="Times New Roman" w:cs="Times New Roman"/>
          <w:sz w:val="24"/>
          <w:szCs w:val="24"/>
        </w:rPr>
        <w:t>presencia de niñas ha ido reduciéndose progresivamente, hasta representar el 10% del total de menores tutelados en septiembre de 2017.</w:t>
      </w:r>
      <w:r w:rsidR="00CB661F" w:rsidRPr="001405CE">
        <w:rPr>
          <w:rFonts w:ascii="Times New Roman" w:hAnsi="Times New Roman" w:cs="Times New Roman"/>
          <w:sz w:val="24"/>
          <w:szCs w:val="24"/>
        </w:rPr>
        <w:t xml:space="preserve"> </w:t>
      </w:r>
      <w:r w:rsidR="003F0E12" w:rsidRPr="001405CE">
        <w:rPr>
          <w:rFonts w:ascii="Times New Roman" w:hAnsi="Times New Roman" w:cs="Times New Roman"/>
          <w:sz w:val="24"/>
          <w:szCs w:val="24"/>
        </w:rPr>
        <w:t xml:space="preserve">Es importante destacar el motivo al cual esto se debe. Son varios factores los que determinan el porcentaje de las menores que migran a España solas. Uno de ellos </w:t>
      </w:r>
      <w:r w:rsidR="00CB661F" w:rsidRPr="001405CE">
        <w:rPr>
          <w:rFonts w:ascii="Times New Roman" w:hAnsi="Times New Roman" w:cs="Times New Roman"/>
          <w:sz w:val="24"/>
          <w:szCs w:val="24"/>
        </w:rPr>
        <w:t>es el riesgo que corren durante todo el trayecto migratorio por la condición de ser mujer.</w:t>
      </w:r>
      <w:r w:rsidR="003F0E12" w:rsidRPr="001405CE">
        <w:rPr>
          <w:rFonts w:ascii="Times New Roman" w:hAnsi="Times New Roman" w:cs="Times New Roman"/>
          <w:sz w:val="24"/>
          <w:szCs w:val="24"/>
        </w:rPr>
        <w:t xml:space="preserve"> </w:t>
      </w:r>
      <w:r w:rsidR="00CB661F" w:rsidRPr="001405CE">
        <w:rPr>
          <w:rFonts w:ascii="Times New Roman" w:hAnsi="Times New Roman" w:cs="Times New Roman"/>
          <w:sz w:val="24"/>
          <w:szCs w:val="24"/>
        </w:rPr>
        <w:t>L</w:t>
      </w:r>
      <w:r w:rsidR="003F0E12" w:rsidRPr="001405CE">
        <w:rPr>
          <w:rFonts w:ascii="Times New Roman" w:hAnsi="Times New Roman" w:cs="Times New Roman"/>
          <w:sz w:val="24"/>
          <w:szCs w:val="24"/>
        </w:rPr>
        <w:t>as niñas se convierten en objetivo preferente para las mafias y las redes de prostitución, quedando estas atrapadas durante el trayecto migratorio.</w:t>
      </w:r>
      <w:r w:rsidR="00CB661F" w:rsidRPr="001405CE">
        <w:rPr>
          <w:rFonts w:ascii="Times New Roman" w:hAnsi="Times New Roman" w:cs="Times New Roman"/>
          <w:sz w:val="24"/>
          <w:szCs w:val="24"/>
        </w:rPr>
        <w:t xml:space="preserve"> Otro factor tiene que ver con el contexto de origen, el cual se basa en tradiciones patriarcales en las cuales los roles y expectativas de género restringen su libertad de elección. </w:t>
      </w:r>
    </w:p>
    <w:p w14:paraId="5B337AB9" w14:textId="376C98DE" w:rsidR="00A5578D" w:rsidRPr="001405CE" w:rsidRDefault="00FC2ED3"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En cuanto </w:t>
      </w:r>
      <w:r w:rsidR="00967403" w:rsidRPr="001405CE">
        <w:rPr>
          <w:rFonts w:ascii="Times New Roman" w:hAnsi="Times New Roman" w:cs="Times New Roman"/>
          <w:sz w:val="24"/>
          <w:szCs w:val="24"/>
        </w:rPr>
        <w:t xml:space="preserve">a la procedencia, </w:t>
      </w:r>
      <w:r w:rsidR="00E00A5D" w:rsidRPr="001405CE">
        <w:rPr>
          <w:rFonts w:ascii="Times New Roman" w:hAnsi="Times New Roman" w:cs="Times New Roman"/>
          <w:sz w:val="24"/>
          <w:szCs w:val="24"/>
        </w:rPr>
        <w:t xml:space="preserve">el perfil se ha ido diversificando a lo largo de los años, al principio, en los años 90, se trataba de </w:t>
      </w:r>
      <w:r w:rsidR="008D6108">
        <w:rPr>
          <w:rFonts w:ascii="Times New Roman" w:hAnsi="Times New Roman" w:cs="Times New Roman"/>
          <w:sz w:val="24"/>
          <w:szCs w:val="24"/>
        </w:rPr>
        <w:t>menores procedentes de Marruecos</w:t>
      </w:r>
      <w:r w:rsidR="00E00A5D" w:rsidRPr="001405CE">
        <w:rPr>
          <w:rFonts w:ascii="Times New Roman" w:hAnsi="Times New Roman" w:cs="Times New Roman"/>
          <w:sz w:val="24"/>
          <w:szCs w:val="24"/>
        </w:rPr>
        <w:t xml:space="preserve">, pero a lo largo de los años se han ido incorporando otros países mayoritarios: </w:t>
      </w:r>
      <w:r w:rsidR="00967403" w:rsidRPr="001405CE">
        <w:rPr>
          <w:rFonts w:ascii="Times New Roman" w:hAnsi="Times New Roman" w:cs="Times New Roman"/>
          <w:sz w:val="24"/>
          <w:szCs w:val="24"/>
        </w:rPr>
        <w:t>Argelia, Guinea, Costa de Marfil, Camerún, Nigeria</w:t>
      </w:r>
      <w:r w:rsidR="008C122A" w:rsidRPr="001405CE">
        <w:rPr>
          <w:rFonts w:ascii="Times New Roman" w:hAnsi="Times New Roman" w:cs="Times New Roman"/>
          <w:sz w:val="24"/>
          <w:szCs w:val="24"/>
        </w:rPr>
        <w:t xml:space="preserve"> y Mali</w:t>
      </w:r>
      <w:r w:rsidR="00967403" w:rsidRPr="001405CE">
        <w:rPr>
          <w:rFonts w:ascii="Times New Roman" w:hAnsi="Times New Roman" w:cs="Times New Roman"/>
          <w:sz w:val="24"/>
          <w:szCs w:val="24"/>
        </w:rPr>
        <w:t xml:space="preserve">. </w:t>
      </w:r>
      <w:r w:rsidR="008D6108">
        <w:rPr>
          <w:rFonts w:ascii="Times New Roman" w:hAnsi="Times New Roman" w:cs="Times New Roman"/>
          <w:sz w:val="24"/>
          <w:szCs w:val="24"/>
        </w:rPr>
        <w:t xml:space="preserve">Según queda reflejado en la Memoria de la </w:t>
      </w:r>
      <w:proofErr w:type="gramStart"/>
      <w:r w:rsidR="008D6108">
        <w:rPr>
          <w:rFonts w:ascii="Times New Roman" w:hAnsi="Times New Roman" w:cs="Times New Roman"/>
          <w:sz w:val="24"/>
          <w:szCs w:val="24"/>
        </w:rPr>
        <w:t xml:space="preserve">Fiscalía </w:t>
      </w:r>
      <w:r w:rsidR="008D6108">
        <w:rPr>
          <w:rFonts w:ascii="Times New Roman" w:hAnsi="Times New Roman" w:cs="Times New Roman"/>
          <w:sz w:val="24"/>
          <w:szCs w:val="24"/>
        </w:rPr>
        <w:lastRenderedPageBreak/>
        <w:t>General</w:t>
      </w:r>
      <w:proofErr w:type="gramEnd"/>
      <w:r w:rsidR="008D6108">
        <w:rPr>
          <w:rFonts w:ascii="Times New Roman" w:hAnsi="Times New Roman" w:cs="Times New Roman"/>
          <w:sz w:val="24"/>
          <w:szCs w:val="24"/>
        </w:rPr>
        <w:t xml:space="preserve"> del Estado (2023), e</w:t>
      </w:r>
      <w:r w:rsidR="00A223DD" w:rsidRPr="001405CE">
        <w:rPr>
          <w:rFonts w:ascii="Times New Roman" w:hAnsi="Times New Roman" w:cs="Times New Roman"/>
          <w:sz w:val="24"/>
          <w:szCs w:val="24"/>
        </w:rPr>
        <w:t>n 2022 han llegado a España 1.235 menores procedentes de Marruecos, seguido por 402 niños procedentes de Argelia, 216 de República de Guinea y 126 de Senega</w:t>
      </w:r>
      <w:r w:rsidR="008D6108">
        <w:rPr>
          <w:rFonts w:ascii="Times New Roman" w:hAnsi="Times New Roman" w:cs="Times New Roman"/>
          <w:sz w:val="24"/>
          <w:szCs w:val="24"/>
        </w:rPr>
        <w:t>l</w:t>
      </w:r>
      <w:r w:rsidR="009F3678">
        <w:rPr>
          <w:rFonts w:ascii="Times New Roman" w:hAnsi="Times New Roman" w:cs="Times New Roman"/>
          <w:sz w:val="24"/>
          <w:szCs w:val="24"/>
        </w:rPr>
        <w:t>.</w:t>
      </w:r>
      <w:r w:rsidR="00B249DC">
        <w:rPr>
          <w:rFonts w:ascii="Times New Roman" w:hAnsi="Times New Roman" w:cs="Times New Roman"/>
          <w:sz w:val="24"/>
          <w:szCs w:val="24"/>
        </w:rPr>
        <w:t xml:space="preserve"> </w:t>
      </w:r>
      <w:r w:rsidR="008D6108" w:rsidRPr="00375CFA">
        <w:rPr>
          <w:rFonts w:ascii="Times New Roman" w:hAnsi="Times New Roman" w:cs="Times New Roman"/>
          <w:i/>
          <w:iCs/>
          <w:sz w:val="24"/>
          <w:szCs w:val="24"/>
        </w:rPr>
        <w:t>“lo mayoritario y lo representativo son lo que te digo, chicos magrebíes o de países del África subsahariana que deciden buscar un futuro mejor en algún país de Europa”</w:t>
      </w:r>
      <w:r w:rsidR="008D6108">
        <w:rPr>
          <w:rFonts w:ascii="Times New Roman" w:hAnsi="Times New Roman" w:cs="Times New Roman"/>
          <w:sz w:val="24"/>
          <w:szCs w:val="24"/>
        </w:rPr>
        <w:t xml:space="preserve"> </w:t>
      </w:r>
      <w:r w:rsidR="00B249DC">
        <w:rPr>
          <w:rFonts w:ascii="Times New Roman" w:hAnsi="Times New Roman" w:cs="Times New Roman"/>
          <w:sz w:val="24"/>
          <w:szCs w:val="24"/>
        </w:rPr>
        <w:t>(Aitor, anexo 3</w:t>
      </w:r>
      <w:r w:rsidR="008D6108">
        <w:rPr>
          <w:rFonts w:ascii="Times New Roman" w:hAnsi="Times New Roman" w:cs="Times New Roman"/>
          <w:sz w:val="24"/>
          <w:szCs w:val="24"/>
        </w:rPr>
        <w:t>).</w:t>
      </w:r>
    </w:p>
    <w:p w14:paraId="0A4C2AB4" w14:textId="63BCDEC9" w:rsidR="00876510" w:rsidRPr="001405CE" w:rsidRDefault="00C863EA"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Canarias </w:t>
      </w:r>
      <w:r w:rsidR="001967E8" w:rsidRPr="001405CE">
        <w:rPr>
          <w:rFonts w:ascii="Times New Roman" w:hAnsi="Times New Roman" w:cs="Times New Roman"/>
          <w:sz w:val="24"/>
          <w:szCs w:val="24"/>
        </w:rPr>
        <w:t xml:space="preserve">es la comunidad autónoma </w:t>
      </w:r>
      <w:r w:rsidR="00F850D1" w:rsidRPr="001405CE">
        <w:rPr>
          <w:rFonts w:ascii="Times New Roman" w:hAnsi="Times New Roman" w:cs="Times New Roman"/>
          <w:sz w:val="24"/>
          <w:szCs w:val="24"/>
        </w:rPr>
        <w:t>que más menores recibe</w:t>
      </w:r>
      <w:r w:rsidRPr="001405CE">
        <w:rPr>
          <w:rFonts w:ascii="Times New Roman" w:hAnsi="Times New Roman" w:cs="Times New Roman"/>
          <w:sz w:val="24"/>
          <w:szCs w:val="24"/>
        </w:rPr>
        <w:t xml:space="preserve">, habiendo </w:t>
      </w:r>
      <w:r w:rsidR="00F850D1" w:rsidRPr="001405CE">
        <w:rPr>
          <w:rFonts w:ascii="Times New Roman" w:hAnsi="Times New Roman" w:cs="Times New Roman"/>
          <w:sz w:val="24"/>
          <w:szCs w:val="24"/>
        </w:rPr>
        <w:t xml:space="preserve">inscritos en el Registro de Menores Extranjeros No Acompañados, </w:t>
      </w:r>
      <w:r w:rsidRPr="001405CE">
        <w:rPr>
          <w:rFonts w:ascii="Times New Roman" w:hAnsi="Times New Roman" w:cs="Times New Roman"/>
          <w:sz w:val="24"/>
          <w:szCs w:val="24"/>
        </w:rPr>
        <w:t>3.030 menores entre enero y octubre de 2023. Seguida por Andalucía, Cataluña y Comunidad Valenciana, con 1.707, 1.337 y 1.016 menores inscritos respectivamente</w:t>
      </w:r>
      <w:r w:rsidR="00BA12F7">
        <w:rPr>
          <w:rFonts w:ascii="Times New Roman" w:hAnsi="Times New Roman" w:cs="Times New Roman"/>
          <w:sz w:val="24"/>
          <w:szCs w:val="24"/>
        </w:rPr>
        <w:t xml:space="preserve"> </w:t>
      </w:r>
      <w:r w:rsidR="00D55B6F" w:rsidRPr="001405CE">
        <w:rPr>
          <w:rFonts w:ascii="Times New Roman" w:hAnsi="Times New Roman" w:cs="Times New Roman"/>
          <w:sz w:val="24"/>
          <w:szCs w:val="24"/>
        </w:rPr>
        <w:t>(Statista, 2024).</w:t>
      </w:r>
      <w:r w:rsidRPr="001405CE">
        <w:rPr>
          <w:rFonts w:ascii="Times New Roman" w:hAnsi="Times New Roman" w:cs="Times New Roman"/>
          <w:sz w:val="24"/>
          <w:szCs w:val="24"/>
        </w:rPr>
        <w:t xml:space="preserve"> Esto se debe a la situación geográfica</w:t>
      </w:r>
      <w:r w:rsidR="00F850D1" w:rsidRPr="001405CE">
        <w:rPr>
          <w:rFonts w:ascii="Times New Roman" w:hAnsi="Times New Roman" w:cs="Times New Roman"/>
          <w:sz w:val="24"/>
          <w:szCs w:val="24"/>
        </w:rPr>
        <w:t xml:space="preserve">, ya que </w:t>
      </w:r>
      <w:r w:rsidR="00D55B6F" w:rsidRPr="001405CE">
        <w:rPr>
          <w:rFonts w:ascii="Times New Roman" w:hAnsi="Times New Roman" w:cs="Times New Roman"/>
          <w:sz w:val="24"/>
          <w:szCs w:val="24"/>
        </w:rPr>
        <w:t xml:space="preserve">la </w:t>
      </w:r>
      <w:r w:rsidR="0056338B" w:rsidRPr="001405CE">
        <w:rPr>
          <w:rFonts w:ascii="Times New Roman" w:hAnsi="Times New Roman" w:cs="Times New Roman"/>
          <w:sz w:val="24"/>
          <w:szCs w:val="24"/>
        </w:rPr>
        <w:t xml:space="preserve">gran </w:t>
      </w:r>
      <w:r w:rsidR="00D55B6F" w:rsidRPr="001405CE">
        <w:rPr>
          <w:rFonts w:ascii="Times New Roman" w:hAnsi="Times New Roman" w:cs="Times New Roman"/>
          <w:sz w:val="24"/>
          <w:szCs w:val="24"/>
        </w:rPr>
        <w:t>mayoría son africanos</w:t>
      </w:r>
      <w:r w:rsidR="00592D15" w:rsidRPr="001405CE">
        <w:rPr>
          <w:rFonts w:ascii="Times New Roman" w:hAnsi="Times New Roman" w:cs="Times New Roman"/>
          <w:sz w:val="24"/>
          <w:szCs w:val="24"/>
        </w:rPr>
        <w:t xml:space="preserve">, </w:t>
      </w:r>
      <w:r w:rsidR="00D55B6F" w:rsidRPr="001405CE">
        <w:rPr>
          <w:rFonts w:ascii="Times New Roman" w:hAnsi="Times New Roman" w:cs="Times New Roman"/>
          <w:sz w:val="24"/>
          <w:szCs w:val="24"/>
        </w:rPr>
        <w:t xml:space="preserve">y Canarias y Andalucía son las comunidades de territorio español más próximas a continente africano. </w:t>
      </w:r>
    </w:p>
    <w:p w14:paraId="426A7DA7" w14:textId="42FEA277" w:rsidR="004D1691" w:rsidRPr="001405CE" w:rsidRDefault="0084474C"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Para hablar de factores </w:t>
      </w:r>
      <w:r w:rsidR="000E1047" w:rsidRPr="001405CE">
        <w:rPr>
          <w:rFonts w:ascii="Times New Roman" w:hAnsi="Times New Roman" w:cs="Times New Roman"/>
          <w:sz w:val="24"/>
          <w:szCs w:val="24"/>
        </w:rPr>
        <w:t xml:space="preserve">individuales y </w:t>
      </w:r>
      <w:r w:rsidRPr="001405CE">
        <w:rPr>
          <w:rFonts w:ascii="Times New Roman" w:hAnsi="Times New Roman" w:cs="Times New Roman"/>
          <w:sz w:val="24"/>
          <w:szCs w:val="24"/>
        </w:rPr>
        <w:t>socioeconómicos que presentan los MENAS en España</w:t>
      </w:r>
      <w:r w:rsidR="00592D15" w:rsidRPr="001405CE">
        <w:rPr>
          <w:rFonts w:ascii="Times New Roman" w:hAnsi="Times New Roman" w:cs="Times New Roman"/>
          <w:sz w:val="24"/>
          <w:szCs w:val="24"/>
        </w:rPr>
        <w:t xml:space="preserve">, Peláez (2018) afirma </w:t>
      </w:r>
      <w:r w:rsidRPr="001405CE">
        <w:rPr>
          <w:rFonts w:ascii="Times New Roman" w:hAnsi="Times New Roman" w:cs="Times New Roman"/>
          <w:sz w:val="24"/>
          <w:szCs w:val="24"/>
        </w:rPr>
        <w:t>que este colectiv</w:t>
      </w:r>
      <w:r w:rsidR="00540B43" w:rsidRPr="001405CE">
        <w:rPr>
          <w:rFonts w:ascii="Times New Roman" w:hAnsi="Times New Roman" w:cs="Times New Roman"/>
          <w:sz w:val="24"/>
          <w:szCs w:val="24"/>
        </w:rPr>
        <w:t xml:space="preserve">o no puede tratarse como grupo homogéneo, </w:t>
      </w:r>
      <w:r w:rsidR="00592D15" w:rsidRPr="001405CE">
        <w:rPr>
          <w:rFonts w:ascii="Times New Roman" w:hAnsi="Times New Roman" w:cs="Times New Roman"/>
          <w:sz w:val="24"/>
          <w:szCs w:val="24"/>
        </w:rPr>
        <w:t xml:space="preserve">ya que </w:t>
      </w:r>
      <w:r w:rsidR="00540B43" w:rsidRPr="001405CE">
        <w:rPr>
          <w:rFonts w:ascii="Times New Roman" w:hAnsi="Times New Roman" w:cs="Times New Roman"/>
          <w:sz w:val="24"/>
          <w:szCs w:val="24"/>
        </w:rPr>
        <w:t xml:space="preserve">cada menor tiene sus propias experiencias y situaciones distintas que </w:t>
      </w:r>
      <w:r w:rsidR="00592D15" w:rsidRPr="001405CE">
        <w:rPr>
          <w:rFonts w:ascii="Times New Roman" w:hAnsi="Times New Roman" w:cs="Times New Roman"/>
          <w:sz w:val="24"/>
          <w:szCs w:val="24"/>
        </w:rPr>
        <w:t xml:space="preserve">las cuales </w:t>
      </w:r>
      <w:r w:rsidR="00755810" w:rsidRPr="001405CE">
        <w:rPr>
          <w:rFonts w:ascii="Times New Roman" w:hAnsi="Times New Roman" w:cs="Times New Roman"/>
          <w:sz w:val="24"/>
          <w:szCs w:val="24"/>
        </w:rPr>
        <w:t>les hacen</w:t>
      </w:r>
      <w:r w:rsidR="00540B43" w:rsidRPr="001405CE">
        <w:rPr>
          <w:rFonts w:ascii="Times New Roman" w:hAnsi="Times New Roman" w:cs="Times New Roman"/>
          <w:sz w:val="24"/>
          <w:szCs w:val="24"/>
        </w:rPr>
        <w:t xml:space="preserve"> </w:t>
      </w:r>
      <w:r w:rsidR="00592D15" w:rsidRPr="001405CE">
        <w:rPr>
          <w:rFonts w:ascii="Times New Roman" w:hAnsi="Times New Roman" w:cs="Times New Roman"/>
          <w:sz w:val="24"/>
          <w:szCs w:val="24"/>
        </w:rPr>
        <w:t>migrar</w:t>
      </w:r>
      <w:r w:rsidR="00540B43" w:rsidRPr="001405CE">
        <w:rPr>
          <w:rFonts w:ascii="Times New Roman" w:hAnsi="Times New Roman" w:cs="Times New Roman"/>
          <w:sz w:val="24"/>
          <w:szCs w:val="24"/>
        </w:rPr>
        <w:t xml:space="preserve"> a España. No obstante,</w:t>
      </w:r>
      <w:r w:rsidR="008A64AA" w:rsidRPr="001405CE">
        <w:rPr>
          <w:rFonts w:ascii="Times New Roman" w:hAnsi="Times New Roman" w:cs="Times New Roman"/>
          <w:sz w:val="24"/>
          <w:szCs w:val="24"/>
        </w:rPr>
        <w:t xml:space="preserve"> se pueden </w:t>
      </w:r>
      <w:r w:rsidR="00CA0348" w:rsidRPr="001405CE">
        <w:rPr>
          <w:rFonts w:ascii="Times New Roman" w:hAnsi="Times New Roman" w:cs="Times New Roman"/>
          <w:sz w:val="24"/>
          <w:szCs w:val="24"/>
        </w:rPr>
        <w:t xml:space="preserve">concluir </w:t>
      </w:r>
      <w:r w:rsidR="00592D15" w:rsidRPr="001405CE">
        <w:rPr>
          <w:rFonts w:ascii="Times New Roman" w:hAnsi="Times New Roman" w:cs="Times New Roman"/>
          <w:sz w:val="24"/>
          <w:szCs w:val="24"/>
        </w:rPr>
        <w:t>algunas</w:t>
      </w:r>
      <w:r w:rsidR="000F01E4" w:rsidRPr="001405CE">
        <w:rPr>
          <w:rFonts w:ascii="Times New Roman" w:hAnsi="Times New Roman" w:cs="Times New Roman"/>
          <w:sz w:val="24"/>
          <w:szCs w:val="24"/>
        </w:rPr>
        <w:t xml:space="preserve"> características</w:t>
      </w:r>
      <w:r w:rsidR="00592D15" w:rsidRPr="001405CE">
        <w:rPr>
          <w:rFonts w:ascii="Times New Roman" w:hAnsi="Times New Roman" w:cs="Times New Roman"/>
          <w:sz w:val="24"/>
          <w:szCs w:val="24"/>
        </w:rPr>
        <w:t xml:space="preserve"> que suelen presentar gran parte de estos menores</w:t>
      </w:r>
      <w:r w:rsidR="00D1194F" w:rsidRPr="001405CE">
        <w:rPr>
          <w:rFonts w:ascii="Times New Roman" w:hAnsi="Times New Roman" w:cs="Times New Roman"/>
          <w:sz w:val="24"/>
          <w:szCs w:val="24"/>
        </w:rPr>
        <w:t>.</w:t>
      </w:r>
    </w:p>
    <w:p w14:paraId="2CD98976" w14:textId="0AF3B657" w:rsidR="00E95C4E" w:rsidRPr="001405CE" w:rsidRDefault="0068531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Mohamed</w:t>
      </w:r>
      <w:r>
        <w:rPr>
          <w:rFonts w:ascii="Times New Roman" w:hAnsi="Times New Roman" w:cs="Times New Roman"/>
          <w:sz w:val="24"/>
          <w:szCs w:val="24"/>
        </w:rPr>
        <w:t xml:space="preserve"> Abderrahman, Ruiz Garzón y Vilà Baños</w:t>
      </w:r>
      <w:r w:rsidR="009E6C4C" w:rsidRPr="001405CE">
        <w:rPr>
          <w:rFonts w:ascii="Times New Roman" w:hAnsi="Times New Roman" w:cs="Times New Roman"/>
          <w:sz w:val="24"/>
          <w:szCs w:val="24"/>
        </w:rPr>
        <w:t xml:space="preserve"> </w:t>
      </w:r>
      <w:r w:rsidR="00CE2ADB" w:rsidRPr="001405CE">
        <w:rPr>
          <w:rFonts w:ascii="Times New Roman" w:hAnsi="Times New Roman" w:cs="Times New Roman"/>
          <w:sz w:val="24"/>
          <w:szCs w:val="24"/>
        </w:rPr>
        <w:t>(2018) ha</w:t>
      </w:r>
      <w:r w:rsidR="009C7E29" w:rsidRPr="001405CE">
        <w:rPr>
          <w:rFonts w:ascii="Times New Roman" w:hAnsi="Times New Roman" w:cs="Times New Roman"/>
          <w:sz w:val="24"/>
          <w:szCs w:val="24"/>
        </w:rPr>
        <w:t xml:space="preserve">n </w:t>
      </w:r>
      <w:r w:rsidR="00834982" w:rsidRPr="001405CE">
        <w:rPr>
          <w:rFonts w:ascii="Times New Roman" w:hAnsi="Times New Roman" w:cs="Times New Roman"/>
          <w:sz w:val="24"/>
          <w:szCs w:val="24"/>
        </w:rPr>
        <w:t>elaborado un análisis de la historia de vida de un MENA, en el que</w:t>
      </w:r>
      <w:r w:rsidR="004717BF" w:rsidRPr="001405CE">
        <w:rPr>
          <w:rFonts w:ascii="Times New Roman" w:hAnsi="Times New Roman" w:cs="Times New Roman"/>
          <w:sz w:val="24"/>
          <w:szCs w:val="24"/>
        </w:rPr>
        <w:t xml:space="preserve"> se</w:t>
      </w:r>
      <w:r w:rsidR="00834982" w:rsidRPr="001405CE">
        <w:rPr>
          <w:rFonts w:ascii="Times New Roman" w:hAnsi="Times New Roman" w:cs="Times New Roman"/>
          <w:sz w:val="24"/>
          <w:szCs w:val="24"/>
        </w:rPr>
        <w:t xml:space="preserve"> detalla las principales características de los MENA, entre las que se encuentran:</w:t>
      </w:r>
    </w:p>
    <w:p w14:paraId="6F811277" w14:textId="5139E2DD" w:rsidR="0084474C"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Pertenecen a f</w:t>
      </w:r>
      <w:r w:rsidR="002E37D7" w:rsidRPr="001405CE">
        <w:rPr>
          <w:rFonts w:ascii="Times New Roman" w:hAnsi="Times New Roman" w:cs="Times New Roman"/>
          <w:sz w:val="24"/>
          <w:szCs w:val="24"/>
        </w:rPr>
        <w:t>amilia</w:t>
      </w:r>
      <w:r w:rsidR="004618E2" w:rsidRPr="001405CE">
        <w:rPr>
          <w:rFonts w:ascii="Times New Roman" w:hAnsi="Times New Roman" w:cs="Times New Roman"/>
          <w:sz w:val="24"/>
          <w:szCs w:val="24"/>
        </w:rPr>
        <w:t xml:space="preserve">s numerosas, </w:t>
      </w:r>
      <w:r w:rsidRPr="001405CE">
        <w:rPr>
          <w:rFonts w:ascii="Times New Roman" w:hAnsi="Times New Roman" w:cs="Times New Roman"/>
          <w:sz w:val="24"/>
          <w:szCs w:val="24"/>
        </w:rPr>
        <w:t xml:space="preserve">familias desestructuradas y </w:t>
      </w:r>
      <w:r w:rsidR="004618E2" w:rsidRPr="001405CE">
        <w:rPr>
          <w:rFonts w:ascii="Times New Roman" w:hAnsi="Times New Roman" w:cs="Times New Roman"/>
          <w:sz w:val="24"/>
          <w:szCs w:val="24"/>
        </w:rPr>
        <w:t xml:space="preserve">con </w:t>
      </w:r>
      <w:r w:rsidR="00F56461" w:rsidRPr="001405CE">
        <w:rPr>
          <w:rFonts w:ascii="Times New Roman" w:hAnsi="Times New Roman" w:cs="Times New Roman"/>
          <w:sz w:val="24"/>
          <w:szCs w:val="24"/>
        </w:rPr>
        <w:t>altos índices de pobreza</w:t>
      </w:r>
      <w:r w:rsidR="00881A17" w:rsidRPr="001405CE">
        <w:rPr>
          <w:rFonts w:ascii="Times New Roman" w:hAnsi="Times New Roman" w:cs="Times New Roman"/>
          <w:sz w:val="24"/>
          <w:szCs w:val="24"/>
        </w:rPr>
        <w:t xml:space="preserve">. </w:t>
      </w:r>
    </w:p>
    <w:p w14:paraId="37606BDB" w14:textId="361D692A" w:rsidR="000E1047"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Abandono del sistema educativo. </w:t>
      </w:r>
    </w:p>
    <w:p w14:paraId="531C92E2" w14:textId="6432BF1C" w:rsidR="000E1047"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Trabajos precarios para contribuir a la economía familiar.</w:t>
      </w:r>
    </w:p>
    <w:p w14:paraId="45F6D4C9" w14:textId="77777777" w:rsidR="000E1047"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Desconocen el idioma y la cultura del país receptor.</w:t>
      </w:r>
    </w:p>
    <w:p w14:paraId="1F962D16" w14:textId="1A37E368" w:rsidR="000E1047"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Vienen en búsqueda de oportunidades, de forma voluntaria o alentados por la familia. </w:t>
      </w:r>
    </w:p>
    <w:p w14:paraId="5C6678C0" w14:textId="5A26D461" w:rsidR="000E1047"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Gran choque de expectativas de lo que esperan de España y la realidad con la que se encuentran una vez aquí.</w:t>
      </w:r>
      <w:r w:rsidR="00375CFA" w:rsidRPr="00375CFA">
        <w:rPr>
          <w:rFonts w:ascii="Times New Roman" w:hAnsi="Times New Roman" w:cs="Times New Roman"/>
          <w:sz w:val="24"/>
          <w:szCs w:val="24"/>
        </w:rPr>
        <w:t xml:space="preserve"> </w:t>
      </w:r>
      <w:r w:rsidR="00375CFA" w:rsidRPr="00375CFA">
        <w:rPr>
          <w:rFonts w:ascii="Times New Roman" w:hAnsi="Times New Roman" w:cs="Times New Roman"/>
          <w:i/>
          <w:iCs/>
          <w:sz w:val="24"/>
          <w:szCs w:val="24"/>
        </w:rPr>
        <w:t>“muchos vienen un poco engañados por las historias de Instagram y luego se encuentran con que la realidad es algo más dura y que esa opulencia que creían que había en España no existe”</w:t>
      </w:r>
      <w:r w:rsidR="00375CFA">
        <w:rPr>
          <w:rFonts w:ascii="Times New Roman" w:hAnsi="Times New Roman" w:cs="Times New Roman"/>
          <w:sz w:val="24"/>
          <w:szCs w:val="24"/>
        </w:rPr>
        <w:t xml:space="preserve"> </w:t>
      </w:r>
      <w:r w:rsidR="00723E90">
        <w:rPr>
          <w:rFonts w:ascii="Times New Roman" w:hAnsi="Times New Roman" w:cs="Times New Roman"/>
          <w:sz w:val="24"/>
          <w:szCs w:val="24"/>
        </w:rPr>
        <w:t>(Aitor, anexo 3).</w:t>
      </w:r>
    </w:p>
    <w:p w14:paraId="16BDD99A" w14:textId="6478C2F7" w:rsidR="0084474C"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Madurez mayor a la que correspondería con su edad cronológica.</w:t>
      </w:r>
    </w:p>
    <w:p w14:paraId="1BFC0D59" w14:textId="17CC2775" w:rsidR="004717BF" w:rsidRPr="001405CE" w:rsidRDefault="000E1047" w:rsidP="008E2F43">
      <w:pPr>
        <w:pStyle w:val="Prrafodelista"/>
        <w:numPr>
          <w:ilvl w:val="0"/>
          <w:numId w:val="24"/>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lastRenderedPageBreak/>
        <w:t xml:space="preserve">Proyecto migratorio claro, no contemplan el retorno. </w:t>
      </w:r>
    </w:p>
    <w:p w14:paraId="2D9F5269" w14:textId="2B97AEB0" w:rsidR="00047A09" w:rsidRPr="000240EB" w:rsidRDefault="004717BF"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Con la aportación </w:t>
      </w:r>
      <w:r w:rsidR="00BE6E9B" w:rsidRPr="001405CE">
        <w:rPr>
          <w:rFonts w:ascii="Times New Roman" w:hAnsi="Times New Roman" w:cs="Times New Roman"/>
          <w:sz w:val="24"/>
          <w:szCs w:val="24"/>
        </w:rPr>
        <w:t>de Mohamed</w:t>
      </w:r>
      <w:r w:rsidR="00685314">
        <w:rPr>
          <w:rFonts w:ascii="Times New Roman" w:hAnsi="Times New Roman" w:cs="Times New Roman"/>
          <w:sz w:val="24"/>
          <w:szCs w:val="24"/>
        </w:rPr>
        <w:t xml:space="preserve"> Abderrahman, Ruiz Garzón y Vilà Baños</w:t>
      </w:r>
      <w:r w:rsidR="00BE6E9B" w:rsidRPr="001405CE">
        <w:rPr>
          <w:rFonts w:ascii="Times New Roman" w:hAnsi="Times New Roman" w:cs="Times New Roman"/>
          <w:sz w:val="24"/>
          <w:szCs w:val="24"/>
        </w:rPr>
        <w:t xml:space="preserve"> (2018) </w:t>
      </w:r>
      <w:r w:rsidR="00685314">
        <w:rPr>
          <w:rFonts w:ascii="Times New Roman" w:hAnsi="Times New Roman" w:cs="Times New Roman"/>
          <w:sz w:val="24"/>
          <w:szCs w:val="24"/>
        </w:rPr>
        <w:t>junto a la de</w:t>
      </w:r>
      <w:r w:rsidR="00BE6E9B" w:rsidRPr="001405CE">
        <w:rPr>
          <w:rFonts w:ascii="Times New Roman" w:hAnsi="Times New Roman" w:cs="Times New Roman"/>
          <w:sz w:val="24"/>
          <w:szCs w:val="24"/>
        </w:rPr>
        <w:t xml:space="preserve"> UNICEF (2018), se puede deducir en </w:t>
      </w:r>
      <w:r w:rsidR="00DC6C31" w:rsidRPr="001405CE">
        <w:rPr>
          <w:rFonts w:ascii="Times New Roman" w:hAnsi="Times New Roman" w:cs="Times New Roman"/>
          <w:sz w:val="24"/>
          <w:szCs w:val="24"/>
        </w:rPr>
        <w:t>que las</w:t>
      </w:r>
      <w:r w:rsidRPr="001405CE">
        <w:rPr>
          <w:rFonts w:ascii="Times New Roman" w:hAnsi="Times New Roman" w:cs="Times New Roman"/>
          <w:sz w:val="24"/>
          <w:szCs w:val="24"/>
        </w:rPr>
        <w:t xml:space="preserve"> principales causas de migración son debido a la pobreza, la exclusión, la falta de oportunidades y la búsqueda de protección frente a la violencia sufrida en sus países de origen. </w:t>
      </w:r>
      <w:r w:rsidR="007F3E1F">
        <w:rPr>
          <w:rFonts w:ascii="Times New Roman" w:hAnsi="Times New Roman" w:cs="Times New Roman"/>
          <w:sz w:val="24"/>
          <w:szCs w:val="24"/>
        </w:rPr>
        <w:t>Aitor</w:t>
      </w:r>
      <w:r w:rsidR="00723E90">
        <w:rPr>
          <w:rFonts w:ascii="Times New Roman" w:hAnsi="Times New Roman" w:cs="Times New Roman"/>
          <w:sz w:val="24"/>
          <w:szCs w:val="24"/>
        </w:rPr>
        <w:t>, educador socia</w:t>
      </w:r>
      <w:r w:rsidR="00DC6C31">
        <w:rPr>
          <w:rFonts w:ascii="Times New Roman" w:hAnsi="Times New Roman" w:cs="Times New Roman"/>
          <w:sz w:val="24"/>
          <w:szCs w:val="24"/>
        </w:rPr>
        <w:t>l</w:t>
      </w:r>
      <w:r w:rsidR="007F3E1F">
        <w:rPr>
          <w:rFonts w:ascii="Times New Roman" w:hAnsi="Times New Roman" w:cs="Times New Roman"/>
          <w:sz w:val="24"/>
          <w:szCs w:val="24"/>
        </w:rPr>
        <w:t xml:space="preserve"> comenta </w:t>
      </w:r>
      <w:r w:rsidR="0052257B" w:rsidRPr="0052257B">
        <w:rPr>
          <w:rFonts w:ascii="Times New Roman" w:hAnsi="Times New Roman" w:cs="Times New Roman"/>
          <w:i/>
          <w:iCs/>
          <w:sz w:val="24"/>
          <w:szCs w:val="24"/>
        </w:rPr>
        <w:t>“Todos los chicos en tutoría te cuentan que vienen a España para buscar un futuro mejor. Independientemente de su situación en el país de origen, todos vienen con la promesa de poder mejorar su situación”</w:t>
      </w:r>
      <w:r w:rsidR="00375CFA" w:rsidRPr="00375CFA">
        <w:rPr>
          <w:rFonts w:ascii="Times New Roman" w:hAnsi="Times New Roman" w:cs="Times New Roman"/>
          <w:sz w:val="24"/>
          <w:szCs w:val="24"/>
        </w:rPr>
        <w:t xml:space="preserve"> </w:t>
      </w:r>
      <w:r w:rsidR="00375CFA">
        <w:rPr>
          <w:rFonts w:ascii="Times New Roman" w:hAnsi="Times New Roman" w:cs="Times New Roman"/>
          <w:sz w:val="24"/>
          <w:szCs w:val="24"/>
        </w:rPr>
        <w:t>(</w:t>
      </w:r>
      <w:r w:rsidR="00F44FDB">
        <w:rPr>
          <w:rFonts w:ascii="Times New Roman" w:hAnsi="Times New Roman" w:cs="Times New Roman"/>
          <w:sz w:val="24"/>
          <w:szCs w:val="24"/>
        </w:rPr>
        <w:t>Aitor, anexo 3</w:t>
      </w:r>
      <w:r w:rsidR="00375CFA">
        <w:rPr>
          <w:rFonts w:ascii="Times New Roman" w:hAnsi="Times New Roman" w:cs="Times New Roman"/>
          <w:sz w:val="24"/>
          <w:szCs w:val="24"/>
        </w:rPr>
        <w:t>)</w:t>
      </w:r>
      <w:r w:rsidR="0017301F">
        <w:rPr>
          <w:rFonts w:ascii="Times New Roman" w:hAnsi="Times New Roman" w:cs="Times New Roman"/>
          <w:sz w:val="24"/>
          <w:szCs w:val="24"/>
        </w:rPr>
        <w:t xml:space="preserve">, lo que coincide con </w:t>
      </w:r>
      <w:r w:rsidR="009A60BD">
        <w:rPr>
          <w:rFonts w:ascii="Times New Roman" w:hAnsi="Times New Roman" w:cs="Times New Roman"/>
          <w:sz w:val="24"/>
          <w:szCs w:val="24"/>
        </w:rPr>
        <w:t>los motivos que llevaron a migrar a Ibrahim</w:t>
      </w:r>
      <w:r w:rsidR="000240EB">
        <w:rPr>
          <w:rFonts w:ascii="Times New Roman" w:hAnsi="Times New Roman" w:cs="Times New Roman"/>
          <w:sz w:val="24"/>
          <w:szCs w:val="24"/>
        </w:rPr>
        <w:t xml:space="preserve"> “</w:t>
      </w:r>
      <w:r w:rsidR="000240EB" w:rsidRPr="00CF3D7A">
        <w:rPr>
          <w:rFonts w:ascii="Times New Roman" w:hAnsi="Times New Roman" w:cs="Times New Roman"/>
          <w:i/>
          <w:iCs/>
          <w:sz w:val="24"/>
          <w:szCs w:val="24"/>
        </w:rPr>
        <w:t>Fue para ver un futuro, una mejor vida. Quería estudiar para tener un buen futuro. Para ayudar a mi familia, echar un cable porque yo no veía futuro ahí para mi por eso me fui</w:t>
      </w:r>
      <w:r w:rsidR="000240EB">
        <w:rPr>
          <w:rFonts w:ascii="Times New Roman" w:hAnsi="Times New Roman" w:cs="Times New Roman"/>
          <w:i/>
          <w:iCs/>
          <w:sz w:val="24"/>
          <w:szCs w:val="24"/>
        </w:rPr>
        <w:t>”</w:t>
      </w:r>
      <w:r w:rsidR="000240EB" w:rsidRPr="000240EB">
        <w:rPr>
          <w:rFonts w:ascii="Times New Roman" w:hAnsi="Times New Roman" w:cs="Times New Roman"/>
          <w:sz w:val="24"/>
          <w:szCs w:val="24"/>
        </w:rPr>
        <w:t xml:space="preserve"> (</w:t>
      </w:r>
      <w:r w:rsidR="00F44FDB">
        <w:rPr>
          <w:rFonts w:ascii="Times New Roman" w:hAnsi="Times New Roman" w:cs="Times New Roman"/>
          <w:sz w:val="24"/>
          <w:szCs w:val="24"/>
        </w:rPr>
        <w:t>Ibrahim, anexo 2</w:t>
      </w:r>
      <w:r w:rsidR="000240EB" w:rsidRPr="000240EB">
        <w:rPr>
          <w:rFonts w:ascii="Times New Roman" w:hAnsi="Times New Roman" w:cs="Times New Roman"/>
          <w:sz w:val="24"/>
          <w:szCs w:val="24"/>
        </w:rPr>
        <w:t>).</w:t>
      </w:r>
    </w:p>
    <w:p w14:paraId="639F9C2C" w14:textId="70252796" w:rsidR="00755810" w:rsidRPr="00D5148E" w:rsidRDefault="00DC6C31" w:rsidP="008E2F43">
      <w:pPr>
        <w:pStyle w:val="Ttulo1"/>
        <w:spacing w:after="240" w:line="360" w:lineRule="auto"/>
        <w:jc w:val="both"/>
        <w:rPr>
          <w:rFonts w:ascii="Times New Roman" w:hAnsi="Times New Roman" w:cs="Times New Roman"/>
          <w:b/>
          <w:bCs/>
          <w:color w:val="auto"/>
          <w:sz w:val="24"/>
          <w:szCs w:val="24"/>
        </w:rPr>
      </w:pPr>
      <w:bookmarkStart w:id="9" w:name="_Toc168868338"/>
      <w:r w:rsidRPr="00D5148E">
        <w:rPr>
          <w:rFonts w:ascii="Times New Roman" w:hAnsi="Times New Roman" w:cs="Times New Roman"/>
          <w:b/>
          <w:bCs/>
          <w:color w:val="auto"/>
          <w:sz w:val="24"/>
          <w:szCs w:val="24"/>
        </w:rPr>
        <w:t xml:space="preserve">6. </w:t>
      </w:r>
      <w:r w:rsidR="001919C4" w:rsidRPr="00D5148E">
        <w:rPr>
          <w:rFonts w:ascii="Times New Roman" w:hAnsi="Times New Roman" w:cs="Times New Roman"/>
          <w:b/>
          <w:bCs/>
          <w:color w:val="auto"/>
          <w:sz w:val="24"/>
          <w:szCs w:val="24"/>
        </w:rPr>
        <w:t>MARCO LEGISLATIVO</w:t>
      </w:r>
      <w:bookmarkEnd w:id="9"/>
      <w:r w:rsidR="001919C4" w:rsidRPr="00D5148E">
        <w:rPr>
          <w:rFonts w:ascii="Times New Roman" w:hAnsi="Times New Roman" w:cs="Times New Roman"/>
          <w:b/>
          <w:bCs/>
          <w:color w:val="auto"/>
          <w:sz w:val="24"/>
          <w:szCs w:val="24"/>
        </w:rPr>
        <w:t xml:space="preserve"> </w:t>
      </w:r>
    </w:p>
    <w:p w14:paraId="38D6215B" w14:textId="05776388" w:rsidR="0053316B" w:rsidRPr="001405CE" w:rsidRDefault="00A06BBE"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Una vez </w:t>
      </w:r>
      <w:r w:rsidR="00DC6C31">
        <w:rPr>
          <w:rFonts w:ascii="Times New Roman" w:hAnsi="Times New Roman" w:cs="Times New Roman"/>
          <w:sz w:val="24"/>
          <w:szCs w:val="24"/>
        </w:rPr>
        <w:t>conoci</w:t>
      </w:r>
      <w:r w:rsidRPr="001405CE">
        <w:rPr>
          <w:rFonts w:ascii="Times New Roman" w:hAnsi="Times New Roman" w:cs="Times New Roman"/>
          <w:sz w:val="24"/>
          <w:szCs w:val="24"/>
        </w:rPr>
        <w:t xml:space="preserve">das las características de estos menores, se va a pasar a examinar la situación legal del colectivo. Por una parte, al tratarse de personas que no superan los 18 años de edad, están sujetos a derechos de la infancia y el interés supremo del menor, </w:t>
      </w:r>
      <w:proofErr w:type="gramStart"/>
      <w:r w:rsidR="00A24843" w:rsidRPr="001405CE">
        <w:rPr>
          <w:rFonts w:ascii="Times New Roman" w:hAnsi="Times New Roman" w:cs="Times New Roman"/>
          <w:sz w:val="24"/>
          <w:szCs w:val="24"/>
        </w:rPr>
        <w:t>y</w:t>
      </w:r>
      <w:proofErr w:type="gramEnd"/>
      <w:r w:rsidRPr="001405CE">
        <w:rPr>
          <w:rFonts w:ascii="Times New Roman" w:hAnsi="Times New Roman" w:cs="Times New Roman"/>
          <w:sz w:val="24"/>
          <w:szCs w:val="24"/>
        </w:rPr>
        <w:t xml:space="preserve"> por otra parte, se trata de extranjeros, por lo que se aplica la legislación </w:t>
      </w:r>
      <w:r w:rsidR="00F44EFA" w:rsidRPr="001405CE">
        <w:rPr>
          <w:rFonts w:ascii="Times New Roman" w:hAnsi="Times New Roman" w:cs="Times New Roman"/>
          <w:sz w:val="24"/>
          <w:szCs w:val="24"/>
        </w:rPr>
        <w:t>correspondiente a la temática.</w:t>
      </w:r>
      <w:r w:rsidRPr="001405CE">
        <w:rPr>
          <w:rFonts w:ascii="Times New Roman" w:hAnsi="Times New Roman" w:cs="Times New Roman"/>
          <w:sz w:val="24"/>
          <w:szCs w:val="24"/>
        </w:rPr>
        <w:t xml:space="preserve"> </w:t>
      </w:r>
      <w:r w:rsidR="00100375" w:rsidRPr="001405CE">
        <w:rPr>
          <w:rFonts w:ascii="Times New Roman" w:hAnsi="Times New Roman" w:cs="Times New Roman"/>
          <w:sz w:val="24"/>
          <w:szCs w:val="24"/>
        </w:rPr>
        <w:t>La legislación actual que aborda los derechos y responsabilidades fundamentales tanto de los menores como de las instituciones encargadas de facilitar su integración y desarrollo conlleva la consideración de diferentes tipos de normativas.</w:t>
      </w:r>
      <w:r w:rsidR="0053316B" w:rsidRPr="001405CE">
        <w:rPr>
          <w:rFonts w:ascii="Times New Roman" w:hAnsi="Times New Roman" w:cs="Times New Roman"/>
          <w:sz w:val="24"/>
          <w:szCs w:val="24"/>
        </w:rPr>
        <w:t xml:space="preserve"> </w:t>
      </w:r>
    </w:p>
    <w:p w14:paraId="4FE6F615" w14:textId="025BAF0E" w:rsidR="00362B74" w:rsidRPr="001405CE" w:rsidRDefault="00362B7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Por lo cual,</w:t>
      </w:r>
      <w:r w:rsidR="0053316B" w:rsidRPr="001405CE">
        <w:rPr>
          <w:rFonts w:ascii="Times New Roman" w:hAnsi="Times New Roman" w:cs="Times New Roman"/>
          <w:sz w:val="24"/>
          <w:szCs w:val="24"/>
        </w:rPr>
        <w:t xml:space="preserve"> el presente trabaj</w:t>
      </w:r>
      <w:r w:rsidRPr="001405CE">
        <w:rPr>
          <w:rFonts w:ascii="Times New Roman" w:hAnsi="Times New Roman" w:cs="Times New Roman"/>
          <w:sz w:val="24"/>
          <w:szCs w:val="24"/>
        </w:rPr>
        <w:t>o se ha optado por</w:t>
      </w:r>
      <w:r w:rsidR="0053316B" w:rsidRPr="001405CE">
        <w:rPr>
          <w:rFonts w:ascii="Times New Roman" w:hAnsi="Times New Roman" w:cs="Times New Roman"/>
          <w:sz w:val="24"/>
          <w:szCs w:val="24"/>
        </w:rPr>
        <w:t xml:space="preserve"> dividir la legislación </w:t>
      </w:r>
      <w:r w:rsidR="00D32371" w:rsidRPr="001405CE">
        <w:rPr>
          <w:rFonts w:ascii="Times New Roman" w:hAnsi="Times New Roman" w:cs="Times New Roman"/>
          <w:sz w:val="24"/>
          <w:szCs w:val="24"/>
        </w:rPr>
        <w:t>en dos áreas: menor</w:t>
      </w:r>
      <w:r w:rsidRPr="001405CE">
        <w:rPr>
          <w:rFonts w:ascii="Times New Roman" w:hAnsi="Times New Roman" w:cs="Times New Roman"/>
          <w:sz w:val="24"/>
          <w:szCs w:val="24"/>
        </w:rPr>
        <w:t>es y extranjería. A su vez, cada área va a ser clasificada según el ámbito geográfico de aplicación del</w:t>
      </w:r>
      <w:r w:rsidR="0053316B" w:rsidRPr="001405CE">
        <w:rPr>
          <w:rFonts w:ascii="Times New Roman" w:hAnsi="Times New Roman" w:cs="Times New Roman"/>
          <w:sz w:val="24"/>
          <w:szCs w:val="24"/>
        </w:rPr>
        <w:t xml:space="preserve"> marco normativo</w:t>
      </w:r>
      <w:r w:rsidRPr="001405CE">
        <w:rPr>
          <w:rFonts w:ascii="Times New Roman" w:hAnsi="Times New Roman" w:cs="Times New Roman"/>
          <w:sz w:val="24"/>
          <w:szCs w:val="24"/>
        </w:rPr>
        <w:t xml:space="preserve">, </w:t>
      </w:r>
      <w:r w:rsidR="00755810" w:rsidRPr="001405CE">
        <w:rPr>
          <w:rFonts w:ascii="Times New Roman" w:hAnsi="Times New Roman" w:cs="Times New Roman"/>
          <w:sz w:val="24"/>
          <w:szCs w:val="24"/>
        </w:rPr>
        <w:t>que,</w:t>
      </w:r>
      <w:r w:rsidRPr="001405CE">
        <w:rPr>
          <w:rFonts w:ascii="Times New Roman" w:hAnsi="Times New Roman" w:cs="Times New Roman"/>
          <w:sz w:val="24"/>
          <w:szCs w:val="24"/>
        </w:rPr>
        <w:t xml:space="preserve"> </w:t>
      </w:r>
      <w:r w:rsidR="00E87BA9" w:rsidRPr="001405CE">
        <w:rPr>
          <w:rFonts w:ascii="Times New Roman" w:hAnsi="Times New Roman" w:cs="Times New Roman"/>
          <w:sz w:val="24"/>
          <w:szCs w:val="24"/>
        </w:rPr>
        <w:t xml:space="preserve">en este caso, </w:t>
      </w:r>
      <w:r w:rsidRPr="001405CE">
        <w:rPr>
          <w:rFonts w:ascii="Times New Roman" w:hAnsi="Times New Roman" w:cs="Times New Roman"/>
          <w:sz w:val="24"/>
          <w:szCs w:val="24"/>
        </w:rPr>
        <w:t xml:space="preserve">va a ser en </w:t>
      </w:r>
      <w:r w:rsidR="00E87BA9" w:rsidRPr="001405CE">
        <w:rPr>
          <w:rFonts w:ascii="Times New Roman" w:hAnsi="Times New Roman" w:cs="Times New Roman"/>
          <w:sz w:val="24"/>
          <w:szCs w:val="24"/>
        </w:rPr>
        <w:t>dos</w:t>
      </w:r>
      <w:r w:rsidR="0053316B" w:rsidRPr="001405CE">
        <w:rPr>
          <w:rFonts w:ascii="Times New Roman" w:hAnsi="Times New Roman" w:cs="Times New Roman"/>
          <w:sz w:val="24"/>
          <w:szCs w:val="24"/>
        </w:rPr>
        <w:t xml:space="preserve"> niveles: internacional</w:t>
      </w:r>
      <w:r w:rsidR="00E87BA9" w:rsidRPr="001405CE">
        <w:rPr>
          <w:rFonts w:ascii="Times New Roman" w:hAnsi="Times New Roman" w:cs="Times New Roman"/>
          <w:sz w:val="24"/>
          <w:szCs w:val="24"/>
        </w:rPr>
        <w:t xml:space="preserve"> </w:t>
      </w:r>
      <w:r w:rsidR="0053316B" w:rsidRPr="001405CE">
        <w:rPr>
          <w:rFonts w:ascii="Times New Roman" w:hAnsi="Times New Roman" w:cs="Times New Roman"/>
          <w:sz w:val="24"/>
          <w:szCs w:val="24"/>
        </w:rPr>
        <w:t xml:space="preserve">y estatal. </w:t>
      </w:r>
    </w:p>
    <w:p w14:paraId="102B37EF" w14:textId="650D7854" w:rsidR="00755810" w:rsidRPr="001405CE" w:rsidRDefault="00362B7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Cabe resaltar </w:t>
      </w:r>
      <w:r w:rsidR="00755810" w:rsidRPr="001405CE">
        <w:rPr>
          <w:rFonts w:ascii="Times New Roman" w:hAnsi="Times New Roman" w:cs="Times New Roman"/>
          <w:sz w:val="24"/>
          <w:szCs w:val="24"/>
        </w:rPr>
        <w:t>que,</w:t>
      </w:r>
      <w:r w:rsidRPr="001405CE">
        <w:rPr>
          <w:rFonts w:ascii="Times New Roman" w:hAnsi="Times New Roman" w:cs="Times New Roman"/>
          <w:sz w:val="24"/>
          <w:szCs w:val="24"/>
        </w:rPr>
        <w:t xml:space="preserve"> </w:t>
      </w:r>
      <w:r w:rsidR="004052FA" w:rsidRPr="001405CE">
        <w:rPr>
          <w:rFonts w:ascii="Times New Roman" w:hAnsi="Times New Roman" w:cs="Times New Roman"/>
          <w:sz w:val="24"/>
          <w:szCs w:val="24"/>
        </w:rPr>
        <w:t xml:space="preserve">en territorio </w:t>
      </w:r>
      <w:r w:rsidR="00E85F08" w:rsidRPr="001405CE">
        <w:rPr>
          <w:rFonts w:ascii="Times New Roman" w:hAnsi="Times New Roman" w:cs="Times New Roman"/>
          <w:sz w:val="24"/>
          <w:szCs w:val="24"/>
        </w:rPr>
        <w:t>español,</w:t>
      </w:r>
      <w:r w:rsidR="004052FA" w:rsidRPr="001405CE">
        <w:rPr>
          <w:rFonts w:ascii="Times New Roman" w:hAnsi="Times New Roman" w:cs="Times New Roman"/>
          <w:sz w:val="24"/>
          <w:szCs w:val="24"/>
        </w:rPr>
        <w:t xml:space="preserve"> cada Comunidad Autónoma tiene </w:t>
      </w:r>
      <w:r w:rsidR="00CB7D82" w:rsidRPr="001405CE">
        <w:rPr>
          <w:rFonts w:ascii="Times New Roman" w:hAnsi="Times New Roman" w:cs="Times New Roman"/>
          <w:sz w:val="24"/>
          <w:szCs w:val="24"/>
        </w:rPr>
        <w:t xml:space="preserve">la capacidad de desarrollar y adaptar su propia </w:t>
      </w:r>
      <w:r w:rsidR="004052FA" w:rsidRPr="001405CE">
        <w:rPr>
          <w:rFonts w:ascii="Times New Roman" w:hAnsi="Times New Roman" w:cs="Times New Roman"/>
          <w:sz w:val="24"/>
          <w:szCs w:val="24"/>
        </w:rPr>
        <w:t>normativa</w:t>
      </w:r>
      <w:r w:rsidR="00CB7D82" w:rsidRPr="001405CE">
        <w:rPr>
          <w:rFonts w:ascii="Times New Roman" w:hAnsi="Times New Roman" w:cs="Times New Roman"/>
          <w:sz w:val="24"/>
          <w:szCs w:val="24"/>
        </w:rPr>
        <w:t xml:space="preserve"> a cerca de MENAS ajustándose a las circunstancias locales para así poder abordar de manera más específica las necesidades y realidades de cada región. </w:t>
      </w:r>
      <w:r w:rsidR="005204DD" w:rsidRPr="001405CE">
        <w:rPr>
          <w:rFonts w:ascii="Times New Roman" w:hAnsi="Times New Roman" w:cs="Times New Roman"/>
          <w:sz w:val="24"/>
          <w:szCs w:val="24"/>
        </w:rPr>
        <w:t xml:space="preserve">No obstante, </w:t>
      </w:r>
      <w:r w:rsidR="00C8131A" w:rsidRPr="001405CE">
        <w:rPr>
          <w:rFonts w:ascii="Times New Roman" w:hAnsi="Times New Roman" w:cs="Times New Roman"/>
          <w:sz w:val="24"/>
          <w:szCs w:val="24"/>
        </w:rPr>
        <w:t xml:space="preserve">este trabajo se </w:t>
      </w:r>
      <w:r w:rsidR="00E85F08" w:rsidRPr="001405CE">
        <w:rPr>
          <w:rFonts w:ascii="Times New Roman" w:hAnsi="Times New Roman" w:cs="Times New Roman"/>
          <w:sz w:val="24"/>
          <w:szCs w:val="24"/>
        </w:rPr>
        <w:t>centra</w:t>
      </w:r>
      <w:r w:rsidR="00C8131A" w:rsidRPr="001405CE">
        <w:rPr>
          <w:rFonts w:ascii="Times New Roman" w:hAnsi="Times New Roman" w:cs="Times New Roman"/>
          <w:sz w:val="24"/>
          <w:szCs w:val="24"/>
        </w:rPr>
        <w:t xml:space="preserve"> en el ámbito geográfico a nivel estatal</w:t>
      </w:r>
      <w:r w:rsidR="00E85F08" w:rsidRPr="001405CE">
        <w:rPr>
          <w:rFonts w:ascii="Times New Roman" w:hAnsi="Times New Roman" w:cs="Times New Roman"/>
          <w:sz w:val="24"/>
          <w:szCs w:val="24"/>
        </w:rPr>
        <w:t xml:space="preserve">, ya que el objetivo de la investigación se ciñe a conocer los procesos y situaciones en el contexto español, de no ser así se trataría </w:t>
      </w:r>
      <w:r w:rsidR="00E87BA9" w:rsidRPr="001405CE">
        <w:rPr>
          <w:rFonts w:ascii="Times New Roman" w:hAnsi="Times New Roman" w:cs="Times New Roman"/>
          <w:sz w:val="24"/>
          <w:szCs w:val="24"/>
        </w:rPr>
        <w:t>de</w:t>
      </w:r>
      <w:r w:rsidR="00E85F08" w:rsidRPr="001405CE">
        <w:rPr>
          <w:rFonts w:ascii="Times New Roman" w:hAnsi="Times New Roman" w:cs="Times New Roman"/>
          <w:sz w:val="24"/>
          <w:szCs w:val="24"/>
        </w:rPr>
        <w:t xml:space="preserve"> analizar la intervención en una comunidad autónoma específica. </w:t>
      </w:r>
      <w:r w:rsidR="00E87BA9" w:rsidRPr="001405CE">
        <w:rPr>
          <w:rFonts w:ascii="Times New Roman" w:hAnsi="Times New Roman" w:cs="Times New Roman"/>
          <w:sz w:val="24"/>
          <w:szCs w:val="24"/>
        </w:rPr>
        <w:t>Por lo tanto,</w:t>
      </w:r>
      <w:r w:rsidR="008274D2" w:rsidRPr="001405CE">
        <w:rPr>
          <w:rFonts w:ascii="Times New Roman" w:hAnsi="Times New Roman" w:cs="Times New Roman"/>
          <w:sz w:val="24"/>
          <w:szCs w:val="24"/>
        </w:rPr>
        <w:t xml:space="preserve"> en este trabajo solo se hará referencia a la normativa </w:t>
      </w:r>
      <w:r w:rsidR="007A4272" w:rsidRPr="001405CE">
        <w:rPr>
          <w:rFonts w:ascii="Times New Roman" w:hAnsi="Times New Roman" w:cs="Times New Roman"/>
          <w:sz w:val="24"/>
          <w:szCs w:val="24"/>
        </w:rPr>
        <w:t xml:space="preserve">más relevante para la búsqueda del objetivo del estudio. </w:t>
      </w:r>
    </w:p>
    <w:p w14:paraId="1CCD3D44" w14:textId="1D3E79FF" w:rsidR="00090525" w:rsidRDefault="00DC6C31" w:rsidP="008E2F43">
      <w:pPr>
        <w:pStyle w:val="Ttulo2"/>
        <w:spacing w:after="240" w:line="360" w:lineRule="auto"/>
        <w:jc w:val="both"/>
        <w:rPr>
          <w:rFonts w:ascii="Times New Roman" w:hAnsi="Times New Roman" w:cs="Times New Roman"/>
          <w:b/>
          <w:bCs/>
          <w:color w:val="auto"/>
          <w:sz w:val="24"/>
          <w:szCs w:val="24"/>
        </w:rPr>
      </w:pPr>
      <w:bookmarkStart w:id="10" w:name="_Toc168868339"/>
      <w:r w:rsidRPr="00D5148E">
        <w:rPr>
          <w:rFonts w:ascii="Times New Roman" w:hAnsi="Times New Roman" w:cs="Times New Roman"/>
          <w:b/>
          <w:bCs/>
          <w:color w:val="auto"/>
          <w:sz w:val="24"/>
          <w:szCs w:val="24"/>
        </w:rPr>
        <w:lastRenderedPageBreak/>
        <w:t>6.</w:t>
      </w:r>
      <w:r w:rsidR="00EC7246" w:rsidRPr="00D5148E">
        <w:rPr>
          <w:rFonts w:ascii="Times New Roman" w:hAnsi="Times New Roman" w:cs="Times New Roman"/>
          <w:b/>
          <w:bCs/>
          <w:color w:val="auto"/>
          <w:sz w:val="24"/>
          <w:szCs w:val="24"/>
        </w:rPr>
        <w:t>1</w:t>
      </w:r>
      <w:r w:rsidR="00990864" w:rsidRPr="00D5148E">
        <w:rPr>
          <w:rFonts w:ascii="Times New Roman" w:hAnsi="Times New Roman" w:cs="Times New Roman"/>
          <w:b/>
          <w:bCs/>
          <w:color w:val="auto"/>
          <w:sz w:val="24"/>
          <w:szCs w:val="24"/>
        </w:rPr>
        <w:t xml:space="preserve">. </w:t>
      </w:r>
      <w:r w:rsidR="00EC7246" w:rsidRPr="00D5148E">
        <w:rPr>
          <w:rFonts w:ascii="Times New Roman" w:hAnsi="Times New Roman" w:cs="Times New Roman"/>
          <w:b/>
          <w:bCs/>
          <w:color w:val="auto"/>
          <w:sz w:val="24"/>
          <w:szCs w:val="24"/>
        </w:rPr>
        <w:t xml:space="preserve">Legislación vigente </w:t>
      </w:r>
      <w:r w:rsidR="00A06BBE" w:rsidRPr="00D5148E">
        <w:rPr>
          <w:rFonts w:ascii="Times New Roman" w:hAnsi="Times New Roman" w:cs="Times New Roman"/>
          <w:b/>
          <w:bCs/>
          <w:color w:val="auto"/>
          <w:sz w:val="24"/>
          <w:szCs w:val="24"/>
        </w:rPr>
        <w:t>menores</w:t>
      </w:r>
      <w:bookmarkEnd w:id="10"/>
    </w:p>
    <w:p w14:paraId="3B9A91F4" w14:textId="0D1EFA6E" w:rsidR="006A384E" w:rsidRPr="004A2CD3" w:rsidRDefault="00C645A3" w:rsidP="008E2F43">
      <w:pPr>
        <w:spacing w:after="240" w:line="360" w:lineRule="auto"/>
        <w:jc w:val="both"/>
        <w:rPr>
          <w:rFonts w:ascii="Times New Roman" w:hAnsi="Times New Roman" w:cs="Times New Roman"/>
          <w:sz w:val="24"/>
          <w:szCs w:val="24"/>
        </w:rPr>
      </w:pPr>
      <w:r w:rsidRPr="004A2CD3">
        <w:rPr>
          <w:rFonts w:ascii="Times New Roman" w:hAnsi="Times New Roman" w:cs="Times New Roman"/>
          <w:sz w:val="24"/>
          <w:szCs w:val="24"/>
        </w:rPr>
        <w:t xml:space="preserve">En cuanto legislación a cerca de los menores, </w:t>
      </w:r>
      <w:r w:rsidR="008F65B9" w:rsidRPr="004A2CD3">
        <w:rPr>
          <w:rFonts w:ascii="Times New Roman" w:hAnsi="Times New Roman" w:cs="Times New Roman"/>
          <w:sz w:val="24"/>
          <w:szCs w:val="24"/>
        </w:rPr>
        <w:t xml:space="preserve">se diferencian dos </w:t>
      </w:r>
      <w:r w:rsidR="00677D77" w:rsidRPr="004A2CD3">
        <w:rPr>
          <w:rFonts w:ascii="Times New Roman" w:hAnsi="Times New Roman" w:cs="Times New Roman"/>
          <w:sz w:val="24"/>
          <w:szCs w:val="24"/>
        </w:rPr>
        <w:t>áreas de reglamentos normativos</w:t>
      </w:r>
      <w:r w:rsidR="004A2CD3">
        <w:rPr>
          <w:rFonts w:ascii="Times New Roman" w:hAnsi="Times New Roman" w:cs="Times New Roman"/>
          <w:sz w:val="24"/>
          <w:szCs w:val="24"/>
        </w:rPr>
        <w:t xml:space="preserve">: marco a nivel internacional y marco regulatorio a nivel nacional. </w:t>
      </w:r>
    </w:p>
    <w:p w14:paraId="13ED09FD" w14:textId="3BAB0222" w:rsidR="008759B0" w:rsidRPr="00632651" w:rsidRDefault="00DC6C31" w:rsidP="008E2F43">
      <w:pPr>
        <w:pStyle w:val="Ttulo3"/>
        <w:spacing w:after="240" w:line="360" w:lineRule="auto"/>
        <w:jc w:val="both"/>
        <w:rPr>
          <w:rFonts w:ascii="Times New Roman" w:hAnsi="Times New Roman" w:cs="Times New Roman"/>
          <w:b/>
          <w:bCs/>
          <w:color w:val="auto"/>
          <w:sz w:val="24"/>
          <w:szCs w:val="24"/>
        </w:rPr>
      </w:pPr>
      <w:bookmarkStart w:id="11" w:name="_Toc168868340"/>
      <w:r w:rsidRPr="00632651">
        <w:rPr>
          <w:rFonts w:ascii="Times New Roman" w:hAnsi="Times New Roman" w:cs="Times New Roman"/>
          <w:b/>
          <w:bCs/>
          <w:color w:val="auto"/>
          <w:sz w:val="24"/>
          <w:szCs w:val="24"/>
        </w:rPr>
        <w:t xml:space="preserve">6.1.1. </w:t>
      </w:r>
      <w:r w:rsidR="00861E4A" w:rsidRPr="00632651">
        <w:rPr>
          <w:rFonts w:ascii="Times New Roman" w:hAnsi="Times New Roman" w:cs="Times New Roman"/>
          <w:b/>
          <w:bCs/>
          <w:color w:val="auto"/>
          <w:sz w:val="24"/>
          <w:szCs w:val="24"/>
        </w:rPr>
        <w:t>Á</w:t>
      </w:r>
      <w:r w:rsidR="008759B0" w:rsidRPr="00632651">
        <w:rPr>
          <w:rFonts w:ascii="Times New Roman" w:hAnsi="Times New Roman" w:cs="Times New Roman"/>
          <w:b/>
          <w:bCs/>
          <w:color w:val="auto"/>
          <w:sz w:val="24"/>
          <w:szCs w:val="24"/>
        </w:rPr>
        <w:t>mbito internacional</w:t>
      </w:r>
      <w:bookmarkEnd w:id="11"/>
    </w:p>
    <w:p w14:paraId="2F1AD3F0" w14:textId="77777777" w:rsidR="0041380F" w:rsidRDefault="00DC6C31"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En el ámbito internacional se pueden encontrar los siguientes documentos normativos:</w:t>
      </w:r>
    </w:p>
    <w:p w14:paraId="133BBD4A" w14:textId="69E91D6D" w:rsidR="007F2E00" w:rsidRPr="0041380F" w:rsidRDefault="00861E4A" w:rsidP="008E2F43">
      <w:pPr>
        <w:pStyle w:val="Prrafodelista"/>
        <w:numPr>
          <w:ilvl w:val="0"/>
          <w:numId w:val="44"/>
        </w:numPr>
        <w:spacing w:after="240" w:line="360" w:lineRule="auto"/>
        <w:jc w:val="both"/>
        <w:rPr>
          <w:rFonts w:ascii="Times New Roman" w:hAnsi="Times New Roman" w:cs="Times New Roman"/>
          <w:sz w:val="24"/>
          <w:szCs w:val="24"/>
        </w:rPr>
      </w:pPr>
      <w:r w:rsidRPr="0041380F">
        <w:rPr>
          <w:rFonts w:ascii="Times New Roman" w:hAnsi="Times New Roman" w:cs="Times New Roman"/>
          <w:sz w:val="24"/>
          <w:szCs w:val="24"/>
          <w:u w:val="single"/>
        </w:rPr>
        <w:t xml:space="preserve">Convención </w:t>
      </w:r>
      <w:r w:rsidR="00983439" w:rsidRPr="0041380F">
        <w:rPr>
          <w:rFonts w:ascii="Times New Roman" w:hAnsi="Times New Roman" w:cs="Times New Roman"/>
          <w:sz w:val="24"/>
          <w:szCs w:val="24"/>
          <w:u w:val="single"/>
        </w:rPr>
        <w:t xml:space="preserve">de Naciones Unidas </w:t>
      </w:r>
      <w:r w:rsidRPr="0041380F">
        <w:rPr>
          <w:rFonts w:ascii="Times New Roman" w:hAnsi="Times New Roman" w:cs="Times New Roman"/>
          <w:sz w:val="24"/>
          <w:szCs w:val="24"/>
          <w:u w:val="single"/>
        </w:rPr>
        <w:t>sobre los Derechos del Niño</w:t>
      </w:r>
      <w:r w:rsidR="00C210C2" w:rsidRPr="0041380F">
        <w:rPr>
          <w:rFonts w:ascii="Times New Roman" w:hAnsi="Times New Roman" w:cs="Times New Roman"/>
          <w:sz w:val="24"/>
          <w:szCs w:val="24"/>
          <w:u w:val="single"/>
        </w:rPr>
        <w:t xml:space="preserve"> (CDN),</w:t>
      </w:r>
      <w:r w:rsidR="00C210C2" w:rsidRPr="0041380F">
        <w:rPr>
          <w:rFonts w:ascii="Times New Roman" w:hAnsi="Times New Roman" w:cs="Times New Roman"/>
          <w:sz w:val="24"/>
          <w:szCs w:val="24"/>
        </w:rPr>
        <w:t xml:space="preserve"> </w:t>
      </w:r>
      <w:r w:rsidR="00A133CE" w:rsidRPr="0041380F">
        <w:rPr>
          <w:rFonts w:ascii="Times New Roman" w:hAnsi="Times New Roman" w:cs="Times New Roman"/>
          <w:sz w:val="24"/>
          <w:szCs w:val="24"/>
        </w:rPr>
        <w:t>aprobad</w:t>
      </w:r>
      <w:r w:rsidR="003355D3" w:rsidRPr="0041380F">
        <w:rPr>
          <w:rFonts w:ascii="Times New Roman" w:hAnsi="Times New Roman" w:cs="Times New Roman"/>
          <w:sz w:val="24"/>
          <w:szCs w:val="24"/>
        </w:rPr>
        <w:t>a</w:t>
      </w:r>
      <w:r w:rsidR="00A133CE" w:rsidRPr="0041380F">
        <w:rPr>
          <w:rFonts w:ascii="Times New Roman" w:hAnsi="Times New Roman" w:cs="Times New Roman"/>
          <w:sz w:val="24"/>
          <w:szCs w:val="24"/>
        </w:rPr>
        <w:t xml:space="preserve"> </w:t>
      </w:r>
      <w:r w:rsidR="003355D3" w:rsidRPr="0041380F">
        <w:rPr>
          <w:rFonts w:ascii="Times New Roman" w:hAnsi="Times New Roman" w:cs="Times New Roman"/>
          <w:sz w:val="24"/>
          <w:szCs w:val="24"/>
        </w:rPr>
        <w:t xml:space="preserve">por la Asamblea General </w:t>
      </w:r>
      <w:r w:rsidR="00DF1325" w:rsidRPr="0041380F">
        <w:rPr>
          <w:rFonts w:ascii="Times New Roman" w:hAnsi="Times New Roman" w:cs="Times New Roman"/>
          <w:sz w:val="24"/>
          <w:szCs w:val="24"/>
        </w:rPr>
        <w:t xml:space="preserve">de Naciones Unidas </w:t>
      </w:r>
      <w:r w:rsidR="00A133CE" w:rsidRPr="0041380F">
        <w:rPr>
          <w:rFonts w:ascii="Times New Roman" w:hAnsi="Times New Roman" w:cs="Times New Roman"/>
          <w:sz w:val="24"/>
          <w:szCs w:val="24"/>
        </w:rPr>
        <w:t xml:space="preserve">el 20 de noviembre de 1989. </w:t>
      </w:r>
      <w:r w:rsidR="007F2E00" w:rsidRPr="0041380F">
        <w:rPr>
          <w:rFonts w:ascii="Times New Roman" w:hAnsi="Times New Roman" w:cs="Times New Roman"/>
          <w:sz w:val="24"/>
          <w:szCs w:val="24"/>
        </w:rPr>
        <w:t>Los derechos de la infancia se basan en cuatro principios fundamentales: la no discriminación</w:t>
      </w:r>
      <w:r w:rsidR="004D6249" w:rsidRPr="0041380F">
        <w:rPr>
          <w:rFonts w:ascii="Times New Roman" w:hAnsi="Times New Roman" w:cs="Times New Roman"/>
          <w:sz w:val="24"/>
          <w:szCs w:val="24"/>
        </w:rPr>
        <w:t>;</w:t>
      </w:r>
      <w:r w:rsidR="007F2E00" w:rsidRPr="0041380F">
        <w:rPr>
          <w:rFonts w:ascii="Times New Roman" w:hAnsi="Times New Roman" w:cs="Times New Roman"/>
          <w:sz w:val="24"/>
          <w:szCs w:val="24"/>
        </w:rPr>
        <w:t xml:space="preserve"> el interés superior del niño</w:t>
      </w:r>
      <w:r w:rsidR="004D6249" w:rsidRPr="0041380F">
        <w:rPr>
          <w:rFonts w:ascii="Times New Roman" w:hAnsi="Times New Roman" w:cs="Times New Roman"/>
          <w:sz w:val="24"/>
          <w:szCs w:val="24"/>
        </w:rPr>
        <w:t xml:space="preserve">; </w:t>
      </w:r>
      <w:r w:rsidR="00704529" w:rsidRPr="0041380F">
        <w:rPr>
          <w:rFonts w:ascii="Times New Roman" w:hAnsi="Times New Roman" w:cs="Times New Roman"/>
          <w:sz w:val="24"/>
          <w:szCs w:val="24"/>
        </w:rPr>
        <w:t>el derecho a la vida, la supervivencia y el desarrollo</w:t>
      </w:r>
      <w:r w:rsidR="004D6249" w:rsidRPr="0041380F">
        <w:rPr>
          <w:rFonts w:ascii="Times New Roman" w:hAnsi="Times New Roman" w:cs="Times New Roman"/>
          <w:sz w:val="24"/>
          <w:szCs w:val="24"/>
        </w:rPr>
        <w:t>; y la participación (</w:t>
      </w:r>
      <w:r w:rsidR="00033255" w:rsidRPr="0041380F">
        <w:rPr>
          <w:rFonts w:ascii="Times New Roman" w:hAnsi="Times New Roman" w:cs="Times New Roman"/>
          <w:sz w:val="24"/>
          <w:szCs w:val="24"/>
        </w:rPr>
        <w:t xml:space="preserve">haciendo referencia a que </w:t>
      </w:r>
      <w:r w:rsidR="004D6249" w:rsidRPr="0041380F">
        <w:rPr>
          <w:rFonts w:ascii="Times New Roman" w:hAnsi="Times New Roman" w:cs="Times New Roman"/>
          <w:sz w:val="24"/>
          <w:szCs w:val="24"/>
        </w:rPr>
        <w:t xml:space="preserve">los menores tienen derecho a ser consultados sobre las situaciones que les afecten y a que sus opiniones sean tenidas en cuenta). </w:t>
      </w:r>
    </w:p>
    <w:p w14:paraId="679AC547" w14:textId="727B8A1D" w:rsidR="001405CE" w:rsidRDefault="00033255" w:rsidP="008E2F43">
      <w:pPr>
        <w:pStyle w:val="Prrafodelista"/>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Con lo que respecta al presente trabajo, destaca el art. 3</w:t>
      </w:r>
      <w:r w:rsidR="00D815B3" w:rsidRPr="001405CE">
        <w:rPr>
          <w:rFonts w:ascii="Times New Roman" w:hAnsi="Times New Roman" w:cs="Times New Roman"/>
          <w:sz w:val="24"/>
          <w:szCs w:val="24"/>
        </w:rPr>
        <w:t>:</w:t>
      </w:r>
      <w:r w:rsidRPr="001405CE">
        <w:rPr>
          <w:rFonts w:ascii="Times New Roman" w:hAnsi="Times New Roman" w:cs="Times New Roman"/>
          <w:sz w:val="24"/>
          <w:szCs w:val="24"/>
        </w:rPr>
        <w:t xml:space="preserve"> </w:t>
      </w:r>
      <w:r w:rsidR="00D815B3" w:rsidRPr="001405CE">
        <w:rPr>
          <w:rFonts w:ascii="Times New Roman" w:hAnsi="Times New Roman" w:cs="Times New Roman"/>
          <w:sz w:val="24"/>
          <w:szCs w:val="24"/>
        </w:rPr>
        <w:t>“En</w:t>
      </w:r>
      <w:r w:rsidRPr="001405CE">
        <w:rPr>
          <w:rFonts w:ascii="Times New Roman" w:hAnsi="Times New Roman" w:cs="Times New Roman"/>
          <w:sz w:val="24"/>
          <w:szCs w:val="24"/>
        </w:rPr>
        <w:t xml:space="preserve"> todas las medidas concernientes a los niños que tomen las instituciones públicas o privadas de bienestar social, los tribunales, las autoridades administrativas o los órganos legislativos, una consideración primordial a que se atenderá será el interés superior del niñ</w:t>
      </w:r>
      <w:r w:rsidR="00AD52FD" w:rsidRPr="001405CE">
        <w:rPr>
          <w:rFonts w:ascii="Times New Roman" w:hAnsi="Times New Roman" w:cs="Times New Roman"/>
          <w:sz w:val="24"/>
          <w:szCs w:val="24"/>
        </w:rPr>
        <w:t>o”</w:t>
      </w:r>
      <w:r w:rsidR="00E42E19" w:rsidRPr="001405CE">
        <w:rPr>
          <w:rFonts w:ascii="Times New Roman" w:hAnsi="Times New Roman" w:cs="Times New Roman"/>
          <w:sz w:val="24"/>
          <w:szCs w:val="24"/>
        </w:rPr>
        <w:t xml:space="preserve">, lo que afirma que el </w:t>
      </w:r>
      <w:r w:rsidR="009C4733" w:rsidRPr="001405CE">
        <w:rPr>
          <w:rFonts w:ascii="Times New Roman" w:hAnsi="Times New Roman" w:cs="Times New Roman"/>
          <w:sz w:val="24"/>
          <w:szCs w:val="24"/>
        </w:rPr>
        <w:t xml:space="preserve">interés superior del menor </w:t>
      </w:r>
      <w:r w:rsidR="00776210" w:rsidRPr="001405CE">
        <w:rPr>
          <w:rFonts w:ascii="Times New Roman" w:hAnsi="Times New Roman" w:cs="Times New Roman"/>
          <w:sz w:val="24"/>
          <w:szCs w:val="24"/>
        </w:rPr>
        <w:t xml:space="preserve">es de </w:t>
      </w:r>
      <w:r w:rsidR="00E42E19" w:rsidRPr="001405CE">
        <w:rPr>
          <w:rFonts w:ascii="Times New Roman" w:hAnsi="Times New Roman" w:cs="Times New Roman"/>
          <w:sz w:val="24"/>
          <w:szCs w:val="24"/>
        </w:rPr>
        <w:t>carácter primordia</w:t>
      </w:r>
      <w:r w:rsidR="00776210" w:rsidRPr="001405CE">
        <w:rPr>
          <w:rFonts w:ascii="Times New Roman" w:hAnsi="Times New Roman" w:cs="Times New Roman"/>
          <w:sz w:val="24"/>
          <w:szCs w:val="24"/>
        </w:rPr>
        <w:t>l</w:t>
      </w:r>
      <w:r w:rsidR="009F7A1D" w:rsidRPr="001405CE">
        <w:rPr>
          <w:rFonts w:ascii="Times New Roman" w:hAnsi="Times New Roman" w:cs="Times New Roman"/>
          <w:sz w:val="24"/>
          <w:szCs w:val="24"/>
        </w:rPr>
        <w:t xml:space="preserve">, sin existir </w:t>
      </w:r>
      <w:r w:rsidR="00C22CA1" w:rsidRPr="001405CE">
        <w:rPr>
          <w:rFonts w:ascii="Times New Roman" w:hAnsi="Times New Roman" w:cs="Times New Roman"/>
          <w:sz w:val="24"/>
          <w:szCs w:val="24"/>
        </w:rPr>
        <w:t>discriminación por razón de nacionalidad u origen étnico (art. 2 CDN) o por razón de irregularidad administrativa (art. 4 CDN)</w:t>
      </w:r>
      <w:r w:rsidR="00776210" w:rsidRPr="001405CE">
        <w:rPr>
          <w:rFonts w:ascii="Times New Roman" w:hAnsi="Times New Roman" w:cs="Times New Roman"/>
          <w:sz w:val="24"/>
          <w:szCs w:val="24"/>
        </w:rPr>
        <w:t>.</w:t>
      </w:r>
      <w:r w:rsidR="00DB7361" w:rsidRPr="001405CE">
        <w:rPr>
          <w:rFonts w:ascii="Times New Roman" w:hAnsi="Times New Roman" w:cs="Times New Roman"/>
          <w:sz w:val="24"/>
          <w:szCs w:val="24"/>
        </w:rPr>
        <w:t xml:space="preserve"> En términos de </w:t>
      </w:r>
      <w:r w:rsidR="00664300" w:rsidRPr="001405CE">
        <w:rPr>
          <w:rFonts w:ascii="Times New Roman" w:hAnsi="Times New Roman" w:cs="Times New Roman"/>
          <w:sz w:val="24"/>
          <w:szCs w:val="24"/>
        </w:rPr>
        <w:t>“</w:t>
      </w:r>
      <w:r w:rsidR="000D13E2" w:rsidRPr="001405CE">
        <w:rPr>
          <w:rFonts w:ascii="Times New Roman" w:hAnsi="Times New Roman" w:cs="Times New Roman"/>
          <w:sz w:val="24"/>
          <w:szCs w:val="24"/>
        </w:rPr>
        <w:t xml:space="preserve">seguridad, sanidad, </w:t>
      </w:r>
      <w:r w:rsidR="009D44D9" w:rsidRPr="001405CE">
        <w:rPr>
          <w:rFonts w:ascii="Times New Roman" w:hAnsi="Times New Roman" w:cs="Times New Roman"/>
          <w:sz w:val="24"/>
          <w:szCs w:val="24"/>
        </w:rPr>
        <w:t>número y competencia de su personal</w:t>
      </w:r>
      <w:r w:rsidR="00664300" w:rsidRPr="001405CE">
        <w:rPr>
          <w:rFonts w:ascii="Times New Roman" w:hAnsi="Times New Roman" w:cs="Times New Roman"/>
          <w:sz w:val="24"/>
          <w:szCs w:val="24"/>
        </w:rPr>
        <w:t xml:space="preserve">”, </w:t>
      </w:r>
      <w:r w:rsidR="001D5849" w:rsidRPr="001405CE">
        <w:rPr>
          <w:rFonts w:ascii="Times New Roman" w:hAnsi="Times New Roman" w:cs="Times New Roman"/>
          <w:sz w:val="24"/>
          <w:szCs w:val="24"/>
        </w:rPr>
        <w:t xml:space="preserve">las instituciones encargadas del cuidado y protección del menor </w:t>
      </w:r>
      <w:r w:rsidR="00664300" w:rsidRPr="001405CE">
        <w:rPr>
          <w:rFonts w:ascii="Times New Roman" w:hAnsi="Times New Roman" w:cs="Times New Roman"/>
          <w:sz w:val="24"/>
          <w:szCs w:val="24"/>
        </w:rPr>
        <w:t>deben cumplir siempre</w:t>
      </w:r>
      <w:r w:rsidR="00B31E7F" w:rsidRPr="001405CE">
        <w:rPr>
          <w:rFonts w:ascii="Times New Roman" w:hAnsi="Times New Roman" w:cs="Times New Roman"/>
          <w:sz w:val="24"/>
          <w:szCs w:val="24"/>
        </w:rPr>
        <w:t xml:space="preserve"> con las </w:t>
      </w:r>
      <w:r w:rsidR="00664300" w:rsidRPr="001405CE">
        <w:rPr>
          <w:rFonts w:ascii="Times New Roman" w:hAnsi="Times New Roman" w:cs="Times New Roman"/>
          <w:sz w:val="24"/>
          <w:szCs w:val="24"/>
        </w:rPr>
        <w:t xml:space="preserve">regulaciones establecidas. </w:t>
      </w:r>
    </w:p>
    <w:p w14:paraId="20C5FA77" w14:textId="26254B66" w:rsidR="003912A0" w:rsidRPr="003912A0" w:rsidRDefault="00964CDE" w:rsidP="008E2F43">
      <w:pPr>
        <w:pStyle w:val="Prrafodelista"/>
        <w:numPr>
          <w:ilvl w:val="0"/>
          <w:numId w:val="28"/>
        </w:numPr>
        <w:spacing w:after="240" w:line="360" w:lineRule="auto"/>
        <w:jc w:val="both"/>
        <w:rPr>
          <w:i/>
          <w:iCs/>
          <w:u w:val="single"/>
        </w:rPr>
      </w:pPr>
      <w:r w:rsidRPr="00A074FB">
        <w:rPr>
          <w:rFonts w:ascii="Times New Roman" w:hAnsi="Times New Roman" w:cs="Times New Roman"/>
          <w:sz w:val="24"/>
          <w:szCs w:val="24"/>
          <w:u w:val="single"/>
        </w:rPr>
        <w:t>Resolución del Consejo de 26 de junio de 1997 relativa a los menores no acompañados nacionales de países terceros.</w:t>
      </w:r>
      <w:r w:rsidR="003912A0">
        <w:rPr>
          <w:rFonts w:ascii="Times New Roman" w:hAnsi="Times New Roman" w:cs="Times New Roman"/>
          <w:sz w:val="24"/>
          <w:szCs w:val="24"/>
        </w:rPr>
        <w:t xml:space="preserve"> Este </w:t>
      </w:r>
      <w:r w:rsidR="004B46E2">
        <w:rPr>
          <w:rFonts w:ascii="Times New Roman" w:hAnsi="Times New Roman" w:cs="Times New Roman"/>
          <w:sz w:val="24"/>
          <w:szCs w:val="24"/>
        </w:rPr>
        <w:t xml:space="preserve">documento </w:t>
      </w:r>
      <w:r w:rsidR="003912A0">
        <w:rPr>
          <w:rFonts w:ascii="Times New Roman" w:hAnsi="Times New Roman" w:cs="Times New Roman"/>
          <w:sz w:val="24"/>
          <w:szCs w:val="24"/>
        </w:rPr>
        <w:t>subraya la necesidad d</w:t>
      </w:r>
      <w:r w:rsidR="004B46E2">
        <w:rPr>
          <w:rFonts w:ascii="Times New Roman" w:hAnsi="Times New Roman" w:cs="Times New Roman"/>
          <w:sz w:val="24"/>
          <w:szCs w:val="24"/>
        </w:rPr>
        <w:t xml:space="preserve">e establecer procedimientos coordinados y que sean efectivos para la identificación, la asistencia y la repatriación </w:t>
      </w:r>
      <w:r w:rsidR="00974316">
        <w:rPr>
          <w:rFonts w:ascii="Times New Roman" w:hAnsi="Times New Roman" w:cs="Times New Roman"/>
          <w:sz w:val="24"/>
          <w:szCs w:val="24"/>
        </w:rPr>
        <w:t xml:space="preserve">cuando sea posible, de los menores respetando los derechos del niño y priorizando en todo momento su bienestar y mejor interés.  </w:t>
      </w:r>
    </w:p>
    <w:p w14:paraId="418275FD" w14:textId="04A871D1" w:rsidR="008759B0" w:rsidRPr="00632651" w:rsidRDefault="00DC6C31" w:rsidP="008E2F43">
      <w:pPr>
        <w:pStyle w:val="Ttulo3"/>
        <w:spacing w:after="240" w:line="360" w:lineRule="auto"/>
        <w:jc w:val="both"/>
        <w:rPr>
          <w:rFonts w:ascii="Times New Roman" w:hAnsi="Times New Roman" w:cs="Times New Roman"/>
          <w:b/>
          <w:bCs/>
          <w:color w:val="auto"/>
          <w:sz w:val="24"/>
          <w:szCs w:val="24"/>
        </w:rPr>
      </w:pPr>
      <w:bookmarkStart w:id="12" w:name="_Toc168868341"/>
      <w:r w:rsidRPr="00632651">
        <w:rPr>
          <w:rFonts w:ascii="Times New Roman" w:hAnsi="Times New Roman" w:cs="Times New Roman"/>
          <w:b/>
          <w:bCs/>
          <w:color w:val="auto"/>
          <w:sz w:val="24"/>
          <w:szCs w:val="24"/>
        </w:rPr>
        <w:t xml:space="preserve">6.1.2. </w:t>
      </w:r>
      <w:r w:rsidR="00861E4A" w:rsidRPr="00632651">
        <w:rPr>
          <w:rFonts w:ascii="Times New Roman" w:hAnsi="Times New Roman" w:cs="Times New Roman"/>
          <w:b/>
          <w:bCs/>
          <w:color w:val="auto"/>
          <w:sz w:val="24"/>
          <w:szCs w:val="24"/>
        </w:rPr>
        <w:t>Á</w:t>
      </w:r>
      <w:r w:rsidR="008759B0" w:rsidRPr="00632651">
        <w:rPr>
          <w:rFonts w:ascii="Times New Roman" w:hAnsi="Times New Roman" w:cs="Times New Roman"/>
          <w:b/>
          <w:bCs/>
          <w:color w:val="auto"/>
          <w:sz w:val="24"/>
          <w:szCs w:val="24"/>
        </w:rPr>
        <w:t>mbito nacional</w:t>
      </w:r>
      <w:bookmarkEnd w:id="12"/>
      <w:r w:rsidR="008759B0" w:rsidRPr="00632651">
        <w:rPr>
          <w:rFonts w:ascii="Times New Roman" w:hAnsi="Times New Roman" w:cs="Times New Roman"/>
          <w:b/>
          <w:bCs/>
          <w:color w:val="auto"/>
          <w:sz w:val="24"/>
          <w:szCs w:val="24"/>
        </w:rPr>
        <w:t xml:space="preserve"> </w:t>
      </w:r>
    </w:p>
    <w:p w14:paraId="7F2D693C" w14:textId="77777777" w:rsidR="0041380F" w:rsidRDefault="00DC6C31" w:rsidP="008E2F43">
      <w:pPr>
        <w:spacing w:after="240" w:line="360" w:lineRule="auto"/>
        <w:jc w:val="both"/>
        <w:rPr>
          <w:rFonts w:ascii="Times New Roman" w:hAnsi="Times New Roman" w:cs="Times New Roman"/>
          <w:sz w:val="24"/>
          <w:szCs w:val="24"/>
        </w:rPr>
      </w:pPr>
      <w:r w:rsidRPr="00D5148E">
        <w:rPr>
          <w:rFonts w:ascii="Times New Roman" w:hAnsi="Times New Roman" w:cs="Times New Roman"/>
          <w:sz w:val="24"/>
          <w:szCs w:val="24"/>
        </w:rPr>
        <w:t>En clave nacional se destacan las siguientes normativas:</w:t>
      </w:r>
    </w:p>
    <w:p w14:paraId="1B2ADB41" w14:textId="18E0B285" w:rsidR="00461B65" w:rsidRPr="0041380F" w:rsidRDefault="00B773F1" w:rsidP="008E2F43">
      <w:pPr>
        <w:pStyle w:val="Prrafodelista"/>
        <w:numPr>
          <w:ilvl w:val="0"/>
          <w:numId w:val="28"/>
        </w:numPr>
        <w:spacing w:after="240" w:line="360" w:lineRule="auto"/>
        <w:jc w:val="both"/>
        <w:rPr>
          <w:rFonts w:ascii="Times New Roman" w:hAnsi="Times New Roman" w:cs="Times New Roman"/>
          <w:sz w:val="24"/>
          <w:szCs w:val="24"/>
        </w:rPr>
      </w:pPr>
      <w:r w:rsidRPr="0041380F">
        <w:rPr>
          <w:rFonts w:ascii="Times New Roman" w:hAnsi="Times New Roman" w:cs="Times New Roman"/>
          <w:sz w:val="24"/>
          <w:szCs w:val="24"/>
        </w:rPr>
        <w:lastRenderedPageBreak/>
        <w:t>La</w:t>
      </w:r>
      <w:r w:rsidRPr="0041380F">
        <w:rPr>
          <w:rFonts w:ascii="Times New Roman" w:hAnsi="Times New Roman" w:cs="Times New Roman"/>
          <w:b/>
          <w:bCs/>
          <w:sz w:val="24"/>
          <w:szCs w:val="24"/>
        </w:rPr>
        <w:t xml:space="preserve"> </w:t>
      </w:r>
      <w:r w:rsidR="007A4272" w:rsidRPr="0041380F">
        <w:rPr>
          <w:rFonts w:ascii="Times New Roman" w:hAnsi="Times New Roman" w:cs="Times New Roman"/>
          <w:sz w:val="24"/>
          <w:szCs w:val="24"/>
          <w:u w:val="single"/>
        </w:rPr>
        <w:t>Constitución Española</w:t>
      </w:r>
      <w:r w:rsidR="00E57E04" w:rsidRPr="0041380F">
        <w:rPr>
          <w:rFonts w:ascii="Times New Roman" w:hAnsi="Times New Roman" w:cs="Times New Roman"/>
          <w:sz w:val="24"/>
          <w:szCs w:val="24"/>
        </w:rPr>
        <w:t xml:space="preserve"> establece</w:t>
      </w:r>
      <w:r w:rsidR="000D6955" w:rsidRPr="0041380F">
        <w:rPr>
          <w:rFonts w:ascii="Times New Roman" w:hAnsi="Times New Roman" w:cs="Times New Roman"/>
          <w:sz w:val="24"/>
          <w:szCs w:val="24"/>
        </w:rPr>
        <w:t xml:space="preserve"> en e</w:t>
      </w:r>
      <w:r w:rsidR="004002F4" w:rsidRPr="0041380F">
        <w:rPr>
          <w:rFonts w:ascii="Times New Roman" w:hAnsi="Times New Roman" w:cs="Times New Roman"/>
          <w:sz w:val="24"/>
          <w:szCs w:val="24"/>
        </w:rPr>
        <w:t>l</w:t>
      </w:r>
      <w:r w:rsidR="000D6955" w:rsidRPr="0041380F">
        <w:rPr>
          <w:rFonts w:ascii="Times New Roman" w:hAnsi="Times New Roman" w:cs="Times New Roman"/>
          <w:sz w:val="24"/>
          <w:szCs w:val="24"/>
        </w:rPr>
        <w:t xml:space="preserve"> art. 9.2 “corresponde a los poderes públicos promover las condiciones para que la libertad</w:t>
      </w:r>
      <w:r w:rsidR="00EB0543" w:rsidRPr="0041380F">
        <w:rPr>
          <w:rFonts w:ascii="Times New Roman" w:hAnsi="Times New Roman" w:cs="Times New Roman"/>
          <w:sz w:val="24"/>
          <w:szCs w:val="24"/>
        </w:rPr>
        <w:t xml:space="preserve"> </w:t>
      </w:r>
      <w:r w:rsidR="000D6955" w:rsidRPr="0041380F">
        <w:rPr>
          <w:rFonts w:ascii="Times New Roman" w:hAnsi="Times New Roman" w:cs="Times New Roman"/>
          <w:sz w:val="24"/>
          <w:szCs w:val="24"/>
        </w:rPr>
        <w:t>y la igualdad del individuo y de los grupos en que se integra sean reales y</w:t>
      </w:r>
      <w:r w:rsidR="00EB0543" w:rsidRPr="0041380F">
        <w:rPr>
          <w:rFonts w:ascii="Times New Roman" w:hAnsi="Times New Roman" w:cs="Times New Roman"/>
          <w:sz w:val="24"/>
          <w:szCs w:val="24"/>
        </w:rPr>
        <w:t xml:space="preserve"> </w:t>
      </w:r>
      <w:r w:rsidR="000D6955" w:rsidRPr="0041380F">
        <w:rPr>
          <w:rFonts w:ascii="Times New Roman" w:hAnsi="Times New Roman" w:cs="Times New Roman"/>
          <w:sz w:val="24"/>
          <w:szCs w:val="24"/>
        </w:rPr>
        <w:t>efectivas; remover los obstáculos que impidan o dificulten su plenitud y facilitar</w:t>
      </w:r>
      <w:r w:rsidR="00EB0543" w:rsidRPr="0041380F">
        <w:rPr>
          <w:rFonts w:ascii="Times New Roman" w:hAnsi="Times New Roman" w:cs="Times New Roman"/>
          <w:sz w:val="24"/>
          <w:szCs w:val="24"/>
        </w:rPr>
        <w:t xml:space="preserve"> </w:t>
      </w:r>
      <w:r w:rsidR="000D6955" w:rsidRPr="0041380F">
        <w:rPr>
          <w:rFonts w:ascii="Times New Roman" w:hAnsi="Times New Roman" w:cs="Times New Roman"/>
          <w:sz w:val="24"/>
          <w:szCs w:val="24"/>
        </w:rPr>
        <w:t>la</w:t>
      </w:r>
      <w:r w:rsidR="00EB0543" w:rsidRPr="0041380F">
        <w:rPr>
          <w:rFonts w:ascii="Times New Roman" w:hAnsi="Times New Roman" w:cs="Times New Roman"/>
          <w:sz w:val="24"/>
          <w:szCs w:val="24"/>
        </w:rPr>
        <w:t xml:space="preserve"> </w:t>
      </w:r>
      <w:r w:rsidR="000D6955" w:rsidRPr="0041380F">
        <w:rPr>
          <w:rFonts w:ascii="Times New Roman" w:hAnsi="Times New Roman" w:cs="Times New Roman"/>
          <w:sz w:val="24"/>
          <w:szCs w:val="24"/>
        </w:rPr>
        <w:t>participación de todos los ciudadanos en la vida política, económica, cultural y</w:t>
      </w:r>
      <w:r w:rsidR="00EB0543" w:rsidRPr="0041380F">
        <w:rPr>
          <w:rFonts w:ascii="Times New Roman" w:hAnsi="Times New Roman" w:cs="Times New Roman"/>
          <w:sz w:val="24"/>
          <w:szCs w:val="24"/>
        </w:rPr>
        <w:t xml:space="preserve"> </w:t>
      </w:r>
      <w:r w:rsidR="000D6955" w:rsidRPr="0041380F">
        <w:rPr>
          <w:rFonts w:ascii="Times New Roman" w:hAnsi="Times New Roman" w:cs="Times New Roman"/>
          <w:sz w:val="24"/>
          <w:szCs w:val="24"/>
        </w:rPr>
        <w:t>social”</w:t>
      </w:r>
      <w:r w:rsidR="00EB0543" w:rsidRPr="0041380F">
        <w:rPr>
          <w:rFonts w:ascii="Times New Roman" w:hAnsi="Times New Roman" w:cs="Times New Roman"/>
          <w:sz w:val="24"/>
          <w:szCs w:val="24"/>
        </w:rPr>
        <w:t xml:space="preserve">. </w:t>
      </w:r>
    </w:p>
    <w:p w14:paraId="49E44A51" w14:textId="3BA3FB3F" w:rsidR="00E2698C" w:rsidRPr="001405CE" w:rsidRDefault="00461B65" w:rsidP="008E2F43">
      <w:pPr>
        <w:pStyle w:val="Prrafodelista"/>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Además, e</w:t>
      </w:r>
      <w:r w:rsidR="00EB0543" w:rsidRPr="001405CE">
        <w:rPr>
          <w:rFonts w:ascii="Times New Roman" w:hAnsi="Times New Roman" w:cs="Times New Roman"/>
          <w:sz w:val="24"/>
          <w:szCs w:val="24"/>
        </w:rPr>
        <w:t>l</w:t>
      </w:r>
      <w:r w:rsidR="00E57E04" w:rsidRPr="001405CE">
        <w:rPr>
          <w:rFonts w:ascii="Times New Roman" w:hAnsi="Times New Roman" w:cs="Times New Roman"/>
          <w:sz w:val="24"/>
          <w:szCs w:val="24"/>
        </w:rPr>
        <w:t xml:space="preserve"> art. 3</w:t>
      </w:r>
      <w:r w:rsidR="008357C1" w:rsidRPr="001405CE">
        <w:rPr>
          <w:rFonts w:ascii="Times New Roman" w:hAnsi="Times New Roman" w:cs="Times New Roman"/>
          <w:sz w:val="24"/>
          <w:szCs w:val="24"/>
        </w:rPr>
        <w:t xml:space="preserve">9. 4 </w:t>
      </w:r>
      <w:r w:rsidRPr="001405CE">
        <w:rPr>
          <w:rFonts w:ascii="Times New Roman" w:hAnsi="Times New Roman" w:cs="Times New Roman"/>
          <w:sz w:val="24"/>
          <w:szCs w:val="24"/>
        </w:rPr>
        <w:t xml:space="preserve">determina que </w:t>
      </w:r>
      <w:r w:rsidR="008357C1" w:rsidRPr="001405CE">
        <w:rPr>
          <w:rFonts w:ascii="Times New Roman" w:hAnsi="Times New Roman" w:cs="Times New Roman"/>
          <w:sz w:val="24"/>
          <w:szCs w:val="24"/>
        </w:rPr>
        <w:t xml:space="preserve">“los niños </w:t>
      </w:r>
      <w:r w:rsidR="001E3EFA" w:rsidRPr="001405CE">
        <w:rPr>
          <w:rFonts w:ascii="Times New Roman" w:hAnsi="Times New Roman" w:cs="Times New Roman"/>
          <w:sz w:val="24"/>
          <w:szCs w:val="24"/>
        </w:rPr>
        <w:t xml:space="preserve">gozarán </w:t>
      </w:r>
      <w:r w:rsidR="00765D13" w:rsidRPr="001405CE">
        <w:rPr>
          <w:rFonts w:ascii="Times New Roman" w:hAnsi="Times New Roman" w:cs="Times New Roman"/>
          <w:sz w:val="24"/>
          <w:szCs w:val="24"/>
        </w:rPr>
        <w:t>de</w:t>
      </w:r>
      <w:r w:rsidR="008357C1" w:rsidRPr="001405CE">
        <w:rPr>
          <w:rFonts w:ascii="Times New Roman" w:hAnsi="Times New Roman" w:cs="Times New Roman"/>
          <w:sz w:val="24"/>
          <w:szCs w:val="24"/>
        </w:rPr>
        <w:t xml:space="preserve"> la protección </w:t>
      </w:r>
      <w:r w:rsidR="00765D13" w:rsidRPr="001405CE">
        <w:rPr>
          <w:rFonts w:ascii="Times New Roman" w:hAnsi="Times New Roman" w:cs="Times New Roman"/>
          <w:sz w:val="24"/>
          <w:szCs w:val="24"/>
        </w:rPr>
        <w:t>prevista</w:t>
      </w:r>
      <w:r w:rsidR="008357C1" w:rsidRPr="001405CE">
        <w:rPr>
          <w:rFonts w:ascii="Times New Roman" w:hAnsi="Times New Roman" w:cs="Times New Roman"/>
          <w:sz w:val="24"/>
          <w:szCs w:val="24"/>
        </w:rPr>
        <w:t xml:space="preserve"> en los acuerdos internacionales que </w:t>
      </w:r>
      <w:r w:rsidR="007F0E08" w:rsidRPr="001405CE">
        <w:rPr>
          <w:rFonts w:ascii="Times New Roman" w:hAnsi="Times New Roman" w:cs="Times New Roman"/>
          <w:sz w:val="24"/>
          <w:szCs w:val="24"/>
        </w:rPr>
        <w:t>velan por</w:t>
      </w:r>
      <w:r w:rsidR="008357C1" w:rsidRPr="001405CE">
        <w:rPr>
          <w:rFonts w:ascii="Times New Roman" w:hAnsi="Times New Roman" w:cs="Times New Roman"/>
          <w:sz w:val="24"/>
          <w:szCs w:val="24"/>
        </w:rPr>
        <w:t xml:space="preserve"> sus derechos”. </w:t>
      </w:r>
    </w:p>
    <w:p w14:paraId="5EE2BEDA" w14:textId="6299A638" w:rsidR="000D6138" w:rsidRDefault="000D6138" w:rsidP="008E2F43">
      <w:pPr>
        <w:pStyle w:val="Prrafodelista"/>
        <w:numPr>
          <w:ilvl w:val="0"/>
          <w:numId w:val="28"/>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u w:val="single"/>
        </w:rPr>
        <w:t>Ley Orgánica 1/1996, de 15 de enero, de protección jurídica del menor</w:t>
      </w:r>
      <w:r w:rsidR="00D57404" w:rsidRPr="001405CE">
        <w:rPr>
          <w:rFonts w:ascii="Times New Roman" w:hAnsi="Times New Roman" w:cs="Times New Roman"/>
          <w:sz w:val="24"/>
          <w:szCs w:val="24"/>
          <w:u w:val="single"/>
        </w:rPr>
        <w:t>,</w:t>
      </w:r>
      <w:r w:rsidR="00D57404" w:rsidRPr="001405CE">
        <w:rPr>
          <w:rFonts w:ascii="Times New Roman" w:hAnsi="Times New Roman" w:cs="Times New Roman"/>
          <w:sz w:val="24"/>
          <w:szCs w:val="24"/>
        </w:rPr>
        <w:t xml:space="preserve"> en la que se incluye que </w:t>
      </w:r>
      <w:r w:rsidR="004720C2" w:rsidRPr="001405CE">
        <w:rPr>
          <w:rFonts w:ascii="Times New Roman" w:hAnsi="Times New Roman" w:cs="Times New Roman"/>
          <w:sz w:val="24"/>
          <w:szCs w:val="24"/>
        </w:rPr>
        <w:t xml:space="preserve">la ley </w:t>
      </w:r>
      <w:proofErr w:type="gramStart"/>
      <w:r w:rsidR="004720C2" w:rsidRPr="001405CE">
        <w:rPr>
          <w:rFonts w:ascii="Times New Roman" w:hAnsi="Times New Roman" w:cs="Times New Roman"/>
          <w:sz w:val="24"/>
          <w:szCs w:val="24"/>
        </w:rPr>
        <w:t>es de aplicación</w:t>
      </w:r>
      <w:proofErr w:type="gramEnd"/>
      <w:r w:rsidR="004720C2" w:rsidRPr="001405CE">
        <w:rPr>
          <w:rFonts w:ascii="Times New Roman" w:hAnsi="Times New Roman" w:cs="Times New Roman"/>
          <w:sz w:val="24"/>
          <w:szCs w:val="24"/>
        </w:rPr>
        <w:t xml:space="preserve"> a todo menor de 18 años </w:t>
      </w:r>
      <w:r w:rsidR="007B0440" w:rsidRPr="001405CE">
        <w:rPr>
          <w:rFonts w:ascii="Times New Roman" w:hAnsi="Times New Roman" w:cs="Times New Roman"/>
          <w:sz w:val="24"/>
          <w:szCs w:val="24"/>
        </w:rPr>
        <w:t xml:space="preserve">que se encuentre en territorio español, con independencia </w:t>
      </w:r>
      <w:r w:rsidR="00002B9B" w:rsidRPr="001405CE">
        <w:rPr>
          <w:rFonts w:ascii="Times New Roman" w:hAnsi="Times New Roman" w:cs="Times New Roman"/>
          <w:sz w:val="24"/>
          <w:szCs w:val="24"/>
        </w:rPr>
        <w:t xml:space="preserve">de su nacionalidad, </w:t>
      </w:r>
      <w:r w:rsidR="008723EB" w:rsidRPr="001405CE">
        <w:rPr>
          <w:rFonts w:ascii="Times New Roman" w:hAnsi="Times New Roman" w:cs="Times New Roman"/>
          <w:sz w:val="24"/>
          <w:szCs w:val="24"/>
        </w:rPr>
        <w:t>procedencia o raza</w:t>
      </w:r>
      <w:r w:rsidR="006E2792">
        <w:rPr>
          <w:rFonts w:ascii="Times New Roman" w:hAnsi="Times New Roman" w:cs="Times New Roman"/>
          <w:sz w:val="24"/>
          <w:szCs w:val="24"/>
        </w:rPr>
        <w:t xml:space="preserve">; al igual que </w:t>
      </w:r>
      <w:r w:rsidR="00812F79">
        <w:rPr>
          <w:rFonts w:ascii="Times New Roman" w:hAnsi="Times New Roman" w:cs="Times New Roman"/>
          <w:sz w:val="24"/>
          <w:szCs w:val="24"/>
        </w:rPr>
        <w:t>declara</w:t>
      </w:r>
      <w:r w:rsidR="006E2792">
        <w:rPr>
          <w:rFonts w:ascii="Times New Roman" w:hAnsi="Times New Roman" w:cs="Times New Roman"/>
          <w:sz w:val="24"/>
          <w:szCs w:val="24"/>
        </w:rPr>
        <w:t xml:space="preserve"> </w:t>
      </w:r>
      <w:r w:rsidR="00812F79">
        <w:rPr>
          <w:rFonts w:ascii="Times New Roman" w:hAnsi="Times New Roman" w:cs="Times New Roman"/>
          <w:sz w:val="24"/>
          <w:szCs w:val="24"/>
        </w:rPr>
        <w:t xml:space="preserve">que el interés superior del niño </w:t>
      </w:r>
      <w:r w:rsidR="005C038E">
        <w:rPr>
          <w:rFonts w:ascii="Times New Roman" w:hAnsi="Times New Roman" w:cs="Times New Roman"/>
          <w:sz w:val="24"/>
          <w:szCs w:val="24"/>
        </w:rPr>
        <w:t xml:space="preserve">se tendrá en cuenta por encima de cualquier </w:t>
      </w:r>
      <w:r w:rsidR="00E84EEF">
        <w:rPr>
          <w:rFonts w:ascii="Times New Roman" w:hAnsi="Times New Roman" w:cs="Times New Roman"/>
          <w:sz w:val="24"/>
          <w:szCs w:val="24"/>
        </w:rPr>
        <w:t xml:space="preserve">otro interés legítimo. </w:t>
      </w:r>
    </w:p>
    <w:p w14:paraId="239D67D5" w14:textId="220706B0" w:rsidR="00755810" w:rsidRPr="00B10F05" w:rsidRDefault="0028788F" w:rsidP="008E2F43">
      <w:pPr>
        <w:pStyle w:val="Prrafodelista"/>
        <w:numPr>
          <w:ilvl w:val="0"/>
          <w:numId w:val="28"/>
        </w:numPr>
        <w:spacing w:after="240" w:line="360" w:lineRule="auto"/>
        <w:jc w:val="both"/>
        <w:rPr>
          <w:rFonts w:ascii="Times New Roman" w:hAnsi="Times New Roman" w:cs="Times New Roman"/>
          <w:sz w:val="24"/>
          <w:szCs w:val="24"/>
        </w:rPr>
      </w:pPr>
      <w:r>
        <w:rPr>
          <w:rFonts w:ascii="Times New Roman" w:hAnsi="Times New Roman" w:cs="Times New Roman"/>
          <w:sz w:val="24"/>
          <w:szCs w:val="24"/>
          <w:u w:val="single"/>
        </w:rPr>
        <w:t>Resolución de 13 de octubre de 2014, de la Subsecretaría, por la que se publica el Acuerdo para la aprobación del Protocolo Marco sobre determinadas actuaciones en relación con los Menores Extranjeros No Acompañados.</w:t>
      </w:r>
      <w:r w:rsidR="002C3A64">
        <w:rPr>
          <w:rFonts w:ascii="Times New Roman" w:hAnsi="Times New Roman" w:cs="Times New Roman"/>
          <w:sz w:val="24"/>
          <w:szCs w:val="24"/>
        </w:rPr>
        <w:t xml:space="preserve"> La finalidad del documento es asegurar la colaboración entre todas las instituciones y entidades implicadas, desde la localización del menor, pasando por su identificación y determinación de su edad, hasta su puesta a disposición de la entidad pública de protección a la infancia, garantizando así una respuesta coordinada para asegurar la protección y atención necesaria de los menores a su llegada a España.</w:t>
      </w:r>
    </w:p>
    <w:p w14:paraId="4E9B6EBD" w14:textId="54184AE0" w:rsidR="00D5148E" w:rsidRPr="00D5148E" w:rsidRDefault="00DF4FB2" w:rsidP="008E2F43">
      <w:pPr>
        <w:pStyle w:val="Ttulo2"/>
        <w:spacing w:after="240" w:line="360" w:lineRule="auto"/>
        <w:jc w:val="both"/>
        <w:rPr>
          <w:rFonts w:ascii="Times New Roman" w:hAnsi="Times New Roman" w:cs="Times New Roman"/>
          <w:b/>
          <w:bCs/>
          <w:color w:val="auto"/>
          <w:sz w:val="24"/>
          <w:szCs w:val="24"/>
        </w:rPr>
      </w:pPr>
      <w:bookmarkStart w:id="13" w:name="_Toc168868342"/>
      <w:r w:rsidRPr="00D5148E">
        <w:rPr>
          <w:rFonts w:ascii="Times New Roman" w:hAnsi="Times New Roman" w:cs="Times New Roman"/>
          <w:b/>
          <w:bCs/>
          <w:color w:val="auto"/>
          <w:sz w:val="24"/>
          <w:szCs w:val="24"/>
        </w:rPr>
        <w:t>6.</w:t>
      </w:r>
      <w:r w:rsidR="00EC7246" w:rsidRPr="00D5148E">
        <w:rPr>
          <w:rFonts w:ascii="Times New Roman" w:hAnsi="Times New Roman" w:cs="Times New Roman"/>
          <w:b/>
          <w:bCs/>
          <w:color w:val="auto"/>
          <w:sz w:val="24"/>
          <w:szCs w:val="24"/>
        </w:rPr>
        <w:t>2</w:t>
      </w:r>
      <w:r w:rsidR="00FB79E0">
        <w:rPr>
          <w:rFonts w:ascii="Times New Roman" w:hAnsi="Times New Roman" w:cs="Times New Roman"/>
          <w:b/>
          <w:bCs/>
          <w:color w:val="auto"/>
          <w:sz w:val="24"/>
          <w:szCs w:val="24"/>
        </w:rPr>
        <w:t>.</w:t>
      </w:r>
      <w:r w:rsidR="001919C4" w:rsidRPr="00D5148E">
        <w:rPr>
          <w:rFonts w:ascii="Times New Roman" w:hAnsi="Times New Roman" w:cs="Times New Roman"/>
          <w:b/>
          <w:bCs/>
          <w:color w:val="auto"/>
          <w:sz w:val="24"/>
          <w:szCs w:val="24"/>
        </w:rPr>
        <w:t xml:space="preserve"> </w:t>
      </w:r>
      <w:r w:rsidR="00006E1C" w:rsidRPr="00D5148E">
        <w:rPr>
          <w:rFonts w:ascii="Times New Roman" w:hAnsi="Times New Roman" w:cs="Times New Roman"/>
          <w:b/>
          <w:bCs/>
          <w:color w:val="auto"/>
          <w:sz w:val="24"/>
          <w:szCs w:val="24"/>
        </w:rPr>
        <w:t xml:space="preserve">Legislación </w:t>
      </w:r>
      <w:r w:rsidR="00DE78BE" w:rsidRPr="00D5148E">
        <w:rPr>
          <w:rFonts w:ascii="Times New Roman" w:hAnsi="Times New Roman" w:cs="Times New Roman"/>
          <w:b/>
          <w:bCs/>
          <w:color w:val="auto"/>
          <w:sz w:val="24"/>
          <w:szCs w:val="24"/>
        </w:rPr>
        <w:t xml:space="preserve">vigente </w:t>
      </w:r>
      <w:r w:rsidR="00A06BBE" w:rsidRPr="00D5148E">
        <w:rPr>
          <w:rFonts w:ascii="Times New Roman" w:hAnsi="Times New Roman" w:cs="Times New Roman"/>
          <w:b/>
          <w:bCs/>
          <w:color w:val="auto"/>
          <w:sz w:val="24"/>
          <w:szCs w:val="24"/>
        </w:rPr>
        <w:t>extranjería</w:t>
      </w:r>
      <w:bookmarkEnd w:id="13"/>
    </w:p>
    <w:p w14:paraId="75937852" w14:textId="4A1DD4AF" w:rsidR="00090525" w:rsidRDefault="00CE393E"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Es esencial </w:t>
      </w:r>
      <w:r w:rsidR="00EB436B">
        <w:rPr>
          <w:rFonts w:ascii="Times New Roman" w:hAnsi="Times New Roman" w:cs="Times New Roman"/>
          <w:sz w:val="24"/>
          <w:szCs w:val="24"/>
        </w:rPr>
        <w:t xml:space="preserve">hacer referencia a la legislación de extranjería al abordar el tema de menores extranjeros no acompañados, ya que </w:t>
      </w:r>
      <w:r w:rsidR="00AD1B70">
        <w:rPr>
          <w:rFonts w:ascii="Times New Roman" w:hAnsi="Times New Roman" w:cs="Times New Roman"/>
          <w:sz w:val="24"/>
          <w:szCs w:val="24"/>
        </w:rPr>
        <w:t>así se garantiza un enfoque basado en derechos humanos</w:t>
      </w:r>
      <w:r w:rsidR="00A73594">
        <w:rPr>
          <w:rFonts w:ascii="Times New Roman" w:hAnsi="Times New Roman" w:cs="Times New Roman"/>
          <w:sz w:val="24"/>
          <w:szCs w:val="24"/>
        </w:rPr>
        <w:t xml:space="preserve">, que va a permitir la protección de estos menores. </w:t>
      </w:r>
    </w:p>
    <w:p w14:paraId="716B4BB6" w14:textId="42FD4F50" w:rsidR="0098759F" w:rsidRPr="008E2F43" w:rsidRDefault="00990864" w:rsidP="008E2F43">
      <w:pPr>
        <w:pStyle w:val="Ttulo3"/>
        <w:spacing w:after="240" w:line="360" w:lineRule="auto"/>
        <w:jc w:val="both"/>
        <w:rPr>
          <w:rFonts w:ascii="Times New Roman" w:hAnsi="Times New Roman" w:cs="Times New Roman"/>
          <w:b/>
          <w:bCs/>
          <w:color w:val="auto"/>
          <w:sz w:val="24"/>
          <w:szCs w:val="24"/>
        </w:rPr>
      </w:pPr>
      <w:bookmarkStart w:id="14" w:name="_Toc168868343"/>
      <w:r w:rsidRPr="008E2F43">
        <w:rPr>
          <w:rFonts w:ascii="Times New Roman" w:hAnsi="Times New Roman" w:cs="Times New Roman"/>
          <w:b/>
          <w:bCs/>
          <w:color w:val="auto"/>
          <w:sz w:val="24"/>
          <w:szCs w:val="24"/>
        </w:rPr>
        <w:t>6.2.1</w:t>
      </w:r>
      <w:r w:rsidR="00FB79E0">
        <w:rPr>
          <w:rFonts w:ascii="Times New Roman" w:hAnsi="Times New Roman" w:cs="Times New Roman"/>
          <w:b/>
          <w:bCs/>
          <w:color w:val="auto"/>
          <w:sz w:val="24"/>
          <w:szCs w:val="24"/>
        </w:rPr>
        <w:t>.</w:t>
      </w:r>
      <w:r w:rsidRPr="008E2F43">
        <w:rPr>
          <w:rFonts w:ascii="Times New Roman" w:hAnsi="Times New Roman" w:cs="Times New Roman"/>
          <w:b/>
          <w:bCs/>
          <w:color w:val="auto"/>
          <w:sz w:val="24"/>
          <w:szCs w:val="24"/>
        </w:rPr>
        <w:t xml:space="preserve"> </w:t>
      </w:r>
      <w:r w:rsidR="00CC12E2" w:rsidRPr="008E2F43">
        <w:rPr>
          <w:rFonts w:ascii="Times New Roman" w:hAnsi="Times New Roman" w:cs="Times New Roman"/>
          <w:b/>
          <w:bCs/>
          <w:color w:val="auto"/>
          <w:sz w:val="24"/>
          <w:szCs w:val="24"/>
        </w:rPr>
        <w:t>Á</w:t>
      </w:r>
      <w:r w:rsidR="008759B0" w:rsidRPr="008E2F43">
        <w:rPr>
          <w:rFonts w:ascii="Times New Roman" w:hAnsi="Times New Roman" w:cs="Times New Roman"/>
          <w:b/>
          <w:bCs/>
          <w:color w:val="auto"/>
          <w:sz w:val="24"/>
          <w:szCs w:val="24"/>
        </w:rPr>
        <w:t>mbito internacional</w:t>
      </w:r>
      <w:bookmarkEnd w:id="14"/>
    </w:p>
    <w:p w14:paraId="232F8734" w14:textId="1F48AC77" w:rsidR="00AE4BF7" w:rsidRPr="00067C10" w:rsidRDefault="00AE4BF7" w:rsidP="008E2F43">
      <w:pPr>
        <w:spacing w:after="240" w:line="360" w:lineRule="auto"/>
        <w:jc w:val="both"/>
        <w:rPr>
          <w:rFonts w:ascii="Times New Roman" w:hAnsi="Times New Roman" w:cs="Times New Roman"/>
          <w:sz w:val="24"/>
          <w:szCs w:val="24"/>
        </w:rPr>
      </w:pPr>
      <w:r w:rsidRPr="00067C10">
        <w:rPr>
          <w:rFonts w:ascii="Times New Roman" w:hAnsi="Times New Roman" w:cs="Times New Roman"/>
          <w:sz w:val="24"/>
          <w:szCs w:val="24"/>
        </w:rPr>
        <w:t xml:space="preserve">Se destacan las siguientes normativas </w:t>
      </w:r>
      <w:r w:rsidR="00067C10" w:rsidRPr="00067C10">
        <w:rPr>
          <w:rFonts w:ascii="Times New Roman" w:hAnsi="Times New Roman" w:cs="Times New Roman"/>
          <w:sz w:val="24"/>
          <w:szCs w:val="24"/>
        </w:rPr>
        <w:t xml:space="preserve">de carácter internacional que aplican a todos los países del mundo. </w:t>
      </w:r>
    </w:p>
    <w:p w14:paraId="127A1497" w14:textId="212C739F" w:rsidR="00907DC0" w:rsidRPr="00907DC0" w:rsidRDefault="00907DC0" w:rsidP="008E2F43">
      <w:pPr>
        <w:pStyle w:val="Prrafodelista"/>
        <w:numPr>
          <w:ilvl w:val="0"/>
          <w:numId w:val="28"/>
        </w:numPr>
        <w:spacing w:after="240" w:line="360" w:lineRule="auto"/>
        <w:jc w:val="both"/>
      </w:pPr>
      <w:r>
        <w:rPr>
          <w:rFonts w:asciiTheme="majorBidi" w:hAnsiTheme="majorBidi" w:cstheme="majorBidi"/>
          <w:sz w:val="24"/>
          <w:szCs w:val="24"/>
          <w:u w:val="single"/>
        </w:rPr>
        <w:t>Declaración Universal de los Derechos Humanos de 1948.</w:t>
      </w:r>
      <w:r w:rsidR="00A73594">
        <w:rPr>
          <w:rFonts w:asciiTheme="majorBidi" w:hAnsiTheme="majorBidi" w:cstheme="majorBidi"/>
          <w:sz w:val="24"/>
          <w:szCs w:val="24"/>
        </w:rPr>
        <w:t xml:space="preserve"> </w:t>
      </w:r>
      <w:r w:rsidR="00FF3859">
        <w:rPr>
          <w:rFonts w:asciiTheme="majorBidi" w:hAnsiTheme="majorBidi" w:cstheme="majorBidi"/>
          <w:sz w:val="24"/>
          <w:szCs w:val="24"/>
        </w:rPr>
        <w:t>Son 30 artículos que establecen</w:t>
      </w:r>
      <w:r w:rsidR="00F071CD">
        <w:rPr>
          <w:rFonts w:asciiTheme="majorBidi" w:hAnsiTheme="majorBidi" w:cstheme="majorBidi"/>
          <w:sz w:val="24"/>
          <w:szCs w:val="24"/>
        </w:rPr>
        <w:t xml:space="preserve"> </w:t>
      </w:r>
      <w:r w:rsidR="006B513C">
        <w:rPr>
          <w:rFonts w:asciiTheme="majorBidi" w:hAnsiTheme="majorBidi" w:cstheme="majorBidi"/>
          <w:sz w:val="24"/>
          <w:szCs w:val="24"/>
        </w:rPr>
        <w:t xml:space="preserve">un conjunto de derechos y libertades fundamentales que tienen que ser </w:t>
      </w:r>
      <w:r w:rsidR="006B513C">
        <w:rPr>
          <w:rFonts w:asciiTheme="majorBidi" w:hAnsiTheme="majorBidi" w:cstheme="majorBidi"/>
          <w:sz w:val="24"/>
          <w:szCs w:val="24"/>
        </w:rPr>
        <w:lastRenderedPageBreak/>
        <w:t>garantizados a todas las personas sin distinción</w:t>
      </w:r>
      <w:r w:rsidR="00FF3859">
        <w:rPr>
          <w:rFonts w:asciiTheme="majorBidi" w:hAnsiTheme="majorBidi" w:cstheme="majorBidi"/>
          <w:sz w:val="24"/>
          <w:szCs w:val="24"/>
        </w:rPr>
        <w:t xml:space="preserve"> ninguna.</w:t>
      </w:r>
      <w:r w:rsidR="00FF7D7A">
        <w:rPr>
          <w:rFonts w:asciiTheme="majorBidi" w:hAnsiTheme="majorBidi" w:cstheme="majorBidi"/>
          <w:sz w:val="24"/>
          <w:szCs w:val="24"/>
        </w:rPr>
        <w:t xml:space="preserve"> Promueve la igualdad y la dignidad de todas las personas. </w:t>
      </w:r>
    </w:p>
    <w:p w14:paraId="5DB77AEC" w14:textId="1680E033" w:rsidR="00907DC0" w:rsidRPr="0028367D" w:rsidRDefault="00444E7E" w:rsidP="008E2F43">
      <w:pPr>
        <w:pStyle w:val="Prrafodelista"/>
        <w:numPr>
          <w:ilvl w:val="0"/>
          <w:numId w:val="28"/>
        </w:numPr>
        <w:spacing w:after="240" w:line="360" w:lineRule="auto"/>
        <w:jc w:val="both"/>
        <w:rPr>
          <w:rFonts w:ascii="Times New Roman" w:hAnsi="Times New Roman" w:cs="Times New Roman"/>
          <w:sz w:val="24"/>
          <w:szCs w:val="24"/>
          <w:u w:val="single"/>
        </w:rPr>
      </w:pPr>
      <w:r w:rsidRPr="001405CE">
        <w:rPr>
          <w:rFonts w:ascii="Times New Roman" w:hAnsi="Times New Roman" w:cs="Times New Roman"/>
          <w:sz w:val="24"/>
          <w:szCs w:val="24"/>
          <w:u w:val="single"/>
        </w:rPr>
        <w:t>Directiva 2008/115/CE del Parlamento Europeo y del Consejo de 16 de diciembre de 2008, relativa a normas y procedimientos comunes en los Estados miembros para el retorno de los nacionales de terceros países en situación irregular</w:t>
      </w:r>
      <w:r w:rsidR="00140E92" w:rsidRPr="001405CE">
        <w:rPr>
          <w:rFonts w:ascii="Times New Roman" w:hAnsi="Times New Roman" w:cs="Times New Roman"/>
          <w:sz w:val="24"/>
          <w:szCs w:val="24"/>
          <w:u w:val="single"/>
        </w:rPr>
        <w:t>.</w:t>
      </w:r>
      <w:r w:rsidR="00140E92" w:rsidRPr="001405CE">
        <w:rPr>
          <w:rFonts w:ascii="Times New Roman" w:hAnsi="Times New Roman" w:cs="Times New Roman"/>
          <w:sz w:val="24"/>
          <w:szCs w:val="24"/>
        </w:rPr>
        <w:t xml:space="preserve"> Este documento es importante mencionarlo ya que establece precauciones específicas para llevar a cabo antes de la expulsión de menores no acompañados. </w:t>
      </w:r>
    </w:p>
    <w:p w14:paraId="312F35FB" w14:textId="3BD3295A" w:rsidR="0028367D" w:rsidRPr="0028367D" w:rsidRDefault="00711AE0" w:rsidP="0028367D">
      <w:pPr>
        <w:pStyle w:val="Prrafodelista"/>
        <w:numPr>
          <w:ilvl w:val="0"/>
          <w:numId w:val="28"/>
        </w:numPr>
        <w:spacing w:after="240" w:line="360" w:lineRule="auto"/>
        <w:jc w:val="both"/>
        <w:rPr>
          <w:rFonts w:ascii="Times New Roman" w:hAnsi="Times New Roman" w:cs="Times New Roman"/>
          <w:sz w:val="24"/>
          <w:szCs w:val="24"/>
        </w:rPr>
      </w:pPr>
      <w:r w:rsidRPr="00711AE0">
        <w:rPr>
          <w:rFonts w:ascii="Times New Roman" w:hAnsi="Times New Roman" w:cs="Times New Roman"/>
          <w:sz w:val="24"/>
          <w:szCs w:val="24"/>
          <w:u w:val="single"/>
        </w:rPr>
        <w:t>Reglamento (UE) 2024/1351 del Parlamento Europeo y del Consejo, de 14 de mayo de 2024, sobre la gestión del asilo y la migración, por el que se modifican los Reglamentos (UE) 2021/1147 y (UE) 2021/1060 y se deroga el Reglamento (UE) nº 604/2013.</w:t>
      </w:r>
      <w:r w:rsidRPr="00711AE0">
        <w:rPr>
          <w:rFonts w:ascii="Times New Roman" w:hAnsi="Times New Roman" w:cs="Times New Roman"/>
          <w:sz w:val="24"/>
          <w:szCs w:val="24"/>
        </w:rPr>
        <w:t xml:space="preserve"> </w:t>
      </w:r>
      <w:r w:rsidR="0028367D" w:rsidRPr="0028367D">
        <w:rPr>
          <w:rFonts w:ascii="Times New Roman" w:hAnsi="Times New Roman" w:cs="Times New Roman"/>
          <w:sz w:val="24"/>
          <w:szCs w:val="24"/>
        </w:rPr>
        <w:t xml:space="preserve">La nueva legislación sobre migración y asilo aprobada por el Parlamento Europeo ha realizado reformas que pretenden mejorar la gestión de migración y asilo en la Unión Europea. Incluye algunas reformas referidas a menores extranjeros no acompañados entre las que se encuentran la enfatización del Interés Superior del Niño, el nombramiento de un representante legal que apoye al menor durante el proceso de selección y asilo y mecanismos de supervisión independientes que garanticen el respeto de los derechos fundamentales de los menores. </w:t>
      </w:r>
    </w:p>
    <w:p w14:paraId="70CB6543" w14:textId="0DE2E282" w:rsidR="00D5148E" w:rsidRPr="008E2F43" w:rsidRDefault="00990864" w:rsidP="008E2F43">
      <w:pPr>
        <w:pStyle w:val="Ttulo3"/>
        <w:spacing w:after="240" w:line="360" w:lineRule="auto"/>
        <w:jc w:val="both"/>
        <w:rPr>
          <w:rFonts w:ascii="Times New Roman" w:hAnsi="Times New Roman" w:cs="Times New Roman"/>
          <w:b/>
          <w:bCs/>
          <w:color w:val="auto"/>
          <w:sz w:val="24"/>
          <w:szCs w:val="24"/>
        </w:rPr>
      </w:pPr>
      <w:bookmarkStart w:id="15" w:name="_Toc168868344"/>
      <w:r w:rsidRPr="008E2F43">
        <w:rPr>
          <w:rFonts w:ascii="Times New Roman" w:hAnsi="Times New Roman" w:cs="Times New Roman"/>
          <w:b/>
          <w:bCs/>
          <w:color w:val="auto"/>
          <w:sz w:val="24"/>
          <w:szCs w:val="24"/>
        </w:rPr>
        <w:t>6.2.2</w:t>
      </w:r>
      <w:r w:rsidR="00FB79E0">
        <w:rPr>
          <w:rFonts w:ascii="Times New Roman" w:hAnsi="Times New Roman" w:cs="Times New Roman"/>
          <w:b/>
          <w:bCs/>
          <w:color w:val="auto"/>
          <w:sz w:val="24"/>
          <w:szCs w:val="24"/>
        </w:rPr>
        <w:t>.</w:t>
      </w:r>
      <w:r w:rsidRPr="008E2F43">
        <w:rPr>
          <w:rFonts w:ascii="Times New Roman" w:hAnsi="Times New Roman" w:cs="Times New Roman"/>
          <w:b/>
          <w:bCs/>
          <w:color w:val="auto"/>
          <w:sz w:val="24"/>
          <w:szCs w:val="24"/>
        </w:rPr>
        <w:t xml:space="preserve"> </w:t>
      </w:r>
      <w:r w:rsidR="00CC12E2" w:rsidRPr="008E2F43">
        <w:rPr>
          <w:rFonts w:ascii="Times New Roman" w:hAnsi="Times New Roman" w:cs="Times New Roman"/>
          <w:b/>
          <w:bCs/>
          <w:color w:val="auto"/>
          <w:sz w:val="24"/>
          <w:szCs w:val="24"/>
        </w:rPr>
        <w:t>Á</w:t>
      </w:r>
      <w:r w:rsidR="008759B0" w:rsidRPr="008E2F43">
        <w:rPr>
          <w:rFonts w:ascii="Times New Roman" w:hAnsi="Times New Roman" w:cs="Times New Roman"/>
          <w:b/>
          <w:bCs/>
          <w:color w:val="auto"/>
          <w:sz w:val="24"/>
          <w:szCs w:val="24"/>
        </w:rPr>
        <w:t>mbito nacional</w:t>
      </w:r>
      <w:bookmarkEnd w:id="15"/>
      <w:r w:rsidR="008759B0" w:rsidRPr="008E2F43">
        <w:rPr>
          <w:rFonts w:ascii="Times New Roman" w:hAnsi="Times New Roman" w:cs="Times New Roman"/>
          <w:b/>
          <w:bCs/>
          <w:color w:val="auto"/>
          <w:sz w:val="24"/>
          <w:szCs w:val="24"/>
        </w:rPr>
        <w:t xml:space="preserve"> </w:t>
      </w:r>
    </w:p>
    <w:p w14:paraId="06D90D50" w14:textId="407059D1" w:rsidR="0098759F" w:rsidRPr="004D41B6" w:rsidRDefault="00594ED8" w:rsidP="008E2F43">
      <w:pPr>
        <w:spacing w:after="240" w:line="360" w:lineRule="auto"/>
        <w:jc w:val="both"/>
        <w:rPr>
          <w:rFonts w:ascii="Times New Roman" w:hAnsi="Times New Roman" w:cs="Times New Roman"/>
          <w:sz w:val="24"/>
          <w:szCs w:val="24"/>
        </w:rPr>
      </w:pPr>
      <w:r w:rsidRPr="004D41B6">
        <w:rPr>
          <w:rFonts w:ascii="Times New Roman" w:hAnsi="Times New Roman" w:cs="Times New Roman"/>
          <w:sz w:val="24"/>
          <w:szCs w:val="24"/>
        </w:rPr>
        <w:t xml:space="preserve">En España, se encuentran las siguientes normativas en materia de extranjería: </w:t>
      </w:r>
    </w:p>
    <w:p w14:paraId="4CD22B90" w14:textId="77777777" w:rsidR="00630750" w:rsidRDefault="00CC12E2" w:rsidP="008E2F43">
      <w:pPr>
        <w:pStyle w:val="Prrafodelista"/>
        <w:numPr>
          <w:ilvl w:val="0"/>
          <w:numId w:val="28"/>
        </w:num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u w:val="single"/>
        </w:rPr>
        <w:t>Ley Orgánica 4/2000, sobre derechos y libertades de los extranjeros en España y su integración social</w:t>
      </w:r>
      <w:r w:rsidRPr="001405CE">
        <w:rPr>
          <w:rFonts w:ascii="Times New Roman" w:hAnsi="Times New Roman" w:cs="Times New Roman"/>
          <w:sz w:val="24"/>
          <w:szCs w:val="24"/>
        </w:rPr>
        <w:t xml:space="preserve">, cuya </w:t>
      </w:r>
      <w:r w:rsidR="003E2458" w:rsidRPr="001405CE">
        <w:rPr>
          <w:rFonts w:ascii="Times New Roman" w:hAnsi="Times New Roman" w:cs="Times New Roman"/>
          <w:sz w:val="24"/>
          <w:szCs w:val="24"/>
        </w:rPr>
        <w:t>modificación</w:t>
      </w:r>
      <w:r w:rsidRPr="001405CE">
        <w:rPr>
          <w:rFonts w:ascii="Times New Roman" w:hAnsi="Times New Roman" w:cs="Times New Roman"/>
          <w:sz w:val="24"/>
          <w:szCs w:val="24"/>
        </w:rPr>
        <w:t xml:space="preserve"> responde a la </w:t>
      </w:r>
      <w:r w:rsidRPr="001405CE">
        <w:rPr>
          <w:rFonts w:ascii="Times New Roman" w:hAnsi="Times New Roman" w:cs="Times New Roman"/>
          <w:sz w:val="24"/>
          <w:szCs w:val="24"/>
          <w:u w:val="single"/>
        </w:rPr>
        <w:t>Ley Orgánica 2/2009, de 11 de diciembre, de reforma de la Ley Orgánica 4/2000,</w:t>
      </w:r>
      <w:r w:rsidRPr="001405CE">
        <w:rPr>
          <w:rFonts w:ascii="Times New Roman" w:hAnsi="Times New Roman" w:cs="Times New Roman"/>
          <w:sz w:val="24"/>
          <w:szCs w:val="24"/>
        </w:rPr>
        <w:t xml:space="preserve"> de 11 de enero, sobre derechos y libertades de los extranjeros en España y su integración social</w:t>
      </w:r>
      <w:r w:rsidR="00ED7C56" w:rsidRPr="001405CE">
        <w:rPr>
          <w:rFonts w:ascii="Times New Roman" w:hAnsi="Times New Roman" w:cs="Times New Roman"/>
          <w:sz w:val="24"/>
          <w:szCs w:val="24"/>
        </w:rPr>
        <w:t xml:space="preserve">. </w:t>
      </w:r>
      <w:r w:rsidR="00204F25" w:rsidRPr="001405CE">
        <w:rPr>
          <w:rFonts w:ascii="Times New Roman" w:hAnsi="Times New Roman" w:cs="Times New Roman"/>
          <w:sz w:val="24"/>
          <w:szCs w:val="24"/>
        </w:rPr>
        <w:t>Esta ley garantiza que los extranjeros residentes en España disfruten las mismas libertades y derechos que la población nacional.</w:t>
      </w:r>
    </w:p>
    <w:p w14:paraId="005F05FA" w14:textId="3B86977B" w:rsidR="0039590E" w:rsidRPr="002B45F5" w:rsidRDefault="002B45F5" w:rsidP="008E2F43">
      <w:pPr>
        <w:pStyle w:val="Prrafodelista"/>
        <w:numPr>
          <w:ilvl w:val="0"/>
          <w:numId w:val="28"/>
        </w:numPr>
        <w:spacing w:after="240" w:line="360" w:lineRule="auto"/>
        <w:jc w:val="both"/>
        <w:rPr>
          <w:rFonts w:ascii="Times New Roman" w:hAnsi="Times New Roman" w:cs="Times New Roman"/>
          <w:sz w:val="24"/>
          <w:szCs w:val="24"/>
          <w:u w:val="single"/>
        </w:rPr>
      </w:pPr>
      <w:r w:rsidRPr="002B45F5">
        <w:rPr>
          <w:rFonts w:ascii="Times New Roman" w:hAnsi="Times New Roman" w:cs="Times New Roman"/>
          <w:sz w:val="24"/>
          <w:szCs w:val="24"/>
          <w:u w:val="single"/>
        </w:rPr>
        <w:t xml:space="preserve">Real Decreto 557/2011, de 20 de abril, por el que se aprueba el Reglamento de la Ley Orgánica 4/2000, sobre derechos y libertades de los extranjeros en España y su integración social, tras su reforma por Ley Orgánica 2/2009. </w:t>
      </w:r>
    </w:p>
    <w:p w14:paraId="5BDC2D8C" w14:textId="70039F65" w:rsidR="00047A09" w:rsidRPr="00047A09" w:rsidRDefault="0066557F" w:rsidP="008E2F43">
      <w:pPr>
        <w:pStyle w:val="Prrafodelista"/>
        <w:numPr>
          <w:ilvl w:val="0"/>
          <w:numId w:val="28"/>
        </w:numPr>
        <w:spacing w:after="240" w:line="360" w:lineRule="auto"/>
        <w:jc w:val="both"/>
        <w:rPr>
          <w:rFonts w:ascii="Times New Roman" w:hAnsi="Times New Roman" w:cs="Times New Roman"/>
          <w:sz w:val="24"/>
          <w:szCs w:val="24"/>
          <w:u w:val="single"/>
        </w:rPr>
      </w:pPr>
      <w:r w:rsidRPr="001405CE">
        <w:rPr>
          <w:rFonts w:ascii="Times New Roman" w:hAnsi="Times New Roman" w:cs="Times New Roman"/>
          <w:sz w:val="24"/>
          <w:szCs w:val="24"/>
        </w:rPr>
        <w:t xml:space="preserve">En el </w:t>
      </w:r>
      <w:r w:rsidR="00BD045C" w:rsidRPr="001405CE">
        <w:rPr>
          <w:rFonts w:ascii="Times New Roman" w:hAnsi="Times New Roman" w:cs="Times New Roman"/>
          <w:sz w:val="24"/>
          <w:szCs w:val="24"/>
        </w:rPr>
        <w:t>art.</w:t>
      </w:r>
      <w:r w:rsidRPr="001405CE">
        <w:rPr>
          <w:rFonts w:ascii="Times New Roman" w:hAnsi="Times New Roman" w:cs="Times New Roman"/>
          <w:sz w:val="24"/>
          <w:szCs w:val="24"/>
        </w:rPr>
        <w:t xml:space="preserve"> 35 </w:t>
      </w:r>
      <w:r w:rsidR="00BD045C" w:rsidRPr="001405CE">
        <w:rPr>
          <w:rFonts w:ascii="Times New Roman" w:hAnsi="Times New Roman" w:cs="Times New Roman"/>
          <w:sz w:val="24"/>
          <w:szCs w:val="24"/>
        </w:rPr>
        <w:t xml:space="preserve">de </w:t>
      </w:r>
      <w:r w:rsidR="00630750">
        <w:rPr>
          <w:rFonts w:ascii="Times New Roman" w:hAnsi="Times New Roman" w:cs="Times New Roman"/>
          <w:sz w:val="24"/>
          <w:szCs w:val="24"/>
        </w:rPr>
        <w:t xml:space="preserve">la </w:t>
      </w:r>
      <w:r w:rsidR="00BD045C" w:rsidRPr="001405CE">
        <w:rPr>
          <w:rFonts w:ascii="Times New Roman" w:hAnsi="Times New Roman" w:cs="Times New Roman"/>
          <w:sz w:val="24"/>
          <w:szCs w:val="24"/>
        </w:rPr>
        <w:t>ley</w:t>
      </w:r>
      <w:r w:rsidR="00630750">
        <w:rPr>
          <w:rFonts w:ascii="Times New Roman" w:hAnsi="Times New Roman" w:cs="Times New Roman"/>
          <w:sz w:val="24"/>
          <w:szCs w:val="24"/>
        </w:rPr>
        <w:t xml:space="preserve"> mencionada</w:t>
      </w:r>
      <w:r w:rsidR="00BD045C" w:rsidRPr="001405CE">
        <w:rPr>
          <w:rFonts w:ascii="Times New Roman" w:hAnsi="Times New Roman" w:cs="Times New Roman"/>
          <w:sz w:val="24"/>
          <w:szCs w:val="24"/>
        </w:rPr>
        <w:t xml:space="preserve"> se aborda la situación específica de los MENAS</w:t>
      </w:r>
      <w:r w:rsidR="0077720A">
        <w:rPr>
          <w:rFonts w:ascii="Times New Roman" w:hAnsi="Times New Roman" w:cs="Times New Roman"/>
          <w:sz w:val="24"/>
          <w:szCs w:val="24"/>
        </w:rPr>
        <w:t>, artículo que ha sido m</w:t>
      </w:r>
      <w:r w:rsidR="006F7C0A">
        <w:rPr>
          <w:rFonts w:ascii="Times New Roman" w:hAnsi="Times New Roman" w:cs="Times New Roman"/>
          <w:sz w:val="24"/>
          <w:szCs w:val="24"/>
        </w:rPr>
        <w:t xml:space="preserve">odificado a través del </w:t>
      </w:r>
      <w:r w:rsidR="00C9049B" w:rsidRPr="00630750">
        <w:rPr>
          <w:rFonts w:ascii="Times New Roman" w:hAnsi="Times New Roman" w:cs="Times New Roman"/>
          <w:sz w:val="24"/>
          <w:szCs w:val="24"/>
          <w:u w:val="single"/>
        </w:rPr>
        <w:t xml:space="preserve">Real Decreto 903/2021, de 19 de </w:t>
      </w:r>
      <w:r w:rsidR="00C9049B" w:rsidRPr="00630750">
        <w:rPr>
          <w:rFonts w:ascii="Times New Roman" w:hAnsi="Times New Roman" w:cs="Times New Roman"/>
          <w:sz w:val="24"/>
          <w:szCs w:val="24"/>
          <w:u w:val="single"/>
        </w:rPr>
        <w:lastRenderedPageBreak/>
        <w:t>octubre, por el que se modifica el Reglamento de la Ley Orgánica 4/2000, sobre derechos y libertades de los extranjeros en España y su integración social, tras su reforma por Ley Orgánica 2/2009, aprobado por el Real Decreto 557/2011, de 20 de abril.</w:t>
      </w:r>
      <w:r w:rsidR="000C7E5A">
        <w:rPr>
          <w:rFonts w:ascii="Times New Roman" w:hAnsi="Times New Roman" w:cs="Times New Roman"/>
          <w:sz w:val="24"/>
          <w:szCs w:val="24"/>
        </w:rPr>
        <w:t xml:space="preserve"> Esta modificación se debe a los obstáculos que se encontraban los menores extranjeros no acompañados</w:t>
      </w:r>
      <w:r w:rsidR="00467FC6">
        <w:rPr>
          <w:rFonts w:ascii="Times New Roman" w:hAnsi="Times New Roman" w:cs="Times New Roman"/>
          <w:sz w:val="24"/>
          <w:szCs w:val="24"/>
        </w:rPr>
        <w:t xml:space="preserve"> sobre todo</w:t>
      </w:r>
      <w:r w:rsidR="000C7E5A">
        <w:rPr>
          <w:rFonts w:ascii="Times New Roman" w:hAnsi="Times New Roman" w:cs="Times New Roman"/>
          <w:sz w:val="24"/>
          <w:szCs w:val="24"/>
        </w:rPr>
        <w:t xml:space="preserve"> a la hora de cumplir 18 años</w:t>
      </w:r>
      <w:r w:rsidR="005950E4">
        <w:rPr>
          <w:rFonts w:ascii="Times New Roman" w:hAnsi="Times New Roman" w:cs="Times New Roman"/>
          <w:sz w:val="24"/>
          <w:szCs w:val="24"/>
        </w:rPr>
        <w:t xml:space="preserve">. Esta reforma permite </w:t>
      </w:r>
      <w:r w:rsidR="00012E63">
        <w:rPr>
          <w:rFonts w:ascii="Times New Roman" w:hAnsi="Times New Roman" w:cs="Times New Roman"/>
          <w:sz w:val="24"/>
          <w:szCs w:val="24"/>
        </w:rPr>
        <w:t xml:space="preserve">a estos jóvenes el acceso a la autorización de trabajo y </w:t>
      </w:r>
      <w:r w:rsidR="00FC1E0E">
        <w:rPr>
          <w:rFonts w:ascii="Times New Roman" w:hAnsi="Times New Roman" w:cs="Times New Roman"/>
          <w:sz w:val="24"/>
          <w:szCs w:val="24"/>
        </w:rPr>
        <w:t xml:space="preserve">reduce </w:t>
      </w:r>
      <w:r w:rsidR="000757EA">
        <w:rPr>
          <w:rFonts w:ascii="Times New Roman" w:hAnsi="Times New Roman" w:cs="Times New Roman"/>
          <w:sz w:val="24"/>
          <w:szCs w:val="24"/>
        </w:rPr>
        <w:t xml:space="preserve">el plazo para acreditar la imposibilidad de retorno de 9 meses que era anteriormente, a 3 meses actualmente. </w:t>
      </w:r>
      <w:r w:rsidR="00791A59">
        <w:rPr>
          <w:rFonts w:ascii="Times New Roman" w:hAnsi="Times New Roman" w:cs="Times New Roman"/>
          <w:sz w:val="24"/>
          <w:szCs w:val="24"/>
        </w:rPr>
        <w:t xml:space="preserve">Se incrementan a dos años la autorización </w:t>
      </w:r>
      <w:r w:rsidR="00CB6590">
        <w:rPr>
          <w:rFonts w:ascii="Times New Roman" w:hAnsi="Times New Roman" w:cs="Times New Roman"/>
          <w:sz w:val="24"/>
          <w:szCs w:val="24"/>
        </w:rPr>
        <w:t>inicial de los menores y la renovación a tres años de duración</w:t>
      </w:r>
      <w:r w:rsidR="00631C05">
        <w:rPr>
          <w:rFonts w:ascii="Times New Roman" w:hAnsi="Times New Roman" w:cs="Times New Roman"/>
          <w:sz w:val="24"/>
          <w:szCs w:val="24"/>
        </w:rPr>
        <w:t xml:space="preserve"> siempre y cuando se reúnan los requisitos establecidos</w:t>
      </w:r>
      <w:r w:rsidR="00CB6590">
        <w:rPr>
          <w:rFonts w:ascii="Times New Roman" w:hAnsi="Times New Roman" w:cs="Times New Roman"/>
          <w:sz w:val="24"/>
          <w:szCs w:val="24"/>
        </w:rPr>
        <w:t>.</w:t>
      </w:r>
      <w:r w:rsidR="00631C05">
        <w:rPr>
          <w:rFonts w:ascii="Times New Roman" w:hAnsi="Times New Roman" w:cs="Times New Roman"/>
          <w:sz w:val="24"/>
          <w:szCs w:val="24"/>
        </w:rPr>
        <w:t xml:space="preserve"> </w:t>
      </w:r>
      <w:r w:rsidR="00CB6590">
        <w:rPr>
          <w:rFonts w:ascii="Times New Roman" w:hAnsi="Times New Roman" w:cs="Times New Roman"/>
          <w:sz w:val="24"/>
          <w:szCs w:val="24"/>
        </w:rPr>
        <w:t xml:space="preserve"> </w:t>
      </w:r>
    </w:p>
    <w:p w14:paraId="3549BBB4" w14:textId="48463C10" w:rsidR="00755810" w:rsidRPr="00D5148E" w:rsidRDefault="00E57A59" w:rsidP="008E2F43">
      <w:pPr>
        <w:pStyle w:val="Ttulo1"/>
        <w:spacing w:after="240" w:line="360" w:lineRule="auto"/>
        <w:jc w:val="both"/>
        <w:rPr>
          <w:rFonts w:ascii="Times New Roman" w:hAnsi="Times New Roman" w:cs="Times New Roman"/>
          <w:b/>
          <w:bCs/>
          <w:color w:val="auto"/>
          <w:sz w:val="24"/>
          <w:szCs w:val="24"/>
        </w:rPr>
      </w:pPr>
      <w:bookmarkStart w:id="16" w:name="_Toc168868345"/>
      <w:r w:rsidRPr="00D5148E">
        <w:rPr>
          <w:rFonts w:ascii="Times New Roman" w:hAnsi="Times New Roman" w:cs="Times New Roman"/>
          <w:b/>
          <w:bCs/>
          <w:color w:val="auto"/>
          <w:sz w:val="24"/>
          <w:szCs w:val="24"/>
        </w:rPr>
        <w:t>7.</w:t>
      </w:r>
      <w:r w:rsidR="00B95F49" w:rsidRPr="00D5148E">
        <w:rPr>
          <w:rFonts w:ascii="Times New Roman" w:hAnsi="Times New Roman" w:cs="Times New Roman"/>
          <w:b/>
          <w:bCs/>
          <w:color w:val="auto"/>
          <w:sz w:val="24"/>
          <w:szCs w:val="24"/>
        </w:rPr>
        <w:t xml:space="preserve"> VULNERABILIDAD INSTITUCIONAL</w:t>
      </w:r>
      <w:bookmarkEnd w:id="16"/>
    </w:p>
    <w:p w14:paraId="2BE0ADF8" w14:textId="23F01EDC" w:rsidR="00755810" w:rsidRPr="00D5148E" w:rsidRDefault="00E57A59" w:rsidP="008E2F43">
      <w:pPr>
        <w:pStyle w:val="Ttulo2"/>
        <w:spacing w:after="240" w:line="360" w:lineRule="auto"/>
        <w:jc w:val="both"/>
        <w:rPr>
          <w:rFonts w:ascii="Times New Roman" w:hAnsi="Times New Roman" w:cs="Times New Roman"/>
          <w:b/>
          <w:bCs/>
          <w:color w:val="auto"/>
          <w:sz w:val="24"/>
          <w:szCs w:val="24"/>
        </w:rPr>
      </w:pPr>
      <w:bookmarkStart w:id="17" w:name="_Toc168868346"/>
      <w:r w:rsidRPr="00D5148E">
        <w:rPr>
          <w:rFonts w:ascii="Times New Roman" w:hAnsi="Times New Roman" w:cs="Times New Roman"/>
          <w:b/>
          <w:bCs/>
          <w:color w:val="auto"/>
          <w:sz w:val="24"/>
          <w:szCs w:val="24"/>
        </w:rPr>
        <w:t xml:space="preserve">7.1. </w:t>
      </w:r>
      <w:r w:rsidR="00556A91" w:rsidRPr="00D5148E">
        <w:rPr>
          <w:rFonts w:ascii="Times New Roman" w:hAnsi="Times New Roman" w:cs="Times New Roman"/>
          <w:b/>
          <w:bCs/>
          <w:color w:val="auto"/>
          <w:sz w:val="24"/>
          <w:szCs w:val="24"/>
        </w:rPr>
        <w:t>¿Extranjero o menor de edad?</w:t>
      </w:r>
      <w:bookmarkEnd w:id="17"/>
      <w:r w:rsidR="00556A91" w:rsidRPr="00D5148E">
        <w:rPr>
          <w:rFonts w:ascii="Times New Roman" w:hAnsi="Times New Roman" w:cs="Times New Roman"/>
          <w:b/>
          <w:bCs/>
          <w:color w:val="auto"/>
          <w:sz w:val="24"/>
          <w:szCs w:val="24"/>
        </w:rPr>
        <w:t xml:space="preserve"> </w:t>
      </w:r>
    </w:p>
    <w:p w14:paraId="7F5E9963" w14:textId="6E3F0D71" w:rsidR="001405CE" w:rsidRDefault="00003F71"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Los Menores Extranjeros No Acompañados son un colectivo de extrema vulnerabilidad. Esto</w:t>
      </w:r>
      <w:r w:rsidR="001405CE">
        <w:rPr>
          <w:rFonts w:ascii="Times New Roman" w:hAnsi="Times New Roman" w:cs="Times New Roman"/>
          <w:sz w:val="24"/>
          <w:szCs w:val="24"/>
        </w:rPr>
        <w:t xml:space="preserve"> </w:t>
      </w:r>
      <w:r w:rsidRPr="001405CE">
        <w:rPr>
          <w:rFonts w:ascii="Times New Roman" w:hAnsi="Times New Roman" w:cs="Times New Roman"/>
          <w:sz w:val="24"/>
          <w:szCs w:val="24"/>
        </w:rPr>
        <w:t xml:space="preserve">se debe a las condiciones que hacen que estén expuestos a un grave riesgo de exclusión: menores, extranjeros, y solos. </w:t>
      </w:r>
      <w:r w:rsidR="00504F3E" w:rsidRPr="001405CE">
        <w:rPr>
          <w:rFonts w:ascii="Times New Roman" w:hAnsi="Times New Roman" w:cs="Times New Roman"/>
          <w:sz w:val="24"/>
          <w:szCs w:val="24"/>
        </w:rPr>
        <w:t>Por lo que</w:t>
      </w:r>
      <w:r w:rsidR="00E57A59">
        <w:rPr>
          <w:rFonts w:ascii="Times New Roman" w:hAnsi="Times New Roman" w:cs="Times New Roman"/>
          <w:sz w:val="24"/>
          <w:szCs w:val="24"/>
        </w:rPr>
        <w:t>,</w:t>
      </w:r>
      <w:r w:rsidR="00504F3E" w:rsidRPr="001405CE">
        <w:rPr>
          <w:rFonts w:ascii="Times New Roman" w:hAnsi="Times New Roman" w:cs="Times New Roman"/>
          <w:sz w:val="24"/>
          <w:szCs w:val="24"/>
        </w:rPr>
        <w:t xml:space="preserve"> por una parte, son inmigrantes </w:t>
      </w:r>
      <w:r w:rsidR="000F1A94" w:rsidRPr="001405CE">
        <w:rPr>
          <w:rFonts w:ascii="Times New Roman" w:hAnsi="Times New Roman" w:cs="Times New Roman"/>
          <w:sz w:val="24"/>
          <w:szCs w:val="24"/>
        </w:rPr>
        <w:t xml:space="preserve">con una situación administrativa que es irregular pero otra parte, son menores cuyos derechos deben ser protegidos </w:t>
      </w:r>
      <w:r w:rsidR="00F63AFE" w:rsidRPr="001405CE">
        <w:rPr>
          <w:rFonts w:ascii="Times New Roman" w:hAnsi="Times New Roman" w:cs="Times New Roman"/>
          <w:sz w:val="24"/>
          <w:szCs w:val="24"/>
        </w:rPr>
        <w:t xml:space="preserve">según el interés superior del menor. </w:t>
      </w:r>
      <w:r w:rsidR="00CB4F58" w:rsidRPr="001405CE">
        <w:rPr>
          <w:rFonts w:ascii="Times New Roman" w:hAnsi="Times New Roman" w:cs="Times New Roman"/>
          <w:sz w:val="24"/>
          <w:szCs w:val="24"/>
        </w:rPr>
        <w:t>Esto quiere decir que</w:t>
      </w:r>
      <w:r w:rsidR="006C16C6" w:rsidRPr="001405CE">
        <w:rPr>
          <w:rFonts w:ascii="Times New Roman" w:hAnsi="Times New Roman" w:cs="Times New Roman"/>
          <w:sz w:val="24"/>
          <w:szCs w:val="24"/>
        </w:rPr>
        <w:t xml:space="preserve"> cuando se habla de menores extranjeros no acompañados, deben tomarse en cuenta </w:t>
      </w:r>
      <w:r w:rsidR="00441BE6" w:rsidRPr="001405CE">
        <w:rPr>
          <w:rFonts w:ascii="Times New Roman" w:hAnsi="Times New Roman" w:cs="Times New Roman"/>
          <w:sz w:val="24"/>
          <w:szCs w:val="24"/>
        </w:rPr>
        <w:t xml:space="preserve">tanto las leyes de extranjería como las leyes </w:t>
      </w:r>
      <w:r w:rsidR="00641331" w:rsidRPr="001405CE">
        <w:rPr>
          <w:rFonts w:ascii="Times New Roman" w:hAnsi="Times New Roman" w:cs="Times New Roman"/>
          <w:sz w:val="24"/>
          <w:szCs w:val="24"/>
        </w:rPr>
        <w:t xml:space="preserve">de protección a la infancia. </w:t>
      </w:r>
      <w:r w:rsidR="00F63AFE" w:rsidRPr="001405CE">
        <w:rPr>
          <w:rFonts w:ascii="Times New Roman" w:hAnsi="Times New Roman" w:cs="Times New Roman"/>
          <w:sz w:val="24"/>
          <w:szCs w:val="24"/>
        </w:rPr>
        <w:t xml:space="preserve">Es en este momento </w:t>
      </w:r>
      <w:r w:rsidR="003B3F40" w:rsidRPr="001405CE">
        <w:rPr>
          <w:rFonts w:ascii="Times New Roman" w:hAnsi="Times New Roman" w:cs="Times New Roman"/>
          <w:sz w:val="24"/>
          <w:szCs w:val="24"/>
        </w:rPr>
        <w:t>en el cual</w:t>
      </w:r>
      <w:r w:rsidR="00BB4634" w:rsidRPr="001405CE">
        <w:rPr>
          <w:rFonts w:ascii="Times New Roman" w:hAnsi="Times New Roman" w:cs="Times New Roman"/>
          <w:sz w:val="24"/>
          <w:szCs w:val="24"/>
        </w:rPr>
        <w:t xml:space="preserve"> surge un dilema entre la aplicación de una ley u otra. </w:t>
      </w:r>
    </w:p>
    <w:p w14:paraId="20FDE73C" w14:textId="0393AB12" w:rsidR="00520622" w:rsidRPr="001405CE" w:rsidRDefault="00003F71"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España es Estado parte y firmante de la Convención sobre los Derechos del Niño de 1989, y </w:t>
      </w:r>
      <w:r w:rsidR="00F1280A" w:rsidRPr="001405CE">
        <w:rPr>
          <w:rFonts w:ascii="Times New Roman" w:hAnsi="Times New Roman" w:cs="Times New Roman"/>
          <w:sz w:val="24"/>
          <w:szCs w:val="24"/>
        </w:rPr>
        <w:t xml:space="preserve">como se ha mencionado anteriormente, </w:t>
      </w:r>
      <w:r w:rsidRPr="001405CE">
        <w:rPr>
          <w:rFonts w:ascii="Times New Roman" w:hAnsi="Times New Roman" w:cs="Times New Roman"/>
          <w:sz w:val="24"/>
          <w:szCs w:val="24"/>
        </w:rPr>
        <w:t xml:space="preserve">uno de los cuatro principios generales de este es: “El interés superior del niño será una consideración primordial que se atenderá en todas las medidas concernientes a los niños”. Es decir, el interés superior del menor otorga una prioridad a la decisión que mejor salvaguarde los derechos del menor, por lo que este es un “derecho primordial que garantiza el reconocimiento y ejercicio de otros derechos” </w:t>
      </w:r>
      <w:r w:rsidR="00EA586A">
        <w:rPr>
          <w:rFonts w:ascii="Times New Roman" w:hAnsi="Times New Roman" w:cs="Times New Roman"/>
          <w:sz w:val="24"/>
          <w:szCs w:val="24"/>
        </w:rPr>
        <w:t xml:space="preserve">(La </w:t>
      </w:r>
      <w:r w:rsidRPr="00EA586A">
        <w:rPr>
          <w:rFonts w:ascii="Times New Roman" w:hAnsi="Times New Roman" w:cs="Times New Roman"/>
          <w:sz w:val="24"/>
          <w:szCs w:val="24"/>
        </w:rPr>
        <w:t>Merced Migraciones, 2009</w:t>
      </w:r>
      <w:r w:rsidR="00EA586A">
        <w:rPr>
          <w:rFonts w:ascii="Times New Roman" w:hAnsi="Times New Roman" w:cs="Times New Roman"/>
          <w:sz w:val="24"/>
          <w:szCs w:val="24"/>
        </w:rPr>
        <w:t>)</w:t>
      </w:r>
      <w:r w:rsidRPr="00EA586A">
        <w:rPr>
          <w:rFonts w:ascii="Times New Roman" w:hAnsi="Times New Roman" w:cs="Times New Roman"/>
          <w:sz w:val="24"/>
          <w:szCs w:val="24"/>
        </w:rPr>
        <w:t>.</w:t>
      </w:r>
      <w:r w:rsidRPr="001405CE">
        <w:rPr>
          <w:rFonts w:ascii="Times New Roman" w:hAnsi="Times New Roman" w:cs="Times New Roman"/>
          <w:sz w:val="24"/>
          <w:szCs w:val="24"/>
        </w:rPr>
        <w:t xml:space="preserve"> </w:t>
      </w:r>
    </w:p>
    <w:p w14:paraId="3FA7C1E9" w14:textId="64FC80AC" w:rsidR="0054545B" w:rsidRDefault="00003F71"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Por lo cual, </w:t>
      </w:r>
      <w:r w:rsidR="006626BD" w:rsidRPr="001405CE">
        <w:rPr>
          <w:rFonts w:ascii="Times New Roman" w:hAnsi="Times New Roman" w:cs="Times New Roman"/>
          <w:sz w:val="24"/>
          <w:szCs w:val="24"/>
        </w:rPr>
        <w:t>se</w:t>
      </w:r>
      <w:r w:rsidR="00113502" w:rsidRPr="001405CE">
        <w:rPr>
          <w:rFonts w:ascii="Times New Roman" w:hAnsi="Times New Roman" w:cs="Times New Roman"/>
          <w:sz w:val="24"/>
          <w:szCs w:val="24"/>
        </w:rPr>
        <w:t xml:space="preserve"> deben tener en cuenta tanto la ley de extranjería como la ley de protección del menor, pero siempre </w:t>
      </w:r>
      <w:r w:rsidR="00447601" w:rsidRPr="001405CE">
        <w:rPr>
          <w:rFonts w:ascii="Times New Roman" w:hAnsi="Times New Roman" w:cs="Times New Roman"/>
          <w:sz w:val="24"/>
          <w:szCs w:val="24"/>
        </w:rPr>
        <w:t>priorizando</w:t>
      </w:r>
      <w:r w:rsidR="00113502" w:rsidRPr="001405CE">
        <w:rPr>
          <w:rFonts w:ascii="Times New Roman" w:hAnsi="Times New Roman" w:cs="Times New Roman"/>
          <w:sz w:val="24"/>
          <w:szCs w:val="24"/>
        </w:rPr>
        <w:t xml:space="preserve"> el interés superior del menor</w:t>
      </w:r>
      <w:r w:rsidR="00447601" w:rsidRPr="001405CE">
        <w:rPr>
          <w:rFonts w:ascii="Times New Roman" w:hAnsi="Times New Roman" w:cs="Times New Roman"/>
          <w:sz w:val="24"/>
          <w:szCs w:val="24"/>
        </w:rPr>
        <w:t>.</w:t>
      </w:r>
      <w:r w:rsidR="00323EF8" w:rsidRPr="001405CE">
        <w:rPr>
          <w:rFonts w:ascii="Times New Roman" w:hAnsi="Times New Roman" w:cs="Times New Roman"/>
          <w:sz w:val="24"/>
          <w:szCs w:val="24"/>
        </w:rPr>
        <w:t xml:space="preserve"> </w:t>
      </w:r>
      <w:r w:rsidR="000352D6" w:rsidRPr="001405CE">
        <w:rPr>
          <w:rFonts w:ascii="Times New Roman" w:hAnsi="Times New Roman" w:cs="Times New Roman"/>
          <w:sz w:val="24"/>
          <w:szCs w:val="24"/>
        </w:rPr>
        <w:t>Esto en la vida</w:t>
      </w:r>
      <w:r w:rsidR="00065F13" w:rsidRPr="001405CE">
        <w:rPr>
          <w:rFonts w:ascii="Times New Roman" w:hAnsi="Times New Roman" w:cs="Times New Roman"/>
          <w:sz w:val="24"/>
          <w:szCs w:val="24"/>
        </w:rPr>
        <w:t xml:space="preserve"> real no siempre es así y </w:t>
      </w:r>
      <w:r w:rsidR="00A96B4E" w:rsidRPr="001405CE">
        <w:rPr>
          <w:rFonts w:ascii="Times New Roman" w:hAnsi="Times New Roman" w:cs="Times New Roman"/>
          <w:sz w:val="24"/>
          <w:szCs w:val="24"/>
        </w:rPr>
        <w:t xml:space="preserve">Noves Víes y Fundación Raíces (2017) afirman que en la </w:t>
      </w:r>
      <w:r w:rsidR="007165BE" w:rsidRPr="001405CE">
        <w:rPr>
          <w:rFonts w:ascii="Times New Roman" w:hAnsi="Times New Roman" w:cs="Times New Roman"/>
          <w:sz w:val="24"/>
          <w:szCs w:val="24"/>
        </w:rPr>
        <w:t xml:space="preserve">acción gubernamental </w:t>
      </w:r>
      <w:r w:rsidR="00A96B4E" w:rsidRPr="001405CE">
        <w:rPr>
          <w:rFonts w:ascii="Times New Roman" w:hAnsi="Times New Roman" w:cs="Times New Roman"/>
          <w:sz w:val="24"/>
          <w:szCs w:val="24"/>
        </w:rPr>
        <w:t xml:space="preserve">prima la condición de extranjero frente a la condición de menor, es decir, </w:t>
      </w:r>
      <w:r w:rsidR="00A96B4E" w:rsidRPr="001405CE">
        <w:rPr>
          <w:rFonts w:ascii="Times New Roman" w:hAnsi="Times New Roman" w:cs="Times New Roman"/>
          <w:sz w:val="24"/>
          <w:szCs w:val="24"/>
        </w:rPr>
        <w:lastRenderedPageBreak/>
        <w:t xml:space="preserve">se </w:t>
      </w:r>
      <w:r w:rsidR="00A62A70" w:rsidRPr="001405CE">
        <w:rPr>
          <w:rFonts w:ascii="Times New Roman" w:hAnsi="Times New Roman" w:cs="Times New Roman"/>
          <w:sz w:val="24"/>
          <w:szCs w:val="24"/>
        </w:rPr>
        <w:t>vulnera</w:t>
      </w:r>
      <w:r w:rsidR="00A96B4E" w:rsidRPr="001405CE">
        <w:rPr>
          <w:rFonts w:ascii="Times New Roman" w:hAnsi="Times New Roman" w:cs="Times New Roman"/>
          <w:sz w:val="24"/>
          <w:szCs w:val="24"/>
        </w:rPr>
        <w:t xml:space="preserve"> el interés superior del menor.  </w:t>
      </w:r>
      <w:r w:rsidR="001C067C">
        <w:rPr>
          <w:rFonts w:ascii="Times New Roman" w:hAnsi="Times New Roman" w:cs="Times New Roman"/>
          <w:sz w:val="24"/>
          <w:szCs w:val="24"/>
        </w:rPr>
        <w:t>De igual manera comenta la educadora social Marta “</w:t>
      </w:r>
      <w:r w:rsidR="005339B4">
        <w:rPr>
          <w:rFonts w:ascii="Times New Roman" w:hAnsi="Times New Roman" w:cs="Times New Roman"/>
          <w:i/>
          <w:iCs/>
          <w:sz w:val="24"/>
          <w:szCs w:val="24"/>
        </w:rPr>
        <w:t>L</w:t>
      </w:r>
      <w:r w:rsidR="005339B4" w:rsidRPr="006D03BB">
        <w:rPr>
          <w:rFonts w:ascii="Times New Roman" w:hAnsi="Times New Roman" w:cs="Times New Roman"/>
          <w:i/>
          <w:iCs/>
          <w:sz w:val="24"/>
          <w:szCs w:val="24"/>
        </w:rPr>
        <w:t xml:space="preserve">a estigmatización de </w:t>
      </w:r>
      <w:r w:rsidR="001C067C">
        <w:rPr>
          <w:rFonts w:ascii="Times New Roman" w:hAnsi="Times New Roman" w:cs="Times New Roman"/>
          <w:i/>
          <w:iCs/>
          <w:sz w:val="24"/>
          <w:szCs w:val="24"/>
        </w:rPr>
        <w:t>MENAS</w:t>
      </w:r>
      <w:r w:rsidR="005339B4" w:rsidRPr="006D03BB">
        <w:rPr>
          <w:rFonts w:ascii="Times New Roman" w:hAnsi="Times New Roman" w:cs="Times New Roman"/>
          <w:i/>
          <w:iCs/>
          <w:sz w:val="24"/>
          <w:szCs w:val="24"/>
        </w:rPr>
        <w:t xml:space="preserve"> que se le hace es mucho mayor pensando en extranjeros y no tanto como menores de edad, siendo el primer pensamiento que te viene a la cabeza el de una persona que no es española independientemente de la edad</w:t>
      </w:r>
      <w:r w:rsidR="0054545B">
        <w:rPr>
          <w:rFonts w:ascii="Times New Roman" w:hAnsi="Times New Roman" w:cs="Times New Roman"/>
          <w:i/>
          <w:iCs/>
          <w:sz w:val="24"/>
          <w:szCs w:val="24"/>
        </w:rPr>
        <w:t xml:space="preserve">” </w:t>
      </w:r>
      <w:r w:rsidR="0054545B" w:rsidRPr="0054545B">
        <w:rPr>
          <w:rFonts w:ascii="Times New Roman" w:hAnsi="Times New Roman" w:cs="Times New Roman"/>
          <w:sz w:val="24"/>
          <w:szCs w:val="24"/>
        </w:rPr>
        <w:t>(</w:t>
      </w:r>
      <w:r w:rsidR="001B2071">
        <w:rPr>
          <w:rFonts w:ascii="Times New Roman" w:hAnsi="Times New Roman" w:cs="Times New Roman"/>
          <w:sz w:val="24"/>
          <w:szCs w:val="24"/>
        </w:rPr>
        <w:t>Marta, anexo 4</w:t>
      </w:r>
      <w:r w:rsidR="0054545B" w:rsidRPr="0054545B">
        <w:rPr>
          <w:rFonts w:ascii="Times New Roman" w:hAnsi="Times New Roman" w:cs="Times New Roman"/>
          <w:sz w:val="24"/>
          <w:szCs w:val="24"/>
        </w:rPr>
        <w:t xml:space="preserve">). </w:t>
      </w:r>
      <w:r w:rsidR="005339B4" w:rsidRPr="006D03BB">
        <w:rPr>
          <w:rFonts w:ascii="Times New Roman" w:hAnsi="Times New Roman" w:cs="Times New Roman"/>
          <w:sz w:val="24"/>
          <w:szCs w:val="24"/>
        </w:rPr>
        <w:t xml:space="preserve"> </w:t>
      </w:r>
    </w:p>
    <w:p w14:paraId="7999772F" w14:textId="2DC8FB42" w:rsidR="004C78FC" w:rsidRDefault="00A62A70"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En el informe que realizan, visibilizan la mala praxis estatal que causa así la criminalización, la vulneración de derechos y </w:t>
      </w:r>
      <w:r w:rsidR="004C78FC">
        <w:rPr>
          <w:rFonts w:ascii="Times New Roman" w:hAnsi="Times New Roman" w:cs="Times New Roman"/>
          <w:sz w:val="24"/>
          <w:szCs w:val="24"/>
        </w:rPr>
        <w:t xml:space="preserve">el </w:t>
      </w:r>
      <w:r w:rsidRPr="001405CE">
        <w:rPr>
          <w:rFonts w:ascii="Times New Roman" w:hAnsi="Times New Roman" w:cs="Times New Roman"/>
          <w:sz w:val="24"/>
          <w:szCs w:val="24"/>
        </w:rPr>
        <w:t xml:space="preserve">rechazo del interés superior del menor defendido por la </w:t>
      </w:r>
      <w:r w:rsidR="00003F71" w:rsidRPr="001405CE">
        <w:rPr>
          <w:rFonts w:ascii="Times New Roman" w:hAnsi="Times New Roman" w:cs="Times New Roman"/>
          <w:sz w:val="24"/>
          <w:szCs w:val="24"/>
        </w:rPr>
        <w:t>CDN</w:t>
      </w:r>
      <w:r w:rsidR="004C78FC">
        <w:rPr>
          <w:rFonts w:ascii="Times New Roman" w:hAnsi="Times New Roman" w:cs="Times New Roman"/>
          <w:sz w:val="24"/>
          <w:szCs w:val="24"/>
        </w:rPr>
        <w:t>. Se menciona la carencia de profesionales especializados en menores no acompañados durante el procedimiento de identificación por parte de las autoridades. “</w:t>
      </w:r>
      <w:r w:rsidR="004C78FC" w:rsidRPr="004C78FC">
        <w:rPr>
          <w:rFonts w:ascii="Times New Roman" w:hAnsi="Times New Roman" w:cs="Times New Roman"/>
          <w:i/>
          <w:iCs/>
          <w:sz w:val="24"/>
          <w:szCs w:val="24"/>
        </w:rPr>
        <w:t>La policía el día que me pusieron las huellas y ahí me preguntaban cosas para apuntarlo. Yo solo decía mi nombre es que no entendí nada sabes yo no tenía nada de español y por eso me pusieron el nombre y apellido escrito mal en la ficha que me sacaron para que quede ya como identificado sabes</w:t>
      </w:r>
      <w:r w:rsidR="004C78FC">
        <w:rPr>
          <w:rFonts w:ascii="Times New Roman" w:hAnsi="Times New Roman" w:cs="Times New Roman"/>
          <w:i/>
          <w:iCs/>
          <w:sz w:val="24"/>
          <w:szCs w:val="24"/>
        </w:rPr>
        <w:t>”</w:t>
      </w:r>
      <w:r w:rsidR="00A26B01">
        <w:rPr>
          <w:rFonts w:ascii="Times New Roman" w:hAnsi="Times New Roman" w:cs="Times New Roman"/>
          <w:i/>
          <w:iCs/>
          <w:sz w:val="24"/>
          <w:szCs w:val="24"/>
        </w:rPr>
        <w:t xml:space="preserve"> </w:t>
      </w:r>
      <w:r w:rsidR="00A26B01">
        <w:rPr>
          <w:rFonts w:ascii="Times New Roman" w:hAnsi="Times New Roman" w:cs="Times New Roman"/>
          <w:sz w:val="24"/>
          <w:szCs w:val="24"/>
        </w:rPr>
        <w:t>(Ibrahim, anexo 2)</w:t>
      </w:r>
      <w:r w:rsidR="004C78FC" w:rsidRPr="004C78FC">
        <w:rPr>
          <w:rFonts w:ascii="Times New Roman" w:hAnsi="Times New Roman" w:cs="Times New Roman"/>
          <w:i/>
          <w:iCs/>
          <w:sz w:val="24"/>
          <w:szCs w:val="24"/>
        </w:rPr>
        <w:t>.</w:t>
      </w:r>
      <w:r w:rsidR="004C78FC">
        <w:rPr>
          <w:rFonts w:ascii="Times New Roman" w:hAnsi="Times New Roman" w:cs="Times New Roman"/>
          <w:i/>
          <w:iCs/>
          <w:sz w:val="24"/>
          <w:szCs w:val="24"/>
        </w:rPr>
        <w:t xml:space="preserve"> </w:t>
      </w:r>
      <w:r w:rsidR="004C78FC">
        <w:rPr>
          <w:rFonts w:ascii="Times New Roman" w:hAnsi="Times New Roman" w:cs="Times New Roman"/>
          <w:sz w:val="24"/>
          <w:szCs w:val="24"/>
        </w:rPr>
        <w:t xml:space="preserve">Se observa la necesidad de contar con un intérprete y de no contar con ello, una de las posibles consecuencias para el menor. </w:t>
      </w:r>
    </w:p>
    <w:p w14:paraId="741C104A" w14:textId="39908847" w:rsidR="00D71194" w:rsidRPr="00B30F16" w:rsidRDefault="00023FFD"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Como se ha visto, este es un colectivo altamente vulnerable y es importante que las respuestas y políticas institucionales sean </w:t>
      </w:r>
      <w:r w:rsidR="008A496E">
        <w:rPr>
          <w:rFonts w:ascii="Times New Roman" w:hAnsi="Times New Roman" w:cs="Times New Roman"/>
          <w:sz w:val="24"/>
          <w:szCs w:val="24"/>
        </w:rPr>
        <w:t xml:space="preserve">inclusivas para los menores. Como refiere </w:t>
      </w:r>
      <w:r w:rsidR="007A287F">
        <w:rPr>
          <w:rFonts w:ascii="Times New Roman" w:hAnsi="Times New Roman" w:cs="Times New Roman"/>
          <w:sz w:val="24"/>
          <w:szCs w:val="24"/>
        </w:rPr>
        <w:t>Marta</w:t>
      </w:r>
      <w:r w:rsidR="00501ECB">
        <w:rPr>
          <w:rFonts w:ascii="Times New Roman" w:hAnsi="Times New Roman" w:cs="Times New Roman"/>
          <w:sz w:val="24"/>
          <w:szCs w:val="24"/>
        </w:rPr>
        <w:t xml:space="preserve"> </w:t>
      </w:r>
      <w:r w:rsidR="00D71194">
        <w:rPr>
          <w:rFonts w:ascii="Times New Roman" w:hAnsi="Times New Roman" w:cs="Times New Roman"/>
          <w:sz w:val="24"/>
          <w:szCs w:val="24"/>
        </w:rPr>
        <w:t>“</w:t>
      </w:r>
      <w:r w:rsidR="009A39D7" w:rsidRPr="006D03BB">
        <w:rPr>
          <w:rFonts w:ascii="Times New Roman" w:hAnsi="Times New Roman" w:cs="Times New Roman"/>
          <w:i/>
          <w:iCs/>
          <w:sz w:val="24"/>
          <w:szCs w:val="24"/>
        </w:rPr>
        <w:t>las opciones de formaciones y recursos que se ofrecen a los menores suelen estar centrados en el colectivo de exclusión social y acaba por relacionarse con iguales de su misma nacionalidad, no pudiendo llegar a producirse una inclusión rea</w:t>
      </w:r>
      <w:r w:rsidR="00D71194">
        <w:rPr>
          <w:rFonts w:ascii="Times New Roman" w:hAnsi="Times New Roman" w:cs="Times New Roman"/>
          <w:i/>
          <w:iCs/>
          <w:sz w:val="24"/>
          <w:szCs w:val="24"/>
        </w:rPr>
        <w:t xml:space="preserve">l” </w:t>
      </w:r>
      <w:r w:rsidR="00D71194">
        <w:rPr>
          <w:rFonts w:ascii="Times New Roman" w:hAnsi="Times New Roman" w:cs="Times New Roman"/>
          <w:sz w:val="24"/>
          <w:szCs w:val="24"/>
        </w:rPr>
        <w:t>(</w:t>
      </w:r>
      <w:r w:rsidR="00925921">
        <w:rPr>
          <w:rFonts w:ascii="Times New Roman" w:hAnsi="Times New Roman" w:cs="Times New Roman"/>
          <w:sz w:val="24"/>
          <w:szCs w:val="24"/>
        </w:rPr>
        <w:t>Marta, anexo 4</w:t>
      </w:r>
      <w:r w:rsidR="00D71194">
        <w:rPr>
          <w:rFonts w:ascii="Times New Roman" w:hAnsi="Times New Roman" w:cs="Times New Roman"/>
          <w:sz w:val="24"/>
          <w:szCs w:val="24"/>
        </w:rPr>
        <w:t xml:space="preserve">). </w:t>
      </w:r>
    </w:p>
    <w:p w14:paraId="387ACC0F" w14:textId="0AD88509" w:rsidR="00B30F16" w:rsidRPr="00D5148E" w:rsidRDefault="00E57A59" w:rsidP="008E2F43">
      <w:pPr>
        <w:pStyle w:val="Ttulo2"/>
        <w:spacing w:after="240" w:line="360" w:lineRule="auto"/>
        <w:jc w:val="both"/>
        <w:rPr>
          <w:rFonts w:ascii="Times New Roman" w:hAnsi="Times New Roman" w:cs="Times New Roman"/>
          <w:b/>
          <w:bCs/>
          <w:color w:val="auto"/>
          <w:sz w:val="24"/>
          <w:szCs w:val="24"/>
        </w:rPr>
      </w:pPr>
      <w:bookmarkStart w:id="18" w:name="_Toc168868347"/>
      <w:r w:rsidRPr="00D5148E">
        <w:rPr>
          <w:rFonts w:ascii="Times New Roman" w:hAnsi="Times New Roman" w:cs="Times New Roman"/>
          <w:b/>
          <w:bCs/>
          <w:color w:val="auto"/>
          <w:sz w:val="24"/>
          <w:szCs w:val="24"/>
        </w:rPr>
        <w:t>7.</w:t>
      </w:r>
      <w:r w:rsidR="00FE70DF" w:rsidRPr="00D5148E">
        <w:rPr>
          <w:rFonts w:ascii="Times New Roman" w:hAnsi="Times New Roman" w:cs="Times New Roman"/>
          <w:b/>
          <w:bCs/>
          <w:color w:val="auto"/>
          <w:sz w:val="24"/>
          <w:szCs w:val="24"/>
        </w:rPr>
        <w:t>2</w:t>
      </w:r>
      <w:r w:rsidR="00FB79E0">
        <w:rPr>
          <w:rFonts w:ascii="Times New Roman" w:hAnsi="Times New Roman" w:cs="Times New Roman"/>
          <w:b/>
          <w:bCs/>
          <w:color w:val="auto"/>
          <w:sz w:val="24"/>
          <w:szCs w:val="24"/>
        </w:rPr>
        <w:t>.</w:t>
      </w:r>
      <w:r w:rsidR="00012948" w:rsidRPr="00D5148E">
        <w:rPr>
          <w:rFonts w:ascii="Times New Roman" w:hAnsi="Times New Roman" w:cs="Times New Roman"/>
          <w:b/>
          <w:bCs/>
          <w:color w:val="auto"/>
          <w:sz w:val="24"/>
          <w:szCs w:val="24"/>
        </w:rPr>
        <w:t xml:space="preserve"> </w:t>
      </w:r>
      <w:r w:rsidR="00B95F49" w:rsidRPr="00D5148E">
        <w:rPr>
          <w:rFonts w:ascii="Times New Roman" w:hAnsi="Times New Roman" w:cs="Times New Roman"/>
          <w:b/>
          <w:bCs/>
          <w:color w:val="auto"/>
          <w:sz w:val="24"/>
          <w:szCs w:val="24"/>
        </w:rPr>
        <w:t>Determinación de la minoría de eda</w:t>
      </w:r>
      <w:r w:rsidR="00A771C1" w:rsidRPr="00D5148E">
        <w:rPr>
          <w:rFonts w:ascii="Times New Roman" w:hAnsi="Times New Roman" w:cs="Times New Roman"/>
          <w:b/>
          <w:bCs/>
          <w:color w:val="auto"/>
          <w:sz w:val="24"/>
          <w:szCs w:val="24"/>
        </w:rPr>
        <w:t>d</w:t>
      </w:r>
      <w:bookmarkEnd w:id="18"/>
    </w:p>
    <w:p w14:paraId="6CB8C14E" w14:textId="5A36C690" w:rsidR="00001805" w:rsidRPr="001E6572" w:rsidRDefault="0023710E" w:rsidP="008E2F43">
      <w:pPr>
        <w:spacing w:after="240" w:line="360" w:lineRule="auto"/>
        <w:jc w:val="both"/>
        <w:rPr>
          <w:rFonts w:ascii="Times New Roman" w:hAnsi="Times New Roman" w:cs="Times New Roman"/>
          <w:b/>
          <w:bCs/>
          <w:sz w:val="24"/>
          <w:szCs w:val="24"/>
        </w:rPr>
      </w:pPr>
      <w:r>
        <w:rPr>
          <w:rFonts w:ascii="Times New Roman" w:hAnsi="Times New Roman" w:cs="Times New Roman"/>
          <w:sz w:val="24"/>
          <w:szCs w:val="24"/>
        </w:rPr>
        <w:t>Cuando un menor no acompañado llega por primera vez a España y es identificado por l</w:t>
      </w:r>
      <w:r w:rsidR="002B1690">
        <w:rPr>
          <w:rFonts w:ascii="Times New Roman" w:hAnsi="Times New Roman" w:cs="Times New Roman"/>
          <w:sz w:val="24"/>
          <w:szCs w:val="24"/>
        </w:rPr>
        <w:t>os Cuerpos y</w:t>
      </w:r>
      <w:r>
        <w:rPr>
          <w:rFonts w:ascii="Times New Roman" w:hAnsi="Times New Roman" w:cs="Times New Roman"/>
          <w:sz w:val="24"/>
          <w:szCs w:val="24"/>
        </w:rPr>
        <w:t xml:space="preserve"> Fuerzas de Seguridad del Estado, entran en juego dos opciones. </w:t>
      </w:r>
      <w:r w:rsidR="00001805">
        <w:rPr>
          <w:rFonts w:ascii="Times New Roman" w:hAnsi="Times New Roman" w:cs="Times New Roman"/>
          <w:sz w:val="24"/>
          <w:szCs w:val="24"/>
        </w:rPr>
        <w:t xml:space="preserve">Esta elección va a ser crucial para el menor, ya que, como se ha ido señalando a lo largo de este trabajo, estas personas cuentan con la condición de ser </w:t>
      </w:r>
      <w:r w:rsidR="00E57A59">
        <w:rPr>
          <w:rFonts w:ascii="Times New Roman" w:hAnsi="Times New Roman" w:cs="Times New Roman"/>
          <w:sz w:val="24"/>
          <w:szCs w:val="24"/>
        </w:rPr>
        <w:t>menores,</w:t>
      </w:r>
      <w:r w:rsidR="00001805">
        <w:rPr>
          <w:rFonts w:ascii="Times New Roman" w:hAnsi="Times New Roman" w:cs="Times New Roman"/>
          <w:sz w:val="24"/>
          <w:szCs w:val="24"/>
        </w:rPr>
        <w:t xml:space="preserve"> pero también extranjeras, y la manera en que sean identificados en el país de destino, en este caso España, va a depender de cómo sean tratados a partir de ese momento, teniendo en cuenta todas las diferencias legales que esto conlleva. </w:t>
      </w:r>
    </w:p>
    <w:p w14:paraId="74CF5872" w14:textId="1ECB0075" w:rsidR="00001805" w:rsidRPr="00642781" w:rsidRDefault="0023710E"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primera </w:t>
      </w:r>
      <w:r w:rsidR="00DD618F">
        <w:rPr>
          <w:rFonts w:ascii="Times New Roman" w:hAnsi="Times New Roman" w:cs="Times New Roman"/>
          <w:sz w:val="24"/>
          <w:szCs w:val="24"/>
        </w:rPr>
        <w:t xml:space="preserve">opción </w:t>
      </w:r>
      <w:r>
        <w:rPr>
          <w:rFonts w:ascii="Times New Roman" w:hAnsi="Times New Roman" w:cs="Times New Roman"/>
          <w:sz w:val="24"/>
          <w:szCs w:val="24"/>
        </w:rPr>
        <w:t xml:space="preserve">es que el menor tenga una apariencia clara de tener menos de 18 </w:t>
      </w:r>
      <w:r w:rsidR="00E57A59">
        <w:rPr>
          <w:rFonts w:ascii="Times New Roman" w:hAnsi="Times New Roman" w:cs="Times New Roman"/>
          <w:sz w:val="24"/>
          <w:szCs w:val="24"/>
        </w:rPr>
        <w:t>años, momento</w:t>
      </w:r>
      <w:r w:rsidR="0067136B">
        <w:rPr>
          <w:rFonts w:ascii="Times New Roman" w:hAnsi="Times New Roman" w:cs="Times New Roman"/>
          <w:sz w:val="24"/>
          <w:szCs w:val="24"/>
        </w:rPr>
        <w:t xml:space="preserve"> en el que</w:t>
      </w:r>
      <w:r>
        <w:rPr>
          <w:rFonts w:ascii="Times New Roman" w:hAnsi="Times New Roman" w:cs="Times New Roman"/>
          <w:sz w:val="24"/>
          <w:szCs w:val="24"/>
        </w:rPr>
        <w:t xml:space="preserve"> </w:t>
      </w:r>
      <w:r w:rsidR="008C6CCE">
        <w:rPr>
          <w:rFonts w:ascii="Times New Roman" w:hAnsi="Times New Roman" w:cs="Times New Roman"/>
          <w:sz w:val="24"/>
          <w:szCs w:val="24"/>
        </w:rPr>
        <w:t xml:space="preserve">se informaría al Ministerio Fiscal y el menor </w:t>
      </w:r>
      <w:r>
        <w:rPr>
          <w:rFonts w:ascii="Times New Roman" w:hAnsi="Times New Roman" w:cs="Times New Roman"/>
          <w:sz w:val="24"/>
          <w:szCs w:val="24"/>
        </w:rPr>
        <w:t xml:space="preserve">pasaría directamente a </w:t>
      </w:r>
      <w:r>
        <w:rPr>
          <w:rFonts w:ascii="Times New Roman" w:hAnsi="Times New Roman" w:cs="Times New Roman"/>
          <w:sz w:val="24"/>
          <w:szCs w:val="24"/>
        </w:rPr>
        <w:lastRenderedPageBreak/>
        <w:t>ser tutelado por la Comunidad Autónoma correspondiente que, desde ese momento, ser</w:t>
      </w:r>
      <w:r w:rsidR="008C6CCE">
        <w:rPr>
          <w:rFonts w:ascii="Times New Roman" w:hAnsi="Times New Roman" w:cs="Times New Roman"/>
          <w:sz w:val="24"/>
          <w:szCs w:val="24"/>
        </w:rPr>
        <w:t>ía</w:t>
      </w:r>
      <w:r>
        <w:rPr>
          <w:rFonts w:ascii="Times New Roman" w:hAnsi="Times New Roman" w:cs="Times New Roman"/>
          <w:sz w:val="24"/>
          <w:szCs w:val="24"/>
        </w:rPr>
        <w:t xml:space="preserve"> la encargada de velar por la protección de dicho menor.</w:t>
      </w:r>
      <w:r w:rsidR="004C78FC">
        <w:rPr>
          <w:rFonts w:ascii="Times New Roman" w:hAnsi="Times New Roman" w:cs="Times New Roman"/>
          <w:sz w:val="24"/>
          <w:szCs w:val="24"/>
        </w:rPr>
        <w:t xml:space="preserve"> Cuando se le pregunta al joven cómo supieron las autoridades que era menor de edad </w:t>
      </w:r>
      <w:r w:rsidR="004C78FC" w:rsidRPr="004C78FC">
        <w:rPr>
          <w:rFonts w:ascii="Times New Roman" w:hAnsi="Times New Roman" w:cs="Times New Roman"/>
          <w:i/>
          <w:iCs/>
          <w:sz w:val="24"/>
          <w:szCs w:val="24"/>
        </w:rPr>
        <w:t>“Tenía 15 años, se notaba que era muy pequeño. A mi se me notaba que tenía 15 años era bajito”</w:t>
      </w:r>
      <w:r w:rsidR="00925921">
        <w:rPr>
          <w:rFonts w:ascii="Times New Roman" w:hAnsi="Times New Roman" w:cs="Times New Roman"/>
          <w:i/>
          <w:iCs/>
          <w:sz w:val="24"/>
          <w:szCs w:val="24"/>
        </w:rPr>
        <w:t xml:space="preserve"> </w:t>
      </w:r>
      <w:r w:rsidR="00642781">
        <w:rPr>
          <w:rFonts w:ascii="Times New Roman" w:hAnsi="Times New Roman" w:cs="Times New Roman"/>
          <w:sz w:val="24"/>
          <w:szCs w:val="24"/>
        </w:rPr>
        <w:t>(Ibrahim, anexo 2).</w:t>
      </w:r>
    </w:p>
    <w:p w14:paraId="067E03B7" w14:textId="77777777" w:rsidR="002B1690" w:rsidRDefault="00DD618F"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Por el contrario de la primera, la segunda</w:t>
      </w:r>
      <w:r w:rsidR="0023710E">
        <w:rPr>
          <w:rFonts w:ascii="Times New Roman" w:hAnsi="Times New Roman" w:cs="Times New Roman"/>
          <w:sz w:val="24"/>
          <w:szCs w:val="24"/>
        </w:rPr>
        <w:t xml:space="preserve"> </w:t>
      </w:r>
      <w:r>
        <w:rPr>
          <w:rFonts w:ascii="Times New Roman" w:hAnsi="Times New Roman" w:cs="Times New Roman"/>
          <w:sz w:val="24"/>
          <w:szCs w:val="24"/>
        </w:rPr>
        <w:t xml:space="preserve">opción </w:t>
      </w:r>
      <w:r w:rsidR="0023710E">
        <w:rPr>
          <w:rFonts w:ascii="Times New Roman" w:hAnsi="Times New Roman" w:cs="Times New Roman"/>
          <w:sz w:val="24"/>
          <w:szCs w:val="24"/>
        </w:rPr>
        <w:t>es que el menor no tenga apariencia de ser</w:t>
      </w:r>
      <w:r w:rsidR="0067136B">
        <w:rPr>
          <w:rFonts w:ascii="Times New Roman" w:hAnsi="Times New Roman" w:cs="Times New Roman"/>
          <w:sz w:val="24"/>
          <w:szCs w:val="24"/>
        </w:rPr>
        <w:t xml:space="preserve"> menor. </w:t>
      </w:r>
      <w:r w:rsidR="0023710E">
        <w:rPr>
          <w:rFonts w:ascii="Times New Roman" w:hAnsi="Times New Roman" w:cs="Times New Roman"/>
          <w:sz w:val="24"/>
          <w:szCs w:val="24"/>
        </w:rPr>
        <w:t xml:space="preserve">En este caso, habrá que probar su minoría de edad a través </w:t>
      </w:r>
      <w:r w:rsidR="00716C66">
        <w:rPr>
          <w:rFonts w:ascii="Times New Roman" w:hAnsi="Times New Roman" w:cs="Times New Roman"/>
          <w:sz w:val="24"/>
          <w:szCs w:val="24"/>
        </w:rPr>
        <w:t xml:space="preserve">del procedimiento de </w:t>
      </w:r>
      <w:r w:rsidR="00AA5975">
        <w:rPr>
          <w:rFonts w:ascii="Times New Roman" w:hAnsi="Times New Roman" w:cs="Times New Roman"/>
          <w:sz w:val="24"/>
          <w:szCs w:val="24"/>
        </w:rPr>
        <w:t>determinación de la edad.</w:t>
      </w:r>
      <w:r w:rsidR="0067136B">
        <w:rPr>
          <w:rFonts w:ascii="Times New Roman" w:hAnsi="Times New Roman" w:cs="Times New Roman"/>
          <w:sz w:val="24"/>
          <w:szCs w:val="24"/>
        </w:rPr>
        <w:t xml:space="preserve"> </w:t>
      </w:r>
    </w:p>
    <w:p w14:paraId="063D3597" w14:textId="14D217A2" w:rsidR="009F1775" w:rsidRDefault="009F1775"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 regulación de</w:t>
      </w:r>
      <w:r w:rsidR="002B1690">
        <w:rPr>
          <w:rFonts w:ascii="Times New Roman" w:hAnsi="Times New Roman" w:cs="Times New Roman"/>
          <w:sz w:val="24"/>
          <w:szCs w:val="24"/>
        </w:rPr>
        <w:t>l mencionado</w:t>
      </w:r>
      <w:r>
        <w:rPr>
          <w:rFonts w:ascii="Times New Roman" w:hAnsi="Times New Roman" w:cs="Times New Roman"/>
          <w:sz w:val="24"/>
          <w:szCs w:val="24"/>
        </w:rPr>
        <w:t xml:space="preserve"> procedimiento se encuentra descrita en fuentes normativas</w:t>
      </w:r>
      <w:r w:rsidR="002B1690">
        <w:rPr>
          <w:rFonts w:ascii="Times New Roman" w:hAnsi="Times New Roman" w:cs="Times New Roman"/>
          <w:sz w:val="24"/>
          <w:szCs w:val="24"/>
        </w:rPr>
        <w:t xml:space="preserve"> indicadas en el apartado de marco legal del presente trabajo (</w:t>
      </w:r>
      <w:r>
        <w:rPr>
          <w:rFonts w:ascii="Times New Roman" w:hAnsi="Times New Roman" w:cs="Times New Roman"/>
          <w:sz w:val="24"/>
          <w:szCs w:val="24"/>
        </w:rPr>
        <w:t xml:space="preserve">como lo son la Convención sobre los Derechos del Niño, la </w:t>
      </w:r>
      <w:r w:rsidR="008556AB">
        <w:rPr>
          <w:rFonts w:ascii="Times New Roman" w:hAnsi="Times New Roman" w:cs="Times New Roman"/>
          <w:sz w:val="24"/>
          <w:szCs w:val="24"/>
        </w:rPr>
        <w:t xml:space="preserve">Ley </w:t>
      </w:r>
      <w:r>
        <w:rPr>
          <w:rFonts w:ascii="Times New Roman" w:hAnsi="Times New Roman" w:cs="Times New Roman"/>
          <w:sz w:val="24"/>
          <w:szCs w:val="24"/>
        </w:rPr>
        <w:t>O</w:t>
      </w:r>
      <w:r w:rsidR="008556AB">
        <w:rPr>
          <w:rFonts w:ascii="Times New Roman" w:hAnsi="Times New Roman" w:cs="Times New Roman"/>
          <w:sz w:val="24"/>
          <w:szCs w:val="24"/>
        </w:rPr>
        <w:t>rgánica</w:t>
      </w:r>
      <w:r>
        <w:rPr>
          <w:rFonts w:ascii="Times New Roman" w:hAnsi="Times New Roman" w:cs="Times New Roman"/>
          <w:sz w:val="24"/>
          <w:szCs w:val="24"/>
        </w:rPr>
        <w:t xml:space="preserve"> 1/1996 de Protección Jurídica del Menor, la L</w:t>
      </w:r>
      <w:r w:rsidR="008556AB">
        <w:rPr>
          <w:rFonts w:ascii="Times New Roman" w:hAnsi="Times New Roman" w:cs="Times New Roman"/>
          <w:sz w:val="24"/>
          <w:szCs w:val="24"/>
        </w:rPr>
        <w:t xml:space="preserve">ey </w:t>
      </w:r>
      <w:r>
        <w:rPr>
          <w:rFonts w:ascii="Times New Roman" w:hAnsi="Times New Roman" w:cs="Times New Roman"/>
          <w:sz w:val="24"/>
          <w:szCs w:val="24"/>
        </w:rPr>
        <w:t>O</w:t>
      </w:r>
      <w:r w:rsidR="008556AB">
        <w:rPr>
          <w:rFonts w:ascii="Times New Roman" w:hAnsi="Times New Roman" w:cs="Times New Roman"/>
          <w:sz w:val="24"/>
          <w:szCs w:val="24"/>
        </w:rPr>
        <w:t>rgánica</w:t>
      </w:r>
      <w:r>
        <w:rPr>
          <w:rFonts w:ascii="Times New Roman" w:hAnsi="Times New Roman" w:cs="Times New Roman"/>
          <w:sz w:val="24"/>
          <w:szCs w:val="24"/>
        </w:rPr>
        <w:t xml:space="preserve"> 4/2000, el Real Decreto 557/2011, de 2 de abril, por el que se aprueba el Reglamento de la Ley Orgánica 4/2000</w:t>
      </w:r>
      <w:r w:rsidR="002B1690">
        <w:rPr>
          <w:rFonts w:ascii="Times New Roman" w:hAnsi="Times New Roman" w:cs="Times New Roman"/>
          <w:sz w:val="24"/>
          <w:szCs w:val="24"/>
        </w:rPr>
        <w:t>, entre otros).</w:t>
      </w:r>
      <w:r>
        <w:rPr>
          <w:rFonts w:ascii="Times New Roman" w:hAnsi="Times New Roman" w:cs="Times New Roman"/>
          <w:sz w:val="24"/>
          <w:szCs w:val="24"/>
        </w:rPr>
        <w:t xml:space="preserve"> Específicamente, el artículo 35 de la L</w:t>
      </w:r>
      <w:r w:rsidR="008A1A7D">
        <w:rPr>
          <w:rFonts w:ascii="Times New Roman" w:hAnsi="Times New Roman" w:cs="Times New Roman"/>
          <w:sz w:val="24"/>
          <w:szCs w:val="24"/>
        </w:rPr>
        <w:t>ey Orgánica 4/2000</w:t>
      </w:r>
      <w:r w:rsidR="00F92AC5">
        <w:rPr>
          <w:rFonts w:ascii="Times New Roman" w:hAnsi="Times New Roman" w:cs="Times New Roman"/>
          <w:sz w:val="24"/>
          <w:szCs w:val="24"/>
        </w:rPr>
        <w:t xml:space="preserve">, sobre derechos y libertades de los extranjeros </w:t>
      </w:r>
      <w:r w:rsidR="00DE7828">
        <w:rPr>
          <w:rFonts w:ascii="Times New Roman" w:hAnsi="Times New Roman" w:cs="Times New Roman"/>
          <w:sz w:val="24"/>
          <w:szCs w:val="24"/>
        </w:rPr>
        <w:t>en España y su integración social,</w:t>
      </w:r>
      <w:r>
        <w:rPr>
          <w:rFonts w:ascii="Times New Roman" w:hAnsi="Times New Roman" w:cs="Times New Roman"/>
          <w:sz w:val="24"/>
          <w:szCs w:val="24"/>
        </w:rPr>
        <w:t xml:space="preserve"> establece</w:t>
      </w:r>
      <w:r w:rsidR="002B1690">
        <w:rPr>
          <w:rFonts w:ascii="Times New Roman" w:hAnsi="Times New Roman" w:cs="Times New Roman"/>
          <w:sz w:val="24"/>
          <w:szCs w:val="24"/>
        </w:rPr>
        <w:t>:</w:t>
      </w:r>
    </w:p>
    <w:p w14:paraId="351D3D72" w14:textId="4AEA6E92" w:rsidR="009F1775" w:rsidRPr="00964CDE" w:rsidRDefault="009F1775" w:rsidP="008E2F43">
      <w:pPr>
        <w:spacing w:after="240" w:line="360" w:lineRule="auto"/>
        <w:ind w:left="708"/>
        <w:jc w:val="both"/>
        <w:rPr>
          <w:rFonts w:ascii="Times New Roman" w:hAnsi="Times New Roman" w:cs="Times New Roman"/>
          <w:sz w:val="24"/>
          <w:szCs w:val="24"/>
        </w:rPr>
      </w:pPr>
      <w:r w:rsidRPr="00964CDE">
        <w:rPr>
          <w:rFonts w:ascii="Times New Roman" w:hAnsi="Times New Roman" w:cs="Times New Roman"/>
          <w:sz w:val="24"/>
          <w:szCs w:val="24"/>
        </w:rPr>
        <w:t>En los supuestos en que los Cuerpos y Fuerzas de Seguridad del Estado localicen a un extranjero indocumentado cuya minoría de edad no pueda ser establecida con seguridad, se le dará, por los servicios competentes de protección de menores, la atención inmediata que precise, de acuerdo con lo establecido en la legislación de protección jurídica del menor, poniéndose el hecho en conocimiento inmediato del Ministerio Fiscal, que dispondrá la determinación de su edad, para lo que colaborarán las instituciones sanitarias oportunas que, con carácter prioritario, realizarán las pruebas necesarias</w:t>
      </w:r>
      <w:r w:rsidR="00DC7B82">
        <w:rPr>
          <w:rFonts w:ascii="Times New Roman" w:hAnsi="Times New Roman" w:cs="Times New Roman"/>
          <w:sz w:val="24"/>
          <w:szCs w:val="24"/>
        </w:rPr>
        <w:t xml:space="preserve"> </w:t>
      </w:r>
      <w:r w:rsidR="00A812F4">
        <w:rPr>
          <w:rFonts w:ascii="Times New Roman" w:hAnsi="Times New Roman" w:cs="Times New Roman"/>
          <w:sz w:val="24"/>
          <w:szCs w:val="24"/>
        </w:rPr>
        <w:t>(</w:t>
      </w:r>
      <w:r w:rsidR="00DC7B82">
        <w:rPr>
          <w:rFonts w:ascii="Times New Roman" w:hAnsi="Times New Roman" w:cs="Times New Roman"/>
          <w:sz w:val="24"/>
          <w:szCs w:val="24"/>
        </w:rPr>
        <w:t>a</w:t>
      </w:r>
      <w:r w:rsidR="00A812F4">
        <w:rPr>
          <w:rFonts w:ascii="Times New Roman" w:hAnsi="Times New Roman" w:cs="Times New Roman"/>
          <w:sz w:val="24"/>
          <w:szCs w:val="24"/>
        </w:rPr>
        <w:t>rt.</w:t>
      </w:r>
      <w:r w:rsidR="00D13D27">
        <w:rPr>
          <w:rFonts w:ascii="Times New Roman" w:hAnsi="Times New Roman" w:cs="Times New Roman"/>
          <w:sz w:val="24"/>
          <w:szCs w:val="24"/>
        </w:rPr>
        <w:t xml:space="preserve"> 35</w:t>
      </w:r>
      <w:r w:rsidR="005A3B18">
        <w:rPr>
          <w:rFonts w:ascii="Times New Roman" w:hAnsi="Times New Roman" w:cs="Times New Roman"/>
          <w:sz w:val="24"/>
          <w:szCs w:val="24"/>
        </w:rPr>
        <w:t>.3</w:t>
      </w:r>
      <w:r w:rsidR="00D13D27">
        <w:rPr>
          <w:rFonts w:ascii="Times New Roman" w:hAnsi="Times New Roman" w:cs="Times New Roman"/>
          <w:sz w:val="24"/>
          <w:szCs w:val="24"/>
        </w:rPr>
        <w:t xml:space="preserve"> LO</w:t>
      </w:r>
      <w:r w:rsidR="007D35FA">
        <w:rPr>
          <w:rFonts w:ascii="Times New Roman" w:hAnsi="Times New Roman" w:cs="Times New Roman"/>
          <w:sz w:val="24"/>
          <w:szCs w:val="24"/>
        </w:rPr>
        <w:t xml:space="preserve"> 4/2000</w:t>
      </w:r>
      <w:r w:rsidR="00470A83">
        <w:rPr>
          <w:rFonts w:ascii="Times New Roman" w:hAnsi="Times New Roman" w:cs="Times New Roman"/>
          <w:sz w:val="24"/>
          <w:szCs w:val="24"/>
        </w:rPr>
        <w:t xml:space="preserve">, de 11 de </w:t>
      </w:r>
      <w:r w:rsidR="00854583">
        <w:rPr>
          <w:rFonts w:ascii="Times New Roman" w:hAnsi="Times New Roman" w:cs="Times New Roman"/>
          <w:sz w:val="24"/>
          <w:szCs w:val="24"/>
        </w:rPr>
        <w:t xml:space="preserve">enero). </w:t>
      </w:r>
    </w:p>
    <w:p w14:paraId="40AF9EB5" w14:textId="308424E8" w:rsidR="004C78FC" w:rsidRDefault="0067136B" w:rsidP="008E2F43">
      <w:pPr>
        <w:spacing w:after="240" w:line="360" w:lineRule="auto"/>
        <w:jc w:val="both"/>
        <w:rPr>
          <w:rFonts w:asciiTheme="majorBidi" w:hAnsiTheme="majorBidi" w:cstheme="majorBidi"/>
          <w:sz w:val="24"/>
          <w:szCs w:val="24"/>
        </w:rPr>
      </w:pPr>
      <w:r w:rsidRPr="0067136B">
        <w:rPr>
          <w:rFonts w:asciiTheme="majorBidi" w:hAnsiTheme="majorBidi" w:cstheme="majorBidi"/>
          <w:sz w:val="24"/>
          <w:szCs w:val="24"/>
        </w:rPr>
        <w:t xml:space="preserve">En el caso de que el menor </w:t>
      </w:r>
      <w:r>
        <w:rPr>
          <w:rFonts w:asciiTheme="majorBidi" w:hAnsiTheme="majorBidi" w:cstheme="majorBidi"/>
          <w:sz w:val="24"/>
          <w:szCs w:val="24"/>
        </w:rPr>
        <w:t>presente</w:t>
      </w:r>
      <w:r w:rsidRPr="0067136B">
        <w:rPr>
          <w:rFonts w:asciiTheme="majorBidi" w:hAnsiTheme="majorBidi" w:cstheme="majorBidi"/>
          <w:sz w:val="24"/>
          <w:szCs w:val="24"/>
        </w:rPr>
        <w:t xml:space="preserve"> documentación de su país de origen, esta será comprobada y si</w:t>
      </w:r>
      <w:r>
        <w:rPr>
          <w:rFonts w:asciiTheme="majorBidi" w:hAnsiTheme="majorBidi" w:cstheme="majorBidi"/>
          <w:sz w:val="24"/>
          <w:szCs w:val="24"/>
        </w:rPr>
        <w:t xml:space="preserve"> se confirma su validez</w:t>
      </w:r>
      <w:r w:rsidRPr="0067136B">
        <w:rPr>
          <w:rFonts w:asciiTheme="majorBidi" w:hAnsiTheme="majorBidi" w:cstheme="majorBidi"/>
          <w:sz w:val="24"/>
          <w:szCs w:val="24"/>
        </w:rPr>
        <w:t xml:space="preserve">, se seguirá la primera opción </w:t>
      </w:r>
      <w:r>
        <w:rPr>
          <w:rFonts w:asciiTheme="majorBidi" w:hAnsiTheme="majorBidi" w:cstheme="majorBidi"/>
          <w:sz w:val="24"/>
          <w:szCs w:val="24"/>
        </w:rPr>
        <w:t>mencionada anteriormente</w:t>
      </w:r>
      <w:r w:rsidRPr="0067136B">
        <w:rPr>
          <w:rFonts w:asciiTheme="majorBidi" w:hAnsiTheme="majorBidi" w:cstheme="majorBidi"/>
          <w:sz w:val="24"/>
          <w:szCs w:val="24"/>
        </w:rPr>
        <w:t xml:space="preserve">. Sin embargo, si la documentación aportada por el menor no se considera como válida, se optará por la segunda opción. </w:t>
      </w:r>
    </w:p>
    <w:p w14:paraId="5429D17C" w14:textId="4422264E" w:rsidR="004A63E1" w:rsidRDefault="000500DC"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En aquellos casos en los que se tenga que comprobar la minoría de edad, el menor deberá </w:t>
      </w:r>
      <w:r w:rsidRPr="000500DC">
        <w:rPr>
          <w:rFonts w:asciiTheme="majorBidi" w:hAnsiTheme="majorBidi" w:cstheme="majorBidi"/>
          <w:sz w:val="24"/>
          <w:szCs w:val="24"/>
        </w:rPr>
        <w:t xml:space="preserve">ser tratado en todo momento como menor, hasta que se determine su edad con las </w:t>
      </w:r>
      <w:r w:rsidR="00DF3A44" w:rsidRPr="000500DC">
        <w:rPr>
          <w:rFonts w:asciiTheme="majorBidi" w:hAnsiTheme="majorBidi" w:cstheme="majorBidi"/>
          <w:sz w:val="24"/>
          <w:szCs w:val="24"/>
        </w:rPr>
        <w:t>pruebas</w:t>
      </w:r>
      <w:r w:rsidR="0041380F">
        <w:rPr>
          <w:rFonts w:asciiTheme="majorBidi" w:hAnsiTheme="majorBidi" w:cstheme="majorBidi"/>
          <w:sz w:val="24"/>
          <w:szCs w:val="24"/>
        </w:rPr>
        <w:t xml:space="preserve"> </w:t>
      </w:r>
      <w:r w:rsidRPr="000500DC">
        <w:rPr>
          <w:rFonts w:asciiTheme="majorBidi" w:hAnsiTheme="majorBidi" w:cstheme="majorBidi"/>
          <w:sz w:val="24"/>
          <w:szCs w:val="24"/>
        </w:rPr>
        <w:t xml:space="preserve">que se </w:t>
      </w:r>
      <w:r w:rsidR="00DF3A44">
        <w:rPr>
          <w:rFonts w:asciiTheme="majorBidi" w:hAnsiTheme="majorBidi" w:cstheme="majorBidi"/>
          <w:sz w:val="24"/>
          <w:szCs w:val="24"/>
        </w:rPr>
        <w:t xml:space="preserve">realicen. Así se deja reflejado en el artículo 3 de la Convención </w:t>
      </w:r>
      <w:r w:rsidR="00162884">
        <w:rPr>
          <w:rFonts w:asciiTheme="majorBidi" w:hAnsiTheme="majorBidi" w:cstheme="majorBidi"/>
          <w:sz w:val="24"/>
          <w:szCs w:val="24"/>
        </w:rPr>
        <w:t xml:space="preserve">sobre los Derechos </w:t>
      </w:r>
      <w:r w:rsidRPr="000500DC">
        <w:rPr>
          <w:rFonts w:asciiTheme="majorBidi" w:hAnsiTheme="majorBidi" w:cstheme="majorBidi"/>
          <w:sz w:val="24"/>
          <w:szCs w:val="24"/>
        </w:rPr>
        <w:t xml:space="preserve">del Niño y el articulo 12.4 de la LOPJM. Es </w:t>
      </w:r>
      <w:r w:rsidR="00162884" w:rsidRPr="000500DC">
        <w:rPr>
          <w:rFonts w:asciiTheme="majorBidi" w:hAnsiTheme="majorBidi" w:cstheme="majorBidi"/>
          <w:sz w:val="24"/>
          <w:szCs w:val="24"/>
        </w:rPr>
        <w:t>decir</w:t>
      </w:r>
      <w:r w:rsidRPr="000500DC">
        <w:rPr>
          <w:rFonts w:asciiTheme="majorBidi" w:hAnsiTheme="majorBidi" w:cstheme="majorBidi"/>
          <w:sz w:val="24"/>
          <w:szCs w:val="24"/>
        </w:rPr>
        <w:t xml:space="preserve">, siempre se </w:t>
      </w:r>
      <w:r w:rsidR="00FB79E0" w:rsidRPr="000500DC">
        <w:rPr>
          <w:rFonts w:asciiTheme="majorBidi" w:hAnsiTheme="majorBidi" w:cstheme="majorBidi"/>
          <w:sz w:val="24"/>
          <w:szCs w:val="24"/>
        </w:rPr>
        <w:t>debe tener</w:t>
      </w:r>
      <w:r w:rsidRPr="000500DC">
        <w:rPr>
          <w:rFonts w:asciiTheme="majorBidi" w:hAnsiTheme="majorBidi" w:cstheme="majorBidi"/>
          <w:sz w:val="24"/>
          <w:szCs w:val="24"/>
        </w:rPr>
        <w:t xml:space="preserve"> en cuent</w:t>
      </w:r>
      <w:r w:rsidR="00162884">
        <w:rPr>
          <w:rFonts w:asciiTheme="majorBidi" w:hAnsiTheme="majorBidi" w:cstheme="majorBidi"/>
          <w:sz w:val="24"/>
          <w:szCs w:val="24"/>
        </w:rPr>
        <w:t xml:space="preserve">a el </w:t>
      </w:r>
      <w:r w:rsidR="00162884">
        <w:rPr>
          <w:rFonts w:asciiTheme="majorBidi" w:hAnsiTheme="majorBidi" w:cstheme="majorBidi"/>
          <w:sz w:val="24"/>
          <w:szCs w:val="24"/>
        </w:rPr>
        <w:lastRenderedPageBreak/>
        <w:t>interés superior del menor y, en caso de estar indocumentado, el principio de presunción de minoría hasta que se demuestre lo contrario.</w:t>
      </w:r>
    </w:p>
    <w:p w14:paraId="06A12A14" w14:textId="2F745CFF" w:rsidR="00685314" w:rsidRDefault="00162884"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L</w:t>
      </w:r>
      <w:r w:rsidR="00685314">
        <w:rPr>
          <w:rFonts w:asciiTheme="majorBidi" w:hAnsiTheme="majorBidi" w:cstheme="majorBidi"/>
          <w:sz w:val="24"/>
          <w:szCs w:val="24"/>
        </w:rPr>
        <w:t xml:space="preserve">a Unidad de Extranjería de la Fiscalía General del Estado (2018) indica que las </w:t>
      </w:r>
      <w:r>
        <w:rPr>
          <w:rFonts w:asciiTheme="majorBidi" w:hAnsiTheme="majorBidi" w:cstheme="majorBidi"/>
          <w:sz w:val="24"/>
          <w:szCs w:val="24"/>
        </w:rPr>
        <w:t xml:space="preserve">pruebas que se realizan para determinar la edad de un supuesto menor son: </w:t>
      </w:r>
    </w:p>
    <w:p w14:paraId="3F607F59" w14:textId="534F129E" w:rsidR="00162884" w:rsidRPr="00685314" w:rsidRDefault="00162884" w:rsidP="008E2F43">
      <w:pPr>
        <w:pStyle w:val="Prrafodelista"/>
        <w:numPr>
          <w:ilvl w:val="0"/>
          <w:numId w:val="24"/>
        </w:numPr>
        <w:spacing w:after="240" w:line="360" w:lineRule="auto"/>
        <w:jc w:val="both"/>
        <w:rPr>
          <w:rFonts w:asciiTheme="majorBidi" w:hAnsiTheme="majorBidi" w:cstheme="majorBidi"/>
          <w:sz w:val="24"/>
          <w:szCs w:val="24"/>
        </w:rPr>
      </w:pPr>
      <w:r w:rsidRPr="00685314">
        <w:rPr>
          <w:rFonts w:asciiTheme="majorBidi" w:hAnsiTheme="majorBidi" w:cstheme="majorBidi"/>
          <w:sz w:val="24"/>
          <w:szCs w:val="24"/>
        </w:rPr>
        <w:t>Exploración física y examen morfológico</w:t>
      </w:r>
    </w:p>
    <w:p w14:paraId="23FF3AAB" w14:textId="2C91CAF5" w:rsidR="00162884" w:rsidRDefault="00162884" w:rsidP="008E2F43">
      <w:pPr>
        <w:pStyle w:val="Prrafodelista"/>
        <w:numPr>
          <w:ilvl w:val="0"/>
          <w:numId w:val="24"/>
        </w:numPr>
        <w:spacing w:after="240" w:line="360" w:lineRule="auto"/>
        <w:jc w:val="both"/>
        <w:rPr>
          <w:rFonts w:asciiTheme="majorBidi" w:hAnsiTheme="majorBidi" w:cstheme="majorBidi"/>
          <w:sz w:val="24"/>
          <w:szCs w:val="24"/>
        </w:rPr>
      </w:pPr>
      <w:r>
        <w:rPr>
          <w:rFonts w:asciiTheme="majorBidi" w:hAnsiTheme="majorBidi" w:cstheme="majorBidi"/>
          <w:sz w:val="24"/>
          <w:szCs w:val="24"/>
        </w:rPr>
        <w:t>Examen radiológico del carpo de la mano izquierda</w:t>
      </w:r>
    </w:p>
    <w:p w14:paraId="2B9E775F" w14:textId="0BA8A1B8" w:rsidR="00162884" w:rsidRDefault="00162884" w:rsidP="008E2F43">
      <w:pPr>
        <w:pStyle w:val="Prrafodelista"/>
        <w:numPr>
          <w:ilvl w:val="0"/>
          <w:numId w:val="24"/>
        </w:numPr>
        <w:spacing w:after="240" w:line="360" w:lineRule="auto"/>
        <w:jc w:val="both"/>
        <w:rPr>
          <w:rFonts w:asciiTheme="majorBidi" w:hAnsiTheme="majorBidi" w:cstheme="majorBidi"/>
          <w:sz w:val="24"/>
          <w:szCs w:val="24"/>
        </w:rPr>
      </w:pPr>
      <w:r>
        <w:rPr>
          <w:rFonts w:asciiTheme="majorBidi" w:hAnsiTheme="majorBidi" w:cstheme="majorBidi"/>
          <w:sz w:val="24"/>
          <w:szCs w:val="24"/>
        </w:rPr>
        <w:t>Ortopantomografia dental</w:t>
      </w:r>
    </w:p>
    <w:p w14:paraId="5B1320B2" w14:textId="2057F916" w:rsidR="002D528B" w:rsidRPr="005A2319" w:rsidRDefault="00162884" w:rsidP="008E2F43">
      <w:pPr>
        <w:pStyle w:val="Prrafodelista"/>
        <w:numPr>
          <w:ilvl w:val="0"/>
          <w:numId w:val="24"/>
        </w:num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Examen radiológico </w:t>
      </w:r>
      <w:r w:rsidR="002D528B">
        <w:rPr>
          <w:rFonts w:asciiTheme="majorBidi" w:hAnsiTheme="majorBidi" w:cstheme="majorBidi"/>
          <w:sz w:val="24"/>
          <w:szCs w:val="24"/>
        </w:rPr>
        <w:t xml:space="preserve">o TAC de la epífisis proximal de la clavícula </w:t>
      </w:r>
    </w:p>
    <w:p w14:paraId="0482CB76" w14:textId="69FB8E77" w:rsidR="004A63E1" w:rsidRPr="004A63E1" w:rsidRDefault="002D528B"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Una vez obtenidos los resultados de la prueba de la muñeca izquierda, que es la prueba que se suele hacer siempre, estos se comparan con radiografías </w:t>
      </w:r>
      <w:r w:rsidR="009D7295">
        <w:rPr>
          <w:rFonts w:asciiTheme="majorBidi" w:hAnsiTheme="majorBidi" w:cstheme="majorBidi"/>
          <w:sz w:val="24"/>
          <w:szCs w:val="24"/>
        </w:rPr>
        <w:t xml:space="preserve">realizadas del carpo de la media de la población de una determinada edad y sexo, lo que es conocido como método de Greulich y Pyle. </w:t>
      </w:r>
    </w:p>
    <w:p w14:paraId="6FFA1026" w14:textId="72956463" w:rsidR="004C78FC" w:rsidRDefault="00141177"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Me parece de gran importancia tener en cuenta este aspecto y </w:t>
      </w:r>
      <w:r w:rsidR="0067136B">
        <w:rPr>
          <w:rFonts w:asciiTheme="majorBidi" w:hAnsiTheme="majorBidi" w:cstheme="majorBidi"/>
          <w:sz w:val="24"/>
          <w:szCs w:val="24"/>
        </w:rPr>
        <w:t>evaluar la eficacia del pr</w:t>
      </w:r>
      <w:r w:rsidR="00925C6E">
        <w:rPr>
          <w:rFonts w:asciiTheme="majorBidi" w:hAnsiTheme="majorBidi" w:cstheme="majorBidi"/>
          <w:sz w:val="24"/>
          <w:szCs w:val="24"/>
        </w:rPr>
        <w:t>ocedimiento</w:t>
      </w:r>
      <w:r w:rsidR="0067136B">
        <w:rPr>
          <w:rFonts w:asciiTheme="majorBidi" w:hAnsiTheme="majorBidi" w:cstheme="majorBidi"/>
          <w:sz w:val="24"/>
          <w:szCs w:val="24"/>
        </w:rPr>
        <w:t>, investigando así</w:t>
      </w:r>
      <w:r>
        <w:rPr>
          <w:rFonts w:asciiTheme="majorBidi" w:hAnsiTheme="majorBidi" w:cstheme="majorBidi"/>
          <w:sz w:val="24"/>
          <w:szCs w:val="24"/>
        </w:rPr>
        <w:t xml:space="preserve"> otras posibles alternativas, ya que, la situación en la que se encuentre un menor se está dejando en manos del resultado de una prueba radiológica</w:t>
      </w:r>
      <w:r w:rsidR="00925C6E">
        <w:rPr>
          <w:rFonts w:asciiTheme="majorBidi" w:hAnsiTheme="majorBidi" w:cstheme="majorBidi"/>
          <w:sz w:val="24"/>
          <w:szCs w:val="24"/>
        </w:rPr>
        <w:t xml:space="preserve"> que para verificar su veracidad es comparada con radiografías</w:t>
      </w:r>
      <w:r w:rsidR="00370A29">
        <w:rPr>
          <w:rFonts w:asciiTheme="majorBidi" w:hAnsiTheme="majorBidi" w:cstheme="majorBidi"/>
          <w:sz w:val="24"/>
          <w:szCs w:val="24"/>
        </w:rPr>
        <w:t xml:space="preserve"> realizadas a menores de raza blanca, nacidos en Europa y Estados Unidos. En ningún momento se ponen en consideración</w:t>
      </w:r>
      <w:r w:rsidR="00E5255E">
        <w:rPr>
          <w:rFonts w:asciiTheme="majorBidi" w:hAnsiTheme="majorBidi" w:cstheme="majorBidi"/>
          <w:sz w:val="24"/>
          <w:szCs w:val="24"/>
        </w:rPr>
        <w:t xml:space="preserve"> la valoración psicológica del menor, ni factores sociales, étnicos, culturales, ambientales y demás factores que sin duda alguna influyen en el desarrollo de un menor. </w:t>
      </w:r>
      <w:r w:rsidR="00F91CEB">
        <w:rPr>
          <w:rFonts w:asciiTheme="majorBidi" w:hAnsiTheme="majorBidi" w:cstheme="majorBidi"/>
          <w:sz w:val="24"/>
          <w:szCs w:val="24"/>
        </w:rPr>
        <w:t xml:space="preserve">La determinación de ser menor o adulto </w:t>
      </w:r>
      <w:proofErr w:type="gramStart"/>
      <w:r w:rsidR="00F91CEB">
        <w:rPr>
          <w:rFonts w:asciiTheme="majorBidi" w:hAnsiTheme="majorBidi" w:cstheme="majorBidi"/>
          <w:sz w:val="24"/>
          <w:szCs w:val="24"/>
        </w:rPr>
        <w:t>y</w:t>
      </w:r>
      <w:proofErr w:type="gramEnd"/>
      <w:r w:rsidR="00F91CEB">
        <w:rPr>
          <w:rFonts w:asciiTheme="majorBidi" w:hAnsiTheme="majorBidi" w:cstheme="majorBidi"/>
          <w:sz w:val="24"/>
          <w:szCs w:val="24"/>
        </w:rPr>
        <w:t xml:space="preserve"> por ende, la protección legal asociada, se está basando en una prueba</w:t>
      </w:r>
      <w:r w:rsidR="0067136B">
        <w:rPr>
          <w:rFonts w:asciiTheme="majorBidi" w:hAnsiTheme="majorBidi" w:cstheme="majorBidi"/>
          <w:sz w:val="24"/>
          <w:szCs w:val="24"/>
        </w:rPr>
        <w:t xml:space="preserve">, la mayoría de veces </w:t>
      </w:r>
      <w:r w:rsidR="00F91CEB">
        <w:rPr>
          <w:rFonts w:asciiTheme="majorBidi" w:hAnsiTheme="majorBidi" w:cstheme="majorBidi"/>
          <w:sz w:val="24"/>
          <w:szCs w:val="24"/>
        </w:rPr>
        <w:t xml:space="preserve">ósea que cuenta con un amplio margen de error y que se centra exclusivamente en una parte física del cuerpo del menor. </w:t>
      </w:r>
    </w:p>
    <w:p w14:paraId="7A2DA680" w14:textId="7C53ED85" w:rsidR="00FD5D16" w:rsidRPr="00962E2E" w:rsidRDefault="004640FA"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Además, se debería tener muy en cuenta la realización de estas pruebas porque las consecuencias son significativas para el menor, ya que puede quedar </w:t>
      </w:r>
      <w:r w:rsidR="00EE73C5">
        <w:rPr>
          <w:rFonts w:asciiTheme="majorBidi" w:hAnsiTheme="majorBidi" w:cstheme="majorBidi"/>
          <w:sz w:val="24"/>
          <w:szCs w:val="24"/>
        </w:rPr>
        <w:t>fuera del sistema de protección, lo que conlleva</w:t>
      </w:r>
      <w:r w:rsidR="00962E2E">
        <w:rPr>
          <w:rFonts w:asciiTheme="majorBidi" w:hAnsiTheme="majorBidi" w:cstheme="majorBidi"/>
          <w:sz w:val="24"/>
          <w:szCs w:val="24"/>
        </w:rPr>
        <w:t xml:space="preserve"> a</w:t>
      </w:r>
      <w:r w:rsidR="00EE73C5">
        <w:rPr>
          <w:rFonts w:asciiTheme="majorBidi" w:hAnsiTheme="majorBidi" w:cstheme="majorBidi"/>
          <w:sz w:val="24"/>
          <w:szCs w:val="24"/>
        </w:rPr>
        <w:t xml:space="preserve"> que el menor se enfrente a vivir en la calle, ser detenido, deportado a su país o ingresado en un Centro de Internamiento de Extranjeros, privando así la libertad en contra de la ley</w:t>
      </w:r>
      <w:r w:rsidR="007018E6">
        <w:rPr>
          <w:rFonts w:asciiTheme="majorBidi" w:hAnsiTheme="majorBidi" w:cstheme="majorBidi"/>
          <w:sz w:val="24"/>
          <w:szCs w:val="24"/>
        </w:rPr>
        <w:t xml:space="preserve"> </w:t>
      </w:r>
      <w:r w:rsidR="0067136B">
        <w:rPr>
          <w:rFonts w:asciiTheme="majorBidi" w:hAnsiTheme="majorBidi" w:cstheme="majorBidi"/>
          <w:sz w:val="24"/>
          <w:szCs w:val="24"/>
        </w:rPr>
        <w:t xml:space="preserve">(UNICEF, 2018). </w:t>
      </w:r>
    </w:p>
    <w:p w14:paraId="17993D58" w14:textId="0B92584E" w:rsidR="00CD0123" w:rsidRPr="00D5148E" w:rsidRDefault="00E57A59" w:rsidP="008E2F43">
      <w:pPr>
        <w:pStyle w:val="Ttulo2"/>
        <w:spacing w:after="240" w:line="360" w:lineRule="auto"/>
        <w:jc w:val="both"/>
        <w:rPr>
          <w:rFonts w:ascii="Times New Roman" w:hAnsi="Times New Roman" w:cs="Times New Roman"/>
          <w:b/>
          <w:bCs/>
          <w:color w:val="auto"/>
          <w:sz w:val="24"/>
          <w:szCs w:val="24"/>
        </w:rPr>
      </w:pPr>
      <w:bookmarkStart w:id="19" w:name="_Toc168868348"/>
      <w:r w:rsidRPr="00D5148E">
        <w:rPr>
          <w:rFonts w:ascii="Times New Roman" w:hAnsi="Times New Roman" w:cs="Times New Roman"/>
          <w:b/>
          <w:bCs/>
          <w:color w:val="auto"/>
          <w:sz w:val="24"/>
          <w:szCs w:val="24"/>
        </w:rPr>
        <w:lastRenderedPageBreak/>
        <w:t>7.</w:t>
      </w:r>
      <w:r w:rsidR="00FE70DF" w:rsidRPr="00D5148E">
        <w:rPr>
          <w:rFonts w:ascii="Times New Roman" w:hAnsi="Times New Roman" w:cs="Times New Roman"/>
          <w:b/>
          <w:bCs/>
          <w:color w:val="auto"/>
          <w:sz w:val="24"/>
          <w:szCs w:val="24"/>
        </w:rPr>
        <w:t>3</w:t>
      </w:r>
      <w:r w:rsidR="00D5148E">
        <w:rPr>
          <w:rFonts w:ascii="Times New Roman" w:hAnsi="Times New Roman" w:cs="Times New Roman"/>
          <w:b/>
          <w:bCs/>
          <w:color w:val="auto"/>
          <w:sz w:val="24"/>
          <w:szCs w:val="24"/>
        </w:rPr>
        <w:t>.</w:t>
      </w:r>
      <w:r w:rsidR="00222CAE" w:rsidRPr="00D5148E">
        <w:rPr>
          <w:rFonts w:ascii="Times New Roman" w:hAnsi="Times New Roman" w:cs="Times New Roman"/>
          <w:b/>
          <w:bCs/>
          <w:color w:val="auto"/>
          <w:sz w:val="24"/>
          <w:szCs w:val="24"/>
        </w:rPr>
        <w:t xml:space="preserve"> </w:t>
      </w:r>
      <w:r w:rsidR="00B95F49" w:rsidRPr="00D5148E">
        <w:rPr>
          <w:rFonts w:ascii="Times New Roman" w:hAnsi="Times New Roman" w:cs="Times New Roman"/>
          <w:b/>
          <w:bCs/>
          <w:color w:val="auto"/>
          <w:sz w:val="24"/>
          <w:szCs w:val="24"/>
        </w:rPr>
        <w:t>Detenciones ilegales</w:t>
      </w:r>
      <w:r w:rsidR="00492BFB" w:rsidRPr="00D5148E">
        <w:rPr>
          <w:rFonts w:ascii="Times New Roman" w:hAnsi="Times New Roman" w:cs="Times New Roman"/>
          <w:b/>
          <w:bCs/>
          <w:color w:val="auto"/>
          <w:sz w:val="24"/>
          <w:szCs w:val="24"/>
        </w:rPr>
        <w:t xml:space="preserve"> y CIE</w:t>
      </w:r>
      <w:bookmarkEnd w:id="19"/>
      <w:r w:rsidR="00492BFB" w:rsidRPr="00D5148E">
        <w:rPr>
          <w:rFonts w:ascii="Times New Roman" w:hAnsi="Times New Roman" w:cs="Times New Roman"/>
          <w:b/>
          <w:bCs/>
          <w:color w:val="auto"/>
          <w:sz w:val="24"/>
          <w:szCs w:val="24"/>
        </w:rPr>
        <w:t xml:space="preserve"> </w:t>
      </w:r>
    </w:p>
    <w:p w14:paraId="3780382B" w14:textId="68391F27" w:rsidR="00630833" w:rsidRDefault="002A2ED0"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A lo largo del trabajo se ha ido mencionando la obligación de velar siempre por el interés superior del niño</w:t>
      </w:r>
      <w:r w:rsidR="002F4261">
        <w:rPr>
          <w:rFonts w:asciiTheme="majorBidi" w:hAnsiTheme="majorBidi" w:cstheme="majorBidi"/>
          <w:sz w:val="24"/>
          <w:szCs w:val="24"/>
        </w:rPr>
        <w:t>. En el apartado anterior, se ha hablado sobre el procedimiento de la determinación de edad</w:t>
      </w:r>
      <w:r w:rsidR="00166847">
        <w:rPr>
          <w:rFonts w:asciiTheme="majorBidi" w:hAnsiTheme="majorBidi" w:cstheme="majorBidi"/>
          <w:sz w:val="24"/>
          <w:szCs w:val="24"/>
        </w:rPr>
        <w:t xml:space="preserve"> y la dudosa fiabilidad que presenta</w:t>
      </w:r>
      <w:r w:rsidR="00B15315">
        <w:rPr>
          <w:rFonts w:asciiTheme="majorBidi" w:hAnsiTheme="majorBidi" w:cstheme="majorBidi"/>
          <w:sz w:val="24"/>
          <w:szCs w:val="24"/>
        </w:rPr>
        <w:t>n las pruebas que se realizan en dicho procedimiento. Esto puede ser comprobado por la</w:t>
      </w:r>
      <w:r w:rsidR="00990A06">
        <w:rPr>
          <w:rFonts w:asciiTheme="majorBidi" w:hAnsiTheme="majorBidi" w:cstheme="majorBidi"/>
          <w:sz w:val="24"/>
          <w:szCs w:val="24"/>
        </w:rPr>
        <w:t xml:space="preserve"> presencia de menores extranjeros no acompañados en los Centros de Internamiento de Extranjeros (CIE). </w:t>
      </w:r>
    </w:p>
    <w:p w14:paraId="7222278B" w14:textId="597E99B5" w:rsidR="00307C91" w:rsidRDefault="00630833"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Los CIE son </w:t>
      </w:r>
      <w:r w:rsidR="00502D8C">
        <w:rPr>
          <w:rFonts w:asciiTheme="majorBidi" w:hAnsiTheme="majorBidi" w:cstheme="majorBidi"/>
          <w:sz w:val="24"/>
          <w:szCs w:val="24"/>
        </w:rPr>
        <w:t>instalaciones públicas de carácter no penitenciario donde se retiene, con el objeto de facilitar su expulsión, a las personas extranjeras en situación irregular, privándolas de libertad durante un periodo máximo de 60 días.</w:t>
      </w:r>
      <w:r w:rsidR="006A7757">
        <w:rPr>
          <w:rFonts w:asciiTheme="majorBidi" w:hAnsiTheme="majorBidi" w:cstheme="majorBidi"/>
          <w:sz w:val="24"/>
          <w:szCs w:val="24"/>
        </w:rPr>
        <w:t xml:space="preserve"> </w:t>
      </w:r>
      <w:r w:rsidR="009A3E61">
        <w:rPr>
          <w:rFonts w:asciiTheme="majorBidi" w:hAnsiTheme="majorBidi" w:cstheme="majorBidi"/>
          <w:sz w:val="24"/>
          <w:szCs w:val="24"/>
        </w:rPr>
        <w:t>El</w:t>
      </w:r>
      <w:r w:rsidR="008928A5">
        <w:rPr>
          <w:rFonts w:asciiTheme="majorBidi" w:hAnsiTheme="majorBidi" w:cstheme="majorBidi"/>
          <w:sz w:val="24"/>
          <w:szCs w:val="24"/>
        </w:rPr>
        <w:t xml:space="preserve"> artículo 62 de</w:t>
      </w:r>
      <w:r w:rsidR="00B600CC">
        <w:rPr>
          <w:rFonts w:asciiTheme="majorBidi" w:hAnsiTheme="majorBidi" w:cstheme="majorBidi"/>
          <w:sz w:val="24"/>
          <w:szCs w:val="24"/>
        </w:rPr>
        <w:t xml:space="preserve"> la Ley </w:t>
      </w:r>
      <w:r w:rsidR="006C3133">
        <w:rPr>
          <w:rFonts w:asciiTheme="majorBidi" w:hAnsiTheme="majorBidi" w:cstheme="majorBidi"/>
          <w:sz w:val="24"/>
          <w:szCs w:val="24"/>
        </w:rPr>
        <w:t>Orgánica de Extranjería</w:t>
      </w:r>
      <w:r w:rsidR="009A3E61">
        <w:rPr>
          <w:rFonts w:asciiTheme="majorBidi" w:hAnsiTheme="majorBidi" w:cstheme="majorBidi"/>
          <w:sz w:val="24"/>
          <w:szCs w:val="24"/>
        </w:rPr>
        <w:t xml:space="preserve">, centrado en los CIE, habla en </w:t>
      </w:r>
      <w:r w:rsidR="009972BD">
        <w:rPr>
          <w:rFonts w:asciiTheme="majorBidi" w:hAnsiTheme="majorBidi" w:cstheme="majorBidi"/>
          <w:sz w:val="24"/>
          <w:szCs w:val="24"/>
        </w:rPr>
        <w:t>un</w:t>
      </w:r>
      <w:r w:rsidR="009A3E61">
        <w:rPr>
          <w:rFonts w:asciiTheme="majorBidi" w:hAnsiTheme="majorBidi" w:cstheme="majorBidi"/>
          <w:sz w:val="24"/>
          <w:szCs w:val="24"/>
        </w:rPr>
        <w:t xml:space="preserve"> apartado</w:t>
      </w:r>
      <w:r w:rsidR="009972BD">
        <w:rPr>
          <w:rFonts w:asciiTheme="majorBidi" w:hAnsiTheme="majorBidi" w:cstheme="majorBidi"/>
          <w:sz w:val="24"/>
          <w:szCs w:val="24"/>
        </w:rPr>
        <w:t xml:space="preserve"> sobre los menores extranjeros no acompañados: </w:t>
      </w:r>
    </w:p>
    <w:p w14:paraId="630703A7" w14:textId="2FAE77F1" w:rsidR="00502D8C" w:rsidRDefault="006A7757" w:rsidP="008E2F43">
      <w:pPr>
        <w:spacing w:after="240" w:line="360" w:lineRule="auto"/>
        <w:ind w:left="708"/>
        <w:jc w:val="both"/>
        <w:rPr>
          <w:rFonts w:asciiTheme="majorBidi" w:hAnsiTheme="majorBidi" w:cstheme="majorBidi"/>
          <w:sz w:val="24"/>
          <w:szCs w:val="24"/>
        </w:rPr>
      </w:pPr>
      <w:r w:rsidRPr="00964CDE">
        <w:rPr>
          <w:rFonts w:asciiTheme="majorBidi" w:hAnsiTheme="majorBidi" w:cstheme="majorBidi"/>
          <w:sz w:val="24"/>
          <w:szCs w:val="24"/>
        </w:rPr>
        <w:t>No podrá acordarse el ingreso de menores en los centros de internamiento</w:t>
      </w:r>
      <w:r w:rsidR="007D35FA">
        <w:rPr>
          <w:rFonts w:asciiTheme="majorBidi" w:hAnsiTheme="majorBidi" w:cstheme="majorBidi"/>
          <w:sz w:val="24"/>
          <w:szCs w:val="24"/>
        </w:rPr>
        <w:t>, sin perjuicio de lo previsto en el artículo 62 bis 1. i) d esta Ley.</w:t>
      </w:r>
      <w:r w:rsidRPr="00964CDE">
        <w:rPr>
          <w:rFonts w:asciiTheme="majorBidi" w:hAnsiTheme="majorBidi" w:cstheme="majorBidi"/>
          <w:sz w:val="24"/>
          <w:szCs w:val="24"/>
        </w:rPr>
        <w:t xml:space="preserve"> Los menores extranjeros no acompañados que se encuentren en España serán puestos a disposición de las entidades públicas de protección de menores</w:t>
      </w:r>
      <w:r w:rsidR="00DE7828">
        <w:rPr>
          <w:rFonts w:asciiTheme="majorBidi" w:hAnsiTheme="majorBidi" w:cstheme="majorBidi"/>
          <w:sz w:val="24"/>
          <w:szCs w:val="24"/>
        </w:rPr>
        <w:t xml:space="preserve"> </w:t>
      </w:r>
      <w:r w:rsidR="007D35FA">
        <w:rPr>
          <w:rFonts w:asciiTheme="majorBidi" w:hAnsiTheme="majorBidi" w:cstheme="majorBidi"/>
          <w:sz w:val="24"/>
          <w:szCs w:val="24"/>
        </w:rPr>
        <w:t xml:space="preserve">conforme establece la Ley Orgánica de Protección Jurídica del Menor y de acuerdo con las normas previstas bel artículo 35 de esta Ley </w:t>
      </w:r>
      <w:r w:rsidR="00DE7828">
        <w:rPr>
          <w:rFonts w:asciiTheme="majorBidi" w:hAnsiTheme="majorBidi" w:cstheme="majorBidi"/>
          <w:sz w:val="24"/>
          <w:szCs w:val="24"/>
        </w:rPr>
        <w:t>(</w:t>
      </w:r>
      <w:r w:rsidR="00DC7B82">
        <w:rPr>
          <w:rFonts w:asciiTheme="majorBidi" w:hAnsiTheme="majorBidi" w:cstheme="majorBidi"/>
          <w:sz w:val="24"/>
          <w:szCs w:val="24"/>
        </w:rPr>
        <w:t>a</w:t>
      </w:r>
      <w:r w:rsidR="00DE7828">
        <w:rPr>
          <w:rFonts w:asciiTheme="majorBidi" w:hAnsiTheme="majorBidi" w:cstheme="majorBidi"/>
          <w:sz w:val="24"/>
          <w:szCs w:val="24"/>
        </w:rPr>
        <w:t>rt.62 LO</w:t>
      </w:r>
      <w:r w:rsidR="007D35FA">
        <w:rPr>
          <w:rFonts w:asciiTheme="majorBidi" w:hAnsiTheme="majorBidi" w:cstheme="majorBidi"/>
          <w:sz w:val="24"/>
          <w:szCs w:val="24"/>
        </w:rPr>
        <w:t xml:space="preserve"> 4/2000</w:t>
      </w:r>
      <w:r w:rsidR="00DE7828">
        <w:rPr>
          <w:rFonts w:asciiTheme="majorBidi" w:hAnsiTheme="majorBidi" w:cstheme="majorBidi"/>
          <w:sz w:val="24"/>
          <w:szCs w:val="24"/>
        </w:rPr>
        <w:t>, de 11 de enero)</w:t>
      </w:r>
      <w:r w:rsidR="00DC7B82">
        <w:rPr>
          <w:rFonts w:asciiTheme="majorBidi" w:hAnsiTheme="majorBidi" w:cstheme="majorBidi"/>
          <w:sz w:val="24"/>
          <w:szCs w:val="24"/>
        </w:rPr>
        <w:t>.</w:t>
      </w:r>
    </w:p>
    <w:p w14:paraId="0F0E1954" w14:textId="28CD9EC0" w:rsidR="009972BD" w:rsidRDefault="009972BD"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 xml:space="preserve">Por lo que, queda reflejado </w:t>
      </w:r>
      <w:r w:rsidR="00B5595E">
        <w:rPr>
          <w:rFonts w:asciiTheme="majorBidi" w:hAnsiTheme="majorBidi" w:cstheme="majorBidi"/>
          <w:sz w:val="24"/>
          <w:szCs w:val="24"/>
        </w:rPr>
        <w:t>que</w:t>
      </w:r>
      <w:r w:rsidR="007D35FA">
        <w:rPr>
          <w:rFonts w:asciiTheme="majorBidi" w:hAnsiTheme="majorBidi" w:cstheme="majorBidi"/>
          <w:sz w:val="24"/>
          <w:szCs w:val="24"/>
        </w:rPr>
        <w:t>, de no ser por internamiento de alguno de los padres del menor,</w:t>
      </w:r>
      <w:r w:rsidR="00B5595E">
        <w:rPr>
          <w:rFonts w:asciiTheme="majorBidi" w:hAnsiTheme="majorBidi" w:cstheme="majorBidi"/>
          <w:sz w:val="24"/>
          <w:szCs w:val="24"/>
        </w:rPr>
        <w:t xml:space="preserve"> no está permitido bajo ningún concepto </w:t>
      </w:r>
      <w:r w:rsidR="0037786A">
        <w:rPr>
          <w:rFonts w:asciiTheme="majorBidi" w:hAnsiTheme="majorBidi" w:cstheme="majorBidi"/>
          <w:sz w:val="24"/>
          <w:szCs w:val="24"/>
        </w:rPr>
        <w:t xml:space="preserve">el internamiento </w:t>
      </w:r>
      <w:r w:rsidR="00B5595E">
        <w:rPr>
          <w:rFonts w:asciiTheme="majorBidi" w:hAnsiTheme="majorBidi" w:cstheme="majorBidi"/>
          <w:sz w:val="24"/>
          <w:szCs w:val="24"/>
        </w:rPr>
        <w:t>de estos menores en los CIE</w:t>
      </w:r>
      <w:r w:rsidR="0037786A">
        <w:rPr>
          <w:rFonts w:asciiTheme="majorBidi" w:hAnsiTheme="majorBidi" w:cstheme="majorBidi"/>
          <w:sz w:val="24"/>
          <w:szCs w:val="24"/>
        </w:rPr>
        <w:t>, y de ser así, el</w:t>
      </w:r>
      <w:r w:rsidR="00C76DEB">
        <w:rPr>
          <w:rFonts w:asciiTheme="majorBidi" w:hAnsiTheme="majorBidi" w:cstheme="majorBidi"/>
          <w:sz w:val="24"/>
          <w:szCs w:val="24"/>
        </w:rPr>
        <w:t xml:space="preserve"> proceso de identificación de la edad</w:t>
      </w:r>
      <w:r w:rsidR="00047A09">
        <w:rPr>
          <w:rFonts w:asciiTheme="majorBidi" w:hAnsiTheme="majorBidi" w:cstheme="majorBidi"/>
          <w:sz w:val="24"/>
          <w:szCs w:val="24"/>
        </w:rPr>
        <w:t>,</w:t>
      </w:r>
      <w:r w:rsidR="00C76DEB">
        <w:rPr>
          <w:rFonts w:asciiTheme="majorBidi" w:hAnsiTheme="majorBidi" w:cstheme="majorBidi"/>
          <w:sz w:val="24"/>
          <w:szCs w:val="24"/>
        </w:rPr>
        <w:t xml:space="preserve"> junto a las faltas de un enfoque preciso de la infancia </w:t>
      </w:r>
      <w:r w:rsidR="0011537E">
        <w:rPr>
          <w:rFonts w:asciiTheme="majorBidi" w:hAnsiTheme="majorBidi" w:cstheme="majorBidi"/>
          <w:sz w:val="24"/>
          <w:szCs w:val="24"/>
        </w:rPr>
        <w:t xml:space="preserve">estarían implicando la detención de menores en centros que son específicos para llevar a cabo expulsiones </w:t>
      </w:r>
      <w:r w:rsidR="001E6DED">
        <w:rPr>
          <w:rFonts w:asciiTheme="majorBidi" w:hAnsiTheme="majorBidi" w:cstheme="majorBidi"/>
          <w:sz w:val="24"/>
          <w:szCs w:val="24"/>
        </w:rPr>
        <w:t>al país de origen de adultos. (</w:t>
      </w:r>
      <w:r w:rsidR="00685314">
        <w:rPr>
          <w:rFonts w:asciiTheme="majorBidi" w:hAnsiTheme="majorBidi" w:cstheme="majorBidi"/>
          <w:sz w:val="24"/>
          <w:szCs w:val="24"/>
        </w:rPr>
        <w:t>Perazzo Aragoneses y Zuppiroli</w:t>
      </w:r>
      <w:r w:rsidR="001E6DED">
        <w:rPr>
          <w:rFonts w:asciiTheme="majorBidi" w:hAnsiTheme="majorBidi" w:cstheme="majorBidi"/>
          <w:sz w:val="24"/>
          <w:szCs w:val="24"/>
        </w:rPr>
        <w:t>, 201</w:t>
      </w:r>
      <w:r w:rsidR="0050464B">
        <w:rPr>
          <w:rFonts w:asciiTheme="majorBidi" w:hAnsiTheme="majorBidi" w:cstheme="majorBidi"/>
          <w:sz w:val="24"/>
          <w:szCs w:val="24"/>
        </w:rPr>
        <w:t>8</w:t>
      </w:r>
      <w:r w:rsidR="001E6DED">
        <w:rPr>
          <w:rFonts w:asciiTheme="majorBidi" w:hAnsiTheme="majorBidi" w:cstheme="majorBidi"/>
          <w:sz w:val="24"/>
          <w:szCs w:val="24"/>
        </w:rPr>
        <w:t xml:space="preserve">). </w:t>
      </w:r>
      <w:r w:rsidR="00316B26">
        <w:rPr>
          <w:rFonts w:asciiTheme="majorBidi" w:hAnsiTheme="majorBidi" w:cstheme="majorBidi"/>
          <w:sz w:val="24"/>
          <w:szCs w:val="24"/>
        </w:rPr>
        <w:t xml:space="preserve">Esto ha estado ocurriendo, </w:t>
      </w:r>
      <w:r w:rsidR="00544472">
        <w:rPr>
          <w:rFonts w:asciiTheme="majorBidi" w:hAnsiTheme="majorBidi" w:cstheme="majorBidi"/>
          <w:sz w:val="24"/>
          <w:szCs w:val="24"/>
        </w:rPr>
        <w:t>de esta manera</w:t>
      </w:r>
      <w:r w:rsidR="001502E2">
        <w:rPr>
          <w:rFonts w:asciiTheme="majorBidi" w:hAnsiTheme="majorBidi" w:cstheme="majorBidi"/>
          <w:sz w:val="24"/>
          <w:szCs w:val="24"/>
        </w:rPr>
        <w:t xml:space="preserve"> lo ha </w:t>
      </w:r>
      <w:r w:rsidR="00F7156E">
        <w:rPr>
          <w:rFonts w:asciiTheme="majorBidi" w:hAnsiTheme="majorBidi" w:cstheme="majorBidi"/>
          <w:sz w:val="24"/>
          <w:szCs w:val="24"/>
        </w:rPr>
        <w:t>reflejado El Mundo (2019)</w:t>
      </w:r>
      <w:r w:rsidR="00544472">
        <w:rPr>
          <w:rFonts w:asciiTheme="majorBidi" w:hAnsiTheme="majorBidi" w:cstheme="majorBidi"/>
          <w:sz w:val="24"/>
          <w:szCs w:val="24"/>
        </w:rPr>
        <w:t xml:space="preserve"> “</w:t>
      </w:r>
      <w:r w:rsidR="00544472" w:rsidRPr="00544472">
        <w:rPr>
          <w:rFonts w:asciiTheme="majorBidi" w:hAnsiTheme="majorBidi" w:cstheme="majorBidi"/>
          <w:sz w:val="24"/>
          <w:szCs w:val="24"/>
        </w:rPr>
        <w:t>Interior admite que se internó a 89 menores extranjeros en los CIE, pese a estar prohibido por la ley</w:t>
      </w:r>
      <w:r w:rsidR="00544472">
        <w:rPr>
          <w:rFonts w:asciiTheme="majorBidi" w:hAnsiTheme="majorBidi" w:cstheme="majorBidi"/>
          <w:sz w:val="24"/>
          <w:szCs w:val="24"/>
        </w:rPr>
        <w:t xml:space="preserve">” y </w:t>
      </w:r>
      <w:r w:rsidR="001502E2">
        <w:rPr>
          <w:rFonts w:asciiTheme="majorBidi" w:hAnsiTheme="majorBidi" w:cstheme="majorBidi"/>
          <w:sz w:val="24"/>
          <w:szCs w:val="24"/>
        </w:rPr>
        <w:t>E</w:t>
      </w:r>
      <w:r w:rsidR="00316B26">
        <w:rPr>
          <w:rFonts w:asciiTheme="majorBidi" w:hAnsiTheme="majorBidi" w:cstheme="majorBidi"/>
          <w:sz w:val="24"/>
          <w:szCs w:val="24"/>
        </w:rPr>
        <w:t>l Diario</w:t>
      </w:r>
      <w:r w:rsidR="001502E2">
        <w:rPr>
          <w:rFonts w:asciiTheme="majorBidi" w:hAnsiTheme="majorBidi" w:cstheme="majorBidi"/>
          <w:sz w:val="24"/>
          <w:szCs w:val="24"/>
        </w:rPr>
        <w:t xml:space="preserve"> (2020)</w:t>
      </w:r>
      <w:r w:rsidR="00544472">
        <w:rPr>
          <w:rFonts w:asciiTheme="majorBidi" w:hAnsiTheme="majorBidi" w:cstheme="majorBidi"/>
          <w:sz w:val="24"/>
          <w:szCs w:val="24"/>
        </w:rPr>
        <w:t xml:space="preserve"> “</w:t>
      </w:r>
      <w:r w:rsidR="00316B26" w:rsidRPr="00316B26">
        <w:rPr>
          <w:rFonts w:asciiTheme="majorBidi" w:hAnsiTheme="majorBidi" w:cstheme="majorBidi"/>
          <w:sz w:val="24"/>
          <w:szCs w:val="24"/>
        </w:rPr>
        <w:t>54 menores fueron recluidos en los CIE en 2019 a pesar de que la ley lo prohíbe</w:t>
      </w:r>
      <w:r w:rsidR="00544472">
        <w:rPr>
          <w:rFonts w:asciiTheme="majorBidi" w:hAnsiTheme="majorBidi" w:cstheme="majorBidi"/>
          <w:sz w:val="24"/>
          <w:szCs w:val="24"/>
        </w:rPr>
        <w:t>”.</w:t>
      </w:r>
    </w:p>
    <w:p w14:paraId="4D7D3D1B" w14:textId="3ACBF7C9" w:rsidR="00047A09" w:rsidRDefault="00907DC0" w:rsidP="008E2F43">
      <w:pPr>
        <w:spacing w:after="240" w:line="360" w:lineRule="auto"/>
        <w:jc w:val="both"/>
        <w:rPr>
          <w:rFonts w:asciiTheme="majorBidi" w:hAnsiTheme="majorBidi" w:cstheme="majorBidi"/>
          <w:sz w:val="24"/>
          <w:szCs w:val="24"/>
        </w:rPr>
      </w:pPr>
      <w:r>
        <w:rPr>
          <w:rFonts w:asciiTheme="majorBidi" w:hAnsiTheme="majorBidi" w:cstheme="majorBidi"/>
          <w:sz w:val="24"/>
          <w:szCs w:val="24"/>
        </w:rPr>
        <w:t>En el apartado anterior se ha visto que</w:t>
      </w:r>
      <w:r w:rsidR="00047A09">
        <w:rPr>
          <w:rFonts w:asciiTheme="majorBidi" w:hAnsiTheme="majorBidi" w:cstheme="majorBidi"/>
          <w:sz w:val="24"/>
          <w:szCs w:val="24"/>
        </w:rPr>
        <w:t>,</w:t>
      </w:r>
      <w:r>
        <w:rPr>
          <w:rFonts w:asciiTheme="majorBidi" w:hAnsiTheme="majorBidi" w:cstheme="majorBidi"/>
          <w:sz w:val="24"/>
          <w:szCs w:val="24"/>
        </w:rPr>
        <w:t xml:space="preserve"> en la mayoría de los casos, es necesario la determinación de la edad de los supuestos menores en su llegada a España. Durante este proceso de determinación de la edad, muchos menores pasan horas o incluso días en comisaría y en los calabozos hasta su derivación a un Centro de Primera Acogida.</w:t>
      </w:r>
      <w:r w:rsidR="0050464B">
        <w:rPr>
          <w:rFonts w:asciiTheme="majorBidi" w:hAnsiTheme="majorBidi" w:cstheme="majorBidi"/>
          <w:sz w:val="24"/>
          <w:szCs w:val="24"/>
        </w:rPr>
        <w:t xml:space="preserve"> (</w:t>
      </w:r>
      <w:r w:rsidR="00685314">
        <w:rPr>
          <w:rFonts w:asciiTheme="majorBidi" w:hAnsiTheme="majorBidi" w:cstheme="majorBidi"/>
          <w:sz w:val="24"/>
          <w:szCs w:val="24"/>
        </w:rPr>
        <w:t>Perazzo Aragoneses y Zuppiroli</w:t>
      </w:r>
      <w:r w:rsidR="0050464B">
        <w:rPr>
          <w:rFonts w:asciiTheme="majorBidi" w:hAnsiTheme="majorBidi" w:cstheme="majorBidi"/>
          <w:sz w:val="24"/>
          <w:szCs w:val="24"/>
        </w:rPr>
        <w:t xml:space="preserve">, 2018). </w:t>
      </w:r>
      <w:r>
        <w:rPr>
          <w:rFonts w:asciiTheme="majorBidi" w:hAnsiTheme="majorBidi" w:cstheme="majorBidi"/>
          <w:sz w:val="24"/>
          <w:szCs w:val="24"/>
        </w:rPr>
        <w:t xml:space="preserve">Esto da lugar a situaciones contradictorias que </w:t>
      </w:r>
      <w:r>
        <w:rPr>
          <w:rFonts w:asciiTheme="majorBidi" w:hAnsiTheme="majorBidi" w:cstheme="majorBidi"/>
          <w:sz w:val="24"/>
          <w:szCs w:val="24"/>
        </w:rPr>
        <w:lastRenderedPageBreak/>
        <w:t xml:space="preserve">claramente reflejan la vulnerabilidad de los derechos que corresponden a esa persona como niño que es, en todo caso, hasta que se pruebe lo contrario (principio de presunción de minoría mencionado anteriormente). </w:t>
      </w:r>
    </w:p>
    <w:p w14:paraId="4156FC41" w14:textId="15E0C47D" w:rsidR="00E37EF0" w:rsidRPr="00D5148E" w:rsidRDefault="00E57A59" w:rsidP="008E2F43">
      <w:pPr>
        <w:pStyle w:val="Ttulo2"/>
        <w:spacing w:after="240" w:line="360" w:lineRule="auto"/>
        <w:jc w:val="both"/>
        <w:rPr>
          <w:rFonts w:ascii="Times New Roman" w:hAnsi="Times New Roman" w:cs="Times New Roman"/>
          <w:b/>
          <w:bCs/>
          <w:color w:val="auto"/>
          <w:sz w:val="24"/>
          <w:szCs w:val="24"/>
        </w:rPr>
      </w:pPr>
      <w:bookmarkStart w:id="20" w:name="_Toc168868349"/>
      <w:r w:rsidRPr="00D5148E">
        <w:rPr>
          <w:rFonts w:ascii="Times New Roman" w:hAnsi="Times New Roman" w:cs="Times New Roman"/>
          <w:b/>
          <w:bCs/>
          <w:color w:val="auto"/>
          <w:sz w:val="24"/>
          <w:szCs w:val="24"/>
        </w:rPr>
        <w:t>7</w:t>
      </w:r>
      <w:r w:rsidR="00E37EF0" w:rsidRPr="00D5148E">
        <w:rPr>
          <w:rFonts w:ascii="Times New Roman" w:hAnsi="Times New Roman" w:cs="Times New Roman"/>
          <w:b/>
          <w:bCs/>
          <w:color w:val="auto"/>
          <w:sz w:val="24"/>
          <w:szCs w:val="24"/>
        </w:rPr>
        <w:t>.4</w:t>
      </w:r>
      <w:r w:rsidR="00D5148E">
        <w:rPr>
          <w:rFonts w:ascii="Times New Roman" w:hAnsi="Times New Roman" w:cs="Times New Roman"/>
          <w:b/>
          <w:bCs/>
          <w:color w:val="auto"/>
          <w:sz w:val="24"/>
          <w:szCs w:val="24"/>
        </w:rPr>
        <w:t xml:space="preserve">. </w:t>
      </w:r>
      <w:r w:rsidR="00E37EF0" w:rsidRPr="00D5148E">
        <w:rPr>
          <w:rFonts w:ascii="Times New Roman" w:hAnsi="Times New Roman" w:cs="Times New Roman"/>
          <w:b/>
          <w:bCs/>
          <w:color w:val="auto"/>
          <w:sz w:val="24"/>
          <w:szCs w:val="24"/>
        </w:rPr>
        <w:t>Centros de acogida</w:t>
      </w:r>
      <w:bookmarkEnd w:id="20"/>
      <w:r w:rsidR="00E37EF0" w:rsidRPr="00D5148E">
        <w:rPr>
          <w:rFonts w:ascii="Times New Roman" w:hAnsi="Times New Roman" w:cs="Times New Roman"/>
          <w:b/>
          <w:bCs/>
          <w:color w:val="auto"/>
          <w:sz w:val="24"/>
          <w:szCs w:val="24"/>
        </w:rPr>
        <w:t xml:space="preserve"> </w:t>
      </w:r>
    </w:p>
    <w:p w14:paraId="3DFB9058" w14:textId="23C265C4" w:rsidR="003C6858" w:rsidRPr="004D2C55" w:rsidRDefault="00A500AD"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Como relata Ibrahim, </w:t>
      </w:r>
      <w:r w:rsidR="004D2C55">
        <w:rPr>
          <w:rFonts w:ascii="Times New Roman" w:hAnsi="Times New Roman" w:cs="Times New Roman"/>
          <w:i/>
          <w:iCs/>
          <w:sz w:val="24"/>
          <w:szCs w:val="24"/>
        </w:rPr>
        <w:t>“</w:t>
      </w:r>
      <w:r w:rsidR="003C6858" w:rsidRPr="00CC5866">
        <w:rPr>
          <w:rFonts w:ascii="Times New Roman" w:hAnsi="Times New Roman" w:cs="Times New Roman"/>
          <w:i/>
          <w:iCs/>
          <w:sz w:val="24"/>
          <w:szCs w:val="24"/>
        </w:rPr>
        <w:t>intenté escapar porque no hacía nada en ese centro, sabes que el centro estaba en el bosque sin nada que hacer, ni actividades ni nada y cuando pasó un mes, me fui por la autovía</w:t>
      </w:r>
      <w:r w:rsidR="004D2C55">
        <w:rPr>
          <w:rFonts w:ascii="Times New Roman" w:hAnsi="Times New Roman" w:cs="Times New Roman"/>
          <w:i/>
          <w:iCs/>
          <w:sz w:val="24"/>
          <w:szCs w:val="24"/>
        </w:rPr>
        <w:t xml:space="preserve">” </w:t>
      </w:r>
      <w:r w:rsidR="004D2C55">
        <w:rPr>
          <w:rFonts w:ascii="Times New Roman" w:hAnsi="Times New Roman" w:cs="Times New Roman"/>
          <w:sz w:val="24"/>
          <w:szCs w:val="24"/>
        </w:rPr>
        <w:t>(Ibrahim, anexo 2)</w:t>
      </w:r>
      <w:r>
        <w:rPr>
          <w:rFonts w:ascii="Times New Roman" w:hAnsi="Times New Roman" w:cs="Times New Roman"/>
          <w:sz w:val="24"/>
          <w:szCs w:val="24"/>
        </w:rPr>
        <w:t xml:space="preserve">, </w:t>
      </w:r>
      <w:r w:rsidR="0016302D">
        <w:rPr>
          <w:rFonts w:ascii="Times New Roman" w:hAnsi="Times New Roman" w:cs="Times New Roman"/>
          <w:sz w:val="24"/>
          <w:szCs w:val="24"/>
        </w:rPr>
        <w:t xml:space="preserve">el hecho de que el centro esté ubicado en un lugar </w:t>
      </w:r>
      <w:r w:rsidR="00FB79E0">
        <w:rPr>
          <w:rFonts w:ascii="Times New Roman" w:hAnsi="Times New Roman" w:cs="Times New Roman"/>
          <w:sz w:val="24"/>
          <w:szCs w:val="24"/>
        </w:rPr>
        <w:t>apartado</w:t>
      </w:r>
      <w:r w:rsidR="0016302D">
        <w:rPr>
          <w:rFonts w:ascii="Times New Roman" w:hAnsi="Times New Roman" w:cs="Times New Roman"/>
          <w:sz w:val="24"/>
          <w:szCs w:val="24"/>
        </w:rPr>
        <w:t xml:space="preserve"> puede contribuir</w:t>
      </w:r>
      <w:r w:rsidR="000A5560">
        <w:rPr>
          <w:rFonts w:ascii="Times New Roman" w:hAnsi="Times New Roman" w:cs="Times New Roman"/>
          <w:sz w:val="24"/>
          <w:szCs w:val="24"/>
        </w:rPr>
        <w:t xml:space="preserve"> a que los menores se sientan aislados y no pertenecientes a la sociedad de acogida</w:t>
      </w:r>
      <w:r w:rsidR="00B5025E">
        <w:rPr>
          <w:rFonts w:ascii="Times New Roman" w:hAnsi="Times New Roman" w:cs="Times New Roman"/>
          <w:sz w:val="24"/>
          <w:szCs w:val="24"/>
        </w:rPr>
        <w:t>. Esto no solo afecta al bienestar y la integración de los menores, si</w:t>
      </w:r>
      <w:r w:rsidR="001A6B0B">
        <w:rPr>
          <w:rFonts w:ascii="Times New Roman" w:hAnsi="Times New Roman" w:cs="Times New Roman"/>
          <w:sz w:val="24"/>
          <w:szCs w:val="24"/>
        </w:rPr>
        <w:t xml:space="preserve"> no que puede fomentar estereotipos negativos</w:t>
      </w:r>
      <w:r w:rsidR="00680D0B">
        <w:rPr>
          <w:rFonts w:ascii="Times New Roman" w:hAnsi="Times New Roman" w:cs="Times New Roman"/>
          <w:sz w:val="24"/>
          <w:szCs w:val="24"/>
        </w:rPr>
        <w:t xml:space="preserve">, </w:t>
      </w:r>
      <w:r w:rsidR="00A24CAD">
        <w:rPr>
          <w:rFonts w:ascii="Times New Roman" w:hAnsi="Times New Roman" w:cs="Times New Roman"/>
          <w:sz w:val="24"/>
          <w:szCs w:val="24"/>
        </w:rPr>
        <w:t xml:space="preserve">contribuyendo a la estigmatización y percepción negativa hacia los centros y de </w:t>
      </w:r>
      <w:r w:rsidR="00536FA9">
        <w:rPr>
          <w:rFonts w:ascii="Times New Roman" w:hAnsi="Times New Roman" w:cs="Times New Roman"/>
          <w:sz w:val="24"/>
          <w:szCs w:val="24"/>
        </w:rPr>
        <w:t xml:space="preserve">este modo, hacia los menores que se encuentran en él. </w:t>
      </w:r>
    </w:p>
    <w:p w14:paraId="37656BD0" w14:textId="77777777" w:rsidR="00AD1FE5" w:rsidRDefault="00FC1170"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Isabel menciona </w:t>
      </w:r>
      <w:r w:rsidR="002E1E50">
        <w:rPr>
          <w:rFonts w:ascii="Times New Roman" w:hAnsi="Times New Roman" w:cs="Times New Roman"/>
          <w:sz w:val="24"/>
          <w:szCs w:val="24"/>
        </w:rPr>
        <w:t xml:space="preserve">la escasez de centros de acogida para una </w:t>
      </w:r>
      <w:r w:rsidR="0038646A">
        <w:rPr>
          <w:rFonts w:ascii="Times New Roman" w:hAnsi="Times New Roman" w:cs="Times New Roman"/>
          <w:sz w:val="24"/>
          <w:szCs w:val="24"/>
        </w:rPr>
        <w:t>comunidad con</w:t>
      </w:r>
      <w:r w:rsidR="007B7B20">
        <w:rPr>
          <w:rFonts w:ascii="Times New Roman" w:hAnsi="Times New Roman" w:cs="Times New Roman"/>
          <w:sz w:val="24"/>
          <w:szCs w:val="24"/>
        </w:rPr>
        <w:t xml:space="preserve"> una</w:t>
      </w:r>
      <w:r w:rsidR="0038646A">
        <w:rPr>
          <w:rFonts w:ascii="Times New Roman" w:hAnsi="Times New Roman" w:cs="Times New Roman"/>
          <w:sz w:val="24"/>
          <w:szCs w:val="24"/>
        </w:rPr>
        <w:t xml:space="preserve"> importancia y</w:t>
      </w:r>
      <w:r w:rsidR="007B7B20">
        <w:rPr>
          <w:rFonts w:ascii="Times New Roman" w:hAnsi="Times New Roman" w:cs="Times New Roman"/>
          <w:sz w:val="24"/>
          <w:szCs w:val="24"/>
        </w:rPr>
        <w:t xml:space="preserve"> un</w:t>
      </w:r>
      <w:r w:rsidR="0038646A">
        <w:rPr>
          <w:rFonts w:ascii="Times New Roman" w:hAnsi="Times New Roman" w:cs="Times New Roman"/>
          <w:sz w:val="24"/>
          <w:szCs w:val="24"/>
        </w:rPr>
        <w:t xml:space="preserve"> tamaño relevante como lo es Madrid. </w:t>
      </w:r>
      <w:r w:rsidR="00AD1FE5">
        <w:rPr>
          <w:rFonts w:ascii="Times New Roman" w:hAnsi="Times New Roman" w:cs="Times New Roman"/>
          <w:sz w:val="24"/>
          <w:szCs w:val="24"/>
        </w:rPr>
        <w:t xml:space="preserve">Crítica </w:t>
      </w:r>
      <w:r w:rsidR="00322C28">
        <w:rPr>
          <w:rFonts w:ascii="Times New Roman" w:hAnsi="Times New Roman" w:cs="Times New Roman"/>
          <w:sz w:val="24"/>
          <w:szCs w:val="24"/>
        </w:rPr>
        <w:t>la falta de acción por parte de las autoridades</w:t>
      </w:r>
      <w:r w:rsidR="00B61987">
        <w:rPr>
          <w:rFonts w:ascii="Times New Roman" w:hAnsi="Times New Roman" w:cs="Times New Roman"/>
          <w:sz w:val="24"/>
          <w:szCs w:val="24"/>
        </w:rPr>
        <w:t xml:space="preserve"> responsables ante </w:t>
      </w:r>
      <w:r w:rsidR="00352CEA">
        <w:rPr>
          <w:rFonts w:ascii="Times New Roman" w:hAnsi="Times New Roman" w:cs="Times New Roman"/>
          <w:sz w:val="24"/>
          <w:szCs w:val="24"/>
        </w:rPr>
        <w:t>la</w:t>
      </w:r>
      <w:r w:rsidR="004B46A6">
        <w:rPr>
          <w:rFonts w:ascii="Times New Roman" w:hAnsi="Times New Roman" w:cs="Times New Roman"/>
          <w:sz w:val="24"/>
          <w:szCs w:val="24"/>
        </w:rPr>
        <w:t xml:space="preserve"> carencia de recursos y centros de acogida adecuados </w:t>
      </w:r>
      <w:r w:rsidR="0030240A">
        <w:rPr>
          <w:rFonts w:ascii="Times New Roman" w:hAnsi="Times New Roman" w:cs="Times New Roman"/>
          <w:sz w:val="24"/>
          <w:szCs w:val="24"/>
        </w:rPr>
        <w:t xml:space="preserve">para los MENAS y sus necesidades </w:t>
      </w:r>
      <w:r w:rsidR="005A22B1">
        <w:rPr>
          <w:rFonts w:ascii="Times New Roman" w:hAnsi="Times New Roman" w:cs="Times New Roman"/>
          <w:i/>
          <w:iCs/>
          <w:sz w:val="24"/>
          <w:szCs w:val="24"/>
        </w:rPr>
        <w:t>“</w:t>
      </w:r>
      <w:r w:rsidR="00682D67" w:rsidRPr="00D75D1B">
        <w:rPr>
          <w:rFonts w:ascii="Times New Roman" w:hAnsi="Times New Roman" w:cs="Times New Roman"/>
          <w:i/>
          <w:iCs/>
          <w:sz w:val="24"/>
          <w:szCs w:val="24"/>
        </w:rPr>
        <w:t>sobre saturado, con más personas que plazas, hacinados, me parece que no son condiciones de tener a nadie y mucho menos a alguien que quieres integrar</w:t>
      </w:r>
      <w:r w:rsidR="005A22B1">
        <w:rPr>
          <w:rFonts w:ascii="Times New Roman" w:hAnsi="Times New Roman" w:cs="Times New Roman"/>
          <w:i/>
          <w:iCs/>
          <w:sz w:val="24"/>
          <w:szCs w:val="24"/>
        </w:rPr>
        <w:t>”</w:t>
      </w:r>
      <w:r w:rsidR="00C77E6F">
        <w:rPr>
          <w:rFonts w:ascii="Times New Roman" w:hAnsi="Times New Roman" w:cs="Times New Roman"/>
          <w:i/>
          <w:iCs/>
          <w:sz w:val="24"/>
          <w:szCs w:val="24"/>
        </w:rPr>
        <w:t xml:space="preserve"> </w:t>
      </w:r>
      <w:r w:rsidR="00C77E6F">
        <w:rPr>
          <w:rFonts w:ascii="Times New Roman" w:hAnsi="Times New Roman" w:cs="Times New Roman"/>
          <w:sz w:val="24"/>
          <w:szCs w:val="24"/>
        </w:rPr>
        <w:t xml:space="preserve">(Isabel, anexo </w:t>
      </w:r>
      <w:r w:rsidR="003B56B5">
        <w:rPr>
          <w:rFonts w:ascii="Times New Roman" w:hAnsi="Times New Roman" w:cs="Times New Roman"/>
          <w:sz w:val="24"/>
          <w:szCs w:val="24"/>
        </w:rPr>
        <w:t>5</w:t>
      </w:r>
      <w:r w:rsidR="00C77E6F">
        <w:rPr>
          <w:rFonts w:ascii="Times New Roman" w:hAnsi="Times New Roman" w:cs="Times New Roman"/>
          <w:sz w:val="24"/>
          <w:szCs w:val="24"/>
        </w:rPr>
        <w:t xml:space="preserve">). </w:t>
      </w:r>
    </w:p>
    <w:p w14:paraId="1A6504A5" w14:textId="35A45470" w:rsidR="00161989" w:rsidRDefault="003B56B5"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Co</w:t>
      </w:r>
      <w:r w:rsidR="0057077B">
        <w:rPr>
          <w:rFonts w:ascii="Times New Roman" w:hAnsi="Times New Roman" w:cs="Times New Roman"/>
          <w:sz w:val="24"/>
          <w:szCs w:val="24"/>
        </w:rPr>
        <w:t xml:space="preserve">inciden estas mismas condiciones de habitabilidad con </w:t>
      </w:r>
      <w:r w:rsidR="00E57A59">
        <w:rPr>
          <w:rFonts w:ascii="Times New Roman" w:hAnsi="Times New Roman" w:cs="Times New Roman"/>
          <w:sz w:val="24"/>
          <w:szCs w:val="24"/>
        </w:rPr>
        <w:t>las que</w:t>
      </w:r>
      <w:r w:rsidR="0057077B">
        <w:rPr>
          <w:rFonts w:ascii="Times New Roman" w:hAnsi="Times New Roman" w:cs="Times New Roman"/>
          <w:sz w:val="24"/>
          <w:szCs w:val="24"/>
        </w:rPr>
        <w:t xml:space="preserve"> </w:t>
      </w:r>
      <w:r w:rsidR="000765A7">
        <w:rPr>
          <w:rFonts w:ascii="Times New Roman" w:hAnsi="Times New Roman" w:cs="Times New Roman"/>
          <w:sz w:val="24"/>
          <w:szCs w:val="24"/>
        </w:rPr>
        <w:t>indica haber vivido Ibrahim en otra comunidad autónoma, An</w:t>
      </w:r>
      <w:r w:rsidR="00F0022E">
        <w:rPr>
          <w:rFonts w:ascii="Times New Roman" w:hAnsi="Times New Roman" w:cs="Times New Roman"/>
          <w:sz w:val="24"/>
          <w:szCs w:val="24"/>
        </w:rPr>
        <w:t>dalucía</w:t>
      </w:r>
      <w:r w:rsidR="0063205C">
        <w:rPr>
          <w:rFonts w:ascii="Times New Roman" w:hAnsi="Times New Roman" w:cs="Times New Roman"/>
          <w:sz w:val="24"/>
          <w:szCs w:val="24"/>
        </w:rPr>
        <w:t xml:space="preserve"> </w:t>
      </w:r>
      <w:r w:rsidR="00F06B61">
        <w:rPr>
          <w:rFonts w:ascii="Times New Roman" w:hAnsi="Times New Roman" w:cs="Times New Roman"/>
          <w:sz w:val="24"/>
          <w:szCs w:val="24"/>
        </w:rPr>
        <w:t>“</w:t>
      </w:r>
      <w:r w:rsidR="00162B21" w:rsidRPr="00CC5866">
        <w:rPr>
          <w:rFonts w:ascii="Times New Roman" w:hAnsi="Times New Roman" w:cs="Times New Roman"/>
          <w:i/>
          <w:iCs/>
          <w:sz w:val="24"/>
          <w:szCs w:val="24"/>
        </w:rPr>
        <w:t>nos dejaron en el centro de acogida y entramos y había como 200 chicos como nosotros. Nos dieron de comer y me duché. Era una habitación con muchos uno encima de otro sabes</w:t>
      </w:r>
      <w:r w:rsidR="00162B21">
        <w:rPr>
          <w:rFonts w:ascii="Times New Roman" w:hAnsi="Times New Roman" w:cs="Times New Roman"/>
          <w:i/>
          <w:iCs/>
          <w:sz w:val="24"/>
          <w:szCs w:val="24"/>
        </w:rPr>
        <w:t xml:space="preserve">, </w:t>
      </w:r>
      <w:r w:rsidR="00162B21" w:rsidRPr="00CC5866">
        <w:rPr>
          <w:rFonts w:ascii="Times New Roman" w:hAnsi="Times New Roman" w:cs="Times New Roman"/>
          <w:i/>
          <w:iCs/>
          <w:sz w:val="24"/>
          <w:szCs w:val="24"/>
        </w:rPr>
        <w:t>no cabíamos muy bien</w:t>
      </w:r>
      <w:r w:rsidR="00F06B61">
        <w:rPr>
          <w:rFonts w:ascii="Times New Roman" w:hAnsi="Times New Roman" w:cs="Times New Roman"/>
          <w:i/>
          <w:iCs/>
          <w:sz w:val="24"/>
          <w:szCs w:val="24"/>
        </w:rPr>
        <w:t xml:space="preserve">” </w:t>
      </w:r>
      <w:r w:rsidR="00F06B61">
        <w:rPr>
          <w:rFonts w:ascii="Times New Roman" w:hAnsi="Times New Roman" w:cs="Times New Roman"/>
          <w:sz w:val="24"/>
          <w:szCs w:val="24"/>
        </w:rPr>
        <w:t xml:space="preserve">(Ibrahim, anexo 2). </w:t>
      </w:r>
    </w:p>
    <w:p w14:paraId="5E317DB4" w14:textId="7130EFAE" w:rsidR="005767F8" w:rsidRDefault="00F0022E"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Ibrah</w:t>
      </w:r>
      <w:r w:rsidR="00CD029E">
        <w:rPr>
          <w:rFonts w:ascii="Times New Roman" w:hAnsi="Times New Roman" w:cs="Times New Roman"/>
          <w:sz w:val="24"/>
          <w:szCs w:val="24"/>
        </w:rPr>
        <w:t xml:space="preserve">im pasó por estos centros de acogida </w:t>
      </w:r>
      <w:r w:rsidR="00CF3EE3">
        <w:rPr>
          <w:rFonts w:ascii="Times New Roman" w:hAnsi="Times New Roman" w:cs="Times New Roman"/>
          <w:sz w:val="24"/>
          <w:szCs w:val="24"/>
        </w:rPr>
        <w:t>en 2018, mientras que a lo que hace referencia Isabel en cuanto a los centros, es de 2024</w:t>
      </w:r>
      <w:r w:rsidR="00930A36">
        <w:rPr>
          <w:rFonts w:ascii="Times New Roman" w:hAnsi="Times New Roman" w:cs="Times New Roman"/>
          <w:sz w:val="24"/>
          <w:szCs w:val="24"/>
        </w:rPr>
        <w:t>.</w:t>
      </w:r>
      <w:r w:rsidR="00CF3EE3">
        <w:rPr>
          <w:rFonts w:ascii="Times New Roman" w:hAnsi="Times New Roman" w:cs="Times New Roman"/>
          <w:sz w:val="24"/>
          <w:szCs w:val="24"/>
        </w:rPr>
        <w:t xml:space="preserve"> Por lo tanto, se puede concluir con que</w:t>
      </w:r>
      <w:r w:rsidR="00930A36">
        <w:rPr>
          <w:rFonts w:ascii="Times New Roman" w:hAnsi="Times New Roman" w:cs="Times New Roman"/>
          <w:sz w:val="24"/>
          <w:szCs w:val="24"/>
        </w:rPr>
        <w:t>,</w:t>
      </w:r>
      <w:r w:rsidR="00327E80">
        <w:rPr>
          <w:rFonts w:ascii="Times New Roman" w:hAnsi="Times New Roman" w:cs="Times New Roman"/>
          <w:sz w:val="24"/>
          <w:szCs w:val="24"/>
        </w:rPr>
        <w:t xml:space="preserve"> habiendo pasado </w:t>
      </w:r>
      <w:r w:rsidR="00A3215D">
        <w:rPr>
          <w:rFonts w:ascii="Times New Roman" w:hAnsi="Times New Roman" w:cs="Times New Roman"/>
          <w:sz w:val="24"/>
          <w:szCs w:val="24"/>
        </w:rPr>
        <w:t xml:space="preserve">6 años, la situación sigue siendo la misma y las </w:t>
      </w:r>
      <w:r w:rsidR="00FC10A1">
        <w:rPr>
          <w:rFonts w:ascii="Times New Roman" w:hAnsi="Times New Roman" w:cs="Times New Roman"/>
          <w:sz w:val="24"/>
          <w:szCs w:val="24"/>
        </w:rPr>
        <w:t>situaci</w:t>
      </w:r>
      <w:r w:rsidR="00A70E22">
        <w:rPr>
          <w:rFonts w:ascii="Times New Roman" w:hAnsi="Times New Roman" w:cs="Times New Roman"/>
          <w:sz w:val="24"/>
          <w:szCs w:val="24"/>
        </w:rPr>
        <w:t>ones</w:t>
      </w:r>
      <w:r w:rsidR="00A3215D">
        <w:rPr>
          <w:rFonts w:ascii="Times New Roman" w:hAnsi="Times New Roman" w:cs="Times New Roman"/>
          <w:sz w:val="24"/>
          <w:szCs w:val="24"/>
        </w:rPr>
        <w:t xml:space="preserve"> a las que se enfrenta un menor cuando llega </w:t>
      </w:r>
      <w:r w:rsidR="00DF6FF3">
        <w:rPr>
          <w:rFonts w:ascii="Times New Roman" w:hAnsi="Times New Roman" w:cs="Times New Roman"/>
          <w:sz w:val="24"/>
          <w:szCs w:val="24"/>
        </w:rPr>
        <w:t>a</w:t>
      </w:r>
      <w:r w:rsidR="00A3215D">
        <w:rPr>
          <w:rFonts w:ascii="Times New Roman" w:hAnsi="Times New Roman" w:cs="Times New Roman"/>
          <w:sz w:val="24"/>
          <w:szCs w:val="24"/>
        </w:rPr>
        <w:t xml:space="preserve"> un centro de acogid</w:t>
      </w:r>
      <w:r w:rsidR="00A70E22">
        <w:rPr>
          <w:rFonts w:ascii="Times New Roman" w:hAnsi="Times New Roman" w:cs="Times New Roman"/>
          <w:sz w:val="24"/>
          <w:szCs w:val="24"/>
        </w:rPr>
        <w:t xml:space="preserve">a </w:t>
      </w:r>
      <w:r w:rsidR="00DF6FF3">
        <w:rPr>
          <w:rFonts w:ascii="Times New Roman" w:hAnsi="Times New Roman" w:cs="Times New Roman"/>
          <w:sz w:val="24"/>
          <w:szCs w:val="24"/>
        </w:rPr>
        <w:t xml:space="preserve">siguen siendo las mismas, siendo estas </w:t>
      </w:r>
      <w:r w:rsidR="005767F8">
        <w:rPr>
          <w:rFonts w:ascii="Times New Roman" w:hAnsi="Times New Roman" w:cs="Times New Roman"/>
          <w:sz w:val="24"/>
          <w:szCs w:val="24"/>
        </w:rPr>
        <w:t xml:space="preserve">situaciones </w:t>
      </w:r>
      <w:r w:rsidR="00A70E22">
        <w:rPr>
          <w:rFonts w:ascii="Times New Roman" w:hAnsi="Times New Roman" w:cs="Times New Roman"/>
          <w:sz w:val="24"/>
          <w:szCs w:val="24"/>
        </w:rPr>
        <w:t>caracterizadas por</w:t>
      </w:r>
      <w:r w:rsidR="00EF2EB3">
        <w:rPr>
          <w:rFonts w:ascii="Times New Roman" w:hAnsi="Times New Roman" w:cs="Times New Roman"/>
          <w:sz w:val="24"/>
          <w:szCs w:val="24"/>
        </w:rPr>
        <w:t xml:space="preserve"> una</w:t>
      </w:r>
      <w:r w:rsidR="00A70E22">
        <w:rPr>
          <w:rFonts w:ascii="Times New Roman" w:hAnsi="Times New Roman" w:cs="Times New Roman"/>
          <w:sz w:val="24"/>
          <w:szCs w:val="24"/>
        </w:rPr>
        <w:t xml:space="preserve"> </w:t>
      </w:r>
      <w:r w:rsidR="00EF2EB3">
        <w:rPr>
          <w:rFonts w:ascii="Times New Roman" w:hAnsi="Times New Roman" w:cs="Times New Roman"/>
          <w:sz w:val="24"/>
          <w:szCs w:val="24"/>
        </w:rPr>
        <w:t>saturación, hacinamiento y falta de espacio adecuado para todos los menores.</w:t>
      </w:r>
    </w:p>
    <w:p w14:paraId="262AB6AD" w14:textId="3DEDA639" w:rsidR="00070FC3" w:rsidRPr="008E2F43" w:rsidRDefault="00EF2EB3"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Esto </w:t>
      </w:r>
      <w:r w:rsidR="0026337A">
        <w:rPr>
          <w:rFonts w:ascii="Times New Roman" w:hAnsi="Times New Roman" w:cs="Times New Roman"/>
          <w:sz w:val="24"/>
          <w:szCs w:val="24"/>
        </w:rPr>
        <w:t>indica</w:t>
      </w:r>
      <w:r>
        <w:rPr>
          <w:rFonts w:ascii="Times New Roman" w:hAnsi="Times New Roman" w:cs="Times New Roman"/>
          <w:sz w:val="24"/>
          <w:szCs w:val="24"/>
        </w:rPr>
        <w:t xml:space="preserve"> que, a pesar del tiempo </w:t>
      </w:r>
      <w:r w:rsidR="0026337A">
        <w:rPr>
          <w:rFonts w:ascii="Times New Roman" w:hAnsi="Times New Roman" w:cs="Times New Roman"/>
          <w:sz w:val="24"/>
          <w:szCs w:val="24"/>
        </w:rPr>
        <w:t xml:space="preserve">transcurrido, </w:t>
      </w:r>
      <w:r w:rsidR="004514E1">
        <w:rPr>
          <w:rFonts w:ascii="Times New Roman" w:hAnsi="Times New Roman" w:cs="Times New Roman"/>
          <w:sz w:val="24"/>
          <w:szCs w:val="24"/>
        </w:rPr>
        <w:t xml:space="preserve">no se han mejorado las condiciones en los centros de </w:t>
      </w:r>
      <w:r w:rsidR="00182193">
        <w:rPr>
          <w:rFonts w:ascii="Times New Roman" w:hAnsi="Times New Roman" w:cs="Times New Roman"/>
          <w:sz w:val="24"/>
          <w:szCs w:val="24"/>
        </w:rPr>
        <w:t>acogida</w:t>
      </w:r>
      <w:r w:rsidR="00664953">
        <w:rPr>
          <w:rFonts w:ascii="Times New Roman" w:hAnsi="Times New Roman" w:cs="Times New Roman"/>
          <w:sz w:val="24"/>
          <w:szCs w:val="24"/>
        </w:rPr>
        <w:t>, lo que refleja</w:t>
      </w:r>
      <w:r w:rsidR="00C073F7">
        <w:rPr>
          <w:rFonts w:ascii="Times New Roman" w:hAnsi="Times New Roman" w:cs="Times New Roman"/>
          <w:sz w:val="24"/>
          <w:szCs w:val="24"/>
        </w:rPr>
        <w:t xml:space="preserve"> que no</w:t>
      </w:r>
      <w:r w:rsidR="00212022">
        <w:rPr>
          <w:rFonts w:ascii="Times New Roman" w:hAnsi="Times New Roman" w:cs="Times New Roman"/>
          <w:sz w:val="24"/>
          <w:szCs w:val="24"/>
        </w:rPr>
        <w:t xml:space="preserve"> se están garantizando unas condiciones dignas y adecuadas para estos menores, </w:t>
      </w:r>
      <w:r w:rsidR="001D1944">
        <w:rPr>
          <w:rFonts w:ascii="Times New Roman" w:hAnsi="Times New Roman" w:cs="Times New Roman"/>
          <w:sz w:val="24"/>
          <w:szCs w:val="24"/>
        </w:rPr>
        <w:t>privándoles de recursos y apoyos necesarios para su bienestar</w:t>
      </w:r>
      <w:r w:rsidR="007B7B20">
        <w:rPr>
          <w:rFonts w:ascii="Times New Roman" w:hAnsi="Times New Roman" w:cs="Times New Roman"/>
          <w:sz w:val="24"/>
          <w:szCs w:val="24"/>
        </w:rPr>
        <w:t xml:space="preserve">, lo que aumenta su vulnerabilidad. </w:t>
      </w:r>
    </w:p>
    <w:p w14:paraId="5A150D5D" w14:textId="431B6484" w:rsidR="00047A09" w:rsidRPr="00D5148E" w:rsidRDefault="00E57A59" w:rsidP="008E2F43">
      <w:pPr>
        <w:pStyle w:val="Ttulo1"/>
        <w:spacing w:after="240" w:line="360" w:lineRule="auto"/>
        <w:jc w:val="both"/>
        <w:rPr>
          <w:rFonts w:ascii="Times New Roman" w:hAnsi="Times New Roman" w:cs="Times New Roman"/>
          <w:b/>
          <w:bCs/>
          <w:color w:val="auto"/>
          <w:sz w:val="24"/>
          <w:szCs w:val="24"/>
        </w:rPr>
      </w:pPr>
      <w:bookmarkStart w:id="21" w:name="_Toc168868350"/>
      <w:r w:rsidRPr="00D5148E">
        <w:rPr>
          <w:rFonts w:ascii="Times New Roman" w:hAnsi="Times New Roman" w:cs="Times New Roman"/>
          <w:b/>
          <w:bCs/>
          <w:color w:val="auto"/>
          <w:sz w:val="24"/>
          <w:szCs w:val="24"/>
        </w:rPr>
        <w:t>8.</w:t>
      </w:r>
      <w:r w:rsidR="00D5148E">
        <w:rPr>
          <w:rFonts w:ascii="Times New Roman" w:hAnsi="Times New Roman" w:cs="Times New Roman"/>
          <w:b/>
          <w:bCs/>
          <w:color w:val="auto"/>
          <w:sz w:val="24"/>
          <w:szCs w:val="24"/>
        </w:rPr>
        <w:t xml:space="preserve"> </w:t>
      </w:r>
      <w:r w:rsidR="00B95F49" w:rsidRPr="00D5148E">
        <w:rPr>
          <w:rFonts w:ascii="Times New Roman" w:hAnsi="Times New Roman" w:cs="Times New Roman"/>
          <w:b/>
          <w:bCs/>
          <w:color w:val="auto"/>
          <w:sz w:val="24"/>
          <w:szCs w:val="24"/>
        </w:rPr>
        <w:t>ETIQUETAJE, ESTIGMA Y DISCRIMINACIÓN</w:t>
      </w:r>
      <w:bookmarkEnd w:id="21"/>
      <w:r w:rsidR="00B95F49" w:rsidRPr="00D5148E">
        <w:rPr>
          <w:rFonts w:ascii="Times New Roman" w:hAnsi="Times New Roman" w:cs="Times New Roman"/>
          <w:b/>
          <w:bCs/>
          <w:color w:val="auto"/>
          <w:sz w:val="24"/>
          <w:szCs w:val="24"/>
        </w:rPr>
        <w:t xml:space="preserve"> </w:t>
      </w:r>
    </w:p>
    <w:p w14:paraId="5684B0B8" w14:textId="69DA9AB1" w:rsidR="00E57A59"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Las etiquetas y los estereotipos realizados por la sociedad pueden influir en el comportamiento de una persona, llegando a tener las percepciones del resto un impacto significativo en la vida de esta persona y en su identidad como criminal. Esto se ve con Teoría del etiquetamiento que sostiene Becker (</w:t>
      </w:r>
      <w:r w:rsidR="00953F98">
        <w:rPr>
          <w:rFonts w:ascii="Times New Roman" w:hAnsi="Times New Roman" w:cs="Times New Roman"/>
          <w:sz w:val="24"/>
          <w:szCs w:val="24"/>
        </w:rPr>
        <w:t>2013</w:t>
      </w:r>
      <w:r>
        <w:rPr>
          <w:rFonts w:ascii="Times New Roman" w:hAnsi="Times New Roman" w:cs="Times New Roman"/>
          <w:sz w:val="24"/>
          <w:szCs w:val="24"/>
        </w:rPr>
        <w:t xml:space="preserve">). </w:t>
      </w:r>
    </w:p>
    <w:p w14:paraId="3B7C76AF" w14:textId="77777777" w:rsidR="00E57A59"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teoría del etiquetamiento establece que el incumplimiento de una norma no depende del acto que una persona realice, sino que depende de la percepción de una mayoría social que es la que determina qué normas son aceptas y cuáles no lo son. Es decir, en la sociedad hay un grupo mayoritario y uno minoritario. Este grupo mayoritario, que es el dominante, establece unas normas y unas expectativas de comportamiento y aquel que no las cumpla o las siga, será considerado como desviado. Por lo tanto, es la sociedad la que etiqueta comportamientos como desviados y de esta manera, etiqueta a las personas como desviadas. </w:t>
      </w:r>
    </w:p>
    <w:p w14:paraId="30E1EA5F" w14:textId="77777777" w:rsidR="00E57A59" w:rsidRDefault="00E57A59" w:rsidP="008E2F43">
      <w:pPr>
        <w:spacing w:after="240" w:line="360" w:lineRule="auto"/>
        <w:ind w:left="708"/>
        <w:jc w:val="both"/>
        <w:rPr>
          <w:rFonts w:ascii="Times New Roman" w:hAnsi="Times New Roman" w:cs="Times New Roman"/>
          <w:sz w:val="24"/>
          <w:szCs w:val="24"/>
        </w:rPr>
      </w:pPr>
      <w:r>
        <w:rPr>
          <w:rFonts w:ascii="Times New Roman" w:hAnsi="Times New Roman" w:cs="Times New Roman"/>
          <w:sz w:val="24"/>
          <w:szCs w:val="24"/>
        </w:rPr>
        <w:t>L</w:t>
      </w:r>
      <w:r w:rsidRPr="001D13AC">
        <w:rPr>
          <w:rFonts w:ascii="Times New Roman" w:hAnsi="Times New Roman" w:cs="Times New Roman"/>
          <w:sz w:val="24"/>
          <w:szCs w:val="24"/>
        </w:rPr>
        <w:t>os grupos sociales crean la desviación al establecer las normas cuya infracción constituye una desviación y al aplicar esas normas a personas en particular y etiquetarlas como marginales. Desde este punto de vista, la desviación no es una cualidad de acto que la persona comete, sino una consecuencia de la aplicación de reglas y sanciones sobre el “infractor” a manos de terceros. Es desviado quien ha sido exitosamente etiquetado como tal, y el comportamiento desviado es el comportamiento que la gente etiqueta como ta</w:t>
      </w:r>
      <w:r>
        <w:rPr>
          <w:rFonts w:ascii="Times New Roman" w:hAnsi="Times New Roman" w:cs="Times New Roman"/>
          <w:sz w:val="24"/>
          <w:szCs w:val="24"/>
        </w:rPr>
        <w:t>l (Becker, 2013, p. 28).</w:t>
      </w:r>
    </w:p>
    <w:p w14:paraId="65E90D56" w14:textId="77777777" w:rsidR="00E57A59"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identificación de una persona como desviada o delincuente, no depende de la comisión desviada o delictiva, si no de la etiqueta que la sociedad le haya puesto. </w:t>
      </w:r>
    </w:p>
    <w:p w14:paraId="38B17961" w14:textId="2F4D0DD8" w:rsidR="00E57A59"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Este etiquetamiento del que se </w:t>
      </w:r>
      <w:r w:rsidR="00FB79E0">
        <w:rPr>
          <w:rFonts w:ascii="Times New Roman" w:hAnsi="Times New Roman" w:cs="Times New Roman"/>
          <w:sz w:val="24"/>
          <w:szCs w:val="24"/>
        </w:rPr>
        <w:t>habla</w:t>
      </w:r>
      <w:r>
        <w:rPr>
          <w:rFonts w:ascii="Times New Roman" w:hAnsi="Times New Roman" w:cs="Times New Roman"/>
          <w:sz w:val="24"/>
          <w:szCs w:val="24"/>
        </w:rPr>
        <w:t xml:space="preserve"> conlleva a la estigmatización social y esto genera un impacto importante en la persona a la hora de ver cómo se percibe a sí misma y cómo es percibida por la sociedad. </w:t>
      </w:r>
    </w:p>
    <w:p w14:paraId="4F5468FB" w14:textId="77777777" w:rsidR="0041380F"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El impacto que tiene el etiquetamiento y los prejuicios sociales en la persona son determinantes para la formación de su identidad y así, de su comportamiento. Hay que tener en cuenta que cuando una persona es estigmatizada debido a su etiqueta impuesta por esta misma sociedad, se va a sentir rechazada y donde mejor va a sentirse va a ser con aquellas personas a las que le pasa lo mismo, que son la compañía que necesita para sentirse aceptado. El único apoyo social que va a tener va a ser en un grupo que es desviado. </w:t>
      </w:r>
    </w:p>
    <w:p w14:paraId="29413D47" w14:textId="77777777" w:rsidR="0041380F" w:rsidRDefault="00E57A5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 integración de los MENA en la sociedad española es complicada debido a diferentes barreras legales, sociales y culturales. Una de las barreras sociales que más peso tiene en la integración de estos menores es la estigmatización y el etiquetamiento mencionado anteriormente.</w:t>
      </w:r>
    </w:p>
    <w:p w14:paraId="699EBA36" w14:textId="46C907E9" w:rsidR="00047A09" w:rsidRPr="00E32232" w:rsidRDefault="00E57A59" w:rsidP="00FB79E0">
      <w:pPr>
        <w:pStyle w:val="Ttulo2"/>
        <w:spacing w:before="0" w:after="240" w:line="360" w:lineRule="auto"/>
        <w:jc w:val="both"/>
        <w:rPr>
          <w:rFonts w:ascii="Times New Roman" w:hAnsi="Times New Roman" w:cs="Times New Roman"/>
          <w:b/>
          <w:bCs/>
          <w:color w:val="auto"/>
          <w:sz w:val="24"/>
          <w:szCs w:val="24"/>
        </w:rPr>
      </w:pPr>
      <w:bookmarkStart w:id="22" w:name="_Toc168868351"/>
      <w:r w:rsidRPr="00E32232">
        <w:rPr>
          <w:rFonts w:ascii="Times New Roman" w:hAnsi="Times New Roman" w:cs="Times New Roman"/>
          <w:b/>
          <w:bCs/>
          <w:color w:val="auto"/>
          <w:sz w:val="24"/>
          <w:szCs w:val="24"/>
        </w:rPr>
        <w:t>8</w:t>
      </w:r>
      <w:r w:rsidR="00AA3767" w:rsidRPr="00E32232">
        <w:rPr>
          <w:rFonts w:ascii="Times New Roman" w:hAnsi="Times New Roman" w:cs="Times New Roman"/>
          <w:b/>
          <w:bCs/>
          <w:color w:val="auto"/>
          <w:sz w:val="24"/>
          <w:szCs w:val="24"/>
        </w:rPr>
        <w:t>.</w:t>
      </w:r>
      <w:r w:rsidR="003A672B" w:rsidRPr="00E32232">
        <w:rPr>
          <w:rFonts w:ascii="Times New Roman" w:hAnsi="Times New Roman" w:cs="Times New Roman"/>
          <w:b/>
          <w:bCs/>
          <w:color w:val="auto"/>
          <w:sz w:val="24"/>
          <w:szCs w:val="24"/>
        </w:rPr>
        <w:t>1</w:t>
      </w:r>
      <w:r w:rsidR="00B32479" w:rsidRPr="00E32232">
        <w:rPr>
          <w:rFonts w:ascii="Times New Roman" w:hAnsi="Times New Roman" w:cs="Times New Roman"/>
          <w:b/>
          <w:bCs/>
          <w:color w:val="auto"/>
          <w:sz w:val="24"/>
          <w:szCs w:val="24"/>
        </w:rPr>
        <w:t xml:space="preserve">. </w:t>
      </w:r>
      <w:r w:rsidR="00A52A54" w:rsidRPr="00E32232">
        <w:rPr>
          <w:rFonts w:ascii="Times New Roman" w:hAnsi="Times New Roman" w:cs="Times New Roman"/>
          <w:b/>
          <w:bCs/>
          <w:color w:val="auto"/>
          <w:sz w:val="24"/>
          <w:szCs w:val="24"/>
        </w:rPr>
        <w:t>Medios de comunicación</w:t>
      </w:r>
      <w:bookmarkEnd w:id="22"/>
      <w:r w:rsidR="00A52A54" w:rsidRPr="00E32232">
        <w:rPr>
          <w:rFonts w:ascii="Times New Roman" w:hAnsi="Times New Roman" w:cs="Times New Roman"/>
          <w:b/>
          <w:bCs/>
          <w:color w:val="auto"/>
          <w:sz w:val="24"/>
          <w:szCs w:val="24"/>
        </w:rPr>
        <w:t xml:space="preserve"> </w:t>
      </w:r>
    </w:p>
    <w:p w14:paraId="74B34E1C" w14:textId="12886082" w:rsidR="00F27F40" w:rsidRPr="001405CE" w:rsidRDefault="00A52A54" w:rsidP="00FB79E0">
      <w:pPr>
        <w:spacing w:after="240" w:line="360" w:lineRule="auto"/>
        <w:jc w:val="both"/>
        <w:divId w:val="1722052149"/>
        <w:rPr>
          <w:rFonts w:ascii="Times New Roman" w:hAnsi="Times New Roman" w:cs="Times New Roman"/>
          <w:sz w:val="24"/>
          <w:szCs w:val="24"/>
        </w:rPr>
      </w:pPr>
      <w:r w:rsidRPr="001405CE">
        <w:rPr>
          <w:rFonts w:ascii="Times New Roman" w:hAnsi="Times New Roman" w:cs="Times New Roman"/>
          <w:sz w:val="24"/>
          <w:szCs w:val="24"/>
        </w:rPr>
        <w:t>Los medios de comunicación desempeñan un papel central en la vida de las personas, mostrando lo que ocurre, informando, entreteniendo y, lo más importante, guiando y validando comportamientos y patrones. Su influencia se extiende a la formación de la identidad y las relaciones con los demás, teniendo así un gran peso en la formación de actitudes y opiniones respecto a temas que se tratan en ello</w:t>
      </w:r>
      <w:r w:rsidR="00AD4FB0" w:rsidRPr="001405CE">
        <w:rPr>
          <w:rFonts w:ascii="Times New Roman" w:hAnsi="Times New Roman" w:cs="Times New Roman"/>
          <w:sz w:val="24"/>
          <w:szCs w:val="24"/>
        </w:rPr>
        <w:t>s, por lo que l</w:t>
      </w:r>
      <w:r w:rsidR="0012282D" w:rsidRPr="001405CE">
        <w:rPr>
          <w:rFonts w:ascii="Times New Roman" w:hAnsi="Times New Roman" w:cs="Times New Roman"/>
          <w:sz w:val="24"/>
          <w:szCs w:val="24"/>
        </w:rPr>
        <w:t xml:space="preserve">a opinión pública </w:t>
      </w:r>
      <w:r w:rsidR="008F7EE3" w:rsidRPr="001405CE">
        <w:rPr>
          <w:rFonts w:ascii="Times New Roman" w:hAnsi="Times New Roman" w:cs="Times New Roman"/>
          <w:sz w:val="24"/>
          <w:szCs w:val="24"/>
        </w:rPr>
        <w:t xml:space="preserve">tiene su base </w:t>
      </w:r>
      <w:r w:rsidR="00046F5A" w:rsidRPr="001405CE">
        <w:rPr>
          <w:rFonts w:ascii="Times New Roman" w:hAnsi="Times New Roman" w:cs="Times New Roman"/>
          <w:sz w:val="24"/>
          <w:szCs w:val="24"/>
        </w:rPr>
        <w:t xml:space="preserve">a partir de la información </w:t>
      </w:r>
      <w:r w:rsidR="002D11C8" w:rsidRPr="001405CE">
        <w:rPr>
          <w:rFonts w:ascii="Times New Roman" w:hAnsi="Times New Roman" w:cs="Times New Roman"/>
          <w:sz w:val="24"/>
          <w:szCs w:val="24"/>
        </w:rPr>
        <w:t>difundida por los</w:t>
      </w:r>
      <w:r w:rsidR="00AD4FB0" w:rsidRPr="001405CE">
        <w:rPr>
          <w:rFonts w:ascii="Times New Roman" w:hAnsi="Times New Roman" w:cs="Times New Roman"/>
          <w:sz w:val="24"/>
          <w:szCs w:val="24"/>
        </w:rPr>
        <w:t xml:space="preserve"> medios de comunicación</w:t>
      </w:r>
      <w:r w:rsidR="00F27F40">
        <w:rPr>
          <w:rFonts w:ascii="Times New Roman" w:hAnsi="Times New Roman" w:cs="Times New Roman"/>
          <w:sz w:val="24"/>
          <w:szCs w:val="24"/>
        </w:rPr>
        <w:t>.</w:t>
      </w:r>
    </w:p>
    <w:p w14:paraId="29BF0EE3" w14:textId="123284C6" w:rsidR="002D11C8" w:rsidRPr="001405CE" w:rsidRDefault="0034088F" w:rsidP="008E2F43">
      <w:pPr>
        <w:spacing w:after="240" w:line="360" w:lineRule="auto"/>
        <w:jc w:val="both"/>
        <w:divId w:val="1722052149"/>
        <w:rPr>
          <w:rFonts w:ascii="Times New Roman" w:hAnsi="Times New Roman" w:cs="Times New Roman"/>
          <w:sz w:val="24"/>
          <w:szCs w:val="24"/>
        </w:rPr>
      </w:pPr>
      <w:r w:rsidRPr="001405CE">
        <w:rPr>
          <w:rFonts w:ascii="Times New Roman" w:hAnsi="Times New Roman" w:cs="Times New Roman"/>
          <w:sz w:val="24"/>
          <w:szCs w:val="24"/>
        </w:rPr>
        <w:t xml:space="preserve">Gómez Quintero, Aguerri y Gimeno Monteverde (2021) han realizado un estudio </w:t>
      </w:r>
      <w:r w:rsidR="00C77D48" w:rsidRPr="001405CE">
        <w:rPr>
          <w:rFonts w:ascii="Times New Roman" w:hAnsi="Times New Roman" w:cs="Times New Roman"/>
          <w:sz w:val="24"/>
          <w:szCs w:val="24"/>
        </w:rPr>
        <w:t xml:space="preserve">en el cual se </w:t>
      </w:r>
      <w:r w:rsidR="0043557C" w:rsidRPr="001405CE">
        <w:rPr>
          <w:rFonts w:ascii="Times New Roman" w:hAnsi="Times New Roman" w:cs="Times New Roman"/>
          <w:sz w:val="24"/>
          <w:szCs w:val="24"/>
        </w:rPr>
        <w:t xml:space="preserve">analiza la prensa española </w:t>
      </w:r>
      <w:r w:rsidR="002426A7" w:rsidRPr="001405CE">
        <w:rPr>
          <w:rFonts w:ascii="Times New Roman" w:hAnsi="Times New Roman" w:cs="Times New Roman"/>
          <w:sz w:val="24"/>
          <w:szCs w:val="24"/>
        </w:rPr>
        <w:t xml:space="preserve">desde 2017 hasta 2019 </w:t>
      </w:r>
      <w:proofErr w:type="gramStart"/>
      <w:r w:rsidR="002426A7" w:rsidRPr="001405CE">
        <w:rPr>
          <w:rFonts w:ascii="Times New Roman" w:hAnsi="Times New Roman" w:cs="Times New Roman"/>
          <w:sz w:val="24"/>
          <w:szCs w:val="24"/>
        </w:rPr>
        <w:t xml:space="preserve">en relación </w:t>
      </w:r>
      <w:r w:rsidR="00F248ED" w:rsidRPr="001405CE">
        <w:rPr>
          <w:rFonts w:ascii="Times New Roman" w:hAnsi="Times New Roman" w:cs="Times New Roman"/>
          <w:sz w:val="24"/>
          <w:szCs w:val="24"/>
        </w:rPr>
        <w:t>a</w:t>
      </w:r>
      <w:proofErr w:type="gramEnd"/>
      <w:r w:rsidR="00F248ED" w:rsidRPr="001405CE">
        <w:rPr>
          <w:rFonts w:ascii="Times New Roman" w:hAnsi="Times New Roman" w:cs="Times New Roman"/>
          <w:sz w:val="24"/>
          <w:szCs w:val="24"/>
        </w:rPr>
        <w:t xml:space="preserve"> los menores extranjeros no acompañados. </w:t>
      </w:r>
      <w:r w:rsidRPr="001405CE">
        <w:rPr>
          <w:rFonts w:ascii="Times New Roman" w:hAnsi="Times New Roman" w:cs="Times New Roman"/>
          <w:sz w:val="24"/>
          <w:szCs w:val="24"/>
        </w:rPr>
        <w:t xml:space="preserve">Los autores </w:t>
      </w:r>
      <w:r w:rsidR="00F248ED" w:rsidRPr="001405CE">
        <w:rPr>
          <w:rFonts w:ascii="Times New Roman" w:hAnsi="Times New Roman" w:cs="Times New Roman"/>
          <w:sz w:val="24"/>
          <w:szCs w:val="24"/>
        </w:rPr>
        <w:t xml:space="preserve">han analizado </w:t>
      </w:r>
      <w:r w:rsidRPr="001405CE">
        <w:rPr>
          <w:rFonts w:ascii="Times New Roman" w:hAnsi="Times New Roman" w:cs="Times New Roman"/>
          <w:sz w:val="24"/>
          <w:szCs w:val="24"/>
        </w:rPr>
        <w:t>las noticias de los cuatro periódicos con mayor número de lectores</w:t>
      </w:r>
      <w:r w:rsidR="00F248ED" w:rsidRPr="001405CE">
        <w:rPr>
          <w:rFonts w:ascii="Times New Roman" w:hAnsi="Times New Roman" w:cs="Times New Roman"/>
          <w:sz w:val="24"/>
          <w:szCs w:val="24"/>
        </w:rPr>
        <w:t xml:space="preserve"> a nivel nacional</w:t>
      </w:r>
      <w:r w:rsidRPr="001405CE">
        <w:rPr>
          <w:rFonts w:ascii="Times New Roman" w:hAnsi="Times New Roman" w:cs="Times New Roman"/>
          <w:sz w:val="24"/>
          <w:szCs w:val="24"/>
        </w:rPr>
        <w:t>: ABC, El País, El Mundo y La Vanguardia.</w:t>
      </w:r>
    </w:p>
    <w:p w14:paraId="356D5DCD" w14:textId="371C49AA" w:rsidR="00680175" w:rsidRPr="001405CE" w:rsidRDefault="0035488F" w:rsidP="008E2F43">
      <w:pPr>
        <w:spacing w:after="240" w:line="360" w:lineRule="auto"/>
        <w:jc w:val="both"/>
        <w:divId w:val="1722052149"/>
        <w:rPr>
          <w:rFonts w:ascii="Times New Roman" w:hAnsi="Times New Roman" w:cs="Times New Roman"/>
          <w:sz w:val="24"/>
          <w:szCs w:val="24"/>
        </w:rPr>
      </w:pPr>
      <w:r w:rsidRPr="001405CE">
        <w:rPr>
          <w:rFonts w:ascii="Times New Roman" w:hAnsi="Times New Roman" w:cs="Times New Roman"/>
          <w:sz w:val="24"/>
          <w:szCs w:val="24"/>
        </w:rPr>
        <w:t>No existen grandes diferencias en la forma de abordar la temática que nos ocupa para los cuatro periódicos que revisa el estudio. Sin embargo, sí se puede afirmar que la prensa más conservadora (El Mundo y ABC) incluye más veces la palabra MENA y los periódicos más liberales (La Vanguardia y El País) tratan el tema desde una perspectiva más humanitarista y asistencialista. En todos los casos se hace referencia a la categoría de no acompañados como un elemento fundamental y se suele obviar la complejidad del proceso migratorio, sin dar apenas información sobre los procesos migratorios por los que pasan estos menores (Gómez Quintero, Aguerri y Gimeno Monterde, 2021).</w:t>
      </w:r>
    </w:p>
    <w:p w14:paraId="6D2797CB" w14:textId="4927B64A" w:rsidR="00007215" w:rsidRDefault="00680175" w:rsidP="008E2F43">
      <w:pPr>
        <w:spacing w:after="240" w:line="360" w:lineRule="auto"/>
        <w:jc w:val="both"/>
        <w:divId w:val="1722052149"/>
        <w:rPr>
          <w:rFonts w:ascii="Times New Roman" w:hAnsi="Times New Roman" w:cs="Times New Roman"/>
          <w:sz w:val="24"/>
          <w:szCs w:val="24"/>
        </w:rPr>
      </w:pPr>
      <w:r w:rsidRPr="001405CE">
        <w:rPr>
          <w:rFonts w:ascii="Times New Roman" w:hAnsi="Times New Roman" w:cs="Times New Roman"/>
          <w:sz w:val="24"/>
          <w:szCs w:val="24"/>
        </w:rPr>
        <w:lastRenderedPageBreak/>
        <w:t xml:space="preserve">En el estudio realizado por Laintersección (2022) se analizaron 105 publicaciones sobre MENAS con más alcance en Facebook. Las narrativas sobre estos menores fueron un 65% de ellas negativas, vinculando a los menores a la criminalización. Esto quiere decir que </w:t>
      </w:r>
      <w:r w:rsidR="00755810" w:rsidRPr="001405CE">
        <w:rPr>
          <w:rFonts w:ascii="Times New Roman" w:hAnsi="Times New Roman" w:cs="Times New Roman"/>
          <w:sz w:val="24"/>
          <w:szCs w:val="24"/>
        </w:rPr>
        <w:t>los posts</w:t>
      </w:r>
      <w:r w:rsidRPr="001405CE">
        <w:rPr>
          <w:rFonts w:ascii="Times New Roman" w:hAnsi="Times New Roman" w:cs="Times New Roman"/>
          <w:sz w:val="24"/>
          <w:szCs w:val="24"/>
        </w:rPr>
        <w:t xml:space="preserve"> que más impacto han tenido en esta red </w:t>
      </w:r>
      <w:r w:rsidR="00755810" w:rsidRPr="001405CE">
        <w:rPr>
          <w:rFonts w:ascii="Times New Roman" w:hAnsi="Times New Roman" w:cs="Times New Roman"/>
          <w:sz w:val="24"/>
          <w:szCs w:val="24"/>
        </w:rPr>
        <w:t>social</w:t>
      </w:r>
      <w:r w:rsidRPr="001405CE">
        <w:rPr>
          <w:rFonts w:ascii="Times New Roman" w:hAnsi="Times New Roman" w:cs="Times New Roman"/>
          <w:sz w:val="24"/>
          <w:szCs w:val="24"/>
        </w:rPr>
        <w:t xml:space="preserve"> tienen que ver con la visión negativa sobre los menores inmigrantes que están en España. De estas publicaciones analizadas, las que más visi</w:t>
      </w:r>
      <w:r w:rsidR="00F8350C" w:rsidRPr="001405CE">
        <w:rPr>
          <w:rFonts w:ascii="Times New Roman" w:hAnsi="Times New Roman" w:cs="Times New Roman"/>
          <w:sz w:val="24"/>
          <w:szCs w:val="24"/>
        </w:rPr>
        <w:t>tas</w:t>
      </w:r>
      <w:r w:rsidRPr="001405CE">
        <w:rPr>
          <w:rFonts w:ascii="Times New Roman" w:hAnsi="Times New Roman" w:cs="Times New Roman"/>
          <w:sz w:val="24"/>
          <w:szCs w:val="24"/>
        </w:rPr>
        <w:t xml:space="preserve"> y las que m</w:t>
      </w:r>
      <w:r w:rsidR="00F8350C" w:rsidRPr="001405CE">
        <w:rPr>
          <w:rFonts w:ascii="Times New Roman" w:hAnsi="Times New Roman" w:cs="Times New Roman"/>
          <w:sz w:val="24"/>
          <w:szCs w:val="24"/>
        </w:rPr>
        <w:t xml:space="preserve">ayor efecto tuvieron, fueron las que tuvieron que ver con el cartel electoral de </w:t>
      </w:r>
      <w:r w:rsidR="005056EB" w:rsidRPr="001405CE">
        <w:rPr>
          <w:rFonts w:ascii="Times New Roman" w:hAnsi="Times New Roman" w:cs="Times New Roman"/>
          <w:sz w:val="24"/>
          <w:szCs w:val="24"/>
        </w:rPr>
        <w:t>Vox</w:t>
      </w:r>
      <w:r w:rsidR="00F8350C" w:rsidRPr="001405CE">
        <w:rPr>
          <w:rFonts w:ascii="Times New Roman" w:hAnsi="Times New Roman" w:cs="Times New Roman"/>
          <w:sz w:val="24"/>
          <w:szCs w:val="24"/>
        </w:rPr>
        <w:t xml:space="preserve"> para hacer frente a las elecciones de la Comunidad de Madrid. De las narrativas utilizadas, la más frecuente era la de criminalización de estos </w:t>
      </w:r>
      <w:r w:rsidR="005056EB" w:rsidRPr="001405CE">
        <w:rPr>
          <w:rFonts w:ascii="Times New Roman" w:hAnsi="Times New Roman" w:cs="Times New Roman"/>
          <w:sz w:val="24"/>
          <w:szCs w:val="24"/>
        </w:rPr>
        <w:t>menores y que, p</w:t>
      </w:r>
      <w:r w:rsidR="008F794A" w:rsidRPr="001405CE">
        <w:rPr>
          <w:rFonts w:ascii="Times New Roman" w:hAnsi="Times New Roman" w:cs="Times New Roman"/>
          <w:sz w:val="24"/>
          <w:szCs w:val="24"/>
        </w:rPr>
        <w:t xml:space="preserve">rincipalmente, es impulsada por </w:t>
      </w:r>
      <w:r w:rsidR="005056EB" w:rsidRPr="001405CE">
        <w:rPr>
          <w:rFonts w:ascii="Times New Roman" w:hAnsi="Times New Roman" w:cs="Times New Roman"/>
          <w:sz w:val="24"/>
          <w:szCs w:val="24"/>
        </w:rPr>
        <w:t xml:space="preserve">páginas </w:t>
      </w:r>
      <w:r w:rsidR="008F794A" w:rsidRPr="001405CE">
        <w:rPr>
          <w:rFonts w:ascii="Times New Roman" w:hAnsi="Times New Roman" w:cs="Times New Roman"/>
          <w:sz w:val="24"/>
          <w:szCs w:val="24"/>
        </w:rPr>
        <w:t>de ideología extremista de derecha</w:t>
      </w:r>
      <w:r w:rsidR="002D11C8" w:rsidRPr="001405CE">
        <w:rPr>
          <w:rFonts w:ascii="Times New Roman" w:hAnsi="Times New Roman" w:cs="Times New Roman"/>
          <w:sz w:val="24"/>
          <w:szCs w:val="24"/>
        </w:rPr>
        <w:t>.</w:t>
      </w:r>
    </w:p>
    <w:p w14:paraId="30CFAB89" w14:textId="79F74730" w:rsidR="006B7843" w:rsidRPr="007F2966" w:rsidRDefault="001135DC"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Isabel, experta en migraciones, plantea la posibilidad de que</w:t>
      </w:r>
      <w:r w:rsidR="002375C7">
        <w:rPr>
          <w:rFonts w:ascii="Times New Roman" w:hAnsi="Times New Roman" w:cs="Times New Roman"/>
          <w:sz w:val="24"/>
          <w:szCs w:val="24"/>
        </w:rPr>
        <w:t xml:space="preserve"> la cobertura mediática esté sesgada o en algunos casos, exagera</w:t>
      </w:r>
      <w:r w:rsidR="00266ABF">
        <w:rPr>
          <w:rFonts w:ascii="Times New Roman" w:hAnsi="Times New Roman" w:cs="Times New Roman"/>
          <w:sz w:val="24"/>
          <w:szCs w:val="24"/>
        </w:rPr>
        <w:t>da en cuanto a la representación de los MENAS</w:t>
      </w:r>
      <w:r w:rsidR="007F2966">
        <w:rPr>
          <w:rFonts w:ascii="Times New Roman" w:hAnsi="Times New Roman" w:cs="Times New Roman"/>
          <w:sz w:val="24"/>
          <w:szCs w:val="24"/>
        </w:rPr>
        <w:t xml:space="preserve"> “</w:t>
      </w:r>
      <w:r w:rsidR="006B7843" w:rsidRPr="00D75D1B">
        <w:rPr>
          <w:rFonts w:ascii="Times New Roman" w:hAnsi="Times New Roman" w:cs="Times New Roman"/>
          <w:i/>
          <w:iCs/>
          <w:sz w:val="24"/>
          <w:szCs w:val="24"/>
        </w:rPr>
        <w:t>es cierto que hay medios de comunicación, algunos, en los que lo pueden exagerar o los pueden hacer más frecuentes. Siempre se queda un poco en duda si es que es así y la cifras son tan malas</w:t>
      </w:r>
      <w:r w:rsidR="007F2966">
        <w:rPr>
          <w:rFonts w:ascii="Times New Roman" w:hAnsi="Times New Roman" w:cs="Times New Roman"/>
          <w:i/>
          <w:iCs/>
          <w:sz w:val="24"/>
          <w:szCs w:val="24"/>
        </w:rPr>
        <w:t>;</w:t>
      </w:r>
      <w:r w:rsidR="006B7843" w:rsidRPr="00D75D1B">
        <w:rPr>
          <w:rFonts w:ascii="Times New Roman" w:hAnsi="Times New Roman" w:cs="Times New Roman"/>
          <w:i/>
          <w:iCs/>
          <w:sz w:val="24"/>
          <w:szCs w:val="24"/>
        </w:rPr>
        <w:t xml:space="preserve"> si realmente es así o si son los medios de comunicación los que lo desvirtúan</w:t>
      </w:r>
      <w:r w:rsidR="007F2966">
        <w:rPr>
          <w:rFonts w:ascii="Times New Roman" w:hAnsi="Times New Roman" w:cs="Times New Roman"/>
          <w:i/>
          <w:iCs/>
          <w:sz w:val="24"/>
          <w:szCs w:val="24"/>
        </w:rPr>
        <w:t xml:space="preserve">”. </w:t>
      </w:r>
      <w:r w:rsidR="007F2966">
        <w:rPr>
          <w:rFonts w:ascii="Times New Roman" w:hAnsi="Times New Roman" w:cs="Times New Roman"/>
          <w:sz w:val="24"/>
          <w:szCs w:val="24"/>
        </w:rPr>
        <w:t xml:space="preserve">(Isabel, </w:t>
      </w:r>
      <w:r w:rsidR="002B7F8D">
        <w:rPr>
          <w:rFonts w:ascii="Times New Roman" w:hAnsi="Times New Roman" w:cs="Times New Roman"/>
          <w:sz w:val="24"/>
          <w:szCs w:val="24"/>
        </w:rPr>
        <w:t xml:space="preserve">anexo 5). </w:t>
      </w:r>
    </w:p>
    <w:p w14:paraId="70F53CA7" w14:textId="04C60D88" w:rsidR="006D0D44" w:rsidRDefault="006D0D44" w:rsidP="008E2F43">
      <w:pPr>
        <w:spacing w:after="240" w:line="360" w:lineRule="auto"/>
        <w:jc w:val="both"/>
        <w:divId w:val="1722052149"/>
        <w:rPr>
          <w:rFonts w:ascii="Times New Roman" w:hAnsi="Times New Roman" w:cs="Times New Roman"/>
          <w:sz w:val="24"/>
          <w:szCs w:val="24"/>
        </w:rPr>
      </w:pPr>
      <w:r>
        <w:rPr>
          <w:rFonts w:ascii="Times New Roman" w:hAnsi="Times New Roman" w:cs="Times New Roman"/>
          <w:sz w:val="24"/>
          <w:szCs w:val="24"/>
        </w:rPr>
        <w:t>“</w:t>
      </w:r>
      <w:r w:rsidR="003D48E3" w:rsidRPr="006D0D44">
        <w:rPr>
          <w:rFonts w:ascii="Times New Roman" w:hAnsi="Times New Roman" w:cs="Times New Roman"/>
          <w:i/>
          <w:iCs/>
          <w:sz w:val="24"/>
          <w:szCs w:val="24"/>
        </w:rPr>
        <w:t xml:space="preserve">No es normal que mi cara salga en Internet. No me gusta porque la gente te puede reconocer por salir en las noticias, imagínate que en una entrevista de algún trabajo el jefe se recuerda de mí que he salido en las noticias como un delincuente y en la foto salgo en la puerta del centro sin hacer </w:t>
      </w:r>
      <w:r w:rsidR="00FB79E0" w:rsidRPr="006D0D44">
        <w:rPr>
          <w:rFonts w:ascii="Times New Roman" w:hAnsi="Times New Roman" w:cs="Times New Roman"/>
          <w:i/>
          <w:iCs/>
          <w:sz w:val="24"/>
          <w:szCs w:val="24"/>
        </w:rPr>
        <w:t>nada,</w:t>
      </w:r>
      <w:r w:rsidR="003D48E3" w:rsidRPr="006D0D44">
        <w:rPr>
          <w:rFonts w:ascii="Times New Roman" w:hAnsi="Times New Roman" w:cs="Times New Roman"/>
          <w:i/>
          <w:iCs/>
          <w:sz w:val="24"/>
          <w:szCs w:val="24"/>
        </w:rPr>
        <w:t xml:space="preserve"> pero escriben esto</w:t>
      </w:r>
      <w:r>
        <w:rPr>
          <w:rFonts w:ascii="Times New Roman" w:hAnsi="Times New Roman" w:cs="Times New Roman"/>
          <w:i/>
          <w:iCs/>
          <w:sz w:val="24"/>
          <w:szCs w:val="24"/>
        </w:rPr>
        <w:t>”</w:t>
      </w:r>
      <w:r w:rsidR="00D91E5D">
        <w:rPr>
          <w:rFonts w:ascii="Times New Roman" w:hAnsi="Times New Roman" w:cs="Times New Roman"/>
          <w:i/>
          <w:iCs/>
          <w:sz w:val="24"/>
          <w:szCs w:val="24"/>
        </w:rPr>
        <w:t xml:space="preserve"> </w:t>
      </w:r>
      <w:r>
        <w:rPr>
          <w:rFonts w:ascii="Times New Roman" w:hAnsi="Times New Roman" w:cs="Times New Roman"/>
          <w:sz w:val="24"/>
          <w:szCs w:val="24"/>
        </w:rPr>
        <w:t>Ibrahim</w:t>
      </w:r>
      <w:r w:rsidR="00EC162C">
        <w:rPr>
          <w:rFonts w:ascii="Times New Roman" w:hAnsi="Times New Roman" w:cs="Times New Roman"/>
          <w:sz w:val="24"/>
          <w:szCs w:val="24"/>
        </w:rPr>
        <w:t xml:space="preserve"> (anexo 2)</w:t>
      </w:r>
      <w:r>
        <w:rPr>
          <w:rFonts w:ascii="Times New Roman" w:hAnsi="Times New Roman" w:cs="Times New Roman"/>
          <w:sz w:val="24"/>
          <w:szCs w:val="24"/>
        </w:rPr>
        <w:t xml:space="preserve"> relata cómo una noticia, en la que sale una imagen en la que él aparece en la puerta de un centro de menores, se presenta de manera sesgada. Es decir, en esta noticia se ha utilizado la imagen de unos </w:t>
      </w:r>
      <w:r w:rsidR="00F01865">
        <w:rPr>
          <w:rFonts w:ascii="Times New Roman" w:hAnsi="Times New Roman" w:cs="Times New Roman"/>
          <w:sz w:val="24"/>
          <w:szCs w:val="24"/>
        </w:rPr>
        <w:t>menores</w:t>
      </w:r>
      <w:r>
        <w:rPr>
          <w:rFonts w:ascii="Times New Roman" w:hAnsi="Times New Roman" w:cs="Times New Roman"/>
          <w:sz w:val="24"/>
          <w:szCs w:val="24"/>
        </w:rPr>
        <w:t xml:space="preserve"> que estaban ese momento en la puerta del centro, para representar a los perpetradores de los robos mencionados en la noticia. Esto sugiere una asociación injusta y sesgada entre estos menores y la comisión de actos delictivos. </w:t>
      </w:r>
    </w:p>
    <w:p w14:paraId="6FA2E5EE" w14:textId="24DFCAE5" w:rsidR="006D0D44" w:rsidRDefault="006D0D44" w:rsidP="008E2F43">
      <w:pPr>
        <w:spacing w:after="240" w:line="360" w:lineRule="auto"/>
        <w:jc w:val="both"/>
        <w:divId w:val="1722052149"/>
        <w:rPr>
          <w:rFonts w:ascii="Times New Roman" w:hAnsi="Times New Roman" w:cs="Times New Roman"/>
          <w:sz w:val="24"/>
          <w:szCs w:val="24"/>
        </w:rPr>
      </w:pPr>
      <w:r>
        <w:rPr>
          <w:rFonts w:ascii="Times New Roman" w:hAnsi="Times New Roman" w:cs="Times New Roman"/>
          <w:sz w:val="24"/>
          <w:szCs w:val="24"/>
        </w:rPr>
        <w:t xml:space="preserve">Esta manipulación de la imagen contribuye a reforzar estereotipos y prejuicios negativos sobre los MENAS, sin tener en cuenta la diversidad y la individualidad de cada menor, tratando a los menores extranjeros no acompañados como un grupo homogéneo.  </w:t>
      </w:r>
    </w:p>
    <w:p w14:paraId="642458F8" w14:textId="67E5EFB4" w:rsidR="006D0D44" w:rsidRPr="006D0D44" w:rsidRDefault="006D0D44"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Por lo tanto, se observa cómo los medios de comunicación son capaces de construir narrativas que retraten a los MENAS de manera negativa, sin contar en estas narrativas con un contexto sobre las circunstancias de los menores, pero sí destacando casos aislados </w:t>
      </w:r>
      <w:r>
        <w:rPr>
          <w:rFonts w:ascii="Times New Roman" w:hAnsi="Times New Roman" w:cs="Times New Roman"/>
          <w:sz w:val="24"/>
          <w:szCs w:val="24"/>
        </w:rPr>
        <w:lastRenderedPageBreak/>
        <w:t xml:space="preserve">de delincuencia de estos menores. Todo ello teniendo en cuenta la capacidad de influencia que tienen los medios de comunicación en la formación de opiniones y actitudes de la sociedad. </w:t>
      </w:r>
      <w:r w:rsidR="004235DF">
        <w:rPr>
          <w:rFonts w:ascii="Times New Roman" w:hAnsi="Times New Roman" w:cs="Times New Roman"/>
          <w:sz w:val="24"/>
          <w:szCs w:val="24"/>
        </w:rPr>
        <w:t>De esta manera lo refiere Marta</w:t>
      </w:r>
      <w:r w:rsidR="00EC162C">
        <w:rPr>
          <w:rFonts w:ascii="Times New Roman" w:hAnsi="Times New Roman" w:cs="Times New Roman"/>
          <w:sz w:val="24"/>
          <w:szCs w:val="24"/>
        </w:rPr>
        <w:t xml:space="preserve"> </w:t>
      </w:r>
      <w:r w:rsidR="009858DD">
        <w:rPr>
          <w:rFonts w:ascii="Times New Roman" w:hAnsi="Times New Roman" w:cs="Times New Roman"/>
          <w:sz w:val="24"/>
          <w:szCs w:val="24"/>
        </w:rPr>
        <w:t>“</w:t>
      </w:r>
      <w:r w:rsidR="0032389E" w:rsidRPr="006D03BB">
        <w:rPr>
          <w:rFonts w:ascii="Times New Roman" w:hAnsi="Times New Roman" w:cs="Times New Roman"/>
          <w:i/>
          <w:iCs/>
          <w:sz w:val="24"/>
          <w:szCs w:val="24"/>
        </w:rPr>
        <w:t xml:space="preserve">Cuando no tenemos información sobre algún tema o colectivo nos centramos en aquella información que hemos oído o nos ha llegado por cualquier medio de comunicación, </w:t>
      </w:r>
      <w:r w:rsidR="0032389E">
        <w:rPr>
          <w:rFonts w:ascii="Times New Roman" w:hAnsi="Times New Roman" w:cs="Times New Roman"/>
          <w:i/>
          <w:iCs/>
          <w:sz w:val="24"/>
          <w:szCs w:val="24"/>
        </w:rPr>
        <w:t xml:space="preserve">y </w:t>
      </w:r>
      <w:r w:rsidR="0032389E" w:rsidRPr="006D03BB">
        <w:rPr>
          <w:rFonts w:ascii="Times New Roman" w:hAnsi="Times New Roman" w:cs="Times New Roman"/>
          <w:i/>
          <w:iCs/>
          <w:sz w:val="24"/>
          <w:szCs w:val="24"/>
        </w:rPr>
        <w:t>en este caso en concreto, afecta muy negativamente a la situación actual de estos menores</w:t>
      </w:r>
      <w:r w:rsidR="009858DD">
        <w:rPr>
          <w:rFonts w:ascii="Times New Roman" w:hAnsi="Times New Roman" w:cs="Times New Roman"/>
          <w:i/>
          <w:iCs/>
          <w:sz w:val="24"/>
          <w:szCs w:val="24"/>
        </w:rPr>
        <w:t>”</w:t>
      </w:r>
      <w:r w:rsidR="001B6552">
        <w:rPr>
          <w:rFonts w:ascii="Times New Roman" w:hAnsi="Times New Roman" w:cs="Times New Roman"/>
          <w:i/>
          <w:iCs/>
          <w:sz w:val="24"/>
          <w:szCs w:val="24"/>
        </w:rPr>
        <w:t xml:space="preserve"> </w:t>
      </w:r>
      <w:r w:rsidR="001B6552" w:rsidRPr="001B6552">
        <w:rPr>
          <w:rFonts w:ascii="Times New Roman" w:hAnsi="Times New Roman" w:cs="Times New Roman"/>
          <w:sz w:val="24"/>
          <w:szCs w:val="24"/>
        </w:rPr>
        <w:t>(</w:t>
      </w:r>
      <w:r w:rsidR="001B6552">
        <w:rPr>
          <w:rFonts w:ascii="Times New Roman" w:hAnsi="Times New Roman" w:cs="Times New Roman"/>
          <w:sz w:val="24"/>
          <w:szCs w:val="24"/>
        </w:rPr>
        <w:t xml:space="preserve">Marta, </w:t>
      </w:r>
      <w:r w:rsidR="001B6552" w:rsidRPr="001B6552">
        <w:rPr>
          <w:rFonts w:ascii="Times New Roman" w:hAnsi="Times New Roman" w:cs="Times New Roman"/>
          <w:sz w:val="24"/>
          <w:szCs w:val="24"/>
        </w:rPr>
        <w:t>anexo 4)</w:t>
      </w:r>
      <w:r w:rsidR="001B6552">
        <w:rPr>
          <w:rFonts w:ascii="Times New Roman" w:hAnsi="Times New Roman" w:cs="Times New Roman"/>
          <w:i/>
          <w:iCs/>
          <w:sz w:val="24"/>
          <w:szCs w:val="24"/>
        </w:rPr>
        <w:t>.</w:t>
      </w:r>
      <w:r w:rsidR="004235DF">
        <w:rPr>
          <w:rFonts w:ascii="Times New Roman" w:hAnsi="Times New Roman" w:cs="Times New Roman"/>
          <w:i/>
          <w:iCs/>
          <w:sz w:val="24"/>
          <w:szCs w:val="24"/>
        </w:rPr>
        <w:t xml:space="preserve"> </w:t>
      </w:r>
      <w:r w:rsidR="004235DF">
        <w:rPr>
          <w:rFonts w:ascii="Times New Roman" w:hAnsi="Times New Roman" w:cs="Times New Roman"/>
          <w:sz w:val="24"/>
          <w:szCs w:val="24"/>
        </w:rPr>
        <w:t>Por lo cual, se genera una estigmatización mediática, la cual contribuye a la criminalización de los MENAS.</w:t>
      </w:r>
      <w:r w:rsidR="00BF22A6">
        <w:rPr>
          <w:rFonts w:ascii="Times New Roman" w:hAnsi="Times New Roman" w:cs="Times New Roman"/>
          <w:sz w:val="24"/>
          <w:szCs w:val="24"/>
        </w:rPr>
        <w:t xml:space="preserve"> </w:t>
      </w:r>
    </w:p>
    <w:p w14:paraId="5BCE4C77" w14:textId="39FD1BFE" w:rsidR="00755810" w:rsidRPr="00D5148E" w:rsidRDefault="00E57A59" w:rsidP="008E2F43">
      <w:pPr>
        <w:pStyle w:val="Ttulo2"/>
        <w:spacing w:after="240" w:line="360" w:lineRule="auto"/>
        <w:jc w:val="both"/>
        <w:rPr>
          <w:rFonts w:ascii="Times New Roman" w:hAnsi="Times New Roman" w:cs="Times New Roman"/>
          <w:b/>
          <w:bCs/>
          <w:color w:val="auto"/>
          <w:sz w:val="24"/>
          <w:szCs w:val="24"/>
        </w:rPr>
      </w:pPr>
      <w:bookmarkStart w:id="23" w:name="_Toc168868352"/>
      <w:r w:rsidRPr="00D5148E">
        <w:rPr>
          <w:rFonts w:ascii="Times New Roman" w:hAnsi="Times New Roman" w:cs="Times New Roman"/>
          <w:b/>
          <w:bCs/>
          <w:color w:val="auto"/>
          <w:sz w:val="24"/>
          <w:szCs w:val="24"/>
        </w:rPr>
        <w:t>8</w:t>
      </w:r>
      <w:r w:rsidR="00B32479" w:rsidRPr="00D5148E">
        <w:rPr>
          <w:rFonts w:ascii="Times New Roman" w:hAnsi="Times New Roman" w:cs="Times New Roman"/>
          <w:b/>
          <w:bCs/>
          <w:color w:val="auto"/>
          <w:sz w:val="24"/>
          <w:szCs w:val="24"/>
        </w:rPr>
        <w:t>.</w:t>
      </w:r>
      <w:r w:rsidR="00E32232">
        <w:rPr>
          <w:rFonts w:ascii="Times New Roman" w:hAnsi="Times New Roman" w:cs="Times New Roman"/>
          <w:b/>
          <w:bCs/>
          <w:color w:val="auto"/>
          <w:sz w:val="24"/>
          <w:szCs w:val="24"/>
        </w:rPr>
        <w:t>2</w:t>
      </w:r>
      <w:r w:rsidR="00B32479" w:rsidRPr="00D5148E">
        <w:rPr>
          <w:rFonts w:ascii="Times New Roman" w:hAnsi="Times New Roman" w:cs="Times New Roman"/>
          <w:b/>
          <w:bCs/>
          <w:color w:val="auto"/>
          <w:sz w:val="24"/>
          <w:szCs w:val="24"/>
        </w:rPr>
        <w:t>.</w:t>
      </w:r>
      <w:r w:rsidR="00007215" w:rsidRPr="00D5148E">
        <w:rPr>
          <w:rFonts w:ascii="Times New Roman" w:hAnsi="Times New Roman" w:cs="Times New Roman"/>
          <w:b/>
          <w:bCs/>
          <w:color w:val="auto"/>
          <w:sz w:val="24"/>
          <w:szCs w:val="24"/>
        </w:rPr>
        <w:t xml:space="preserve"> </w:t>
      </w:r>
      <w:r w:rsidR="00B95F49" w:rsidRPr="00D5148E">
        <w:rPr>
          <w:rFonts w:ascii="Times New Roman" w:hAnsi="Times New Roman" w:cs="Times New Roman"/>
          <w:b/>
          <w:bCs/>
          <w:color w:val="auto"/>
          <w:sz w:val="24"/>
          <w:szCs w:val="24"/>
        </w:rPr>
        <w:t>Discurso electoral de VOX</w:t>
      </w:r>
      <w:bookmarkEnd w:id="23"/>
      <w:r w:rsidR="00B95F49" w:rsidRPr="00D5148E">
        <w:rPr>
          <w:rFonts w:ascii="Times New Roman" w:hAnsi="Times New Roman" w:cs="Times New Roman"/>
          <w:b/>
          <w:bCs/>
          <w:color w:val="auto"/>
          <w:sz w:val="24"/>
          <w:szCs w:val="24"/>
        </w:rPr>
        <w:t xml:space="preserve"> </w:t>
      </w:r>
    </w:p>
    <w:p w14:paraId="7F5FA632" w14:textId="5F052758" w:rsidR="0053247B" w:rsidRPr="001405CE" w:rsidRDefault="007C0D27" w:rsidP="008E2F43">
      <w:pPr>
        <w:spacing w:after="240" w:line="360" w:lineRule="auto"/>
        <w:jc w:val="both"/>
        <w:divId w:val="1722052149"/>
        <w:rPr>
          <w:rFonts w:ascii="Times New Roman" w:hAnsi="Times New Roman" w:cs="Times New Roman"/>
          <w:sz w:val="24"/>
          <w:szCs w:val="24"/>
        </w:rPr>
      </w:pPr>
      <w:r>
        <w:rPr>
          <w:rFonts w:ascii="Times New Roman" w:hAnsi="Times New Roman" w:cs="Times New Roman"/>
          <w:sz w:val="24"/>
          <w:szCs w:val="24"/>
        </w:rPr>
        <w:t>En los últimos años, los MENAS han sido fuente de controversia política. Los partidos políticos ejercen una influencia significativa en la opinión pública sobre el colectivo. Esto se lleva a cabo a través de su discurso, propaganda y declaraciones públicas. En</w:t>
      </w:r>
      <w:r w:rsidR="00490AD7">
        <w:rPr>
          <w:rFonts w:ascii="Times New Roman" w:hAnsi="Times New Roman" w:cs="Times New Roman"/>
          <w:sz w:val="24"/>
          <w:szCs w:val="24"/>
        </w:rPr>
        <w:t xml:space="preserve"> la presente investigación se escoge </w:t>
      </w:r>
      <w:r w:rsidR="00B91E8A">
        <w:rPr>
          <w:rFonts w:ascii="Times New Roman" w:hAnsi="Times New Roman" w:cs="Times New Roman"/>
          <w:sz w:val="24"/>
          <w:szCs w:val="24"/>
        </w:rPr>
        <w:t xml:space="preserve">el partido político liderado por Santiago Abascal, VOX, justificándose la elección de este partido político debido a su destacado papel en el contexto político español en los últimos años, especialmente en temas relacionados a la inmigración y la seguridad ciudadana. </w:t>
      </w:r>
    </w:p>
    <w:p w14:paraId="76CDF98C" w14:textId="3C9FF19F" w:rsidR="0053247B" w:rsidRPr="001405CE" w:rsidRDefault="00AF6584" w:rsidP="008E2F43">
      <w:pPr>
        <w:spacing w:after="240" w:line="360" w:lineRule="auto"/>
        <w:jc w:val="both"/>
        <w:divId w:val="1722052149"/>
        <w:rPr>
          <w:rFonts w:ascii="Times New Roman" w:hAnsi="Times New Roman" w:cs="Times New Roman"/>
          <w:sz w:val="24"/>
          <w:szCs w:val="24"/>
        </w:rPr>
      </w:pPr>
      <w:r w:rsidRPr="001405CE">
        <w:rPr>
          <w:rFonts w:ascii="Times New Roman" w:hAnsi="Times New Roman" w:cs="Times New Roman"/>
          <w:sz w:val="24"/>
          <w:szCs w:val="24"/>
        </w:rPr>
        <w:t xml:space="preserve">La postura de Vox frente a los MENA ha sido objeto de intensos debates y análisis en el ámbito político y social. Este partido político ha expresado opiniones y propuestas </w:t>
      </w:r>
      <w:r w:rsidR="00EA078E" w:rsidRPr="001405CE">
        <w:rPr>
          <w:rFonts w:ascii="Times New Roman" w:hAnsi="Times New Roman" w:cs="Times New Roman"/>
          <w:sz w:val="24"/>
          <w:szCs w:val="24"/>
        </w:rPr>
        <w:t>que son imprescindibles de analiz</w:t>
      </w:r>
      <w:r w:rsidRPr="001405CE">
        <w:rPr>
          <w:rFonts w:ascii="Times New Roman" w:hAnsi="Times New Roman" w:cs="Times New Roman"/>
          <w:sz w:val="24"/>
          <w:szCs w:val="24"/>
        </w:rPr>
        <w:t>ar</w:t>
      </w:r>
      <w:r w:rsidR="00EA078E" w:rsidRPr="001405CE">
        <w:rPr>
          <w:rFonts w:ascii="Times New Roman" w:hAnsi="Times New Roman" w:cs="Times New Roman"/>
          <w:sz w:val="24"/>
          <w:szCs w:val="24"/>
        </w:rPr>
        <w:t xml:space="preserve"> </w:t>
      </w:r>
      <w:r w:rsidRPr="001405CE">
        <w:rPr>
          <w:rFonts w:ascii="Times New Roman" w:hAnsi="Times New Roman" w:cs="Times New Roman"/>
          <w:sz w:val="24"/>
          <w:szCs w:val="24"/>
        </w:rPr>
        <w:t xml:space="preserve">para ver </w:t>
      </w:r>
      <w:r w:rsidR="00EA078E" w:rsidRPr="001405CE">
        <w:rPr>
          <w:rFonts w:ascii="Times New Roman" w:hAnsi="Times New Roman" w:cs="Times New Roman"/>
          <w:sz w:val="24"/>
          <w:szCs w:val="24"/>
        </w:rPr>
        <w:t>de qué manera los partidos políticos influyen en la percepción de la sociedad española respecto a este colectivo.</w:t>
      </w:r>
      <w:r w:rsidR="00B91E8A">
        <w:rPr>
          <w:rFonts w:ascii="Times New Roman" w:hAnsi="Times New Roman" w:cs="Times New Roman"/>
          <w:sz w:val="24"/>
          <w:szCs w:val="24"/>
        </w:rPr>
        <w:t xml:space="preserve"> Por lo tanto, resulta fundamental examinar cómo esta postura puede contribuir a la posible criminalización de los menores. </w:t>
      </w:r>
    </w:p>
    <w:p w14:paraId="1EC7238D" w14:textId="68553828" w:rsidR="0053247B" w:rsidRPr="001405CE" w:rsidRDefault="00D06BBC"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Cheddadi (2020) analiza u</w:t>
      </w:r>
      <w:r w:rsidR="00EA078E" w:rsidRPr="001405CE">
        <w:rPr>
          <w:rFonts w:ascii="Times New Roman" w:hAnsi="Times New Roman" w:cs="Times New Roman"/>
          <w:sz w:val="24"/>
          <w:szCs w:val="24"/>
        </w:rPr>
        <w:t xml:space="preserve">n discurso que Vox realiza sobre los menores extranjeros no acompañados en Twitter </w:t>
      </w:r>
      <w:r w:rsidRPr="001405CE">
        <w:rPr>
          <w:rFonts w:ascii="Times New Roman" w:hAnsi="Times New Roman" w:cs="Times New Roman"/>
          <w:sz w:val="24"/>
          <w:szCs w:val="24"/>
        </w:rPr>
        <w:t>y se</w:t>
      </w:r>
      <w:r w:rsidR="00EA078E" w:rsidRPr="001405CE">
        <w:rPr>
          <w:rFonts w:ascii="Times New Roman" w:hAnsi="Times New Roman" w:cs="Times New Roman"/>
          <w:sz w:val="24"/>
          <w:szCs w:val="24"/>
        </w:rPr>
        <w:t xml:space="preserve"> fundamenta en tres ideas: </w:t>
      </w:r>
      <w:r w:rsidRPr="001405CE">
        <w:rPr>
          <w:rFonts w:ascii="Times New Roman" w:hAnsi="Times New Roman" w:cs="Times New Roman"/>
          <w:sz w:val="24"/>
          <w:szCs w:val="24"/>
        </w:rPr>
        <w:t>se rechaza el asistencialismo social universal, ya que los MENA</w:t>
      </w:r>
      <w:r w:rsidR="00755810">
        <w:rPr>
          <w:rFonts w:ascii="Times New Roman" w:hAnsi="Times New Roman" w:cs="Times New Roman"/>
          <w:sz w:val="24"/>
          <w:szCs w:val="24"/>
        </w:rPr>
        <w:t>S</w:t>
      </w:r>
      <w:r w:rsidRPr="001405CE">
        <w:rPr>
          <w:rFonts w:ascii="Times New Roman" w:hAnsi="Times New Roman" w:cs="Times New Roman"/>
          <w:sz w:val="24"/>
          <w:szCs w:val="24"/>
        </w:rPr>
        <w:t xml:space="preserve"> no son consumidores legítimos del Estado Social, del que se están aprovechando; los MENA</w:t>
      </w:r>
      <w:r w:rsidR="00755810">
        <w:rPr>
          <w:rFonts w:ascii="Times New Roman" w:hAnsi="Times New Roman" w:cs="Times New Roman"/>
          <w:sz w:val="24"/>
          <w:szCs w:val="24"/>
        </w:rPr>
        <w:t>S</w:t>
      </w:r>
      <w:r w:rsidRPr="001405CE">
        <w:rPr>
          <w:rFonts w:ascii="Times New Roman" w:hAnsi="Times New Roman" w:cs="Times New Roman"/>
          <w:sz w:val="24"/>
          <w:szCs w:val="24"/>
        </w:rPr>
        <w:t xml:space="preserve"> forman parte de la deriva “progre”, ya que, según este partido político, hay un descontrol social y económico respecto a estos menores y este problema se tiene que solucionar con la alternativa “España viva” que propone el partido; y en proteger los barrios de los intrusos, porque los MENA</w:t>
      </w:r>
      <w:r w:rsidR="00755810">
        <w:rPr>
          <w:rFonts w:ascii="Times New Roman" w:hAnsi="Times New Roman" w:cs="Times New Roman"/>
          <w:sz w:val="24"/>
          <w:szCs w:val="24"/>
        </w:rPr>
        <w:t>S</w:t>
      </w:r>
      <w:r w:rsidRPr="001405CE">
        <w:rPr>
          <w:rFonts w:ascii="Times New Roman" w:hAnsi="Times New Roman" w:cs="Times New Roman"/>
          <w:sz w:val="24"/>
          <w:szCs w:val="24"/>
        </w:rPr>
        <w:t xml:space="preserve"> son un problema de seguridad social y urbana. </w:t>
      </w:r>
    </w:p>
    <w:p w14:paraId="7A6D8A15" w14:textId="0FA1D477" w:rsidR="00421256" w:rsidRDefault="00D06BBC"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lastRenderedPageBreak/>
        <w:t xml:space="preserve">La imagen del cartel electoral de Vox </w:t>
      </w:r>
      <w:r w:rsidR="00C30AF0" w:rsidRPr="001405CE">
        <w:rPr>
          <w:rFonts w:ascii="Times New Roman" w:hAnsi="Times New Roman" w:cs="Times New Roman"/>
          <w:sz w:val="24"/>
          <w:szCs w:val="24"/>
        </w:rPr>
        <w:t>consolidaba</w:t>
      </w:r>
      <w:r w:rsidRPr="001405CE">
        <w:rPr>
          <w:rFonts w:ascii="Times New Roman" w:hAnsi="Times New Roman" w:cs="Times New Roman"/>
          <w:sz w:val="24"/>
          <w:szCs w:val="24"/>
        </w:rPr>
        <w:t xml:space="preserve"> </w:t>
      </w:r>
      <w:r w:rsidR="00C30AF0" w:rsidRPr="001405CE">
        <w:rPr>
          <w:rFonts w:ascii="Times New Roman" w:hAnsi="Times New Roman" w:cs="Times New Roman"/>
          <w:sz w:val="24"/>
          <w:szCs w:val="24"/>
        </w:rPr>
        <w:t>los discursos dados.</w:t>
      </w:r>
      <w:r w:rsidR="00797050" w:rsidRPr="001405CE">
        <w:rPr>
          <w:rFonts w:ascii="Times New Roman" w:hAnsi="Times New Roman" w:cs="Times New Roman"/>
          <w:sz w:val="24"/>
          <w:szCs w:val="24"/>
        </w:rPr>
        <w:t xml:space="preserve"> El cartel electoral de Vox </w:t>
      </w:r>
      <w:r w:rsidR="00406BCC">
        <w:rPr>
          <w:rFonts w:ascii="Times New Roman" w:hAnsi="Times New Roman" w:cs="Times New Roman"/>
          <w:sz w:val="24"/>
          <w:szCs w:val="24"/>
        </w:rPr>
        <w:t xml:space="preserve">(ver anexo 1), </w:t>
      </w:r>
      <w:r w:rsidR="00797050" w:rsidRPr="001405CE">
        <w:rPr>
          <w:rFonts w:ascii="Times New Roman" w:hAnsi="Times New Roman" w:cs="Times New Roman"/>
          <w:sz w:val="24"/>
          <w:szCs w:val="24"/>
        </w:rPr>
        <w:t>en el que salía un menor extranjero, tapándose la cara con un pañuelo y mirando a una mujer anciana, mientras se está comparando la pensión de esta mujer respecto al dinero que supuestamente recibe el menor</w:t>
      </w:r>
      <w:r w:rsidR="00F417DA">
        <w:rPr>
          <w:rFonts w:ascii="Times New Roman" w:hAnsi="Times New Roman" w:cs="Times New Roman"/>
          <w:sz w:val="24"/>
          <w:szCs w:val="24"/>
        </w:rPr>
        <w:t>,</w:t>
      </w:r>
      <w:r w:rsidR="00A9439D">
        <w:rPr>
          <w:rFonts w:ascii="Times New Roman" w:hAnsi="Times New Roman" w:cs="Times New Roman"/>
          <w:sz w:val="24"/>
          <w:szCs w:val="24"/>
        </w:rPr>
        <w:t xml:space="preserve"> </w:t>
      </w:r>
      <w:r w:rsidR="00797050" w:rsidRPr="001405CE">
        <w:rPr>
          <w:rFonts w:ascii="Times New Roman" w:hAnsi="Times New Roman" w:cs="Times New Roman"/>
          <w:sz w:val="24"/>
          <w:szCs w:val="24"/>
        </w:rPr>
        <w:t>establece una interpretación clara de criminalización de estos menores</w:t>
      </w:r>
      <w:r w:rsidR="00E71AAF">
        <w:rPr>
          <w:rFonts w:ascii="Times New Roman" w:hAnsi="Times New Roman" w:cs="Times New Roman"/>
          <w:sz w:val="24"/>
          <w:szCs w:val="24"/>
        </w:rPr>
        <w:t xml:space="preserve">. </w:t>
      </w:r>
      <w:r w:rsidR="00727804">
        <w:rPr>
          <w:rFonts w:ascii="Times New Roman" w:hAnsi="Times New Roman" w:cs="Times New Roman"/>
          <w:sz w:val="24"/>
          <w:szCs w:val="24"/>
        </w:rPr>
        <w:t>La intención del</w:t>
      </w:r>
      <w:r w:rsidR="00111ED4">
        <w:rPr>
          <w:rFonts w:ascii="Times New Roman" w:hAnsi="Times New Roman" w:cs="Times New Roman"/>
          <w:sz w:val="24"/>
          <w:szCs w:val="24"/>
        </w:rPr>
        <w:t xml:space="preserve"> cartel publicitario,</w:t>
      </w:r>
      <w:r w:rsidR="00E71AAF">
        <w:rPr>
          <w:rFonts w:ascii="Times New Roman" w:hAnsi="Times New Roman" w:cs="Times New Roman"/>
          <w:sz w:val="24"/>
          <w:szCs w:val="24"/>
        </w:rPr>
        <w:t xml:space="preserve"> tanto por lo que queda escrito en el cartel</w:t>
      </w:r>
      <w:r w:rsidR="000B1081">
        <w:rPr>
          <w:rFonts w:ascii="Times New Roman" w:hAnsi="Times New Roman" w:cs="Times New Roman"/>
          <w:sz w:val="24"/>
          <w:szCs w:val="24"/>
        </w:rPr>
        <w:t xml:space="preserve">, </w:t>
      </w:r>
      <w:r w:rsidR="00E71AAF">
        <w:rPr>
          <w:rFonts w:ascii="Times New Roman" w:hAnsi="Times New Roman" w:cs="Times New Roman"/>
          <w:sz w:val="24"/>
          <w:szCs w:val="24"/>
        </w:rPr>
        <w:t xml:space="preserve">como por la </w:t>
      </w:r>
      <w:r w:rsidR="00111ED4">
        <w:rPr>
          <w:rFonts w:ascii="Times New Roman" w:hAnsi="Times New Roman" w:cs="Times New Roman"/>
          <w:sz w:val="24"/>
          <w:szCs w:val="24"/>
        </w:rPr>
        <w:t>ilustración</w:t>
      </w:r>
      <w:r w:rsidR="00E71AAF">
        <w:rPr>
          <w:rFonts w:ascii="Times New Roman" w:hAnsi="Times New Roman" w:cs="Times New Roman"/>
          <w:sz w:val="24"/>
          <w:szCs w:val="24"/>
        </w:rPr>
        <w:t xml:space="preserve"> de ambas personas</w:t>
      </w:r>
      <w:r w:rsidR="00986FCC">
        <w:rPr>
          <w:rFonts w:ascii="Times New Roman" w:hAnsi="Times New Roman" w:cs="Times New Roman"/>
          <w:sz w:val="24"/>
          <w:szCs w:val="24"/>
        </w:rPr>
        <w:t xml:space="preserve"> que aparecen en él</w:t>
      </w:r>
      <w:r w:rsidR="00E71AAF">
        <w:rPr>
          <w:rFonts w:ascii="Times New Roman" w:hAnsi="Times New Roman" w:cs="Times New Roman"/>
          <w:sz w:val="24"/>
          <w:szCs w:val="24"/>
        </w:rPr>
        <w:t xml:space="preserve">, </w:t>
      </w:r>
      <w:r w:rsidR="006472D2">
        <w:rPr>
          <w:rFonts w:ascii="Times New Roman" w:hAnsi="Times New Roman" w:cs="Times New Roman"/>
          <w:sz w:val="24"/>
          <w:szCs w:val="24"/>
        </w:rPr>
        <w:t>es</w:t>
      </w:r>
      <w:r w:rsidR="00727804">
        <w:rPr>
          <w:rFonts w:ascii="Times New Roman" w:hAnsi="Times New Roman" w:cs="Times New Roman"/>
          <w:sz w:val="24"/>
          <w:szCs w:val="24"/>
        </w:rPr>
        <w:t xml:space="preserve"> </w:t>
      </w:r>
      <w:r w:rsidR="00E554AF">
        <w:rPr>
          <w:rFonts w:ascii="Times New Roman" w:hAnsi="Times New Roman" w:cs="Times New Roman"/>
          <w:sz w:val="24"/>
          <w:szCs w:val="24"/>
        </w:rPr>
        <w:t xml:space="preserve">transmitir </w:t>
      </w:r>
      <w:r w:rsidR="006472D2">
        <w:rPr>
          <w:rFonts w:ascii="Times New Roman" w:hAnsi="Times New Roman" w:cs="Times New Roman"/>
          <w:sz w:val="24"/>
          <w:szCs w:val="24"/>
        </w:rPr>
        <w:t xml:space="preserve">una idea de que </w:t>
      </w:r>
      <w:r w:rsidR="00965F73">
        <w:rPr>
          <w:rFonts w:ascii="Times New Roman" w:hAnsi="Times New Roman" w:cs="Times New Roman"/>
          <w:sz w:val="24"/>
          <w:szCs w:val="24"/>
        </w:rPr>
        <w:t xml:space="preserve">el gasto en MENAS es muy elevado y este gasto </w:t>
      </w:r>
      <w:r w:rsidR="006472D2">
        <w:rPr>
          <w:rFonts w:ascii="Times New Roman" w:hAnsi="Times New Roman" w:cs="Times New Roman"/>
          <w:sz w:val="24"/>
          <w:szCs w:val="24"/>
        </w:rPr>
        <w:t xml:space="preserve">se está priorizando </w:t>
      </w:r>
      <w:r w:rsidR="00965F73">
        <w:rPr>
          <w:rFonts w:ascii="Times New Roman" w:hAnsi="Times New Roman" w:cs="Times New Roman"/>
          <w:sz w:val="24"/>
          <w:szCs w:val="24"/>
        </w:rPr>
        <w:t xml:space="preserve">frente al de una pensión de </w:t>
      </w:r>
      <w:r w:rsidR="0062772B">
        <w:rPr>
          <w:rFonts w:ascii="Times New Roman" w:hAnsi="Times New Roman" w:cs="Times New Roman"/>
          <w:sz w:val="24"/>
          <w:szCs w:val="24"/>
        </w:rPr>
        <w:t>una anciana, por lo cual</w:t>
      </w:r>
      <w:r w:rsidR="00BD4E9E">
        <w:rPr>
          <w:rFonts w:ascii="Times New Roman" w:hAnsi="Times New Roman" w:cs="Times New Roman"/>
          <w:sz w:val="24"/>
          <w:szCs w:val="24"/>
        </w:rPr>
        <w:t xml:space="preserve"> se está dejando en una posición inferior a los ancianos debido a este gasto </w:t>
      </w:r>
      <w:r w:rsidR="003B2909">
        <w:rPr>
          <w:rFonts w:ascii="Times New Roman" w:hAnsi="Times New Roman" w:cs="Times New Roman"/>
          <w:sz w:val="24"/>
          <w:szCs w:val="24"/>
        </w:rPr>
        <w:t>que va dirigido a los</w:t>
      </w:r>
      <w:r w:rsidR="00BD4E9E">
        <w:rPr>
          <w:rFonts w:ascii="Times New Roman" w:hAnsi="Times New Roman" w:cs="Times New Roman"/>
          <w:sz w:val="24"/>
          <w:szCs w:val="24"/>
        </w:rPr>
        <w:t xml:space="preserve"> MENAS</w:t>
      </w:r>
      <w:r w:rsidR="003B2909">
        <w:rPr>
          <w:rFonts w:ascii="Times New Roman" w:hAnsi="Times New Roman" w:cs="Times New Roman"/>
          <w:sz w:val="24"/>
          <w:szCs w:val="24"/>
        </w:rPr>
        <w:t>.</w:t>
      </w:r>
      <w:r w:rsidR="00F417DA">
        <w:rPr>
          <w:rFonts w:ascii="Times New Roman" w:hAnsi="Times New Roman" w:cs="Times New Roman"/>
          <w:sz w:val="24"/>
          <w:szCs w:val="24"/>
        </w:rPr>
        <w:t xml:space="preserve"> Además de </w:t>
      </w:r>
      <w:r w:rsidR="0050184A">
        <w:rPr>
          <w:rFonts w:ascii="Times New Roman" w:hAnsi="Times New Roman" w:cs="Times New Roman"/>
          <w:sz w:val="24"/>
          <w:szCs w:val="24"/>
        </w:rPr>
        <w:t>la falta de contexto en el cartel electoral,</w:t>
      </w:r>
      <w:r w:rsidR="00B91E8A">
        <w:rPr>
          <w:rFonts w:ascii="Times New Roman" w:hAnsi="Times New Roman" w:cs="Times New Roman"/>
          <w:sz w:val="24"/>
          <w:szCs w:val="24"/>
        </w:rPr>
        <w:t xml:space="preserve"> </w:t>
      </w:r>
      <w:r w:rsidR="0050184A">
        <w:rPr>
          <w:rFonts w:ascii="Times New Roman" w:hAnsi="Times New Roman" w:cs="Times New Roman"/>
          <w:sz w:val="24"/>
          <w:szCs w:val="24"/>
        </w:rPr>
        <w:t>c</w:t>
      </w:r>
      <w:r w:rsidR="00B91E8A">
        <w:rPr>
          <w:rFonts w:ascii="Times New Roman" w:hAnsi="Times New Roman" w:cs="Times New Roman"/>
          <w:sz w:val="24"/>
          <w:szCs w:val="24"/>
        </w:rPr>
        <w:t xml:space="preserve">abe mencionar la manera en la que </w:t>
      </w:r>
      <w:r w:rsidR="0050184A">
        <w:rPr>
          <w:rFonts w:ascii="Times New Roman" w:hAnsi="Times New Roman" w:cs="Times New Roman"/>
          <w:sz w:val="24"/>
          <w:szCs w:val="24"/>
        </w:rPr>
        <w:t xml:space="preserve">se </w:t>
      </w:r>
      <w:r w:rsidR="00B91E8A">
        <w:rPr>
          <w:rFonts w:ascii="Times New Roman" w:hAnsi="Times New Roman" w:cs="Times New Roman"/>
          <w:sz w:val="24"/>
          <w:szCs w:val="24"/>
        </w:rPr>
        <w:t xml:space="preserve">representa a un MENA: encapuchado, </w:t>
      </w:r>
      <w:r w:rsidR="00F417DA">
        <w:rPr>
          <w:rFonts w:ascii="Times New Roman" w:hAnsi="Times New Roman" w:cs="Times New Roman"/>
          <w:sz w:val="24"/>
          <w:szCs w:val="24"/>
        </w:rPr>
        <w:t>ocultando su rostro con un pañuelo. De esta manera se transmite a la sociedad una imagen estereotipada de todo un grupo colectivo</w:t>
      </w:r>
      <w:r w:rsidR="0050184A">
        <w:rPr>
          <w:rFonts w:ascii="Times New Roman" w:hAnsi="Times New Roman" w:cs="Times New Roman"/>
          <w:sz w:val="24"/>
          <w:szCs w:val="24"/>
        </w:rPr>
        <w:t>, contribuyendo a la estigmatización del colectivo y así, su criminalización</w:t>
      </w:r>
      <w:r w:rsidR="00F417DA">
        <w:rPr>
          <w:rFonts w:ascii="Times New Roman" w:hAnsi="Times New Roman" w:cs="Times New Roman"/>
          <w:sz w:val="24"/>
          <w:szCs w:val="24"/>
        </w:rPr>
        <w:t xml:space="preserve">. </w:t>
      </w:r>
    </w:p>
    <w:p w14:paraId="595806F4" w14:textId="1388C537" w:rsidR="00746CEB" w:rsidRPr="001405CE" w:rsidRDefault="00746CEB"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Con esto se puede observar cómo se está utilizando </w:t>
      </w:r>
      <w:r w:rsidR="00FF2788">
        <w:rPr>
          <w:rFonts w:ascii="Times New Roman" w:hAnsi="Times New Roman" w:cs="Times New Roman"/>
          <w:sz w:val="24"/>
          <w:szCs w:val="24"/>
        </w:rPr>
        <w:t xml:space="preserve">a </w:t>
      </w:r>
      <w:r>
        <w:rPr>
          <w:rFonts w:ascii="Times New Roman" w:hAnsi="Times New Roman" w:cs="Times New Roman"/>
          <w:sz w:val="24"/>
          <w:szCs w:val="24"/>
        </w:rPr>
        <w:t>un colectivo vulnerable</w:t>
      </w:r>
      <w:r w:rsidR="00FF2788">
        <w:rPr>
          <w:rFonts w:ascii="Times New Roman" w:hAnsi="Times New Roman" w:cs="Times New Roman"/>
          <w:sz w:val="24"/>
          <w:szCs w:val="24"/>
        </w:rPr>
        <w:t>, y sin olvidar que se trata de niños,</w:t>
      </w:r>
      <w:r w:rsidR="00015C5E">
        <w:rPr>
          <w:rFonts w:ascii="Times New Roman" w:hAnsi="Times New Roman" w:cs="Times New Roman"/>
          <w:sz w:val="24"/>
          <w:szCs w:val="24"/>
        </w:rPr>
        <w:t xml:space="preserve"> </w:t>
      </w:r>
      <w:r w:rsidR="00EB4AF1">
        <w:rPr>
          <w:rFonts w:ascii="Times New Roman" w:hAnsi="Times New Roman" w:cs="Times New Roman"/>
          <w:sz w:val="24"/>
          <w:szCs w:val="24"/>
        </w:rPr>
        <w:t>con el fin de obtener apoyo político</w:t>
      </w:r>
      <w:r w:rsidR="00A05275">
        <w:rPr>
          <w:rFonts w:ascii="Times New Roman" w:hAnsi="Times New Roman" w:cs="Times New Roman"/>
          <w:sz w:val="24"/>
          <w:szCs w:val="24"/>
        </w:rPr>
        <w:t xml:space="preserve">, </w:t>
      </w:r>
      <w:r w:rsidR="008239E6">
        <w:rPr>
          <w:rFonts w:ascii="Times New Roman" w:hAnsi="Times New Roman" w:cs="Times New Roman"/>
          <w:sz w:val="24"/>
          <w:szCs w:val="24"/>
        </w:rPr>
        <w:t>pero,</w:t>
      </w:r>
      <w:r w:rsidR="00A05275">
        <w:rPr>
          <w:rFonts w:ascii="Times New Roman" w:hAnsi="Times New Roman" w:cs="Times New Roman"/>
          <w:sz w:val="24"/>
          <w:szCs w:val="24"/>
        </w:rPr>
        <w:t xml:space="preserve"> además, para contribuir a esa criminalización de los menore</w:t>
      </w:r>
      <w:r w:rsidR="00B42F04">
        <w:rPr>
          <w:rFonts w:ascii="Times New Roman" w:hAnsi="Times New Roman" w:cs="Times New Roman"/>
          <w:sz w:val="24"/>
          <w:szCs w:val="24"/>
        </w:rPr>
        <w:t xml:space="preserve">s </w:t>
      </w:r>
      <w:r w:rsidR="002A74CB">
        <w:rPr>
          <w:rFonts w:ascii="Times New Roman" w:hAnsi="Times New Roman" w:cs="Times New Roman"/>
          <w:sz w:val="24"/>
          <w:szCs w:val="24"/>
        </w:rPr>
        <w:t>intensificando</w:t>
      </w:r>
      <w:r w:rsidR="00341DC1">
        <w:rPr>
          <w:rFonts w:ascii="Times New Roman" w:hAnsi="Times New Roman" w:cs="Times New Roman"/>
          <w:sz w:val="24"/>
          <w:szCs w:val="24"/>
        </w:rPr>
        <w:t xml:space="preserve"> la sensación de amenaza</w:t>
      </w:r>
      <w:r w:rsidR="00F42DF5">
        <w:rPr>
          <w:rFonts w:ascii="Times New Roman" w:hAnsi="Times New Roman" w:cs="Times New Roman"/>
          <w:sz w:val="24"/>
          <w:szCs w:val="24"/>
        </w:rPr>
        <w:t xml:space="preserve"> y de peligro</w:t>
      </w:r>
      <w:r w:rsidR="00341DC1">
        <w:rPr>
          <w:rFonts w:ascii="Times New Roman" w:hAnsi="Times New Roman" w:cs="Times New Roman"/>
          <w:sz w:val="24"/>
          <w:szCs w:val="24"/>
        </w:rPr>
        <w:t xml:space="preserve"> para </w:t>
      </w:r>
      <w:r w:rsidR="00391F9F">
        <w:rPr>
          <w:rFonts w:ascii="Times New Roman" w:hAnsi="Times New Roman" w:cs="Times New Roman"/>
          <w:sz w:val="24"/>
          <w:szCs w:val="24"/>
        </w:rPr>
        <w:t>una</w:t>
      </w:r>
      <w:r w:rsidR="00341DC1">
        <w:rPr>
          <w:rFonts w:ascii="Times New Roman" w:hAnsi="Times New Roman" w:cs="Times New Roman"/>
          <w:sz w:val="24"/>
          <w:szCs w:val="24"/>
        </w:rPr>
        <w:t xml:space="preserve"> sociedad autóctona </w:t>
      </w:r>
      <w:r w:rsidR="00391F9F">
        <w:rPr>
          <w:rFonts w:ascii="Times New Roman" w:hAnsi="Times New Roman" w:cs="Times New Roman"/>
          <w:sz w:val="24"/>
          <w:szCs w:val="24"/>
        </w:rPr>
        <w:t xml:space="preserve">respecto a los menores inmigrantes. </w:t>
      </w:r>
    </w:p>
    <w:p w14:paraId="0D59D3A5" w14:textId="1FEBCEB0" w:rsidR="00A929D2" w:rsidRDefault="00210964"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Durante l</w:t>
      </w:r>
      <w:r w:rsidR="008A5661" w:rsidRPr="001405CE">
        <w:rPr>
          <w:rFonts w:ascii="Times New Roman" w:hAnsi="Times New Roman" w:cs="Times New Roman"/>
          <w:sz w:val="24"/>
          <w:szCs w:val="24"/>
        </w:rPr>
        <w:t>a campaña electoral de Madrid</w:t>
      </w:r>
      <w:r w:rsidR="00CD7F7D" w:rsidRPr="001405CE">
        <w:rPr>
          <w:rFonts w:ascii="Times New Roman" w:hAnsi="Times New Roman" w:cs="Times New Roman"/>
          <w:sz w:val="24"/>
          <w:szCs w:val="24"/>
        </w:rPr>
        <w:t xml:space="preserve"> de 2021,</w:t>
      </w:r>
      <w:r w:rsidR="006B7C2B" w:rsidRPr="001405CE">
        <w:rPr>
          <w:rFonts w:ascii="Times New Roman" w:hAnsi="Times New Roman" w:cs="Times New Roman"/>
          <w:sz w:val="24"/>
          <w:szCs w:val="24"/>
        </w:rPr>
        <w:t xml:space="preserve"> los mensajes de odio en redes sociales contra los inmigrantes constituyeron un 50,6%, duplicándose y siendo un 22% mensajes contra los menores extranjeros no acompañados</w:t>
      </w:r>
      <w:r w:rsidR="00B34302">
        <w:rPr>
          <w:rFonts w:ascii="Times New Roman" w:hAnsi="Times New Roman" w:cs="Times New Roman"/>
          <w:sz w:val="24"/>
          <w:szCs w:val="24"/>
        </w:rPr>
        <w:t xml:space="preserve"> </w:t>
      </w:r>
      <w:r w:rsidR="006B7C2B" w:rsidRPr="001405CE">
        <w:rPr>
          <w:rFonts w:ascii="Times New Roman" w:hAnsi="Times New Roman" w:cs="Times New Roman"/>
          <w:sz w:val="24"/>
          <w:szCs w:val="24"/>
        </w:rPr>
        <w:t>(</w:t>
      </w:r>
      <w:r w:rsidR="00E06A3B" w:rsidRPr="001405CE">
        <w:rPr>
          <w:rFonts w:ascii="Times New Roman" w:hAnsi="Times New Roman" w:cs="Times New Roman"/>
          <w:sz w:val="24"/>
          <w:szCs w:val="24"/>
        </w:rPr>
        <w:t>Torrens, 2021)</w:t>
      </w:r>
      <w:r w:rsidR="008239E6">
        <w:rPr>
          <w:rFonts w:ascii="Times New Roman" w:hAnsi="Times New Roman" w:cs="Times New Roman"/>
          <w:sz w:val="24"/>
          <w:szCs w:val="24"/>
        </w:rPr>
        <w:t>.</w:t>
      </w:r>
      <w:r w:rsidR="008A5661" w:rsidRPr="001405CE">
        <w:rPr>
          <w:rFonts w:ascii="Times New Roman" w:hAnsi="Times New Roman" w:cs="Times New Roman"/>
          <w:sz w:val="24"/>
          <w:szCs w:val="24"/>
        </w:rPr>
        <w:t xml:space="preserve">  </w:t>
      </w:r>
      <w:r w:rsidR="0053247B" w:rsidRPr="001405CE">
        <w:rPr>
          <w:rFonts w:ascii="Times New Roman" w:hAnsi="Times New Roman" w:cs="Times New Roman"/>
          <w:sz w:val="24"/>
          <w:szCs w:val="24"/>
        </w:rPr>
        <w:t xml:space="preserve">El cuestionamiento que realiza Vox a cerca de las políticas de asilo y de la ayuda internacional, incluye a los MENA como una carga económica y social para la sociedad española, así como los discursos realizados respecto a problemas sociales provocados por la inmigración, y el énfasis en la seguridad de la población (no incluyendo a los menores extranjeros como población) que es inexistente mientras estén los menores extranjeros no acompañados en los barrios de España, contribuye a la representación de los menores inmigrantes como una amenaza y como una relación directa entre inmigración y criminalidad. </w:t>
      </w:r>
    </w:p>
    <w:p w14:paraId="0AA0C251" w14:textId="5344807C" w:rsidR="00765B20" w:rsidRPr="00765B20" w:rsidRDefault="00765B20" w:rsidP="008E2F43">
      <w:pPr>
        <w:spacing w:after="240" w:line="360" w:lineRule="auto"/>
        <w:jc w:val="both"/>
        <w:rPr>
          <w:rFonts w:ascii="Times New Roman" w:hAnsi="Times New Roman" w:cs="Times New Roman"/>
          <w:sz w:val="24"/>
          <w:szCs w:val="24"/>
        </w:rPr>
      </w:pPr>
      <w:r w:rsidRPr="00765B20">
        <w:rPr>
          <w:rFonts w:ascii="Times New Roman" w:hAnsi="Times New Roman" w:cs="Times New Roman"/>
          <w:sz w:val="24"/>
          <w:szCs w:val="24"/>
        </w:rPr>
        <w:t xml:space="preserve">Una consecuencia de esta relación inmigrante-criminal es que, en la sociedad, esta percepción negativa lleva a la discriminación y la exclusión de estos menores, creando divisiones dentro de la sociedad. </w:t>
      </w:r>
    </w:p>
    <w:p w14:paraId="27372C07" w14:textId="39ABD789" w:rsidR="00765B20" w:rsidRPr="00047A09" w:rsidRDefault="00765B20" w:rsidP="008E2F43">
      <w:pPr>
        <w:spacing w:after="240" w:line="360" w:lineRule="auto"/>
        <w:jc w:val="both"/>
      </w:pPr>
      <w:r w:rsidRPr="00765B20">
        <w:rPr>
          <w:rFonts w:ascii="Times New Roman" w:hAnsi="Times New Roman" w:cs="Times New Roman"/>
          <w:sz w:val="24"/>
          <w:szCs w:val="24"/>
        </w:rPr>
        <w:lastRenderedPageBreak/>
        <w:t xml:space="preserve">Otra consecuencia de esta asociación respecto a los menores es que al ser expuestos constantemente a mensajes que les relaciona con la delincuencia, las personas ven a estos menores como un grupo igual que genera sentimiento de amenaza para la ciudadanía, miedo y desconfianza. Esto, va a provocar un rechazo y una marginalización que puede empujar a los propios menores a delinquir. Es decir, si se sienten rechazados, excluidos y con una falta de pertenencia en la sociedad de acogida, es más probable que busquen esa aceptación que no han encontrado en contextos delictivos, </w:t>
      </w:r>
      <w:r w:rsidR="002470EC" w:rsidRPr="00765B20">
        <w:rPr>
          <w:rFonts w:ascii="Times New Roman" w:hAnsi="Times New Roman" w:cs="Times New Roman"/>
          <w:sz w:val="24"/>
          <w:szCs w:val="24"/>
        </w:rPr>
        <w:t>llevándolos</w:t>
      </w:r>
      <w:r w:rsidRPr="00765B20">
        <w:rPr>
          <w:rFonts w:ascii="Times New Roman" w:hAnsi="Times New Roman" w:cs="Times New Roman"/>
          <w:sz w:val="24"/>
          <w:szCs w:val="24"/>
        </w:rPr>
        <w:t xml:space="preserve"> a participar en actividades delictivas.</w:t>
      </w:r>
    </w:p>
    <w:p w14:paraId="736BDDA5" w14:textId="13A7EE36" w:rsidR="00BE231D" w:rsidRPr="00FB79E0" w:rsidRDefault="00E57A59" w:rsidP="00FB79E0">
      <w:pPr>
        <w:pStyle w:val="Ttulo2"/>
        <w:spacing w:before="0" w:after="240" w:line="360" w:lineRule="auto"/>
        <w:jc w:val="both"/>
        <w:rPr>
          <w:rFonts w:ascii="Times New Roman" w:hAnsi="Times New Roman" w:cs="Times New Roman"/>
          <w:b/>
          <w:bCs/>
          <w:color w:val="auto"/>
          <w:sz w:val="24"/>
          <w:szCs w:val="24"/>
        </w:rPr>
      </w:pPr>
      <w:bookmarkStart w:id="24" w:name="_Toc168868353"/>
      <w:r w:rsidRPr="00FB79E0">
        <w:rPr>
          <w:rFonts w:ascii="Times New Roman" w:hAnsi="Times New Roman" w:cs="Times New Roman"/>
          <w:b/>
          <w:bCs/>
          <w:color w:val="auto"/>
          <w:sz w:val="24"/>
          <w:szCs w:val="24"/>
        </w:rPr>
        <w:t>8.</w:t>
      </w:r>
      <w:r w:rsidR="00E32232" w:rsidRPr="00FB79E0">
        <w:rPr>
          <w:rFonts w:ascii="Times New Roman" w:hAnsi="Times New Roman" w:cs="Times New Roman"/>
          <w:b/>
          <w:bCs/>
          <w:color w:val="auto"/>
          <w:sz w:val="24"/>
          <w:szCs w:val="24"/>
        </w:rPr>
        <w:t>3</w:t>
      </w:r>
      <w:r w:rsidRPr="00FB79E0">
        <w:rPr>
          <w:rFonts w:ascii="Times New Roman" w:hAnsi="Times New Roman" w:cs="Times New Roman"/>
          <w:b/>
          <w:bCs/>
          <w:color w:val="auto"/>
          <w:sz w:val="24"/>
          <w:szCs w:val="24"/>
        </w:rPr>
        <w:t>.</w:t>
      </w:r>
      <w:r w:rsidR="003A672B" w:rsidRPr="00FB79E0">
        <w:rPr>
          <w:rFonts w:ascii="Times New Roman" w:hAnsi="Times New Roman" w:cs="Times New Roman"/>
          <w:b/>
          <w:bCs/>
          <w:color w:val="auto"/>
          <w:sz w:val="24"/>
          <w:szCs w:val="24"/>
        </w:rPr>
        <w:t xml:space="preserve"> </w:t>
      </w:r>
      <w:r w:rsidR="00A06BBE" w:rsidRPr="00FB79E0">
        <w:rPr>
          <w:rFonts w:ascii="Times New Roman" w:hAnsi="Times New Roman" w:cs="Times New Roman"/>
          <w:b/>
          <w:bCs/>
          <w:color w:val="auto"/>
          <w:sz w:val="24"/>
          <w:szCs w:val="24"/>
        </w:rPr>
        <w:t>¿</w:t>
      </w:r>
      <w:r w:rsidR="00353E79" w:rsidRPr="00FB79E0">
        <w:rPr>
          <w:rFonts w:ascii="Times New Roman" w:hAnsi="Times New Roman" w:cs="Times New Roman"/>
          <w:b/>
          <w:bCs/>
          <w:color w:val="auto"/>
          <w:sz w:val="24"/>
          <w:szCs w:val="24"/>
        </w:rPr>
        <w:t>MENAS</w:t>
      </w:r>
      <w:r w:rsidR="00A06BBE" w:rsidRPr="00FB79E0">
        <w:rPr>
          <w:rFonts w:ascii="Times New Roman" w:hAnsi="Times New Roman" w:cs="Times New Roman"/>
          <w:b/>
          <w:bCs/>
          <w:color w:val="auto"/>
          <w:sz w:val="24"/>
          <w:szCs w:val="24"/>
        </w:rPr>
        <w:t xml:space="preserve"> y</w:t>
      </w:r>
      <w:r w:rsidR="00353E79" w:rsidRPr="00FB79E0">
        <w:rPr>
          <w:rFonts w:ascii="Times New Roman" w:hAnsi="Times New Roman" w:cs="Times New Roman"/>
          <w:b/>
          <w:bCs/>
          <w:color w:val="auto"/>
          <w:sz w:val="24"/>
          <w:szCs w:val="24"/>
        </w:rPr>
        <w:t xml:space="preserve"> delincue</w:t>
      </w:r>
      <w:r w:rsidR="00A06BBE" w:rsidRPr="00FB79E0">
        <w:rPr>
          <w:rFonts w:ascii="Times New Roman" w:hAnsi="Times New Roman" w:cs="Times New Roman"/>
          <w:b/>
          <w:bCs/>
          <w:color w:val="auto"/>
          <w:sz w:val="24"/>
          <w:szCs w:val="24"/>
        </w:rPr>
        <w:t>ncia?</w:t>
      </w:r>
      <w:bookmarkEnd w:id="24"/>
      <w:r w:rsidR="00A06BBE" w:rsidRPr="00FB79E0">
        <w:rPr>
          <w:rFonts w:ascii="Times New Roman" w:hAnsi="Times New Roman" w:cs="Times New Roman"/>
          <w:b/>
          <w:bCs/>
          <w:color w:val="auto"/>
          <w:sz w:val="24"/>
          <w:szCs w:val="24"/>
        </w:rPr>
        <w:t xml:space="preserve"> </w:t>
      </w:r>
      <w:r w:rsidR="00353E79" w:rsidRPr="00FB79E0">
        <w:rPr>
          <w:rFonts w:ascii="Times New Roman" w:hAnsi="Times New Roman" w:cs="Times New Roman"/>
          <w:b/>
          <w:bCs/>
          <w:color w:val="auto"/>
          <w:sz w:val="24"/>
          <w:szCs w:val="24"/>
        </w:rPr>
        <w:t xml:space="preserve"> </w:t>
      </w:r>
      <w:r w:rsidR="003A672B" w:rsidRPr="00FB79E0">
        <w:rPr>
          <w:rFonts w:ascii="Times New Roman" w:hAnsi="Times New Roman" w:cs="Times New Roman"/>
          <w:b/>
          <w:bCs/>
          <w:color w:val="auto"/>
          <w:sz w:val="24"/>
          <w:szCs w:val="24"/>
        </w:rPr>
        <w:t xml:space="preserve"> </w:t>
      </w:r>
    </w:p>
    <w:p w14:paraId="284C21CF" w14:textId="6119C1B8" w:rsidR="00B6625E" w:rsidRPr="000C4645" w:rsidRDefault="003A672B" w:rsidP="00FB79E0">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Frecuentemente se establece una asociación entre los MENAS y la delincuencia. Esta relación es impulsada la mayoría de las veces por estereotipos y prejuicios vistos en apartados anteriores. Es esencial que cuando se hable de delincuencia, juvenil en este caso, se trate basándose en acciones individuales y que los prejuicios y opiniones, en todo caso subjetivas, no distorsionen ni manipulen la realidad. </w:t>
      </w:r>
      <w:r w:rsidR="002F425D">
        <w:rPr>
          <w:rFonts w:ascii="Times New Roman" w:hAnsi="Times New Roman" w:cs="Times New Roman"/>
          <w:sz w:val="24"/>
          <w:szCs w:val="24"/>
        </w:rPr>
        <w:t xml:space="preserve">De esta manera refleja Marta, educadora social, el impacto </w:t>
      </w:r>
      <w:r w:rsidR="006B61AF">
        <w:rPr>
          <w:rFonts w:ascii="Times New Roman" w:hAnsi="Times New Roman" w:cs="Times New Roman"/>
          <w:sz w:val="24"/>
          <w:szCs w:val="24"/>
        </w:rPr>
        <w:t>que pueden tener los</w:t>
      </w:r>
      <w:r w:rsidR="002F425D">
        <w:rPr>
          <w:rFonts w:ascii="Times New Roman" w:hAnsi="Times New Roman" w:cs="Times New Roman"/>
          <w:sz w:val="24"/>
          <w:szCs w:val="24"/>
        </w:rPr>
        <w:t xml:space="preserve"> prejuicios</w:t>
      </w:r>
      <w:r w:rsidR="001F5898">
        <w:rPr>
          <w:rFonts w:ascii="Times New Roman" w:hAnsi="Times New Roman" w:cs="Times New Roman"/>
          <w:sz w:val="24"/>
          <w:szCs w:val="24"/>
        </w:rPr>
        <w:t xml:space="preserve"> en la vida de un menor</w:t>
      </w:r>
      <w:r w:rsidR="002F425D">
        <w:rPr>
          <w:rFonts w:ascii="Times New Roman" w:hAnsi="Times New Roman" w:cs="Times New Roman"/>
          <w:sz w:val="24"/>
          <w:szCs w:val="24"/>
        </w:rPr>
        <w:t xml:space="preserve"> </w:t>
      </w:r>
      <w:r w:rsidR="001F5898">
        <w:rPr>
          <w:rFonts w:ascii="Times New Roman" w:hAnsi="Times New Roman" w:cs="Times New Roman"/>
          <w:sz w:val="24"/>
          <w:szCs w:val="24"/>
        </w:rPr>
        <w:t>“</w:t>
      </w:r>
      <w:r w:rsidR="00156853" w:rsidRPr="006D03BB">
        <w:rPr>
          <w:rFonts w:ascii="Times New Roman" w:hAnsi="Times New Roman" w:cs="Times New Roman"/>
          <w:i/>
          <w:iCs/>
          <w:sz w:val="24"/>
          <w:szCs w:val="24"/>
        </w:rPr>
        <w:t xml:space="preserve">Cuando vas con ellos por la calle, hay mucha gente que </w:t>
      </w:r>
      <w:r w:rsidR="00156853">
        <w:rPr>
          <w:rFonts w:ascii="Times New Roman" w:hAnsi="Times New Roman" w:cs="Times New Roman"/>
          <w:i/>
          <w:iCs/>
          <w:sz w:val="24"/>
          <w:szCs w:val="24"/>
        </w:rPr>
        <w:t>ves con tus propios ojos</w:t>
      </w:r>
      <w:r w:rsidR="00156853" w:rsidRPr="006D03BB">
        <w:rPr>
          <w:rFonts w:ascii="Times New Roman" w:hAnsi="Times New Roman" w:cs="Times New Roman"/>
          <w:i/>
          <w:iCs/>
          <w:sz w:val="24"/>
          <w:szCs w:val="24"/>
        </w:rPr>
        <w:t xml:space="preserve"> </w:t>
      </w:r>
      <w:r w:rsidR="00156853">
        <w:rPr>
          <w:rFonts w:ascii="Times New Roman" w:hAnsi="Times New Roman" w:cs="Times New Roman"/>
          <w:i/>
          <w:iCs/>
          <w:sz w:val="24"/>
          <w:szCs w:val="24"/>
        </w:rPr>
        <w:t>que se separan</w:t>
      </w:r>
      <w:r w:rsidR="00156853" w:rsidRPr="006D03BB">
        <w:rPr>
          <w:rFonts w:ascii="Times New Roman" w:hAnsi="Times New Roman" w:cs="Times New Roman"/>
          <w:i/>
          <w:iCs/>
          <w:sz w:val="24"/>
          <w:szCs w:val="24"/>
        </w:rPr>
        <w:t xml:space="preserve"> o cuando buscas recursos o trabajos </w:t>
      </w:r>
      <w:r w:rsidR="00156853">
        <w:rPr>
          <w:rFonts w:ascii="Times New Roman" w:hAnsi="Times New Roman" w:cs="Times New Roman"/>
          <w:i/>
          <w:iCs/>
          <w:sz w:val="24"/>
          <w:szCs w:val="24"/>
        </w:rPr>
        <w:t xml:space="preserve">para ellos </w:t>
      </w:r>
      <w:r w:rsidR="00156853" w:rsidRPr="006D03BB">
        <w:rPr>
          <w:rFonts w:ascii="Times New Roman" w:hAnsi="Times New Roman" w:cs="Times New Roman"/>
          <w:i/>
          <w:iCs/>
          <w:sz w:val="24"/>
          <w:szCs w:val="24"/>
        </w:rPr>
        <w:t>y ven que son extranjeros y encima menores tutelados de un piso o centro, la situación se complica mucho más que si fuera un adolescente español</w:t>
      </w:r>
      <w:r w:rsidR="001F5898">
        <w:rPr>
          <w:rFonts w:ascii="Times New Roman" w:hAnsi="Times New Roman" w:cs="Times New Roman"/>
          <w:i/>
          <w:iCs/>
          <w:sz w:val="24"/>
          <w:szCs w:val="24"/>
        </w:rPr>
        <w:t xml:space="preserve">” </w:t>
      </w:r>
      <w:r w:rsidR="001F5898" w:rsidRPr="000C4645">
        <w:rPr>
          <w:rFonts w:ascii="Times New Roman" w:hAnsi="Times New Roman" w:cs="Times New Roman"/>
          <w:sz w:val="24"/>
          <w:szCs w:val="24"/>
        </w:rPr>
        <w:t>(</w:t>
      </w:r>
      <w:r w:rsidR="000C4645" w:rsidRPr="000C4645">
        <w:rPr>
          <w:rFonts w:ascii="Times New Roman" w:hAnsi="Times New Roman" w:cs="Times New Roman"/>
          <w:sz w:val="24"/>
          <w:szCs w:val="24"/>
        </w:rPr>
        <w:t>Marta, anexo 4</w:t>
      </w:r>
      <w:r w:rsidR="001F5898" w:rsidRPr="000C4645">
        <w:rPr>
          <w:rFonts w:ascii="Times New Roman" w:hAnsi="Times New Roman" w:cs="Times New Roman"/>
          <w:sz w:val="24"/>
          <w:szCs w:val="24"/>
        </w:rPr>
        <w:t xml:space="preserve">). </w:t>
      </w:r>
    </w:p>
    <w:p w14:paraId="44E1E258" w14:textId="5102B497" w:rsidR="003A672B" w:rsidRDefault="00153DC1"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El criminólogo Huertas (2020) narra la importancia de tener en cuenta los factores subyacentes a la hora de estudiar la influencia de la inmigración en la delincuencia. Además, aporta datos con los que se corrobora </w:t>
      </w:r>
      <w:r w:rsidR="00222909">
        <w:rPr>
          <w:rFonts w:ascii="Times New Roman" w:hAnsi="Times New Roman" w:cs="Times New Roman"/>
          <w:sz w:val="24"/>
          <w:szCs w:val="24"/>
        </w:rPr>
        <w:t xml:space="preserve">no solo </w:t>
      </w:r>
      <w:r>
        <w:rPr>
          <w:rFonts w:ascii="Times New Roman" w:hAnsi="Times New Roman" w:cs="Times New Roman"/>
          <w:sz w:val="24"/>
          <w:szCs w:val="24"/>
        </w:rPr>
        <w:t xml:space="preserve">que la delincuencia de menores extranjeros no es mayor a la de los menores autóctonos, </w:t>
      </w:r>
      <w:r w:rsidR="00222909">
        <w:rPr>
          <w:rFonts w:ascii="Times New Roman" w:hAnsi="Times New Roman" w:cs="Times New Roman"/>
          <w:sz w:val="24"/>
          <w:szCs w:val="24"/>
        </w:rPr>
        <w:t xml:space="preserve">sino también que la delincuencia de menores extranjeros ha ido disminuyendo cada año más, </w:t>
      </w:r>
      <w:r>
        <w:rPr>
          <w:rFonts w:ascii="Times New Roman" w:hAnsi="Times New Roman" w:cs="Times New Roman"/>
          <w:sz w:val="24"/>
          <w:szCs w:val="24"/>
        </w:rPr>
        <w:t xml:space="preserve">siendo </w:t>
      </w:r>
      <w:r w:rsidR="00222909">
        <w:rPr>
          <w:rFonts w:ascii="Times New Roman" w:hAnsi="Times New Roman" w:cs="Times New Roman"/>
          <w:sz w:val="24"/>
          <w:szCs w:val="24"/>
        </w:rPr>
        <w:t xml:space="preserve">un 23,96% el porcentaje de delitos cometidos por menores extranjeros de entre 14 y 17 años, y un porcentaje del 18,31% en 2018, disminuyendo más de un 5% en 5 años. </w:t>
      </w:r>
    </w:p>
    <w:p w14:paraId="4342BED1" w14:textId="6751E513" w:rsidR="006E44E5" w:rsidRDefault="00222909"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Los Mossos d’Esquadra </w:t>
      </w:r>
      <w:r w:rsidR="00552190">
        <w:rPr>
          <w:rFonts w:ascii="Times New Roman" w:hAnsi="Times New Roman" w:cs="Times New Roman"/>
          <w:sz w:val="24"/>
          <w:szCs w:val="24"/>
        </w:rPr>
        <w:t xml:space="preserve">realizaron </w:t>
      </w:r>
      <w:r>
        <w:rPr>
          <w:rFonts w:ascii="Times New Roman" w:hAnsi="Times New Roman" w:cs="Times New Roman"/>
          <w:sz w:val="24"/>
          <w:szCs w:val="24"/>
        </w:rPr>
        <w:t xml:space="preserve">en 2019 </w:t>
      </w:r>
      <w:r w:rsidR="00552190">
        <w:rPr>
          <w:rFonts w:ascii="Times New Roman" w:hAnsi="Times New Roman" w:cs="Times New Roman"/>
          <w:sz w:val="24"/>
          <w:szCs w:val="24"/>
        </w:rPr>
        <w:t>el único</w:t>
      </w:r>
      <w:r>
        <w:rPr>
          <w:rFonts w:ascii="Times New Roman" w:hAnsi="Times New Roman" w:cs="Times New Roman"/>
          <w:sz w:val="24"/>
          <w:szCs w:val="24"/>
        </w:rPr>
        <w:t xml:space="preserve"> estudio </w:t>
      </w:r>
      <w:r w:rsidR="00552190">
        <w:rPr>
          <w:rFonts w:ascii="Times New Roman" w:hAnsi="Times New Roman" w:cs="Times New Roman"/>
          <w:sz w:val="24"/>
          <w:szCs w:val="24"/>
        </w:rPr>
        <w:t xml:space="preserve">existente </w:t>
      </w:r>
      <w:r>
        <w:rPr>
          <w:rFonts w:ascii="Times New Roman" w:hAnsi="Times New Roman" w:cs="Times New Roman"/>
          <w:sz w:val="24"/>
          <w:szCs w:val="24"/>
        </w:rPr>
        <w:t>sobre la delincuencia de los menores extranjeros no acompañados en Barcelona</w:t>
      </w:r>
      <w:r w:rsidR="00552190">
        <w:rPr>
          <w:rFonts w:ascii="Times New Roman" w:hAnsi="Times New Roman" w:cs="Times New Roman"/>
          <w:sz w:val="24"/>
          <w:szCs w:val="24"/>
        </w:rPr>
        <w:t xml:space="preserve"> basado en datos policiales oficiales</w:t>
      </w:r>
      <w:r>
        <w:rPr>
          <w:rFonts w:ascii="Times New Roman" w:hAnsi="Times New Roman" w:cs="Times New Roman"/>
          <w:sz w:val="24"/>
          <w:szCs w:val="24"/>
        </w:rPr>
        <w:t xml:space="preserve"> </w:t>
      </w:r>
      <w:r w:rsidR="00BA12F7">
        <w:rPr>
          <w:rFonts w:ascii="Times New Roman" w:hAnsi="Times New Roman" w:cs="Times New Roman"/>
          <w:sz w:val="24"/>
          <w:szCs w:val="24"/>
        </w:rPr>
        <w:t>(</w:t>
      </w:r>
      <w:r w:rsidR="00685314" w:rsidRPr="00685314">
        <w:rPr>
          <w:rFonts w:ascii="Times New Roman" w:hAnsi="Times New Roman" w:cs="Times New Roman"/>
          <w:sz w:val="24"/>
          <w:szCs w:val="24"/>
        </w:rPr>
        <w:t>Generalitat de Catalunya</w:t>
      </w:r>
      <w:r w:rsidR="00BA12F7">
        <w:rPr>
          <w:rFonts w:ascii="Times New Roman" w:hAnsi="Times New Roman" w:cs="Times New Roman"/>
          <w:sz w:val="24"/>
          <w:szCs w:val="24"/>
        </w:rPr>
        <w:t xml:space="preserve">, </w:t>
      </w:r>
      <w:r w:rsidR="00685314">
        <w:rPr>
          <w:rFonts w:ascii="Times New Roman" w:hAnsi="Times New Roman" w:cs="Times New Roman"/>
          <w:sz w:val="24"/>
          <w:szCs w:val="24"/>
        </w:rPr>
        <w:t xml:space="preserve">2019). </w:t>
      </w:r>
      <w:r w:rsidR="00552190">
        <w:rPr>
          <w:rFonts w:ascii="Times New Roman" w:hAnsi="Times New Roman" w:cs="Times New Roman"/>
          <w:sz w:val="24"/>
          <w:szCs w:val="24"/>
        </w:rPr>
        <w:t xml:space="preserve">En este estudio, afirman que el 82% de los MENAS no ha cometido nunca un delito, y que los menores equivalentes al </w:t>
      </w:r>
      <w:r w:rsidR="00552190">
        <w:rPr>
          <w:rFonts w:ascii="Times New Roman" w:hAnsi="Times New Roman" w:cs="Times New Roman"/>
          <w:sz w:val="24"/>
          <w:szCs w:val="24"/>
        </w:rPr>
        <w:lastRenderedPageBreak/>
        <w:t xml:space="preserve">porcentaje restante han sido detenidos en su gran mayoría por hurtos de menos de 400 euros. </w:t>
      </w:r>
    </w:p>
    <w:p w14:paraId="23BC66B9" w14:textId="71183641" w:rsidR="00222909" w:rsidRDefault="006E44E5"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Razón detalla que </w:t>
      </w:r>
      <w:r w:rsidR="00DD79A7">
        <w:rPr>
          <w:rFonts w:ascii="Times New Roman" w:hAnsi="Times New Roman" w:cs="Times New Roman"/>
          <w:sz w:val="24"/>
          <w:szCs w:val="24"/>
        </w:rPr>
        <w:t xml:space="preserve">fuentes de la Guardia Urbana confirman que </w:t>
      </w:r>
      <w:r>
        <w:rPr>
          <w:rFonts w:ascii="Times New Roman" w:hAnsi="Times New Roman" w:cs="Times New Roman"/>
          <w:sz w:val="24"/>
          <w:szCs w:val="24"/>
        </w:rPr>
        <w:t>“</w:t>
      </w:r>
      <w:r w:rsidR="00DD79A7">
        <w:rPr>
          <w:rFonts w:ascii="Times New Roman" w:hAnsi="Times New Roman" w:cs="Times New Roman"/>
          <w:sz w:val="24"/>
          <w:szCs w:val="24"/>
        </w:rPr>
        <w:t>la inmensa mayoría de los delitos de Barcelona son cometidos por extranjeros, el 80%, y de ellos la mayoría son de menas</w:t>
      </w:r>
      <w:r>
        <w:rPr>
          <w:rFonts w:ascii="Times New Roman" w:hAnsi="Times New Roman" w:cs="Times New Roman"/>
          <w:sz w:val="24"/>
          <w:szCs w:val="24"/>
        </w:rPr>
        <w:t>”</w:t>
      </w:r>
      <w:r w:rsidR="00DD79A7">
        <w:rPr>
          <w:rFonts w:ascii="Times New Roman" w:hAnsi="Times New Roman" w:cs="Times New Roman"/>
          <w:sz w:val="24"/>
          <w:szCs w:val="24"/>
        </w:rPr>
        <w:t>.</w:t>
      </w:r>
      <w:r>
        <w:rPr>
          <w:rFonts w:ascii="Times New Roman" w:hAnsi="Times New Roman" w:cs="Times New Roman"/>
          <w:sz w:val="24"/>
          <w:szCs w:val="24"/>
        </w:rPr>
        <w:t xml:space="preserve"> </w:t>
      </w:r>
      <w:r w:rsidR="00685314" w:rsidRPr="00685314">
        <w:rPr>
          <w:rFonts w:ascii="Times New Roman" w:hAnsi="Times New Roman" w:cs="Times New Roman"/>
          <w:sz w:val="24"/>
          <w:szCs w:val="24"/>
        </w:rPr>
        <w:t>Newtral y Verificat</w:t>
      </w:r>
      <w:r w:rsidR="00685314">
        <w:rPr>
          <w:rFonts w:ascii="Times New Roman" w:hAnsi="Times New Roman" w:cs="Times New Roman"/>
          <w:sz w:val="24"/>
          <w:szCs w:val="24"/>
        </w:rPr>
        <w:t xml:space="preserve"> </w:t>
      </w:r>
      <w:r w:rsidR="00552190">
        <w:rPr>
          <w:rFonts w:ascii="Times New Roman" w:hAnsi="Times New Roman" w:cs="Times New Roman"/>
          <w:sz w:val="24"/>
          <w:szCs w:val="24"/>
        </w:rPr>
        <w:t>(2022), a través de los datos aportados por el departamento de Justicia de la Generalitat, asiente</w:t>
      </w:r>
      <w:r w:rsidR="00685314">
        <w:rPr>
          <w:rFonts w:ascii="Times New Roman" w:hAnsi="Times New Roman" w:cs="Times New Roman"/>
          <w:sz w:val="24"/>
          <w:szCs w:val="24"/>
        </w:rPr>
        <w:t>n</w:t>
      </w:r>
      <w:r w:rsidR="00552190">
        <w:rPr>
          <w:rFonts w:ascii="Times New Roman" w:hAnsi="Times New Roman" w:cs="Times New Roman"/>
          <w:sz w:val="24"/>
          <w:szCs w:val="24"/>
        </w:rPr>
        <w:t xml:space="preserve"> que 7 de cada 10 menores delincuentes en Cataluña son españole</w:t>
      </w:r>
      <w:r>
        <w:rPr>
          <w:rFonts w:ascii="Times New Roman" w:hAnsi="Times New Roman" w:cs="Times New Roman"/>
          <w:sz w:val="24"/>
          <w:szCs w:val="24"/>
        </w:rPr>
        <w:t xml:space="preserve">s, </w:t>
      </w:r>
      <w:r w:rsidR="00DD79A7">
        <w:rPr>
          <w:rFonts w:ascii="Times New Roman" w:hAnsi="Times New Roman" w:cs="Times New Roman"/>
          <w:sz w:val="24"/>
          <w:szCs w:val="24"/>
        </w:rPr>
        <w:t xml:space="preserve">y a su vez, </w:t>
      </w:r>
      <w:r>
        <w:rPr>
          <w:rFonts w:ascii="Times New Roman" w:hAnsi="Times New Roman" w:cs="Times New Roman"/>
          <w:sz w:val="24"/>
          <w:szCs w:val="24"/>
        </w:rPr>
        <w:t>asegura</w:t>
      </w:r>
      <w:r w:rsidR="00685314">
        <w:rPr>
          <w:rFonts w:ascii="Times New Roman" w:hAnsi="Times New Roman" w:cs="Times New Roman"/>
          <w:sz w:val="24"/>
          <w:szCs w:val="24"/>
        </w:rPr>
        <w:t>n</w:t>
      </w:r>
      <w:r>
        <w:rPr>
          <w:rFonts w:ascii="Times New Roman" w:hAnsi="Times New Roman" w:cs="Times New Roman"/>
          <w:sz w:val="24"/>
          <w:szCs w:val="24"/>
        </w:rPr>
        <w:t xml:space="preserve"> que la información de la Guardia Urbana proporcionada a la Razón es incierta. Esto se corrobora debido a la inexistencia de datos oficiales de la Guardia Urbana que determinen delincuentes por nacionalidad. </w:t>
      </w:r>
    </w:p>
    <w:p w14:paraId="0D16C47E" w14:textId="7D001A8E" w:rsidR="00553EAD" w:rsidRPr="00C7480A" w:rsidRDefault="003A672B"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 xml:space="preserve">Las falsedades que se difunden de manera normalizada sobre estos </w:t>
      </w:r>
      <w:r w:rsidR="00153DC1" w:rsidRPr="001405CE">
        <w:rPr>
          <w:rFonts w:ascii="Times New Roman" w:hAnsi="Times New Roman" w:cs="Times New Roman"/>
          <w:sz w:val="24"/>
          <w:szCs w:val="24"/>
        </w:rPr>
        <w:t>menores</w:t>
      </w:r>
      <w:r w:rsidRPr="001405CE">
        <w:rPr>
          <w:rFonts w:ascii="Times New Roman" w:hAnsi="Times New Roman" w:cs="Times New Roman"/>
          <w:sz w:val="24"/>
          <w:szCs w:val="24"/>
        </w:rPr>
        <w:t xml:space="preserve"> avivan el odio hacia ellos. </w:t>
      </w:r>
      <w:r w:rsidR="00C7480A">
        <w:rPr>
          <w:rFonts w:ascii="Times New Roman" w:hAnsi="Times New Roman" w:cs="Times New Roman"/>
          <w:sz w:val="24"/>
          <w:szCs w:val="24"/>
        </w:rPr>
        <w:t>L</w:t>
      </w:r>
      <w:r w:rsidR="00C7480A" w:rsidRPr="001405CE">
        <w:rPr>
          <w:rFonts w:ascii="Times New Roman" w:hAnsi="Times New Roman" w:cs="Times New Roman"/>
          <w:sz w:val="24"/>
          <w:szCs w:val="24"/>
        </w:rPr>
        <w:t>a sociedad tiende a generalizar, y al tratarse de MENAS</w:t>
      </w:r>
      <w:r w:rsidR="006D0D44">
        <w:rPr>
          <w:rFonts w:ascii="Times New Roman" w:hAnsi="Times New Roman" w:cs="Times New Roman"/>
          <w:sz w:val="24"/>
          <w:szCs w:val="24"/>
        </w:rPr>
        <w:t>, como se ha mencionado anteriormente,</w:t>
      </w:r>
      <w:r w:rsidR="00C7480A" w:rsidRPr="001405CE">
        <w:rPr>
          <w:rFonts w:ascii="Times New Roman" w:hAnsi="Times New Roman" w:cs="Times New Roman"/>
          <w:sz w:val="24"/>
          <w:szCs w:val="24"/>
        </w:rPr>
        <w:t xml:space="preserve"> se habla como grupo homogéneo incluyendo en el concepto MENA la </w:t>
      </w:r>
      <w:r w:rsidR="00C7480A">
        <w:rPr>
          <w:rFonts w:ascii="Times New Roman" w:hAnsi="Times New Roman" w:cs="Times New Roman"/>
          <w:sz w:val="24"/>
          <w:szCs w:val="24"/>
        </w:rPr>
        <w:t>condición de delincuentes</w:t>
      </w:r>
      <w:r w:rsidR="00C7480A" w:rsidRPr="001405CE">
        <w:rPr>
          <w:rFonts w:ascii="Times New Roman" w:hAnsi="Times New Roman" w:cs="Times New Roman"/>
          <w:sz w:val="24"/>
          <w:szCs w:val="24"/>
        </w:rPr>
        <w:t>.</w:t>
      </w:r>
      <w:r w:rsidR="00C7480A">
        <w:rPr>
          <w:rFonts w:ascii="Times New Roman" w:hAnsi="Times New Roman" w:cs="Times New Roman"/>
          <w:sz w:val="24"/>
          <w:szCs w:val="24"/>
        </w:rPr>
        <w:t xml:space="preserve"> La participación en actividades delictivas está influenciada por factores sociales, económicos e individuales, es decir, la delincuencia es un comportamiento individual y depende de diferentes elementos que se tienen que dar y que varían de una persona a otra, por lo que no se podría asociar esto como una característica inherente a los MENAS. </w:t>
      </w:r>
    </w:p>
    <w:p w14:paraId="7CEE9C86" w14:textId="7985FFF5" w:rsidR="004640AF" w:rsidRPr="000C4645" w:rsidRDefault="003A672B" w:rsidP="008E2F43">
      <w:pPr>
        <w:spacing w:after="240" w:line="360" w:lineRule="auto"/>
        <w:jc w:val="both"/>
        <w:rPr>
          <w:rFonts w:ascii="Times New Roman" w:hAnsi="Times New Roman" w:cs="Times New Roman"/>
          <w:sz w:val="24"/>
          <w:szCs w:val="24"/>
        </w:rPr>
      </w:pPr>
      <w:r w:rsidRPr="001405CE">
        <w:rPr>
          <w:rFonts w:ascii="Times New Roman" w:hAnsi="Times New Roman" w:cs="Times New Roman"/>
          <w:sz w:val="24"/>
          <w:szCs w:val="24"/>
        </w:rPr>
        <w:t>La delincuencia juvenil es un problema estructural que debe ser abordado como tal. Asociar la delincuencia con esta población ya vulnerable,</w:t>
      </w:r>
      <w:r w:rsidR="00B844C7">
        <w:rPr>
          <w:rFonts w:ascii="Times New Roman" w:hAnsi="Times New Roman" w:cs="Times New Roman"/>
          <w:sz w:val="24"/>
          <w:szCs w:val="24"/>
        </w:rPr>
        <w:t xml:space="preserve"> c</w:t>
      </w:r>
      <w:r w:rsidRPr="001405CE">
        <w:rPr>
          <w:rFonts w:ascii="Times New Roman" w:hAnsi="Times New Roman" w:cs="Times New Roman"/>
          <w:sz w:val="24"/>
          <w:szCs w:val="24"/>
        </w:rPr>
        <w:t>ontribuye más a la discriminación</w:t>
      </w:r>
      <w:r w:rsidR="00B844C7">
        <w:rPr>
          <w:rFonts w:ascii="Times New Roman" w:hAnsi="Times New Roman" w:cs="Times New Roman"/>
          <w:sz w:val="24"/>
          <w:szCs w:val="24"/>
        </w:rPr>
        <w:t xml:space="preserve"> de estos menores, generada por prejuicios y estereotipos específicos sobre los MENAS. </w:t>
      </w:r>
      <w:r w:rsidR="004640AF">
        <w:rPr>
          <w:rFonts w:ascii="Times New Roman" w:hAnsi="Times New Roman" w:cs="Times New Roman"/>
          <w:sz w:val="24"/>
          <w:szCs w:val="24"/>
        </w:rPr>
        <w:t>“</w:t>
      </w:r>
      <w:r w:rsidR="004640AF" w:rsidRPr="00553EAD">
        <w:rPr>
          <w:rFonts w:ascii="Times New Roman" w:hAnsi="Times New Roman" w:cs="Times New Roman"/>
          <w:i/>
          <w:iCs/>
          <w:sz w:val="24"/>
          <w:szCs w:val="24"/>
        </w:rPr>
        <w:t>Porque como no te conocen y escuchan que eres de un centro de menores se piensan que haces cosas malas o que somos menas y hacemos delitos</w:t>
      </w:r>
      <w:r w:rsidR="004640AF">
        <w:rPr>
          <w:rFonts w:ascii="Times New Roman" w:hAnsi="Times New Roman" w:cs="Times New Roman"/>
          <w:i/>
          <w:iCs/>
          <w:sz w:val="24"/>
          <w:szCs w:val="24"/>
        </w:rPr>
        <w:t>”</w:t>
      </w:r>
      <w:r w:rsidR="000C4645">
        <w:rPr>
          <w:rFonts w:ascii="Times New Roman" w:hAnsi="Times New Roman" w:cs="Times New Roman"/>
          <w:i/>
          <w:iCs/>
          <w:sz w:val="24"/>
          <w:szCs w:val="24"/>
        </w:rPr>
        <w:t xml:space="preserve"> </w:t>
      </w:r>
      <w:r w:rsidR="000C4645" w:rsidRPr="000C4645">
        <w:rPr>
          <w:rFonts w:ascii="Times New Roman" w:hAnsi="Times New Roman" w:cs="Times New Roman"/>
          <w:sz w:val="24"/>
          <w:szCs w:val="24"/>
        </w:rPr>
        <w:t>(Ibrahim, anexo 2)</w:t>
      </w:r>
      <w:r w:rsidR="008239E6">
        <w:rPr>
          <w:rFonts w:ascii="Times New Roman" w:hAnsi="Times New Roman" w:cs="Times New Roman"/>
          <w:sz w:val="24"/>
          <w:szCs w:val="24"/>
        </w:rPr>
        <w:t>.</w:t>
      </w:r>
    </w:p>
    <w:p w14:paraId="4C30E22D" w14:textId="0DD2D91B" w:rsidR="00E77322" w:rsidRDefault="00287370" w:rsidP="008E2F43">
      <w:pPr>
        <w:spacing w:after="240" w:line="360" w:lineRule="auto"/>
        <w:jc w:val="both"/>
        <w:rPr>
          <w:rFonts w:ascii="Times New Roman" w:hAnsi="Times New Roman" w:cs="Times New Roman"/>
          <w:sz w:val="24"/>
          <w:szCs w:val="24"/>
        </w:rPr>
      </w:pPr>
      <w:r w:rsidRPr="00287370">
        <w:rPr>
          <w:rFonts w:ascii="Times New Roman" w:hAnsi="Times New Roman" w:cs="Times New Roman"/>
          <w:sz w:val="24"/>
          <w:szCs w:val="24"/>
        </w:rPr>
        <w:t xml:space="preserve">Estos menores se encuentran con obstáculos y limitaciones para sentirse parte de la sociedad española debido a la percepción negativa de esta sociedad hacia ellos, que les considera delincuentes. </w:t>
      </w:r>
    </w:p>
    <w:p w14:paraId="4CA16C73" w14:textId="2C4485B8" w:rsidR="00637969" w:rsidRDefault="00EA7DD2" w:rsidP="008E2F4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Isabel indica </w:t>
      </w:r>
      <w:r w:rsidR="00FA3775">
        <w:rPr>
          <w:rFonts w:ascii="Times New Roman" w:hAnsi="Times New Roman" w:cs="Times New Roman"/>
          <w:sz w:val="24"/>
          <w:szCs w:val="24"/>
        </w:rPr>
        <w:t>cómo una s</w:t>
      </w:r>
      <w:r w:rsidR="00A600BC">
        <w:rPr>
          <w:rFonts w:ascii="Times New Roman" w:hAnsi="Times New Roman" w:cs="Times New Roman"/>
          <w:sz w:val="24"/>
          <w:szCs w:val="24"/>
        </w:rPr>
        <w:t>erie de ciertos rasgos físicos y estilos de vestimenta puede llevar a la</w:t>
      </w:r>
      <w:r w:rsidR="00BA38A9">
        <w:rPr>
          <w:rFonts w:ascii="Times New Roman" w:hAnsi="Times New Roman" w:cs="Times New Roman"/>
          <w:sz w:val="24"/>
          <w:szCs w:val="24"/>
        </w:rPr>
        <w:t xml:space="preserve"> asociación con la identidad de MENA </w:t>
      </w:r>
      <w:r w:rsidR="007B561B">
        <w:rPr>
          <w:rFonts w:ascii="Times New Roman" w:hAnsi="Times New Roman" w:cs="Times New Roman"/>
          <w:sz w:val="24"/>
          <w:szCs w:val="24"/>
        </w:rPr>
        <w:t>“</w:t>
      </w:r>
      <w:r w:rsidR="00D623CB" w:rsidRPr="00D75D1B">
        <w:rPr>
          <w:rFonts w:ascii="Times New Roman" w:hAnsi="Times New Roman" w:cs="Times New Roman"/>
          <w:i/>
          <w:iCs/>
          <w:sz w:val="24"/>
          <w:szCs w:val="24"/>
        </w:rPr>
        <w:t>Las personas cuando ven a alguien con estas características lo identifican co</w:t>
      </w:r>
      <w:r w:rsidR="007B561B">
        <w:rPr>
          <w:rFonts w:ascii="Times New Roman" w:hAnsi="Times New Roman" w:cs="Times New Roman"/>
          <w:i/>
          <w:iCs/>
          <w:sz w:val="24"/>
          <w:szCs w:val="24"/>
        </w:rPr>
        <w:t>mo</w:t>
      </w:r>
      <w:r w:rsidR="00D623CB" w:rsidRPr="00D75D1B">
        <w:rPr>
          <w:rFonts w:ascii="Times New Roman" w:hAnsi="Times New Roman" w:cs="Times New Roman"/>
          <w:i/>
          <w:iCs/>
          <w:sz w:val="24"/>
          <w:szCs w:val="24"/>
        </w:rPr>
        <w:t xml:space="preserve"> un MENA, que puede serlo, o puede no serlo. Puede ser cualquier joven magrebí que vista así. Si que puede generar una cierta desconfianza </w:t>
      </w:r>
      <w:r w:rsidR="00D623CB" w:rsidRPr="00D75D1B">
        <w:rPr>
          <w:rFonts w:ascii="Times New Roman" w:hAnsi="Times New Roman" w:cs="Times New Roman"/>
          <w:i/>
          <w:iCs/>
          <w:sz w:val="24"/>
          <w:szCs w:val="24"/>
        </w:rPr>
        <w:lastRenderedPageBreak/>
        <w:t>y físicamente es ese estereotipo</w:t>
      </w:r>
      <w:r w:rsidR="007B561B">
        <w:rPr>
          <w:rFonts w:ascii="Times New Roman" w:hAnsi="Times New Roman" w:cs="Times New Roman"/>
          <w:i/>
          <w:iCs/>
          <w:sz w:val="24"/>
          <w:szCs w:val="24"/>
        </w:rPr>
        <w:t>”</w:t>
      </w:r>
      <w:r w:rsidR="008A0F8B">
        <w:rPr>
          <w:rFonts w:ascii="Times New Roman" w:hAnsi="Times New Roman" w:cs="Times New Roman"/>
          <w:i/>
          <w:iCs/>
          <w:sz w:val="24"/>
          <w:szCs w:val="24"/>
        </w:rPr>
        <w:t xml:space="preserve"> </w:t>
      </w:r>
      <w:r w:rsidR="008A0F8B" w:rsidRPr="008A0F8B">
        <w:rPr>
          <w:rFonts w:ascii="Times New Roman" w:hAnsi="Times New Roman" w:cs="Times New Roman"/>
          <w:sz w:val="24"/>
          <w:szCs w:val="24"/>
        </w:rPr>
        <w:t>(Isabel, anexo 5)</w:t>
      </w:r>
      <w:r w:rsidR="008A0F8B">
        <w:rPr>
          <w:rFonts w:ascii="Times New Roman" w:hAnsi="Times New Roman" w:cs="Times New Roman"/>
          <w:sz w:val="24"/>
          <w:szCs w:val="24"/>
        </w:rPr>
        <w:t xml:space="preserve">, lo que </w:t>
      </w:r>
      <w:r w:rsidR="003E4444">
        <w:rPr>
          <w:rFonts w:ascii="Times New Roman" w:hAnsi="Times New Roman" w:cs="Times New Roman"/>
          <w:sz w:val="24"/>
          <w:szCs w:val="24"/>
        </w:rPr>
        <w:t>puede influir en la forma en que van a ser percibidos y tra</w:t>
      </w:r>
      <w:r w:rsidR="0095494D">
        <w:rPr>
          <w:rFonts w:ascii="Times New Roman" w:hAnsi="Times New Roman" w:cs="Times New Roman"/>
          <w:sz w:val="24"/>
          <w:szCs w:val="24"/>
        </w:rPr>
        <w:t xml:space="preserve">tados, asumiendo de esta manera que los MENAS generan desconfianza, y </w:t>
      </w:r>
      <w:r w:rsidR="0008784E">
        <w:rPr>
          <w:rFonts w:ascii="Times New Roman" w:hAnsi="Times New Roman" w:cs="Times New Roman"/>
          <w:sz w:val="24"/>
          <w:szCs w:val="24"/>
        </w:rPr>
        <w:t xml:space="preserve">si una persona </w:t>
      </w:r>
      <w:r w:rsidR="006C13FA">
        <w:rPr>
          <w:rFonts w:ascii="Times New Roman" w:hAnsi="Times New Roman" w:cs="Times New Roman"/>
          <w:sz w:val="24"/>
          <w:szCs w:val="24"/>
        </w:rPr>
        <w:t xml:space="preserve">cumple </w:t>
      </w:r>
      <w:r w:rsidR="0008784E">
        <w:rPr>
          <w:rFonts w:ascii="Times New Roman" w:hAnsi="Times New Roman" w:cs="Times New Roman"/>
          <w:sz w:val="24"/>
          <w:szCs w:val="24"/>
        </w:rPr>
        <w:t xml:space="preserve">con </w:t>
      </w:r>
      <w:r w:rsidR="006C13FA">
        <w:rPr>
          <w:rFonts w:ascii="Times New Roman" w:hAnsi="Times New Roman" w:cs="Times New Roman"/>
          <w:sz w:val="24"/>
          <w:szCs w:val="24"/>
        </w:rPr>
        <w:t>los</w:t>
      </w:r>
      <w:r w:rsidR="0008784E">
        <w:rPr>
          <w:rFonts w:ascii="Times New Roman" w:hAnsi="Times New Roman" w:cs="Times New Roman"/>
          <w:sz w:val="24"/>
          <w:szCs w:val="24"/>
        </w:rPr>
        <w:t xml:space="preserve"> estereotipos que son específicos de los MENAS (</w:t>
      </w:r>
      <w:r w:rsidR="00655C47">
        <w:rPr>
          <w:rFonts w:ascii="Times New Roman" w:hAnsi="Times New Roman" w:cs="Times New Roman"/>
          <w:sz w:val="24"/>
          <w:szCs w:val="24"/>
        </w:rPr>
        <w:t>marroquí, joven, moreno, alto, pero rizado, con sudadera y capucha</w:t>
      </w:r>
      <w:r w:rsidR="006C13FA">
        <w:rPr>
          <w:rFonts w:ascii="Times New Roman" w:hAnsi="Times New Roman" w:cs="Times New Roman"/>
          <w:sz w:val="24"/>
          <w:szCs w:val="24"/>
        </w:rPr>
        <w:t>), va a ser</w:t>
      </w:r>
      <w:r w:rsidR="001E3A60">
        <w:rPr>
          <w:rFonts w:ascii="Times New Roman" w:hAnsi="Times New Roman" w:cs="Times New Roman"/>
          <w:sz w:val="24"/>
          <w:szCs w:val="24"/>
        </w:rPr>
        <w:t xml:space="preserve"> percibido de manera diferente al resto</w:t>
      </w:r>
      <w:r w:rsidR="006B2EF5">
        <w:rPr>
          <w:rFonts w:ascii="Times New Roman" w:hAnsi="Times New Roman" w:cs="Times New Roman"/>
          <w:sz w:val="24"/>
          <w:szCs w:val="24"/>
        </w:rPr>
        <w:t xml:space="preserve">, generando desconfianza. </w:t>
      </w:r>
    </w:p>
    <w:p w14:paraId="07A8A49E" w14:textId="77777777" w:rsidR="001826FF" w:rsidRDefault="001826FF" w:rsidP="008E2F43">
      <w:pPr>
        <w:spacing w:after="240" w:line="360" w:lineRule="auto"/>
        <w:jc w:val="both"/>
        <w:rPr>
          <w:rFonts w:ascii="Times New Roman" w:hAnsi="Times New Roman" w:cs="Times New Roman"/>
          <w:sz w:val="24"/>
          <w:szCs w:val="24"/>
        </w:rPr>
      </w:pPr>
    </w:p>
    <w:p w14:paraId="29504DA8" w14:textId="77777777" w:rsidR="00371E7F" w:rsidRDefault="00371E7F" w:rsidP="008E2F43">
      <w:pPr>
        <w:spacing w:after="240" w:line="360" w:lineRule="auto"/>
        <w:jc w:val="both"/>
        <w:rPr>
          <w:rFonts w:ascii="Times New Roman" w:hAnsi="Times New Roman" w:cs="Times New Roman"/>
          <w:sz w:val="24"/>
          <w:szCs w:val="24"/>
        </w:rPr>
      </w:pPr>
    </w:p>
    <w:p w14:paraId="47DF0A29" w14:textId="77777777" w:rsidR="00371E7F" w:rsidRDefault="00371E7F" w:rsidP="008E2F43">
      <w:pPr>
        <w:spacing w:after="240" w:line="360" w:lineRule="auto"/>
        <w:jc w:val="both"/>
        <w:rPr>
          <w:rFonts w:ascii="Times New Roman" w:hAnsi="Times New Roman" w:cs="Times New Roman"/>
          <w:sz w:val="24"/>
          <w:szCs w:val="24"/>
        </w:rPr>
      </w:pPr>
    </w:p>
    <w:p w14:paraId="37C26883" w14:textId="77777777" w:rsidR="00371E7F" w:rsidRDefault="00371E7F" w:rsidP="008E2F43">
      <w:pPr>
        <w:spacing w:after="240" w:line="360" w:lineRule="auto"/>
        <w:jc w:val="both"/>
        <w:rPr>
          <w:rFonts w:ascii="Times New Roman" w:hAnsi="Times New Roman" w:cs="Times New Roman"/>
          <w:sz w:val="24"/>
          <w:szCs w:val="24"/>
        </w:rPr>
      </w:pPr>
    </w:p>
    <w:p w14:paraId="642D70E1" w14:textId="77777777" w:rsidR="00371E7F" w:rsidRDefault="00371E7F" w:rsidP="008E2F43">
      <w:pPr>
        <w:spacing w:after="240" w:line="360" w:lineRule="auto"/>
        <w:jc w:val="both"/>
        <w:rPr>
          <w:rFonts w:ascii="Times New Roman" w:hAnsi="Times New Roman" w:cs="Times New Roman"/>
          <w:sz w:val="24"/>
          <w:szCs w:val="24"/>
        </w:rPr>
      </w:pPr>
    </w:p>
    <w:p w14:paraId="091E8AE6" w14:textId="77777777" w:rsidR="00371E7F" w:rsidRDefault="00371E7F" w:rsidP="008E2F43">
      <w:pPr>
        <w:spacing w:after="240" w:line="360" w:lineRule="auto"/>
        <w:jc w:val="both"/>
        <w:rPr>
          <w:rFonts w:ascii="Times New Roman" w:hAnsi="Times New Roman" w:cs="Times New Roman"/>
          <w:sz w:val="24"/>
          <w:szCs w:val="24"/>
        </w:rPr>
      </w:pPr>
    </w:p>
    <w:p w14:paraId="01B1D829" w14:textId="77777777" w:rsidR="00371E7F" w:rsidRDefault="00371E7F" w:rsidP="008E2F43">
      <w:pPr>
        <w:spacing w:after="240" w:line="360" w:lineRule="auto"/>
        <w:jc w:val="both"/>
        <w:rPr>
          <w:rFonts w:ascii="Times New Roman" w:hAnsi="Times New Roman" w:cs="Times New Roman"/>
          <w:sz w:val="24"/>
          <w:szCs w:val="24"/>
        </w:rPr>
      </w:pPr>
    </w:p>
    <w:p w14:paraId="565DCFB0" w14:textId="77777777" w:rsidR="00371E7F" w:rsidRDefault="00371E7F" w:rsidP="008E2F43">
      <w:pPr>
        <w:spacing w:after="240" w:line="360" w:lineRule="auto"/>
        <w:jc w:val="both"/>
        <w:rPr>
          <w:rFonts w:ascii="Times New Roman" w:hAnsi="Times New Roman" w:cs="Times New Roman"/>
          <w:sz w:val="24"/>
          <w:szCs w:val="24"/>
        </w:rPr>
      </w:pPr>
    </w:p>
    <w:p w14:paraId="6BF7D4EC" w14:textId="77777777" w:rsidR="00371E7F" w:rsidRDefault="00371E7F" w:rsidP="008E2F43">
      <w:pPr>
        <w:spacing w:after="240" w:line="360" w:lineRule="auto"/>
        <w:jc w:val="both"/>
        <w:rPr>
          <w:rFonts w:ascii="Times New Roman" w:hAnsi="Times New Roman" w:cs="Times New Roman"/>
          <w:sz w:val="24"/>
          <w:szCs w:val="24"/>
        </w:rPr>
      </w:pPr>
    </w:p>
    <w:p w14:paraId="5B482D44" w14:textId="77777777" w:rsidR="00371E7F" w:rsidRDefault="00371E7F" w:rsidP="008E2F43">
      <w:pPr>
        <w:spacing w:after="240" w:line="360" w:lineRule="auto"/>
        <w:jc w:val="both"/>
        <w:rPr>
          <w:rFonts w:ascii="Times New Roman" w:hAnsi="Times New Roman" w:cs="Times New Roman"/>
          <w:sz w:val="24"/>
          <w:szCs w:val="24"/>
        </w:rPr>
      </w:pPr>
    </w:p>
    <w:p w14:paraId="67366C63" w14:textId="77777777" w:rsidR="00371E7F" w:rsidRDefault="00371E7F" w:rsidP="008E2F43">
      <w:pPr>
        <w:spacing w:after="240" w:line="360" w:lineRule="auto"/>
        <w:jc w:val="both"/>
        <w:rPr>
          <w:rFonts w:ascii="Times New Roman" w:hAnsi="Times New Roman" w:cs="Times New Roman"/>
          <w:sz w:val="24"/>
          <w:szCs w:val="24"/>
        </w:rPr>
      </w:pPr>
    </w:p>
    <w:p w14:paraId="55986719" w14:textId="77777777" w:rsidR="00371E7F" w:rsidRDefault="00371E7F" w:rsidP="008E2F43">
      <w:pPr>
        <w:spacing w:after="240" w:line="360" w:lineRule="auto"/>
        <w:jc w:val="both"/>
        <w:rPr>
          <w:rFonts w:ascii="Times New Roman" w:hAnsi="Times New Roman" w:cs="Times New Roman"/>
          <w:sz w:val="24"/>
          <w:szCs w:val="24"/>
        </w:rPr>
      </w:pPr>
    </w:p>
    <w:p w14:paraId="03CEB7F5" w14:textId="77777777" w:rsidR="00371E7F" w:rsidRDefault="00371E7F" w:rsidP="008E2F43">
      <w:pPr>
        <w:spacing w:after="240" w:line="360" w:lineRule="auto"/>
        <w:jc w:val="both"/>
        <w:rPr>
          <w:rFonts w:ascii="Times New Roman" w:hAnsi="Times New Roman" w:cs="Times New Roman"/>
          <w:sz w:val="24"/>
          <w:szCs w:val="24"/>
        </w:rPr>
      </w:pPr>
    </w:p>
    <w:p w14:paraId="30BE55C2" w14:textId="77777777" w:rsidR="00371E7F" w:rsidRDefault="00371E7F" w:rsidP="008E2F43">
      <w:pPr>
        <w:spacing w:after="240" w:line="360" w:lineRule="auto"/>
        <w:jc w:val="both"/>
        <w:rPr>
          <w:rFonts w:ascii="Times New Roman" w:hAnsi="Times New Roman" w:cs="Times New Roman"/>
          <w:sz w:val="24"/>
          <w:szCs w:val="24"/>
        </w:rPr>
      </w:pPr>
    </w:p>
    <w:p w14:paraId="10321B4A" w14:textId="77777777" w:rsidR="00371E7F" w:rsidRDefault="00371E7F" w:rsidP="008E2F43">
      <w:pPr>
        <w:spacing w:after="240" w:line="360" w:lineRule="auto"/>
        <w:jc w:val="both"/>
        <w:rPr>
          <w:rFonts w:ascii="Times New Roman" w:hAnsi="Times New Roman" w:cs="Times New Roman"/>
          <w:sz w:val="24"/>
          <w:szCs w:val="24"/>
        </w:rPr>
      </w:pPr>
    </w:p>
    <w:p w14:paraId="0F535236" w14:textId="77777777" w:rsidR="00371E7F" w:rsidRDefault="00371E7F" w:rsidP="008E2F43">
      <w:pPr>
        <w:spacing w:after="240" w:line="360" w:lineRule="auto"/>
        <w:jc w:val="both"/>
        <w:rPr>
          <w:rFonts w:ascii="Times New Roman" w:hAnsi="Times New Roman" w:cs="Times New Roman"/>
          <w:sz w:val="24"/>
          <w:szCs w:val="24"/>
        </w:rPr>
      </w:pPr>
    </w:p>
    <w:p w14:paraId="57D12A2C" w14:textId="77777777" w:rsidR="00371E7F" w:rsidRPr="00287370" w:rsidRDefault="00371E7F" w:rsidP="008E2F43">
      <w:pPr>
        <w:spacing w:after="240" w:line="360" w:lineRule="auto"/>
        <w:jc w:val="both"/>
        <w:rPr>
          <w:rFonts w:ascii="Times New Roman" w:hAnsi="Times New Roman" w:cs="Times New Roman"/>
          <w:sz w:val="24"/>
          <w:szCs w:val="24"/>
        </w:rPr>
      </w:pPr>
    </w:p>
    <w:p w14:paraId="54DB292E" w14:textId="009BFFB2" w:rsidR="003E7124" w:rsidRPr="00D5148E" w:rsidRDefault="00B9178E" w:rsidP="005F4EAC">
      <w:pPr>
        <w:pStyle w:val="Ttulo1"/>
        <w:spacing w:before="0" w:after="240" w:line="360" w:lineRule="auto"/>
        <w:jc w:val="both"/>
        <w:rPr>
          <w:rFonts w:ascii="Times New Roman" w:hAnsi="Times New Roman" w:cs="Times New Roman"/>
          <w:b/>
          <w:bCs/>
          <w:color w:val="auto"/>
          <w:sz w:val="24"/>
          <w:szCs w:val="24"/>
        </w:rPr>
      </w:pPr>
      <w:bookmarkStart w:id="25" w:name="_Toc168868354"/>
      <w:r w:rsidRPr="00D5148E">
        <w:rPr>
          <w:rFonts w:ascii="Times New Roman" w:hAnsi="Times New Roman" w:cs="Times New Roman"/>
          <w:b/>
          <w:bCs/>
          <w:color w:val="auto"/>
          <w:sz w:val="24"/>
          <w:szCs w:val="24"/>
        </w:rPr>
        <w:lastRenderedPageBreak/>
        <w:t>9</w:t>
      </w:r>
      <w:r w:rsidR="003E7124" w:rsidRPr="00D5148E">
        <w:rPr>
          <w:rFonts w:ascii="Times New Roman" w:hAnsi="Times New Roman" w:cs="Times New Roman"/>
          <w:b/>
          <w:bCs/>
          <w:color w:val="auto"/>
          <w:sz w:val="24"/>
          <w:szCs w:val="24"/>
        </w:rPr>
        <w:t xml:space="preserve">. </w:t>
      </w:r>
      <w:r w:rsidR="003A672B" w:rsidRPr="00D5148E">
        <w:rPr>
          <w:rFonts w:ascii="Times New Roman" w:hAnsi="Times New Roman" w:cs="Times New Roman"/>
          <w:b/>
          <w:bCs/>
          <w:color w:val="auto"/>
          <w:sz w:val="24"/>
          <w:szCs w:val="24"/>
        </w:rPr>
        <w:t>CONCLUSIONES</w:t>
      </w:r>
      <w:bookmarkEnd w:id="25"/>
    </w:p>
    <w:p w14:paraId="2B466799" w14:textId="46D89925" w:rsidR="00413A3C" w:rsidRDefault="00A56D19" w:rsidP="005F4EAC">
      <w:pPr>
        <w:spacing w:after="240" w:line="360" w:lineRule="auto"/>
        <w:jc w:val="both"/>
        <w:rPr>
          <w:rFonts w:ascii="Times New Roman" w:hAnsi="Times New Roman" w:cs="Times New Roman"/>
          <w:sz w:val="24"/>
          <w:szCs w:val="24"/>
        </w:rPr>
      </w:pPr>
      <w:r w:rsidRPr="00A56D19">
        <w:rPr>
          <w:rFonts w:ascii="Times New Roman" w:hAnsi="Times New Roman" w:cs="Times New Roman"/>
          <w:sz w:val="24"/>
          <w:szCs w:val="24"/>
        </w:rPr>
        <w:t>P</w:t>
      </w:r>
      <w:r>
        <w:rPr>
          <w:rFonts w:ascii="Times New Roman" w:hAnsi="Times New Roman" w:cs="Times New Roman"/>
          <w:sz w:val="24"/>
          <w:szCs w:val="24"/>
        </w:rPr>
        <w:t>ara finalizar</w:t>
      </w:r>
      <w:r w:rsidRPr="00A56D19">
        <w:rPr>
          <w:rFonts w:ascii="Times New Roman" w:hAnsi="Times New Roman" w:cs="Times New Roman"/>
          <w:sz w:val="24"/>
          <w:szCs w:val="24"/>
        </w:rPr>
        <w:t xml:space="preserve">, se van a </w:t>
      </w:r>
      <w:r w:rsidR="008239E6">
        <w:rPr>
          <w:rFonts w:ascii="Times New Roman" w:hAnsi="Times New Roman" w:cs="Times New Roman"/>
          <w:sz w:val="24"/>
          <w:szCs w:val="24"/>
        </w:rPr>
        <w:t>exponer</w:t>
      </w:r>
      <w:r w:rsidRPr="00A56D19">
        <w:rPr>
          <w:rFonts w:ascii="Times New Roman" w:hAnsi="Times New Roman" w:cs="Times New Roman"/>
          <w:sz w:val="24"/>
          <w:szCs w:val="24"/>
        </w:rPr>
        <w:t xml:space="preserve"> las conclusiones del trabajo, </w:t>
      </w:r>
      <w:r w:rsidR="008239E6">
        <w:rPr>
          <w:rFonts w:ascii="Times New Roman" w:hAnsi="Times New Roman" w:cs="Times New Roman"/>
          <w:sz w:val="24"/>
          <w:szCs w:val="24"/>
        </w:rPr>
        <w:t xml:space="preserve">siguiendo </w:t>
      </w:r>
      <w:r w:rsidRPr="00A56D19">
        <w:rPr>
          <w:rFonts w:ascii="Times New Roman" w:hAnsi="Times New Roman" w:cs="Times New Roman"/>
          <w:sz w:val="24"/>
          <w:szCs w:val="24"/>
        </w:rPr>
        <w:t xml:space="preserve">los objetivos y las </w:t>
      </w:r>
      <w:r>
        <w:rPr>
          <w:rFonts w:ascii="Times New Roman" w:hAnsi="Times New Roman" w:cs="Times New Roman"/>
          <w:sz w:val="24"/>
          <w:szCs w:val="24"/>
        </w:rPr>
        <w:t>hipótesis</w:t>
      </w:r>
      <w:r w:rsidRPr="00A56D19">
        <w:rPr>
          <w:rFonts w:ascii="Times New Roman" w:hAnsi="Times New Roman" w:cs="Times New Roman"/>
          <w:sz w:val="24"/>
          <w:szCs w:val="24"/>
        </w:rPr>
        <w:t xml:space="preserve"> planteadas al inicio del estudio.</w:t>
      </w:r>
    </w:p>
    <w:p w14:paraId="3ECB4DE0" w14:textId="77777777" w:rsidR="00C503F3" w:rsidRDefault="00C503F3"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presente trabajo se ha analizado el proceso de criminalización al que son enfrentados los Menores Extranjeros No Acompañados desde que llegan a España, lo que ha llevado así a comprender la situación de estos menores en el contexto español. </w:t>
      </w:r>
      <w:r w:rsidR="00A56D19">
        <w:rPr>
          <w:rFonts w:ascii="Times New Roman" w:hAnsi="Times New Roman" w:cs="Times New Roman"/>
          <w:sz w:val="24"/>
          <w:szCs w:val="24"/>
        </w:rPr>
        <w:t xml:space="preserve"> </w:t>
      </w:r>
    </w:p>
    <w:p w14:paraId="7274D784" w14:textId="77777777" w:rsidR="005E5FE3" w:rsidRDefault="00A56D19"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Para ello, el trabajo se ha centrado en aspectos que abarcan desde el </w:t>
      </w:r>
      <w:r w:rsidR="009802C6">
        <w:rPr>
          <w:rFonts w:ascii="Times New Roman" w:hAnsi="Times New Roman" w:cs="Times New Roman"/>
          <w:sz w:val="24"/>
          <w:szCs w:val="24"/>
        </w:rPr>
        <w:t>concepto de MENA y lo que ello supone</w:t>
      </w:r>
      <w:r>
        <w:rPr>
          <w:rFonts w:ascii="Times New Roman" w:hAnsi="Times New Roman" w:cs="Times New Roman"/>
          <w:sz w:val="24"/>
          <w:szCs w:val="24"/>
        </w:rPr>
        <w:t>, hasta la percepción social y mediática de este colectivo en España. A lo largo de la investigación, se ha examinado cómo factores como el desconocimiento de la situación de los menores, la vulnerabilidad institucional</w:t>
      </w:r>
      <w:r w:rsidR="00C503F3">
        <w:rPr>
          <w:rFonts w:ascii="Times New Roman" w:hAnsi="Times New Roman" w:cs="Times New Roman"/>
          <w:sz w:val="24"/>
          <w:szCs w:val="24"/>
        </w:rPr>
        <w:t xml:space="preserve">, </w:t>
      </w:r>
      <w:r>
        <w:rPr>
          <w:rFonts w:ascii="Times New Roman" w:hAnsi="Times New Roman" w:cs="Times New Roman"/>
          <w:sz w:val="24"/>
          <w:szCs w:val="24"/>
        </w:rPr>
        <w:t xml:space="preserve">la estigmatización, el discurso político y los medios de comunicación, influyen en el proceso de criminalización de los MENAS. </w:t>
      </w:r>
    </w:p>
    <w:p w14:paraId="67B32771" w14:textId="4E140E49" w:rsidR="00A56D19" w:rsidRDefault="00A56D19"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Además, se han realizado entrevistas a un educador social y a un joven que fue menor extranjero no acompañado, para poder comprender de manera más cercana, las situaciones y necesidades de estos menores, así como para explorar los factores que contribuyen a </w:t>
      </w:r>
      <w:r w:rsidR="00C503F3">
        <w:rPr>
          <w:rFonts w:ascii="Times New Roman" w:hAnsi="Times New Roman" w:cs="Times New Roman"/>
          <w:sz w:val="24"/>
          <w:szCs w:val="24"/>
        </w:rPr>
        <w:t>esa</w:t>
      </w:r>
      <w:r>
        <w:rPr>
          <w:rFonts w:ascii="Times New Roman" w:hAnsi="Times New Roman" w:cs="Times New Roman"/>
          <w:sz w:val="24"/>
          <w:szCs w:val="24"/>
        </w:rPr>
        <w:t xml:space="preserve"> percepción de los MENAS como delincuentes.  </w:t>
      </w:r>
    </w:p>
    <w:p w14:paraId="49B87EDF" w14:textId="0F006627" w:rsidR="00A27DD2" w:rsidRDefault="00B9178E"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Se ha c</w:t>
      </w:r>
      <w:r w:rsidR="009802C6">
        <w:rPr>
          <w:rFonts w:ascii="Times New Roman" w:hAnsi="Times New Roman" w:cs="Times New Roman"/>
          <w:sz w:val="24"/>
          <w:szCs w:val="24"/>
        </w:rPr>
        <w:t>onsider</w:t>
      </w:r>
      <w:r>
        <w:rPr>
          <w:rFonts w:ascii="Times New Roman" w:hAnsi="Times New Roman" w:cs="Times New Roman"/>
          <w:sz w:val="24"/>
          <w:szCs w:val="24"/>
        </w:rPr>
        <w:t>ado</w:t>
      </w:r>
      <w:r w:rsidR="009802C6">
        <w:rPr>
          <w:rFonts w:ascii="Times New Roman" w:hAnsi="Times New Roman" w:cs="Times New Roman"/>
          <w:sz w:val="24"/>
          <w:szCs w:val="24"/>
        </w:rPr>
        <w:t xml:space="preserve"> fundamental reflexionar sobre el significado de MENA. Este es un acrónimo que surge de Menor Extranjero No Acompañado</w:t>
      </w:r>
      <w:r w:rsidR="00BE3E19">
        <w:rPr>
          <w:rFonts w:ascii="Times New Roman" w:hAnsi="Times New Roman" w:cs="Times New Roman"/>
          <w:sz w:val="24"/>
          <w:szCs w:val="24"/>
        </w:rPr>
        <w:t>. Si</w:t>
      </w:r>
      <w:r w:rsidR="009802C6">
        <w:rPr>
          <w:rFonts w:ascii="Times New Roman" w:hAnsi="Times New Roman" w:cs="Times New Roman"/>
          <w:sz w:val="24"/>
          <w:szCs w:val="24"/>
        </w:rPr>
        <w:t xml:space="preserve">n embargo, </w:t>
      </w:r>
      <w:r w:rsidR="00BE3E19">
        <w:rPr>
          <w:rFonts w:ascii="Times New Roman" w:hAnsi="Times New Roman" w:cs="Times New Roman"/>
          <w:sz w:val="24"/>
          <w:szCs w:val="24"/>
        </w:rPr>
        <w:t xml:space="preserve">cuando se utiliza MENA, se deja de mencionar de quién </w:t>
      </w:r>
      <w:r w:rsidR="00A27DD2">
        <w:rPr>
          <w:rFonts w:ascii="Times New Roman" w:hAnsi="Times New Roman" w:cs="Times New Roman"/>
          <w:sz w:val="24"/>
          <w:szCs w:val="24"/>
        </w:rPr>
        <w:t>se está</w:t>
      </w:r>
      <w:r w:rsidR="00BE3E19">
        <w:rPr>
          <w:rFonts w:ascii="Times New Roman" w:hAnsi="Times New Roman" w:cs="Times New Roman"/>
          <w:sz w:val="24"/>
          <w:szCs w:val="24"/>
        </w:rPr>
        <w:t xml:space="preserve"> hablando realment</w:t>
      </w:r>
      <w:r w:rsidR="00A27DD2">
        <w:rPr>
          <w:rFonts w:ascii="Times New Roman" w:hAnsi="Times New Roman" w:cs="Times New Roman"/>
          <w:sz w:val="24"/>
          <w:szCs w:val="24"/>
        </w:rPr>
        <w:t xml:space="preserve">e, motivo por el que </w:t>
      </w:r>
      <w:r>
        <w:rPr>
          <w:rFonts w:ascii="Times New Roman" w:hAnsi="Times New Roman" w:cs="Times New Roman"/>
          <w:sz w:val="24"/>
          <w:szCs w:val="24"/>
        </w:rPr>
        <w:t>parece</w:t>
      </w:r>
      <w:r w:rsidR="00A27DD2">
        <w:rPr>
          <w:rFonts w:ascii="Times New Roman" w:hAnsi="Times New Roman" w:cs="Times New Roman"/>
          <w:sz w:val="24"/>
          <w:szCs w:val="24"/>
        </w:rPr>
        <w:t xml:space="preserve"> importante conocer de dónde viene el término y a quién hace referencia.</w:t>
      </w:r>
    </w:p>
    <w:p w14:paraId="1CC7872C" w14:textId="74BF0871" w:rsidR="00A27DD2" w:rsidRDefault="00191195"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Los MENAS son </w:t>
      </w:r>
      <w:proofErr w:type="gramStart"/>
      <w:r>
        <w:rPr>
          <w:rFonts w:ascii="Times New Roman" w:hAnsi="Times New Roman" w:cs="Times New Roman"/>
          <w:sz w:val="24"/>
          <w:szCs w:val="24"/>
        </w:rPr>
        <w:t xml:space="preserve">niños </w:t>
      </w:r>
      <w:r w:rsidR="00A519F8">
        <w:rPr>
          <w:rFonts w:ascii="Times New Roman" w:hAnsi="Times New Roman" w:cs="Times New Roman"/>
          <w:sz w:val="24"/>
          <w:szCs w:val="24"/>
        </w:rPr>
        <w:t>y niñas</w:t>
      </w:r>
      <w:proofErr w:type="gramEnd"/>
      <w:r w:rsidR="00A519F8">
        <w:rPr>
          <w:rFonts w:ascii="Times New Roman" w:hAnsi="Times New Roman" w:cs="Times New Roman"/>
          <w:sz w:val="24"/>
          <w:szCs w:val="24"/>
        </w:rPr>
        <w:t xml:space="preserve"> que </w:t>
      </w:r>
      <w:r w:rsidR="00B05AFA">
        <w:rPr>
          <w:rFonts w:ascii="Times New Roman" w:hAnsi="Times New Roman" w:cs="Times New Roman"/>
          <w:sz w:val="24"/>
          <w:szCs w:val="24"/>
        </w:rPr>
        <w:t>están solos</w:t>
      </w:r>
      <w:r w:rsidR="00A27DD2">
        <w:rPr>
          <w:rFonts w:ascii="Times New Roman" w:hAnsi="Times New Roman" w:cs="Times New Roman"/>
          <w:sz w:val="24"/>
          <w:szCs w:val="24"/>
        </w:rPr>
        <w:t>,</w:t>
      </w:r>
      <w:r w:rsidR="00B05AFA">
        <w:rPr>
          <w:rFonts w:ascii="Times New Roman" w:hAnsi="Times New Roman" w:cs="Times New Roman"/>
          <w:sz w:val="24"/>
          <w:szCs w:val="24"/>
        </w:rPr>
        <w:t xml:space="preserve"> que han dejado su casa, su familia, sus amigo</w:t>
      </w:r>
      <w:r w:rsidR="00A27DD2">
        <w:rPr>
          <w:rFonts w:ascii="Times New Roman" w:hAnsi="Times New Roman" w:cs="Times New Roman"/>
          <w:sz w:val="24"/>
          <w:szCs w:val="24"/>
        </w:rPr>
        <w:t>s…</w:t>
      </w:r>
      <w:r w:rsidR="00C0081F">
        <w:rPr>
          <w:rFonts w:ascii="Times New Roman" w:hAnsi="Times New Roman" w:cs="Times New Roman"/>
          <w:sz w:val="24"/>
          <w:szCs w:val="24"/>
        </w:rPr>
        <w:t xml:space="preserve"> </w:t>
      </w:r>
      <w:r w:rsidR="00A27DD2">
        <w:rPr>
          <w:rFonts w:ascii="Times New Roman" w:hAnsi="Times New Roman" w:cs="Times New Roman"/>
          <w:sz w:val="24"/>
          <w:szCs w:val="24"/>
        </w:rPr>
        <w:t>p</w:t>
      </w:r>
      <w:r w:rsidR="00C0081F">
        <w:rPr>
          <w:rFonts w:ascii="Times New Roman" w:hAnsi="Times New Roman" w:cs="Times New Roman"/>
          <w:sz w:val="24"/>
          <w:szCs w:val="24"/>
        </w:rPr>
        <w:t>or</w:t>
      </w:r>
      <w:r w:rsidR="00A519F8">
        <w:rPr>
          <w:rFonts w:ascii="Times New Roman" w:hAnsi="Times New Roman" w:cs="Times New Roman"/>
          <w:sz w:val="24"/>
          <w:szCs w:val="24"/>
        </w:rPr>
        <w:t xml:space="preserve"> </w:t>
      </w:r>
      <w:r w:rsidR="00C0081F">
        <w:rPr>
          <w:rFonts w:ascii="Times New Roman" w:hAnsi="Times New Roman" w:cs="Times New Roman"/>
          <w:sz w:val="24"/>
          <w:szCs w:val="24"/>
        </w:rPr>
        <w:t xml:space="preserve">querer buscar </w:t>
      </w:r>
      <w:r w:rsidR="00A519F8">
        <w:rPr>
          <w:rFonts w:ascii="Times New Roman" w:hAnsi="Times New Roman" w:cs="Times New Roman"/>
          <w:sz w:val="24"/>
          <w:szCs w:val="24"/>
        </w:rPr>
        <w:t>oportunidade</w:t>
      </w:r>
      <w:r w:rsidR="00C0081F">
        <w:rPr>
          <w:rFonts w:ascii="Times New Roman" w:hAnsi="Times New Roman" w:cs="Times New Roman"/>
          <w:sz w:val="24"/>
          <w:szCs w:val="24"/>
        </w:rPr>
        <w:t>s que en su país de origen no han podido tener.</w:t>
      </w:r>
      <w:r w:rsidR="00A27DD2" w:rsidRPr="00A27DD2">
        <w:rPr>
          <w:rFonts w:ascii="Times New Roman" w:hAnsi="Times New Roman" w:cs="Times New Roman"/>
          <w:sz w:val="24"/>
          <w:szCs w:val="24"/>
        </w:rPr>
        <w:t xml:space="preserve"> </w:t>
      </w:r>
      <w:r w:rsidR="00A27DD2" w:rsidRPr="001405CE">
        <w:rPr>
          <w:rFonts w:ascii="Times New Roman" w:hAnsi="Times New Roman" w:cs="Times New Roman"/>
          <w:sz w:val="24"/>
          <w:szCs w:val="24"/>
        </w:rPr>
        <w:t>Est</w:t>
      </w:r>
      <w:r w:rsidR="00A27DD2">
        <w:rPr>
          <w:rFonts w:ascii="Times New Roman" w:hAnsi="Times New Roman" w:cs="Times New Roman"/>
          <w:sz w:val="24"/>
          <w:szCs w:val="24"/>
        </w:rPr>
        <w:t>as</w:t>
      </w:r>
      <w:r w:rsidR="00A27DD2" w:rsidRPr="001405CE">
        <w:rPr>
          <w:rFonts w:ascii="Times New Roman" w:hAnsi="Times New Roman" w:cs="Times New Roman"/>
          <w:sz w:val="24"/>
          <w:szCs w:val="24"/>
        </w:rPr>
        <w:t xml:space="preserve"> personas han emprendido un trayecto migratorio sin la compañía de adultos que se hagan responsables de su protección, </w:t>
      </w:r>
      <w:r w:rsidR="00A27DD2">
        <w:rPr>
          <w:rFonts w:ascii="Times New Roman" w:hAnsi="Times New Roman" w:cs="Times New Roman"/>
          <w:sz w:val="24"/>
          <w:szCs w:val="24"/>
        </w:rPr>
        <w:t xml:space="preserve">lo cual los coloca en una situación de vulnerabilidad.   </w:t>
      </w:r>
    </w:p>
    <w:p w14:paraId="5476FA18" w14:textId="34149580" w:rsidR="005015A9" w:rsidRDefault="00A27DD2"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Por esto, es de gran importancia comprender que detrás del término MENA hay una persona con derechos y dignidad, y que debe de ser tratado por lo que es: un menor. Independientemente del origen, un niño es un niño y en base a la legislación vigente, el interés superior del niño prima ante la condición de ser extranjero.</w:t>
      </w:r>
    </w:p>
    <w:p w14:paraId="5FB3C1D2" w14:textId="347DAD88" w:rsidR="00A27DD2" w:rsidRDefault="00A27DD2"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Cada menor extranjero no acompañado, como cualquier otro menor, tiene sus propias experiencias, circunstancias y comportamientos. Es por ello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 xml:space="preserve"> no se pueden generalizar los comportamientos de un menor para todos los menores que comparten la condición de extranjero no acompañado. En este caso, se está criminalizando a todo un colectivo por comportamientos que son individuales. </w:t>
      </w:r>
    </w:p>
    <w:p w14:paraId="60BCB25F" w14:textId="0EE5A219" w:rsidR="00A27DD2" w:rsidRDefault="005015A9"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w:t>
      </w:r>
      <w:r w:rsidR="00A27DD2">
        <w:rPr>
          <w:rFonts w:ascii="Times New Roman" w:hAnsi="Times New Roman" w:cs="Times New Roman"/>
          <w:sz w:val="24"/>
          <w:szCs w:val="24"/>
        </w:rPr>
        <w:t xml:space="preserve"> asociación</w:t>
      </w:r>
      <w:r>
        <w:rPr>
          <w:rFonts w:ascii="Times New Roman" w:hAnsi="Times New Roman" w:cs="Times New Roman"/>
          <w:sz w:val="24"/>
          <w:szCs w:val="24"/>
        </w:rPr>
        <w:t xml:space="preserve"> entre los MENAS y la delincuencia</w:t>
      </w:r>
      <w:r w:rsidR="006230F4">
        <w:rPr>
          <w:rFonts w:ascii="Times New Roman" w:hAnsi="Times New Roman" w:cs="Times New Roman"/>
          <w:sz w:val="24"/>
          <w:szCs w:val="24"/>
        </w:rPr>
        <w:t xml:space="preserve">, promovida tanto en los discursos electorales de VOX como en los medios de comunicación, genera estereotipos y prejuicios que estigmatizan a los menores extranjeros no acompañados, lo que conlleva a una indudable criminalización del colectivo. Esta criminalización profundiza su marginalización y hace que la integración de los menores en la sociedad de acogida </w:t>
      </w:r>
      <w:r w:rsidR="001C6E39">
        <w:rPr>
          <w:rFonts w:ascii="Times New Roman" w:hAnsi="Times New Roman" w:cs="Times New Roman"/>
          <w:sz w:val="24"/>
          <w:szCs w:val="24"/>
        </w:rPr>
        <w:t>resulte más complicada</w:t>
      </w:r>
      <w:r w:rsidR="006230F4">
        <w:rPr>
          <w:rFonts w:ascii="Times New Roman" w:hAnsi="Times New Roman" w:cs="Times New Roman"/>
          <w:sz w:val="24"/>
          <w:szCs w:val="24"/>
        </w:rPr>
        <w:t xml:space="preserve">. </w:t>
      </w:r>
    </w:p>
    <w:p w14:paraId="37C4C2E8" w14:textId="77777777" w:rsidR="005015A9" w:rsidRDefault="005015A9"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Al retratar a estos jóvenes como posibles delincuentes, se les está privando de su dignidad y se les está negando el reconocimiento de su individualidad, marcada por circunstancias únicas. </w:t>
      </w:r>
    </w:p>
    <w:p w14:paraId="50E3C820" w14:textId="687E45EC" w:rsidR="00AD7A9C" w:rsidRDefault="00AD7A9C"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falta de acceso a intérpretes durante momentos cruciales como la detención o interrogación por parte de las </w:t>
      </w:r>
      <w:r w:rsidR="002470EC">
        <w:rPr>
          <w:rFonts w:ascii="Times New Roman" w:hAnsi="Times New Roman" w:cs="Times New Roman"/>
          <w:sz w:val="24"/>
          <w:szCs w:val="24"/>
        </w:rPr>
        <w:t>autoridades</w:t>
      </w:r>
      <w:r>
        <w:rPr>
          <w:rFonts w:ascii="Times New Roman" w:hAnsi="Times New Roman" w:cs="Times New Roman"/>
          <w:sz w:val="24"/>
          <w:szCs w:val="24"/>
        </w:rPr>
        <w:t xml:space="preserve"> son un claro ejemplo de cómo la percepción negativa hacia los MENAS influye en respuestas institucionales que no se enfocan tanto en proteger el bienestar del menor. Este ejemplo de falta de falta de </w:t>
      </w:r>
      <w:r w:rsidR="00FB79E0">
        <w:rPr>
          <w:rFonts w:ascii="Times New Roman" w:hAnsi="Times New Roman" w:cs="Times New Roman"/>
          <w:sz w:val="24"/>
          <w:szCs w:val="24"/>
        </w:rPr>
        <w:t>intérprete</w:t>
      </w:r>
      <w:r>
        <w:rPr>
          <w:rFonts w:ascii="Times New Roman" w:hAnsi="Times New Roman" w:cs="Times New Roman"/>
          <w:sz w:val="24"/>
          <w:szCs w:val="24"/>
        </w:rPr>
        <w:t xml:space="preserve"> dificulta la capacidad de los menores para comprender la situación en la que se encuentran y comunicarse con las autoridades, siendo más vulnerables a una posible criminalización. </w:t>
      </w:r>
    </w:p>
    <w:p w14:paraId="2A1AE412" w14:textId="57BFB934" w:rsidR="005015A9" w:rsidRDefault="00AD7A9C"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Otro ejemplo de respuesta institucional</w:t>
      </w:r>
      <w:r w:rsidR="000050D7">
        <w:rPr>
          <w:rFonts w:ascii="Times New Roman" w:hAnsi="Times New Roman" w:cs="Times New Roman"/>
          <w:sz w:val="24"/>
          <w:szCs w:val="24"/>
        </w:rPr>
        <w:t xml:space="preserve"> </w:t>
      </w:r>
      <w:r>
        <w:rPr>
          <w:rFonts w:ascii="Times New Roman" w:hAnsi="Times New Roman" w:cs="Times New Roman"/>
          <w:sz w:val="24"/>
          <w:szCs w:val="24"/>
        </w:rPr>
        <w:t>es la u</w:t>
      </w:r>
      <w:r w:rsidR="005015A9">
        <w:rPr>
          <w:rFonts w:ascii="Times New Roman" w:hAnsi="Times New Roman" w:cs="Times New Roman"/>
          <w:sz w:val="24"/>
          <w:szCs w:val="24"/>
        </w:rPr>
        <w:t xml:space="preserve">bicación </w:t>
      </w:r>
      <w:r>
        <w:rPr>
          <w:rFonts w:ascii="Times New Roman" w:hAnsi="Times New Roman" w:cs="Times New Roman"/>
          <w:sz w:val="24"/>
          <w:szCs w:val="24"/>
        </w:rPr>
        <w:t xml:space="preserve">de aquellos </w:t>
      </w:r>
      <w:r w:rsidR="005015A9">
        <w:rPr>
          <w:rFonts w:ascii="Times New Roman" w:hAnsi="Times New Roman" w:cs="Times New Roman"/>
          <w:sz w:val="24"/>
          <w:szCs w:val="24"/>
        </w:rPr>
        <w:t xml:space="preserve">centros que reciben a los menores por primera vez al llegar a España y </w:t>
      </w:r>
      <w:r>
        <w:rPr>
          <w:rFonts w:ascii="Times New Roman" w:hAnsi="Times New Roman" w:cs="Times New Roman"/>
          <w:sz w:val="24"/>
          <w:szCs w:val="24"/>
        </w:rPr>
        <w:t>son</w:t>
      </w:r>
      <w:r w:rsidR="005015A9">
        <w:rPr>
          <w:rFonts w:ascii="Times New Roman" w:hAnsi="Times New Roman" w:cs="Times New Roman"/>
          <w:sz w:val="24"/>
          <w:szCs w:val="24"/>
        </w:rPr>
        <w:t xml:space="preserve"> identificados como menores no acompañados, los centros de primera acogida. Estos centros, suelen </w:t>
      </w:r>
      <w:r>
        <w:rPr>
          <w:rFonts w:ascii="Times New Roman" w:hAnsi="Times New Roman" w:cs="Times New Roman"/>
          <w:sz w:val="24"/>
          <w:szCs w:val="24"/>
        </w:rPr>
        <w:t>estar ubicados en las afueras o en zonas periféricas de las ciudades, manteniendo a los menores alejados de la población, lo que alimenta esa idea de amenaza para la seguridad pública, y haciendo que aumente más su exclusión social.</w:t>
      </w:r>
      <w:r w:rsidR="00FF1D4E">
        <w:rPr>
          <w:rFonts w:ascii="Times New Roman" w:hAnsi="Times New Roman" w:cs="Times New Roman"/>
          <w:sz w:val="24"/>
          <w:szCs w:val="24"/>
        </w:rPr>
        <w:t xml:space="preserve"> </w:t>
      </w:r>
    </w:p>
    <w:p w14:paraId="2A354F43" w14:textId="0FB3EF70" w:rsidR="00DD5CA9" w:rsidRDefault="00DF79A6"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Tiene importante relevancia</w:t>
      </w:r>
      <w:r w:rsidR="005E5FE3">
        <w:rPr>
          <w:rFonts w:ascii="Times New Roman" w:hAnsi="Times New Roman" w:cs="Times New Roman"/>
          <w:sz w:val="24"/>
          <w:szCs w:val="24"/>
        </w:rPr>
        <w:t xml:space="preserve"> un aspecto</w:t>
      </w:r>
      <w:r w:rsidR="00DD5CA9">
        <w:rPr>
          <w:rFonts w:ascii="Times New Roman" w:hAnsi="Times New Roman" w:cs="Times New Roman"/>
          <w:sz w:val="24"/>
          <w:szCs w:val="24"/>
        </w:rPr>
        <w:t xml:space="preserve"> sobre la praxis institucional </w:t>
      </w:r>
      <w:r w:rsidR="005E5FE3">
        <w:rPr>
          <w:rFonts w:ascii="Times New Roman" w:hAnsi="Times New Roman" w:cs="Times New Roman"/>
          <w:sz w:val="24"/>
          <w:szCs w:val="24"/>
        </w:rPr>
        <w:t>que hace referencia a</w:t>
      </w:r>
      <w:r w:rsidR="00DD5CA9">
        <w:rPr>
          <w:rFonts w:ascii="Times New Roman" w:hAnsi="Times New Roman" w:cs="Times New Roman"/>
          <w:sz w:val="24"/>
          <w:szCs w:val="24"/>
        </w:rPr>
        <w:t xml:space="preserve"> las pruebas que se realizan para determinar la minoría de edad</w:t>
      </w:r>
      <w:r w:rsidR="005E5FE3">
        <w:rPr>
          <w:rFonts w:ascii="Times New Roman" w:hAnsi="Times New Roman" w:cs="Times New Roman"/>
          <w:sz w:val="24"/>
          <w:szCs w:val="24"/>
        </w:rPr>
        <w:t xml:space="preserve"> de las personas que llegan como menores extranjeros no acompañados</w:t>
      </w:r>
      <w:r w:rsidR="00DD5CA9">
        <w:rPr>
          <w:rFonts w:ascii="Times New Roman" w:hAnsi="Times New Roman" w:cs="Times New Roman"/>
          <w:sz w:val="24"/>
          <w:szCs w:val="24"/>
        </w:rPr>
        <w:t>. Estas pruebas, como se ha visto</w:t>
      </w:r>
      <w:r w:rsidR="005E5FE3">
        <w:rPr>
          <w:rFonts w:ascii="Times New Roman" w:hAnsi="Times New Roman" w:cs="Times New Roman"/>
          <w:sz w:val="24"/>
          <w:szCs w:val="24"/>
        </w:rPr>
        <w:t xml:space="preserve"> durante la investigación</w:t>
      </w:r>
      <w:r w:rsidR="00DD5CA9">
        <w:rPr>
          <w:rFonts w:ascii="Times New Roman" w:hAnsi="Times New Roman" w:cs="Times New Roman"/>
          <w:sz w:val="24"/>
          <w:szCs w:val="24"/>
        </w:rPr>
        <w:t xml:space="preserve">, son pruebas </w:t>
      </w:r>
      <w:r w:rsidR="005E5FE3">
        <w:rPr>
          <w:rFonts w:ascii="Times New Roman" w:hAnsi="Times New Roman" w:cs="Times New Roman"/>
          <w:sz w:val="24"/>
          <w:szCs w:val="24"/>
        </w:rPr>
        <w:t>que limitan a examinar exclusivamente aspectos físicos,</w:t>
      </w:r>
      <w:r w:rsidR="00DD5CA9">
        <w:rPr>
          <w:rFonts w:ascii="Times New Roman" w:hAnsi="Times New Roman" w:cs="Times New Roman"/>
          <w:sz w:val="24"/>
          <w:szCs w:val="24"/>
        </w:rPr>
        <w:t xml:space="preserve"> por lo que se están ignorando otros factores que considero relevantes y que pueden influir en </w:t>
      </w:r>
      <w:r w:rsidR="00DD5CA9">
        <w:rPr>
          <w:rFonts w:ascii="Times New Roman" w:hAnsi="Times New Roman" w:cs="Times New Roman"/>
          <w:sz w:val="24"/>
          <w:szCs w:val="24"/>
        </w:rPr>
        <w:lastRenderedPageBreak/>
        <w:t>el desarrollo y</w:t>
      </w:r>
      <w:r w:rsidR="005E5FE3">
        <w:rPr>
          <w:rFonts w:ascii="Times New Roman" w:hAnsi="Times New Roman" w:cs="Times New Roman"/>
          <w:sz w:val="24"/>
          <w:szCs w:val="24"/>
        </w:rPr>
        <w:t xml:space="preserve"> en</w:t>
      </w:r>
      <w:r w:rsidR="00DD5CA9">
        <w:rPr>
          <w:rFonts w:ascii="Times New Roman" w:hAnsi="Times New Roman" w:cs="Times New Roman"/>
          <w:sz w:val="24"/>
          <w:szCs w:val="24"/>
        </w:rPr>
        <w:t xml:space="preserve"> la madurez de una persona. Esto es importante</w:t>
      </w:r>
      <w:r w:rsidR="0064015C">
        <w:rPr>
          <w:rFonts w:ascii="Times New Roman" w:hAnsi="Times New Roman" w:cs="Times New Roman"/>
          <w:sz w:val="24"/>
          <w:szCs w:val="24"/>
        </w:rPr>
        <w:t>,</w:t>
      </w:r>
      <w:r w:rsidR="00DD5CA9">
        <w:rPr>
          <w:rFonts w:ascii="Times New Roman" w:hAnsi="Times New Roman" w:cs="Times New Roman"/>
          <w:sz w:val="24"/>
          <w:szCs w:val="24"/>
        </w:rPr>
        <w:t xml:space="preserve"> ya que</w:t>
      </w:r>
      <w:r w:rsidR="0064015C">
        <w:rPr>
          <w:rFonts w:ascii="Times New Roman" w:hAnsi="Times New Roman" w:cs="Times New Roman"/>
          <w:sz w:val="24"/>
          <w:szCs w:val="24"/>
        </w:rPr>
        <w:t>,</w:t>
      </w:r>
      <w:r w:rsidR="00DD5CA9">
        <w:rPr>
          <w:rFonts w:ascii="Times New Roman" w:hAnsi="Times New Roman" w:cs="Times New Roman"/>
          <w:sz w:val="24"/>
          <w:szCs w:val="24"/>
        </w:rPr>
        <w:t xml:space="preserve"> dependiendo de estas pruebas, </w:t>
      </w:r>
      <w:r>
        <w:rPr>
          <w:rFonts w:ascii="Times New Roman" w:hAnsi="Times New Roman" w:cs="Times New Roman"/>
          <w:sz w:val="24"/>
          <w:szCs w:val="24"/>
        </w:rPr>
        <w:t xml:space="preserve">siendo estas </w:t>
      </w:r>
      <w:r w:rsidR="0012463E">
        <w:rPr>
          <w:rFonts w:ascii="Times New Roman" w:hAnsi="Times New Roman" w:cs="Times New Roman"/>
          <w:sz w:val="24"/>
          <w:szCs w:val="24"/>
        </w:rPr>
        <w:t xml:space="preserve">de carácter </w:t>
      </w:r>
      <w:r w:rsidR="00DD5CA9">
        <w:rPr>
          <w:rFonts w:ascii="Times New Roman" w:hAnsi="Times New Roman" w:cs="Times New Roman"/>
          <w:sz w:val="24"/>
          <w:szCs w:val="24"/>
        </w:rPr>
        <w:t>físic</w:t>
      </w:r>
      <w:r w:rsidR="0012463E">
        <w:rPr>
          <w:rFonts w:ascii="Times New Roman" w:hAnsi="Times New Roman" w:cs="Times New Roman"/>
          <w:sz w:val="24"/>
          <w:szCs w:val="24"/>
        </w:rPr>
        <w:t>o</w:t>
      </w:r>
      <w:r w:rsidR="00DD5CA9">
        <w:rPr>
          <w:rFonts w:ascii="Times New Roman" w:hAnsi="Times New Roman" w:cs="Times New Roman"/>
          <w:sz w:val="24"/>
          <w:szCs w:val="24"/>
        </w:rPr>
        <w:t xml:space="preserve">, se corre el riesgo de tratar legal y socialmente a un menor como un adulto. </w:t>
      </w:r>
    </w:p>
    <w:p w14:paraId="4794B723" w14:textId="7471B26D" w:rsidR="002368B3" w:rsidRDefault="002368B3"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No existe una ley específica que aborde la situación de los MENA, su regulación se encuentra dispersa en diferentes normativas y protocolos. Lo que sí existe es un protocolo que se enfoca en procedimientos de actuación en situaciones específicas de los MENAS, pero esto no regula todos los aspectos relacionados con la protección, atención y derechos de los MENAS</w:t>
      </w:r>
      <w:r w:rsidR="001C6E39">
        <w:rPr>
          <w:rFonts w:ascii="Times New Roman" w:hAnsi="Times New Roman" w:cs="Times New Roman"/>
          <w:sz w:val="24"/>
          <w:szCs w:val="24"/>
        </w:rPr>
        <w:t xml:space="preserve">, sino que se centra en actuaciones de determinadas situaciones. </w:t>
      </w:r>
    </w:p>
    <w:p w14:paraId="7A5B696D" w14:textId="49825AB6" w:rsidR="005E5FE3" w:rsidRDefault="00B9178E"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Como conclusión general, a lo largo del trabajo se ha confirmado que l</w:t>
      </w:r>
      <w:r w:rsidR="005E5FE3">
        <w:rPr>
          <w:rFonts w:ascii="Times New Roman" w:hAnsi="Times New Roman" w:cs="Times New Roman"/>
          <w:sz w:val="24"/>
          <w:szCs w:val="24"/>
        </w:rPr>
        <w:t xml:space="preserve">a criminalización de estos menores es el resultado de la interacción de diferentes factores como los que han sido mencionados. La estigmatización y los prejuicios sociales desempeñan un papel crucial en la vida de los menores, generando una percepción negativa y un rechazo por parte de la sociedad. Esto, se ve reforzado por la influencia de los medios de comunicación y los discursos políticos, que utilizan una imagen sesgada de los MENAS. A esto se le añade la falta de un marco legal específico para abordar la situación de los MENAS, tomando respuestas institucionales en base a la percepción que tiene la sociedad. Todo ello contribuye a una criminalización de este colectivo. </w:t>
      </w:r>
    </w:p>
    <w:p w14:paraId="5A7A9CEE" w14:textId="77777777" w:rsidR="005F4EAC" w:rsidRDefault="005E5FE3" w:rsidP="005F4EA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Es esencial comprender que se trata de niños que merecen ser protegidos y no etiquetados y criminalizados. Estos menores, llegan en situaciones de extrema vulnerabilidad, enfrentando desafíos significativos en su integración en la sociedad de acogida. Al ser percibidos de manera negativa y etiquetados, se les añade una carga adicional que dificulta su proceso de adaptación y aumenta el riesgo de exclusión y </w:t>
      </w:r>
      <w:r w:rsidR="005F0AA6">
        <w:rPr>
          <w:rFonts w:ascii="Times New Roman" w:hAnsi="Times New Roman" w:cs="Times New Roman"/>
          <w:sz w:val="24"/>
          <w:szCs w:val="24"/>
        </w:rPr>
        <w:t xml:space="preserve">de </w:t>
      </w:r>
      <w:r>
        <w:rPr>
          <w:rFonts w:ascii="Times New Roman" w:hAnsi="Times New Roman" w:cs="Times New Roman"/>
          <w:sz w:val="24"/>
          <w:szCs w:val="24"/>
        </w:rPr>
        <w:t>marginalización.</w:t>
      </w:r>
    </w:p>
    <w:p w14:paraId="605B0401" w14:textId="5BBA361E" w:rsidR="00E77322" w:rsidRDefault="00E77322" w:rsidP="005F4EAC">
      <w:pPr>
        <w:spacing w:after="240" w:line="360" w:lineRule="auto"/>
        <w:jc w:val="both"/>
        <w:rPr>
          <w:rFonts w:ascii="Times New Roman" w:hAnsi="Times New Roman" w:cs="Times New Roman"/>
          <w:sz w:val="24"/>
          <w:szCs w:val="24"/>
        </w:rPr>
      </w:pPr>
      <w:bookmarkStart w:id="26" w:name="_Toc161066878"/>
    </w:p>
    <w:p w14:paraId="14B043C6" w14:textId="77777777" w:rsidR="00371E7F" w:rsidRDefault="00371E7F" w:rsidP="005F4EAC">
      <w:pPr>
        <w:spacing w:after="240" w:line="360" w:lineRule="auto"/>
        <w:jc w:val="both"/>
        <w:rPr>
          <w:rFonts w:ascii="Times New Roman" w:hAnsi="Times New Roman" w:cs="Times New Roman"/>
          <w:sz w:val="24"/>
          <w:szCs w:val="24"/>
        </w:rPr>
      </w:pPr>
    </w:p>
    <w:p w14:paraId="6685E1FB" w14:textId="77777777" w:rsidR="00371E7F" w:rsidRDefault="00371E7F" w:rsidP="005F4EAC">
      <w:pPr>
        <w:spacing w:after="240" w:line="360" w:lineRule="auto"/>
        <w:jc w:val="both"/>
        <w:rPr>
          <w:rFonts w:ascii="Times New Roman" w:hAnsi="Times New Roman" w:cs="Times New Roman"/>
          <w:sz w:val="24"/>
          <w:szCs w:val="24"/>
        </w:rPr>
      </w:pPr>
    </w:p>
    <w:p w14:paraId="40AA93CD" w14:textId="77777777" w:rsidR="00371E7F" w:rsidRPr="005F4EAC" w:rsidRDefault="00371E7F" w:rsidP="005F4EAC">
      <w:pPr>
        <w:spacing w:after="240" w:line="360" w:lineRule="auto"/>
        <w:jc w:val="both"/>
        <w:rPr>
          <w:rFonts w:ascii="Times New Roman" w:hAnsi="Times New Roman" w:cs="Times New Roman"/>
          <w:sz w:val="24"/>
          <w:szCs w:val="24"/>
        </w:rPr>
      </w:pPr>
    </w:p>
    <w:p w14:paraId="08902A14" w14:textId="67611669" w:rsidR="005F4EAC" w:rsidRPr="00D20497" w:rsidRDefault="00D5148E" w:rsidP="00FB79E0">
      <w:pPr>
        <w:pStyle w:val="Ttulo1"/>
        <w:spacing w:before="0" w:after="240" w:line="360" w:lineRule="auto"/>
        <w:rPr>
          <w:rFonts w:ascii="Times New Roman" w:hAnsi="Times New Roman" w:cs="Times New Roman"/>
          <w:b/>
          <w:bCs/>
          <w:color w:val="auto"/>
          <w:sz w:val="24"/>
          <w:szCs w:val="24"/>
        </w:rPr>
      </w:pPr>
      <w:bookmarkStart w:id="27" w:name="_Toc168868355"/>
      <w:r>
        <w:rPr>
          <w:rFonts w:ascii="Times New Roman" w:hAnsi="Times New Roman" w:cs="Times New Roman"/>
          <w:b/>
          <w:bCs/>
          <w:color w:val="auto"/>
          <w:sz w:val="24"/>
          <w:szCs w:val="24"/>
        </w:rPr>
        <w:lastRenderedPageBreak/>
        <w:t xml:space="preserve">10. </w:t>
      </w:r>
      <w:r w:rsidRPr="00D5148E">
        <w:rPr>
          <w:rFonts w:ascii="Times New Roman" w:hAnsi="Times New Roman" w:cs="Times New Roman"/>
          <w:b/>
          <w:bCs/>
          <w:color w:val="auto"/>
          <w:sz w:val="24"/>
          <w:szCs w:val="24"/>
        </w:rPr>
        <w:t>BIBLIOGRAFÍA</w:t>
      </w:r>
      <w:bookmarkEnd w:id="27"/>
    </w:p>
    <w:p w14:paraId="58F68C65" w14:textId="77777777" w:rsidR="007A7380" w:rsidRPr="007A7380" w:rsidRDefault="007A7380" w:rsidP="007A7380">
      <w:pPr>
        <w:spacing w:after="240" w:line="360" w:lineRule="auto"/>
        <w:jc w:val="both"/>
        <w:rPr>
          <w:rFonts w:ascii="Times New Roman" w:hAnsi="Times New Roman" w:cs="Times New Roman"/>
          <w:sz w:val="24"/>
          <w:szCs w:val="24"/>
        </w:rPr>
      </w:pPr>
      <w:r w:rsidRPr="007A7380">
        <w:rPr>
          <w:rFonts w:ascii="Times New Roman" w:hAnsi="Times New Roman" w:cs="Times New Roman"/>
          <w:sz w:val="24"/>
          <w:szCs w:val="24"/>
        </w:rPr>
        <w:t xml:space="preserve">Asamblea General de las Naciones Unidas. (1948). </w:t>
      </w:r>
      <w:r w:rsidRPr="007A7380">
        <w:rPr>
          <w:rFonts w:ascii="Times New Roman" w:hAnsi="Times New Roman" w:cs="Times New Roman"/>
          <w:i/>
          <w:iCs/>
          <w:sz w:val="24"/>
          <w:szCs w:val="24"/>
        </w:rPr>
        <w:t>Declaración Universal de los Derechos Humanos</w:t>
      </w:r>
      <w:r w:rsidRPr="007A7380">
        <w:rPr>
          <w:rFonts w:ascii="Times New Roman" w:hAnsi="Times New Roman" w:cs="Times New Roman"/>
          <w:sz w:val="24"/>
          <w:szCs w:val="24"/>
        </w:rPr>
        <w:t xml:space="preserve"> (Resolución 217 A (III), 10 de diciembre de 1948). </w:t>
      </w:r>
      <w:hyperlink r:id="rId12" w:tgtFrame="_new" w:history="1">
        <w:r w:rsidRPr="007A7380">
          <w:rPr>
            <w:rStyle w:val="Hipervnculo"/>
            <w:rFonts w:ascii="Times New Roman" w:hAnsi="Times New Roman" w:cs="Times New Roman"/>
            <w:sz w:val="24"/>
            <w:szCs w:val="24"/>
          </w:rPr>
          <w:t>https://www.un.org/es/about-us/universal-declaration-of-human-rights</w:t>
        </w:r>
      </w:hyperlink>
    </w:p>
    <w:p w14:paraId="102D4064" w14:textId="03F8B543" w:rsidR="00DC6D24" w:rsidRPr="00D20497" w:rsidRDefault="00FD45CD" w:rsidP="00D20497">
      <w:pPr>
        <w:pStyle w:val="NormalWeb"/>
        <w:spacing w:before="0" w:beforeAutospacing="0" w:after="240" w:afterAutospacing="0" w:line="360" w:lineRule="auto"/>
        <w:jc w:val="both"/>
        <w:rPr>
          <w:rStyle w:val="Hipervnculo"/>
        </w:rPr>
      </w:pPr>
      <w:r w:rsidRPr="00D20497">
        <w:rPr>
          <w:color w:val="000000"/>
        </w:rPr>
        <w:t>Becker</w:t>
      </w:r>
      <w:r w:rsidR="005F4EAC" w:rsidRPr="00D20497">
        <w:rPr>
          <w:color w:val="000000"/>
        </w:rPr>
        <w:t>,</w:t>
      </w:r>
      <w:r w:rsidRPr="00D20497">
        <w:rPr>
          <w:color w:val="000000"/>
        </w:rPr>
        <w:t xml:space="preserve"> H</w:t>
      </w:r>
      <w:r w:rsidR="005F4EAC" w:rsidRPr="00D20497">
        <w:rPr>
          <w:color w:val="000000"/>
        </w:rPr>
        <w:t>.</w:t>
      </w:r>
      <w:r w:rsidRPr="00D20497">
        <w:rPr>
          <w:color w:val="000000"/>
        </w:rPr>
        <w:t xml:space="preserve"> (2013). </w:t>
      </w:r>
      <w:r w:rsidRPr="00D20497">
        <w:rPr>
          <w:i/>
          <w:iCs/>
          <w:color w:val="000000"/>
        </w:rPr>
        <w:t>Outsiders. Hacia una sociología de la desviación</w:t>
      </w:r>
      <w:r w:rsidRPr="00D20497">
        <w:rPr>
          <w:color w:val="000000"/>
        </w:rPr>
        <w:t>. Siglo veintiuno</w:t>
      </w:r>
      <w:r w:rsidR="00DC6D24" w:rsidRPr="00D20497">
        <w:rPr>
          <w:color w:val="000000"/>
        </w:rPr>
        <w:t xml:space="preserve"> </w:t>
      </w:r>
      <w:r w:rsidRPr="00D20497">
        <w:rPr>
          <w:color w:val="000000"/>
        </w:rPr>
        <w:t>editores</w:t>
      </w:r>
      <w:r w:rsidR="00DC6D24" w:rsidRPr="00D20497">
        <w:rPr>
          <w:color w:val="000000"/>
        </w:rPr>
        <w:t>.</w:t>
      </w:r>
      <w:r w:rsidRPr="00D20497">
        <w:rPr>
          <w:color w:val="000000"/>
        </w:rPr>
        <w:t xml:space="preserve"> </w:t>
      </w:r>
      <w:hyperlink r:id="rId13" w:history="1">
        <w:r w:rsidRPr="00D20497">
          <w:rPr>
            <w:rStyle w:val="Hipervnculo"/>
          </w:rPr>
          <w:t>https://seminariosocioantropologia.files.wordpress.com/2013/11/outsiders-hacia-una-sociologc3ada-de-la-desviacic3b3n.pdf</w:t>
        </w:r>
      </w:hyperlink>
    </w:p>
    <w:p w14:paraId="5F0122E2" w14:textId="6994D18D" w:rsidR="00FD45CD" w:rsidRDefault="00FD45CD" w:rsidP="00D20497">
      <w:pPr>
        <w:pStyle w:val="NormalWeb"/>
        <w:spacing w:before="0" w:beforeAutospacing="0" w:after="240" w:afterAutospacing="0" w:line="360" w:lineRule="auto"/>
        <w:jc w:val="both"/>
      </w:pPr>
      <w:r w:rsidRPr="00D20497">
        <w:t xml:space="preserve">Benlloch Sanz, P., Claro Quintans, I., Durán Ayago, A., Durán Ruiz, F.J., García Blanco, P.P., Martínez García, C., Moreno-Torres Sánchez, J., </w:t>
      </w:r>
      <w:proofErr w:type="spellStart"/>
      <w:r w:rsidRPr="00D20497">
        <w:t>Moroy</w:t>
      </w:r>
      <w:proofErr w:type="spellEnd"/>
      <w:r w:rsidRPr="00D20497">
        <w:t xml:space="preserve"> Arambarri, B.</w:t>
      </w:r>
      <w:r w:rsidR="00DC6D24" w:rsidRPr="00D20497">
        <w:t>, Lázaro</w:t>
      </w:r>
      <w:r w:rsidRPr="00D20497">
        <w:t xml:space="preserve"> González, I.E., Sánchez-</w:t>
      </w:r>
      <w:proofErr w:type="spellStart"/>
      <w:r w:rsidRPr="00D20497">
        <w:t>Covina</w:t>
      </w:r>
      <w:proofErr w:type="spellEnd"/>
      <w:r w:rsidRPr="00D20497">
        <w:t xml:space="preserve"> Villa, J., Senovilla Hernández, D. y Mayoral Narros, </w:t>
      </w:r>
      <w:r w:rsidR="001961B7" w:rsidRPr="00D20497">
        <w:t>I.V. (</w:t>
      </w:r>
      <w:r w:rsidRPr="00D20497">
        <w:t>2010</w:t>
      </w:r>
      <w:r w:rsidRPr="00D66EF5">
        <w:rPr>
          <w:i/>
          <w:iCs/>
        </w:rPr>
        <w:t>). Los menores extranjeros no acompañados</w:t>
      </w:r>
      <w:r w:rsidRPr="00D20497">
        <w:t>. Editorial Tecnos.</w:t>
      </w:r>
    </w:p>
    <w:p w14:paraId="3676E741" w14:textId="6F38F5DD" w:rsidR="006A6B34" w:rsidRDefault="006A6B34" w:rsidP="006A6B34">
      <w:pPr>
        <w:spacing w:after="240" w:line="360" w:lineRule="auto"/>
        <w:jc w:val="both"/>
        <w:rPr>
          <w:rFonts w:ascii="Times New Roman" w:hAnsi="Times New Roman" w:cs="Times New Roman"/>
          <w:sz w:val="24"/>
          <w:szCs w:val="24"/>
        </w:rPr>
      </w:pPr>
      <w:r w:rsidRPr="00D864E9">
        <w:rPr>
          <w:rFonts w:ascii="Times New Roman" w:hAnsi="Times New Roman" w:cs="Times New Roman"/>
          <w:sz w:val="24"/>
          <w:szCs w:val="24"/>
        </w:rPr>
        <w:t xml:space="preserve">Consejo de la Unión Europea. (1997). </w:t>
      </w:r>
      <w:r w:rsidRPr="00D864E9">
        <w:rPr>
          <w:rFonts w:ascii="Times New Roman" w:hAnsi="Times New Roman" w:cs="Times New Roman"/>
          <w:i/>
          <w:iCs/>
          <w:sz w:val="24"/>
          <w:szCs w:val="24"/>
        </w:rPr>
        <w:t>Resolución del Consejo de 26 de junio de 1997 relativa a los menores no acompañados nacionales de países terceros</w:t>
      </w:r>
      <w:r w:rsidRPr="00D864E9">
        <w:rPr>
          <w:rFonts w:ascii="Times New Roman" w:hAnsi="Times New Roman" w:cs="Times New Roman"/>
          <w:sz w:val="24"/>
          <w:szCs w:val="24"/>
        </w:rPr>
        <w:t xml:space="preserve"> (97/C 221/03). Diario Oficial de las Comunidades Europeas, núm. 221, 23-27.</w:t>
      </w:r>
      <w:r>
        <w:rPr>
          <w:rFonts w:ascii="Times New Roman" w:hAnsi="Times New Roman" w:cs="Times New Roman"/>
          <w:sz w:val="24"/>
          <w:szCs w:val="24"/>
        </w:rPr>
        <w:t xml:space="preserve"> </w:t>
      </w:r>
      <w:hyperlink r:id="rId14" w:history="1">
        <w:r w:rsidRPr="00B91302">
          <w:rPr>
            <w:rStyle w:val="Hipervnculo"/>
            <w:rFonts w:ascii="Times New Roman" w:hAnsi="Times New Roman" w:cs="Times New Roman"/>
            <w:sz w:val="24"/>
            <w:szCs w:val="24"/>
          </w:rPr>
          <w:t>https://eur-lex.europa.eu/legal-content/ES/ALL/?uri=CELEX:31997Y0719(02)</w:t>
        </w:r>
      </w:hyperlink>
    </w:p>
    <w:p w14:paraId="0027C72C" w14:textId="6DE3FF89" w:rsidR="00252F10" w:rsidRDefault="00252F10" w:rsidP="006A6B34">
      <w:pPr>
        <w:spacing w:after="240" w:line="360" w:lineRule="auto"/>
        <w:jc w:val="both"/>
        <w:rPr>
          <w:rStyle w:val="Hipervnculo"/>
          <w:rFonts w:ascii="Times New Roman" w:hAnsi="Times New Roman" w:cs="Times New Roman"/>
          <w:sz w:val="24"/>
          <w:szCs w:val="24"/>
        </w:rPr>
      </w:pPr>
      <w:r w:rsidRPr="00D20497">
        <w:rPr>
          <w:rFonts w:ascii="Times New Roman" w:hAnsi="Times New Roman" w:cs="Times New Roman"/>
          <w:sz w:val="24"/>
          <w:szCs w:val="24"/>
        </w:rPr>
        <w:t xml:space="preserve">Fiscalía General del Estado. (2023). </w:t>
      </w:r>
      <w:r w:rsidRPr="00D20497">
        <w:rPr>
          <w:rFonts w:ascii="Times New Roman" w:hAnsi="Times New Roman" w:cs="Times New Roman"/>
          <w:i/>
          <w:iCs/>
          <w:sz w:val="24"/>
          <w:szCs w:val="24"/>
        </w:rPr>
        <w:t>Memoria elevada al Gobierno de S.M</w:t>
      </w:r>
      <w:r w:rsidRPr="00D20497">
        <w:rPr>
          <w:rFonts w:ascii="Times New Roman" w:hAnsi="Times New Roman" w:cs="Times New Roman"/>
          <w:sz w:val="24"/>
          <w:szCs w:val="24"/>
        </w:rPr>
        <w:t xml:space="preserve">. </w:t>
      </w:r>
      <w:proofErr w:type="gramStart"/>
      <w:r w:rsidRPr="00D20497">
        <w:rPr>
          <w:rFonts w:ascii="Times New Roman" w:hAnsi="Times New Roman" w:cs="Times New Roman"/>
          <w:sz w:val="24"/>
          <w:szCs w:val="24"/>
        </w:rPr>
        <w:t>Fiscalía General</w:t>
      </w:r>
      <w:proofErr w:type="gramEnd"/>
      <w:r w:rsidRPr="00D20497">
        <w:rPr>
          <w:rFonts w:ascii="Times New Roman" w:hAnsi="Times New Roman" w:cs="Times New Roman"/>
          <w:sz w:val="24"/>
          <w:szCs w:val="24"/>
        </w:rPr>
        <w:t xml:space="preserve"> del Estado</w:t>
      </w:r>
      <w:r w:rsidRPr="00D20497">
        <w:rPr>
          <w:rFonts w:ascii="Times New Roman" w:hAnsi="Times New Roman" w:cs="Times New Roman"/>
          <w:i/>
          <w:iCs/>
          <w:sz w:val="24"/>
          <w:szCs w:val="24"/>
        </w:rPr>
        <w:t xml:space="preserve"> (</w:t>
      </w:r>
      <w:r w:rsidRPr="00D20497">
        <w:rPr>
          <w:rFonts w:ascii="Times New Roman" w:hAnsi="Times New Roman" w:cs="Times New Roman"/>
          <w:sz w:val="24"/>
          <w:szCs w:val="24"/>
        </w:rPr>
        <w:t xml:space="preserve">FGE). Recuperado de </w:t>
      </w:r>
      <w:hyperlink r:id="rId15" w:history="1">
        <w:r w:rsidRPr="00D20497">
          <w:rPr>
            <w:rStyle w:val="Hipervnculo"/>
            <w:rFonts w:ascii="Times New Roman" w:hAnsi="Times New Roman" w:cs="Times New Roman"/>
            <w:sz w:val="24"/>
            <w:szCs w:val="24"/>
          </w:rPr>
          <w:t>https://www.fiscal.es/memorias/memoria2023/FISCALIA_SITE/recursos/pdf/MEMFIS23.pdf</w:t>
        </w:r>
      </w:hyperlink>
    </w:p>
    <w:p w14:paraId="138FFDCB" w14:textId="2D4B76D9" w:rsidR="00252F10" w:rsidRPr="00252F10" w:rsidRDefault="00252F10" w:rsidP="00252F10">
      <w:pPr>
        <w:pStyle w:val="NormalWeb"/>
        <w:spacing w:before="0" w:beforeAutospacing="0" w:after="240" w:afterAutospacing="0" w:line="360" w:lineRule="auto"/>
        <w:jc w:val="both"/>
        <w:rPr>
          <w:color w:val="000000"/>
        </w:rPr>
      </w:pPr>
      <w:r w:rsidRPr="00D20497">
        <w:rPr>
          <w:color w:val="000000"/>
        </w:rPr>
        <w:t xml:space="preserve">Generalitat de Catalunya. (3 de mayo de 2019). </w:t>
      </w:r>
      <w:r w:rsidRPr="00D20497">
        <w:rPr>
          <w:i/>
          <w:iCs/>
          <w:color w:val="000000"/>
        </w:rPr>
        <w:t xml:space="preserve">Pla </w:t>
      </w:r>
      <w:proofErr w:type="spellStart"/>
      <w:r w:rsidRPr="00D20497">
        <w:rPr>
          <w:i/>
          <w:iCs/>
          <w:color w:val="000000"/>
        </w:rPr>
        <w:t>d'acció</w:t>
      </w:r>
      <w:proofErr w:type="spellEnd"/>
      <w:r w:rsidRPr="00D20497">
        <w:rPr>
          <w:i/>
          <w:iCs/>
          <w:color w:val="000000"/>
        </w:rPr>
        <w:t xml:space="preserve"> </w:t>
      </w:r>
      <w:proofErr w:type="spellStart"/>
      <w:r w:rsidRPr="00D20497">
        <w:rPr>
          <w:i/>
          <w:iCs/>
          <w:color w:val="000000"/>
        </w:rPr>
        <w:t>preventiu</w:t>
      </w:r>
      <w:proofErr w:type="spellEnd"/>
      <w:r w:rsidRPr="00D20497">
        <w:rPr>
          <w:i/>
          <w:iCs/>
          <w:color w:val="000000"/>
        </w:rPr>
        <w:t xml:space="preserve"> per a </w:t>
      </w:r>
      <w:proofErr w:type="spellStart"/>
      <w:r w:rsidRPr="00D20497">
        <w:rPr>
          <w:i/>
          <w:iCs/>
          <w:color w:val="000000"/>
        </w:rPr>
        <w:t>menors</w:t>
      </w:r>
      <w:proofErr w:type="spellEnd"/>
      <w:r w:rsidRPr="00D20497">
        <w:rPr>
          <w:i/>
          <w:iCs/>
          <w:color w:val="000000"/>
        </w:rPr>
        <w:t xml:space="preserve"> </w:t>
      </w:r>
      <w:proofErr w:type="spellStart"/>
      <w:r w:rsidRPr="00D20497">
        <w:rPr>
          <w:i/>
          <w:iCs/>
          <w:color w:val="000000"/>
        </w:rPr>
        <w:t>estrangers</w:t>
      </w:r>
      <w:proofErr w:type="spellEnd"/>
      <w:r w:rsidRPr="00D20497">
        <w:rPr>
          <w:i/>
          <w:iCs/>
          <w:color w:val="000000"/>
        </w:rPr>
        <w:t xml:space="preserve"> no </w:t>
      </w:r>
      <w:proofErr w:type="spellStart"/>
      <w:r w:rsidRPr="00D20497">
        <w:rPr>
          <w:i/>
          <w:iCs/>
          <w:color w:val="000000"/>
        </w:rPr>
        <w:t>acompanyats</w:t>
      </w:r>
      <w:proofErr w:type="spellEnd"/>
      <w:r w:rsidRPr="00D20497">
        <w:rPr>
          <w:color w:val="000000"/>
        </w:rPr>
        <w:t xml:space="preserve">. Recuperado de </w:t>
      </w:r>
      <w:hyperlink r:id="rId16" w:history="1">
        <w:r w:rsidRPr="00D20497">
          <w:rPr>
            <w:rStyle w:val="Hipervnculo"/>
          </w:rPr>
          <w:t>https://web.archive.org/web/20191105182736/https:/web.gencat.cat/ca/actualitat/detall/Pla-daccio-preventiu-per-a-menors-estrangers-no-acompanyats</w:t>
        </w:r>
      </w:hyperlink>
    </w:p>
    <w:p w14:paraId="66439DB7" w14:textId="73796589" w:rsidR="00D66EF5" w:rsidRDefault="00D66EF5" w:rsidP="00D66EF5">
      <w:pPr>
        <w:spacing w:after="240" w:line="360" w:lineRule="auto"/>
        <w:jc w:val="both"/>
        <w:rPr>
          <w:rFonts w:ascii="Times New Roman" w:hAnsi="Times New Roman" w:cs="Times New Roman"/>
          <w:sz w:val="24"/>
          <w:szCs w:val="24"/>
        </w:rPr>
      </w:pPr>
      <w:r w:rsidRPr="00D66EF5">
        <w:rPr>
          <w:rFonts w:ascii="Times New Roman" w:hAnsi="Times New Roman" w:cs="Times New Roman"/>
          <w:sz w:val="24"/>
          <w:szCs w:val="24"/>
        </w:rPr>
        <w:t xml:space="preserve">Gobierno de España. (1978). Constitución española de 1978. Recuperado de </w:t>
      </w:r>
      <w:hyperlink r:id="rId17" w:history="1">
        <w:r w:rsidRPr="00D66EF5">
          <w:rPr>
            <w:rStyle w:val="Hipervnculo"/>
            <w:rFonts w:ascii="Times New Roman" w:hAnsi="Times New Roman" w:cs="Times New Roman"/>
            <w:sz w:val="24"/>
            <w:szCs w:val="24"/>
          </w:rPr>
          <w:t>http://www.congreso.es/constitucion/ficheros/c/c1978.pdf</w:t>
        </w:r>
      </w:hyperlink>
    </w:p>
    <w:p w14:paraId="608FAA90" w14:textId="77777777" w:rsidR="006A6B34" w:rsidRDefault="006A6B34" w:rsidP="006A6B34">
      <w:pPr>
        <w:spacing w:after="240" w:line="360" w:lineRule="auto"/>
        <w:jc w:val="both"/>
        <w:rPr>
          <w:rFonts w:ascii="Times New Roman" w:hAnsi="Times New Roman" w:cs="Times New Roman"/>
          <w:sz w:val="24"/>
          <w:szCs w:val="24"/>
        </w:rPr>
      </w:pPr>
      <w:r w:rsidRPr="00D864E9">
        <w:rPr>
          <w:rFonts w:ascii="Times New Roman" w:hAnsi="Times New Roman" w:cs="Times New Roman"/>
          <w:sz w:val="24"/>
          <w:szCs w:val="24"/>
        </w:rPr>
        <w:t xml:space="preserve">Gobierno de España. (2011). Real Decreto 557/2011, de 20 de abril, por el que se aprueba el Reglamento de la Ley Orgánica 4/2000, sobre derechos y libertades de los extranjeros en España y su integración social, tras su reforma por Ley Orgánica 2/2009. </w:t>
      </w:r>
      <w:r w:rsidRPr="00D864E9">
        <w:rPr>
          <w:rFonts w:ascii="Times New Roman" w:hAnsi="Times New Roman" w:cs="Times New Roman"/>
          <w:i/>
          <w:iCs/>
          <w:sz w:val="24"/>
          <w:szCs w:val="24"/>
        </w:rPr>
        <w:t>Boletín Oficial del Estado</w:t>
      </w:r>
      <w:r w:rsidRPr="00D864E9">
        <w:rPr>
          <w:rFonts w:ascii="Times New Roman" w:hAnsi="Times New Roman" w:cs="Times New Roman"/>
          <w:sz w:val="24"/>
          <w:szCs w:val="24"/>
        </w:rPr>
        <w:t xml:space="preserve">. </w:t>
      </w:r>
      <w:hyperlink r:id="rId18" w:history="1">
        <w:r w:rsidRPr="00D864E9">
          <w:rPr>
            <w:rStyle w:val="Hipervnculo"/>
            <w:rFonts w:ascii="Times New Roman" w:hAnsi="Times New Roman" w:cs="Times New Roman"/>
            <w:sz w:val="24"/>
            <w:szCs w:val="24"/>
          </w:rPr>
          <w:t>https://www.boe.es/diario_boe/txt.php?id=BOE-A-2011-7703</w:t>
        </w:r>
      </w:hyperlink>
    </w:p>
    <w:p w14:paraId="04DE55D6" w14:textId="5ECF10E5" w:rsidR="006A6B34" w:rsidRDefault="006A6B34" w:rsidP="00D66EF5">
      <w:pPr>
        <w:spacing w:after="240" w:line="360" w:lineRule="auto"/>
        <w:jc w:val="both"/>
        <w:rPr>
          <w:rFonts w:ascii="Times New Roman" w:hAnsi="Times New Roman" w:cs="Times New Roman"/>
          <w:sz w:val="24"/>
          <w:szCs w:val="24"/>
        </w:rPr>
      </w:pPr>
      <w:r w:rsidRPr="00D864E9">
        <w:rPr>
          <w:rFonts w:ascii="Times New Roman" w:hAnsi="Times New Roman" w:cs="Times New Roman"/>
          <w:sz w:val="24"/>
          <w:szCs w:val="24"/>
        </w:rPr>
        <w:lastRenderedPageBreak/>
        <w:t xml:space="preserve">Gobierno de España. (2021). Real Decreto 903/2021, de 19 de octubre, por el que se modifica el Reglamento de la Ley Orgánica 4/2000, sobre derechos y libertades de los extranjeros en España y su integración social, tras su reforma por Ley Orgánica 2/2009, aprobado por el Real Decreto 557/2011, de 20 de abril. </w:t>
      </w:r>
      <w:r w:rsidRPr="00252F10">
        <w:rPr>
          <w:rFonts w:ascii="Times New Roman" w:hAnsi="Times New Roman" w:cs="Times New Roman"/>
          <w:i/>
          <w:iCs/>
          <w:sz w:val="24"/>
          <w:szCs w:val="24"/>
        </w:rPr>
        <w:t>Boletín Oficial del Estado.</w:t>
      </w:r>
      <w:r w:rsidRPr="00D864E9">
        <w:rPr>
          <w:rFonts w:ascii="Times New Roman" w:hAnsi="Times New Roman" w:cs="Times New Roman"/>
          <w:sz w:val="24"/>
          <w:szCs w:val="24"/>
        </w:rPr>
        <w:t xml:space="preserve"> </w:t>
      </w:r>
      <w:hyperlink r:id="rId19" w:history="1">
        <w:r w:rsidRPr="00B91302">
          <w:rPr>
            <w:rStyle w:val="Hipervnculo"/>
            <w:rFonts w:ascii="Times New Roman" w:hAnsi="Times New Roman" w:cs="Times New Roman"/>
            <w:sz w:val="24"/>
            <w:szCs w:val="24"/>
          </w:rPr>
          <w:t>https://www.boe.es/diario_boe/txt.php?id=BOE-A-2021-17022</w:t>
        </w:r>
      </w:hyperlink>
    </w:p>
    <w:p w14:paraId="67340551" w14:textId="77777777" w:rsidR="00FD45CD" w:rsidRPr="00D20497" w:rsidRDefault="00FD45CD" w:rsidP="00D20497">
      <w:pPr>
        <w:spacing w:after="240" w:line="360" w:lineRule="auto"/>
        <w:jc w:val="both"/>
        <w:rPr>
          <w:rStyle w:val="Hipervnculo"/>
          <w:rFonts w:ascii="Times New Roman" w:hAnsi="Times New Roman" w:cs="Times New Roman"/>
          <w:sz w:val="24"/>
          <w:szCs w:val="24"/>
        </w:rPr>
      </w:pPr>
      <w:r w:rsidRPr="00D20497">
        <w:rPr>
          <w:rFonts w:ascii="Times New Roman" w:hAnsi="Times New Roman" w:cs="Times New Roman"/>
          <w:sz w:val="24"/>
          <w:szCs w:val="24"/>
        </w:rPr>
        <w:t xml:space="preserve">Gómez Quintero, J. D., Aguerri, J. C. y Gimeno Monterde, C. (2021). Representaciones mediáticas de los menores que migran solos: Los MENA en la prensa española. </w:t>
      </w:r>
      <w:proofErr w:type="gramStart"/>
      <w:r w:rsidRPr="00D20497">
        <w:rPr>
          <w:rFonts w:ascii="Times New Roman" w:hAnsi="Times New Roman" w:cs="Times New Roman"/>
          <w:i/>
          <w:iCs/>
          <w:sz w:val="24"/>
          <w:szCs w:val="24"/>
        </w:rPr>
        <w:t>Comunicar,</w:t>
      </w:r>
      <w:r w:rsidRPr="00D20497">
        <w:rPr>
          <w:rFonts w:ascii="Times New Roman" w:hAnsi="Times New Roman" w:cs="Times New Roman"/>
          <w:sz w:val="24"/>
          <w:szCs w:val="24"/>
        </w:rPr>
        <w:t xml:space="preserve">  núm</w:t>
      </w:r>
      <w:proofErr w:type="gramEnd"/>
      <w:r w:rsidRPr="00D20497">
        <w:rPr>
          <w:rFonts w:ascii="Times New Roman" w:hAnsi="Times New Roman" w:cs="Times New Roman"/>
          <w:sz w:val="24"/>
          <w:szCs w:val="24"/>
        </w:rPr>
        <w:t xml:space="preserve"> 66, 95-105. </w:t>
      </w:r>
      <w:hyperlink r:id="rId20" w:history="1">
        <w:r w:rsidRPr="00D20497">
          <w:rPr>
            <w:rStyle w:val="Hipervnculo"/>
            <w:rFonts w:ascii="Times New Roman" w:hAnsi="Times New Roman" w:cs="Times New Roman"/>
            <w:sz w:val="24"/>
            <w:szCs w:val="24"/>
          </w:rPr>
          <w:t>https://doi.org/10.3916/C66-2021-08</w:t>
        </w:r>
      </w:hyperlink>
    </w:p>
    <w:p w14:paraId="6DFD3C19" w14:textId="48B743C0" w:rsidR="006A6B34" w:rsidRDefault="006A6B34" w:rsidP="00D2049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Jefatura</w:t>
      </w:r>
      <w:r w:rsidRPr="007A7380">
        <w:rPr>
          <w:rFonts w:ascii="Times New Roman" w:hAnsi="Times New Roman" w:cs="Times New Roman"/>
          <w:sz w:val="24"/>
          <w:szCs w:val="24"/>
        </w:rPr>
        <w:t xml:space="preserve"> del Estado. (1990). Real Decreto 1631/1989, de 15 de diciembre, por el que se ratifica el Convenio sobre los Derechos del Niño, adoptado por la Asamblea General de las Naciones Unidas el 20 de noviembre de 1989. Boletín Oficial del Estado, 313, 38897-38904. Recuperado de </w:t>
      </w:r>
      <w:hyperlink r:id="rId21" w:tgtFrame="_new" w:history="1">
        <w:r w:rsidRPr="007A7380">
          <w:rPr>
            <w:rStyle w:val="Hipervnculo"/>
            <w:rFonts w:ascii="Times New Roman" w:hAnsi="Times New Roman" w:cs="Times New Roman"/>
            <w:sz w:val="24"/>
            <w:szCs w:val="24"/>
          </w:rPr>
          <w:t>https://www.boe.es/boe/dias/1990/12/31/pdfs/A38897-38904.pdf</w:t>
        </w:r>
      </w:hyperlink>
    </w:p>
    <w:p w14:paraId="643D062D" w14:textId="47E4F9CB" w:rsidR="00FD45CD" w:rsidRPr="00D20497" w:rsidRDefault="00FD45CD" w:rsidP="00D20497">
      <w:pPr>
        <w:spacing w:after="240" w:line="360" w:lineRule="auto"/>
        <w:jc w:val="both"/>
        <w:rPr>
          <w:rFonts w:ascii="Times New Roman" w:hAnsi="Times New Roman" w:cs="Times New Roman"/>
          <w:sz w:val="24"/>
          <w:szCs w:val="24"/>
        </w:rPr>
      </w:pPr>
      <w:r w:rsidRPr="00D20497">
        <w:rPr>
          <w:rFonts w:ascii="Times New Roman" w:hAnsi="Times New Roman" w:cs="Times New Roman"/>
          <w:sz w:val="24"/>
          <w:szCs w:val="24"/>
        </w:rPr>
        <w:t xml:space="preserve">La Merced Migraciones (2009). </w:t>
      </w:r>
      <w:r w:rsidRPr="00FB54C3">
        <w:rPr>
          <w:rFonts w:ascii="Times New Roman" w:hAnsi="Times New Roman" w:cs="Times New Roman"/>
          <w:sz w:val="24"/>
          <w:szCs w:val="24"/>
        </w:rPr>
        <w:t>Aproximación a la protección internacional de los menores no acompañados en España</w:t>
      </w:r>
      <w:r w:rsidRPr="00D20497">
        <w:rPr>
          <w:rFonts w:ascii="Times New Roman" w:hAnsi="Times New Roman" w:cs="Times New Roman"/>
          <w:sz w:val="24"/>
          <w:szCs w:val="24"/>
        </w:rPr>
        <w:t xml:space="preserve">. Solidaridad de responsabilidades. </w:t>
      </w:r>
    </w:p>
    <w:p w14:paraId="4D80C12C" w14:textId="3BCC5C7F" w:rsidR="00FD45CD" w:rsidRDefault="00FD45CD" w:rsidP="00D20497">
      <w:pPr>
        <w:spacing w:after="240" w:line="360" w:lineRule="auto"/>
        <w:jc w:val="both"/>
        <w:rPr>
          <w:rFonts w:ascii="Times New Roman" w:hAnsi="Times New Roman" w:cs="Times New Roman"/>
          <w:sz w:val="24"/>
          <w:szCs w:val="24"/>
        </w:rPr>
      </w:pPr>
      <w:r w:rsidRPr="00D20497">
        <w:rPr>
          <w:rFonts w:ascii="Times New Roman" w:hAnsi="Times New Roman" w:cs="Times New Roman"/>
          <w:sz w:val="24"/>
          <w:szCs w:val="24"/>
        </w:rPr>
        <w:t xml:space="preserve">Ley Orgánica 1/1996, de 15 de enero, de Protección Jurídica del Menor, de modificación parcial del Código Civil y de la Ley de Enjuiciamiento Civil. </w:t>
      </w:r>
      <w:r w:rsidRPr="00FB54C3">
        <w:rPr>
          <w:rFonts w:ascii="Times New Roman" w:hAnsi="Times New Roman" w:cs="Times New Roman"/>
          <w:i/>
          <w:iCs/>
          <w:sz w:val="24"/>
          <w:szCs w:val="24"/>
        </w:rPr>
        <w:t>Boletín Oficial del Estado</w:t>
      </w:r>
      <w:r w:rsidRPr="00D20497">
        <w:rPr>
          <w:rFonts w:ascii="Times New Roman" w:hAnsi="Times New Roman" w:cs="Times New Roman"/>
          <w:sz w:val="24"/>
          <w:szCs w:val="24"/>
        </w:rPr>
        <w:t xml:space="preserve">, núm 15 de 17 de enero de 1996. </w:t>
      </w:r>
      <w:r w:rsidR="00FB54C3">
        <w:rPr>
          <w:rFonts w:ascii="Times New Roman" w:hAnsi="Times New Roman" w:cs="Times New Roman"/>
          <w:sz w:val="24"/>
          <w:szCs w:val="24"/>
        </w:rPr>
        <w:t xml:space="preserve">Recuperado de </w:t>
      </w:r>
      <w:hyperlink r:id="rId22" w:history="1">
        <w:r w:rsidR="00FB54C3" w:rsidRPr="00B91302">
          <w:rPr>
            <w:rStyle w:val="Hipervnculo"/>
            <w:rFonts w:ascii="Times New Roman" w:hAnsi="Times New Roman" w:cs="Times New Roman"/>
            <w:sz w:val="24"/>
            <w:szCs w:val="24"/>
          </w:rPr>
          <w:t>https://www.boe.es/boe/dias/1996/01/17/pdfs/A01225-01238.pdf</w:t>
        </w:r>
      </w:hyperlink>
    </w:p>
    <w:p w14:paraId="1A564795" w14:textId="4B194E43" w:rsidR="00FD45CD" w:rsidRDefault="00FD45CD" w:rsidP="00D20497">
      <w:pPr>
        <w:spacing w:after="240" w:line="360" w:lineRule="auto"/>
        <w:jc w:val="both"/>
        <w:rPr>
          <w:rFonts w:ascii="Times New Roman" w:hAnsi="Times New Roman" w:cs="Times New Roman"/>
          <w:sz w:val="24"/>
          <w:szCs w:val="24"/>
        </w:rPr>
      </w:pPr>
      <w:r w:rsidRPr="00D20497">
        <w:rPr>
          <w:rFonts w:ascii="Times New Roman" w:hAnsi="Times New Roman" w:cs="Times New Roman"/>
          <w:sz w:val="24"/>
          <w:szCs w:val="24"/>
        </w:rPr>
        <w:t xml:space="preserve">Ley Orgánica 2/2009, de 11 de diciembre, de reforma de la Ley Orgánica 4/2000, de 11 de enero, sobre derechos y libertades de los extranjeros en España y su integración social. </w:t>
      </w:r>
      <w:r w:rsidRPr="00D20497">
        <w:rPr>
          <w:rFonts w:ascii="Times New Roman" w:hAnsi="Times New Roman" w:cs="Times New Roman"/>
          <w:i/>
          <w:iCs/>
          <w:sz w:val="24"/>
          <w:szCs w:val="24"/>
        </w:rPr>
        <w:t>Boletín Oficial del Estado</w:t>
      </w:r>
      <w:r w:rsidRPr="00D20497">
        <w:rPr>
          <w:rFonts w:ascii="Times New Roman" w:hAnsi="Times New Roman" w:cs="Times New Roman"/>
          <w:sz w:val="24"/>
          <w:szCs w:val="24"/>
        </w:rPr>
        <w:t xml:space="preserve">, núm 299, de 12 de diciembre de 2009. </w:t>
      </w:r>
      <w:r w:rsidR="00FB54C3">
        <w:rPr>
          <w:rFonts w:ascii="Times New Roman" w:hAnsi="Times New Roman" w:cs="Times New Roman"/>
          <w:sz w:val="24"/>
          <w:szCs w:val="24"/>
        </w:rPr>
        <w:t xml:space="preserve">Recuperado de </w:t>
      </w:r>
      <w:hyperlink r:id="rId23" w:history="1">
        <w:r w:rsidR="00FB54C3" w:rsidRPr="00B91302">
          <w:rPr>
            <w:rStyle w:val="Hipervnculo"/>
            <w:rFonts w:ascii="Times New Roman" w:hAnsi="Times New Roman" w:cs="Times New Roman"/>
            <w:sz w:val="24"/>
            <w:szCs w:val="24"/>
          </w:rPr>
          <w:t>https://www.boe.es/boe/dias/2009/12/12/pdfs/BOE-A-2009-19949.pdf</w:t>
        </w:r>
      </w:hyperlink>
    </w:p>
    <w:p w14:paraId="04819F82" w14:textId="446E57EA" w:rsidR="00183DB9" w:rsidRPr="00D20497" w:rsidRDefault="0010468D" w:rsidP="00D20497">
      <w:pPr>
        <w:spacing w:after="240" w:line="360" w:lineRule="auto"/>
        <w:jc w:val="both"/>
        <w:rPr>
          <w:rStyle w:val="Hipervnculo"/>
          <w:rFonts w:ascii="Times New Roman" w:hAnsi="Times New Roman" w:cs="Times New Roman"/>
          <w:sz w:val="24"/>
          <w:szCs w:val="24"/>
        </w:rPr>
      </w:pPr>
      <w:r w:rsidRPr="00D20497">
        <w:rPr>
          <w:rFonts w:ascii="Times New Roman" w:hAnsi="Times New Roman" w:cs="Times New Roman"/>
          <w:sz w:val="24"/>
          <w:szCs w:val="24"/>
        </w:rPr>
        <w:t>Mohamed</w:t>
      </w:r>
      <w:r w:rsidR="00685314" w:rsidRPr="00D20497">
        <w:rPr>
          <w:rFonts w:ascii="Times New Roman" w:hAnsi="Times New Roman" w:cs="Times New Roman"/>
          <w:sz w:val="24"/>
          <w:szCs w:val="24"/>
        </w:rPr>
        <w:t xml:space="preserve"> </w:t>
      </w:r>
      <w:proofErr w:type="spellStart"/>
      <w:r w:rsidR="00685314" w:rsidRPr="00D20497">
        <w:rPr>
          <w:rFonts w:ascii="Times New Roman" w:hAnsi="Times New Roman" w:cs="Times New Roman"/>
          <w:sz w:val="24"/>
          <w:szCs w:val="24"/>
        </w:rPr>
        <w:t>Abderrahman</w:t>
      </w:r>
      <w:proofErr w:type="spellEnd"/>
      <w:r w:rsidRPr="00D20497">
        <w:rPr>
          <w:rFonts w:ascii="Times New Roman" w:hAnsi="Times New Roman" w:cs="Times New Roman"/>
          <w:sz w:val="24"/>
          <w:szCs w:val="24"/>
        </w:rPr>
        <w:t xml:space="preserve">, J., </w:t>
      </w:r>
      <w:r w:rsidR="00685314" w:rsidRPr="00D20497">
        <w:rPr>
          <w:rFonts w:ascii="Times New Roman" w:hAnsi="Times New Roman" w:cs="Times New Roman"/>
          <w:sz w:val="24"/>
          <w:szCs w:val="24"/>
        </w:rPr>
        <w:t xml:space="preserve">Ruiz </w:t>
      </w:r>
      <w:r w:rsidRPr="00D20497">
        <w:rPr>
          <w:rFonts w:ascii="Times New Roman" w:hAnsi="Times New Roman" w:cs="Times New Roman"/>
          <w:sz w:val="24"/>
          <w:szCs w:val="24"/>
        </w:rPr>
        <w:t xml:space="preserve">Garzón, F., y </w:t>
      </w:r>
      <w:r w:rsidR="00685314" w:rsidRPr="00D20497">
        <w:rPr>
          <w:rFonts w:ascii="Times New Roman" w:hAnsi="Times New Roman" w:cs="Times New Roman"/>
          <w:sz w:val="24"/>
          <w:szCs w:val="24"/>
        </w:rPr>
        <w:t xml:space="preserve">Vilà </w:t>
      </w:r>
      <w:r w:rsidRPr="00D20497">
        <w:rPr>
          <w:rFonts w:ascii="Times New Roman" w:hAnsi="Times New Roman" w:cs="Times New Roman"/>
          <w:sz w:val="24"/>
          <w:szCs w:val="24"/>
        </w:rPr>
        <w:t xml:space="preserve">Baños, R., (2018). Historia de vida de un menor extranjero no Acompañado en Melilla. </w:t>
      </w:r>
      <w:r w:rsidRPr="00D20497">
        <w:rPr>
          <w:rFonts w:ascii="Times New Roman" w:hAnsi="Times New Roman" w:cs="Times New Roman"/>
          <w:i/>
          <w:iCs/>
          <w:sz w:val="24"/>
          <w:szCs w:val="24"/>
        </w:rPr>
        <w:t>Revista científica sobre diversidad cultural</w:t>
      </w:r>
      <w:r w:rsidRPr="00D20497">
        <w:rPr>
          <w:rFonts w:ascii="Times New Roman" w:hAnsi="Times New Roman" w:cs="Times New Roman"/>
          <w:sz w:val="24"/>
          <w:szCs w:val="24"/>
        </w:rPr>
        <w:t xml:space="preserve">, (2), 86-112. </w:t>
      </w:r>
      <w:hyperlink r:id="rId24" w:history="1">
        <w:r w:rsidRPr="00D20497">
          <w:rPr>
            <w:rStyle w:val="Hipervnculo"/>
            <w:rFonts w:ascii="Times New Roman" w:hAnsi="Times New Roman" w:cs="Times New Roman"/>
            <w:sz w:val="24"/>
            <w:szCs w:val="24"/>
          </w:rPr>
          <w:t>https://revistaseug.ugr.es/index.php/modulema/article/view/7921</w:t>
        </w:r>
      </w:hyperlink>
    </w:p>
    <w:p w14:paraId="14185926" w14:textId="34197B6F" w:rsidR="00FD45CD" w:rsidRPr="00D20497" w:rsidRDefault="00FD45CD" w:rsidP="00D20497">
      <w:pPr>
        <w:spacing w:after="240" w:line="360" w:lineRule="auto"/>
        <w:jc w:val="both"/>
        <w:rPr>
          <w:rFonts w:ascii="Times New Roman" w:hAnsi="Times New Roman" w:cs="Times New Roman"/>
          <w:color w:val="0563C1" w:themeColor="hyperlink"/>
          <w:sz w:val="24"/>
          <w:szCs w:val="24"/>
          <w:u w:val="single"/>
        </w:rPr>
      </w:pPr>
      <w:r w:rsidRPr="00D20497">
        <w:rPr>
          <w:rFonts w:ascii="Times New Roman" w:hAnsi="Times New Roman" w:cs="Times New Roman"/>
          <w:sz w:val="24"/>
          <w:szCs w:val="24"/>
        </w:rPr>
        <w:t xml:space="preserve">Noves </w:t>
      </w:r>
      <w:proofErr w:type="spellStart"/>
      <w:r w:rsidRPr="00D20497">
        <w:rPr>
          <w:rFonts w:ascii="Times New Roman" w:hAnsi="Times New Roman" w:cs="Times New Roman"/>
          <w:sz w:val="24"/>
          <w:szCs w:val="24"/>
        </w:rPr>
        <w:t>Vies</w:t>
      </w:r>
      <w:proofErr w:type="spellEnd"/>
      <w:r w:rsidRPr="00D20497">
        <w:rPr>
          <w:rFonts w:ascii="Times New Roman" w:hAnsi="Times New Roman" w:cs="Times New Roman"/>
          <w:sz w:val="24"/>
          <w:szCs w:val="24"/>
        </w:rPr>
        <w:t xml:space="preserve"> y Fundación Raíces (2017). </w:t>
      </w:r>
      <w:r w:rsidRPr="00D20497">
        <w:rPr>
          <w:rFonts w:ascii="Times New Roman" w:hAnsi="Times New Roman" w:cs="Times New Roman"/>
          <w:i/>
          <w:iCs/>
          <w:sz w:val="24"/>
          <w:szCs w:val="24"/>
        </w:rPr>
        <w:t xml:space="preserve">Informe alternativo al V y VI informe de aplicación de la Convención sobre los Derechos del Niño de Naciones Unidas y sus protocolos facultativos presentado por España. Los menores extranjeros no </w:t>
      </w:r>
      <w:r w:rsidRPr="00D20497">
        <w:rPr>
          <w:rFonts w:ascii="Times New Roman" w:hAnsi="Times New Roman" w:cs="Times New Roman"/>
          <w:i/>
          <w:iCs/>
          <w:sz w:val="24"/>
          <w:szCs w:val="24"/>
        </w:rPr>
        <w:lastRenderedPageBreak/>
        <w:t>acompañados en España.</w:t>
      </w:r>
      <w:r w:rsidR="00982A0A" w:rsidRPr="00D20497">
        <w:rPr>
          <w:rFonts w:ascii="Times New Roman" w:hAnsi="Times New Roman" w:cs="Times New Roman"/>
          <w:sz w:val="24"/>
          <w:szCs w:val="24"/>
        </w:rPr>
        <w:t xml:space="preserve"> </w:t>
      </w:r>
      <w:r w:rsidR="000C43BA" w:rsidRPr="00D20497">
        <w:rPr>
          <w:rFonts w:ascii="Times New Roman" w:hAnsi="Times New Roman" w:cs="Times New Roman"/>
          <w:sz w:val="24"/>
          <w:szCs w:val="24"/>
        </w:rPr>
        <w:t xml:space="preserve">Recuperado de </w:t>
      </w:r>
      <w:hyperlink r:id="rId25" w:history="1">
        <w:r w:rsidR="000C43BA" w:rsidRPr="00D20497">
          <w:rPr>
            <w:rStyle w:val="Hipervnculo"/>
            <w:rFonts w:ascii="Times New Roman" w:hAnsi="Times New Roman" w:cs="Times New Roman"/>
            <w:sz w:val="24"/>
            <w:szCs w:val="24"/>
          </w:rPr>
          <w:t>https://www.fundacionraices.org/wp-content/uploads/2016/03/Informe-alternativo_España-febrero20171.pdf</w:t>
        </w:r>
      </w:hyperlink>
    </w:p>
    <w:p w14:paraId="771B1381" w14:textId="62CAE835" w:rsidR="009014E8" w:rsidRDefault="009014E8" w:rsidP="00D20497">
      <w:pPr>
        <w:spacing w:after="240" w:line="360" w:lineRule="auto"/>
        <w:jc w:val="both"/>
        <w:rPr>
          <w:rStyle w:val="Hipervnculo"/>
          <w:rFonts w:ascii="Times New Roman" w:hAnsi="Times New Roman" w:cs="Times New Roman"/>
          <w:sz w:val="24"/>
          <w:szCs w:val="24"/>
          <w:lang w:val="en-US"/>
        </w:rPr>
      </w:pPr>
      <w:r w:rsidRPr="00D20497">
        <w:rPr>
          <w:rFonts w:ascii="Times New Roman" w:hAnsi="Times New Roman" w:cs="Times New Roman"/>
          <w:sz w:val="24"/>
          <w:szCs w:val="24"/>
        </w:rPr>
        <w:t xml:space="preserve">Parera, E. (2022). </w:t>
      </w:r>
      <w:r w:rsidRPr="00D20497">
        <w:rPr>
          <w:rFonts w:ascii="Times New Roman" w:hAnsi="Times New Roman" w:cs="Times New Roman"/>
          <w:color w:val="000000"/>
          <w:sz w:val="24"/>
          <w:szCs w:val="24"/>
        </w:rPr>
        <w:t xml:space="preserve">La Guardia Urbana no avala que el 80% de los delitos de Barcelona los cometan “menas” como asegura Eva Parera. </w:t>
      </w:r>
      <w:proofErr w:type="spellStart"/>
      <w:r w:rsidRPr="00632651">
        <w:rPr>
          <w:rFonts w:ascii="Times New Roman" w:hAnsi="Times New Roman" w:cs="Times New Roman"/>
          <w:i/>
          <w:iCs/>
          <w:color w:val="000000"/>
          <w:sz w:val="24"/>
          <w:szCs w:val="24"/>
          <w:lang w:val="en-US"/>
        </w:rPr>
        <w:t>Newtral</w:t>
      </w:r>
      <w:proofErr w:type="spellEnd"/>
      <w:r w:rsidRPr="00632651">
        <w:rPr>
          <w:rFonts w:ascii="Times New Roman" w:hAnsi="Times New Roman" w:cs="Times New Roman"/>
          <w:i/>
          <w:iCs/>
          <w:color w:val="000000"/>
          <w:sz w:val="24"/>
          <w:szCs w:val="24"/>
          <w:lang w:val="en-US"/>
        </w:rPr>
        <w:t>.</w:t>
      </w:r>
      <w:r w:rsidR="00982A0A" w:rsidRPr="00632651">
        <w:rPr>
          <w:rFonts w:ascii="Times New Roman" w:hAnsi="Times New Roman" w:cs="Times New Roman"/>
          <w:color w:val="000000"/>
          <w:sz w:val="24"/>
          <w:szCs w:val="24"/>
          <w:lang w:val="en-US"/>
        </w:rPr>
        <w:t xml:space="preserve"> </w:t>
      </w:r>
      <w:hyperlink r:id="rId26" w:history="1">
        <w:r w:rsidR="00982A0A" w:rsidRPr="00632651">
          <w:rPr>
            <w:rStyle w:val="Hipervnculo"/>
            <w:rFonts w:ascii="Times New Roman" w:hAnsi="Times New Roman" w:cs="Times New Roman"/>
            <w:sz w:val="24"/>
            <w:szCs w:val="24"/>
            <w:lang w:val="en-US"/>
          </w:rPr>
          <w:t>https://www.newtral.es/delitos-barcelona-menas-factcheck/20221013/</w:t>
        </w:r>
      </w:hyperlink>
    </w:p>
    <w:p w14:paraId="00ABD86F" w14:textId="200E328B" w:rsidR="006A6B34" w:rsidRDefault="006A6B34" w:rsidP="00D2049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Parlamento Europeo y Consejo de la Unión Europea</w:t>
      </w:r>
      <w:r w:rsidRPr="00D66EF5">
        <w:rPr>
          <w:rFonts w:ascii="Times New Roman" w:hAnsi="Times New Roman" w:cs="Times New Roman"/>
          <w:sz w:val="24"/>
          <w:szCs w:val="24"/>
        </w:rPr>
        <w:t xml:space="preserve">. (2010). Carta de los Derechos Fundamentales de la Unión Europea. </w:t>
      </w:r>
      <w:r w:rsidRPr="00D66EF5">
        <w:rPr>
          <w:rFonts w:ascii="Times New Roman" w:hAnsi="Times New Roman" w:cs="Times New Roman"/>
          <w:i/>
          <w:iCs/>
          <w:sz w:val="24"/>
          <w:szCs w:val="24"/>
        </w:rPr>
        <w:t>Diario Oficial de la Unión Europea</w:t>
      </w:r>
      <w:r>
        <w:rPr>
          <w:rFonts w:ascii="Times New Roman" w:hAnsi="Times New Roman" w:cs="Times New Roman"/>
          <w:i/>
          <w:iCs/>
          <w:sz w:val="24"/>
          <w:szCs w:val="24"/>
        </w:rPr>
        <w:t>.</w:t>
      </w:r>
      <w:r w:rsidRPr="00D66EF5">
        <w:rPr>
          <w:rFonts w:ascii="Times New Roman" w:hAnsi="Times New Roman" w:cs="Times New Roman"/>
          <w:sz w:val="24"/>
          <w:szCs w:val="24"/>
        </w:rPr>
        <w:t xml:space="preserve"> Recuperado de </w:t>
      </w:r>
      <w:hyperlink r:id="rId27" w:tgtFrame="_new" w:history="1">
        <w:r w:rsidRPr="00D66EF5">
          <w:rPr>
            <w:rStyle w:val="Hipervnculo"/>
            <w:rFonts w:ascii="Times New Roman" w:hAnsi="Times New Roman" w:cs="Times New Roman"/>
            <w:sz w:val="24"/>
            <w:szCs w:val="24"/>
          </w:rPr>
          <w:t>https://ww</w:t>
        </w:r>
        <w:r w:rsidRPr="00D66EF5">
          <w:rPr>
            <w:rStyle w:val="Hipervnculo"/>
            <w:rFonts w:ascii="Times New Roman" w:hAnsi="Times New Roman" w:cs="Times New Roman"/>
            <w:sz w:val="24"/>
            <w:szCs w:val="24"/>
          </w:rPr>
          <w:t>w</w:t>
        </w:r>
        <w:r w:rsidRPr="00D66EF5">
          <w:rPr>
            <w:rStyle w:val="Hipervnculo"/>
            <w:rFonts w:ascii="Times New Roman" w:hAnsi="Times New Roman" w:cs="Times New Roman"/>
            <w:sz w:val="24"/>
            <w:szCs w:val="24"/>
          </w:rPr>
          <w:t>.boe.es/doue/2010/083/Z00389-00403.pdf</w:t>
        </w:r>
      </w:hyperlink>
    </w:p>
    <w:p w14:paraId="5E53AA05" w14:textId="75879887" w:rsidR="006A6B34" w:rsidRDefault="006A6B34" w:rsidP="00D20497">
      <w:pPr>
        <w:spacing w:after="240" w:line="360" w:lineRule="auto"/>
        <w:jc w:val="both"/>
        <w:rPr>
          <w:rFonts w:ascii="Times New Roman" w:hAnsi="Times New Roman" w:cs="Times New Roman"/>
          <w:sz w:val="24"/>
          <w:szCs w:val="24"/>
        </w:rPr>
      </w:pPr>
      <w:r w:rsidRPr="00D66EF5">
        <w:rPr>
          <w:rFonts w:ascii="Times New Roman" w:hAnsi="Times New Roman" w:cs="Times New Roman"/>
          <w:sz w:val="24"/>
          <w:szCs w:val="24"/>
        </w:rPr>
        <w:t xml:space="preserve">Parlamento Europeo y Consejo de la Unión Europea. (2008). Directiva 2008/115/CE del Parlamento Europeo y del Consejo de 16 de diciembre de 2008, relativa a normas y procedimientos comunes en los Estados miembros para el retorno de los nacionales de terceros países en situación irregular. </w:t>
      </w:r>
      <w:r w:rsidRPr="00D66EF5">
        <w:rPr>
          <w:rFonts w:ascii="Times New Roman" w:hAnsi="Times New Roman" w:cs="Times New Roman"/>
          <w:i/>
          <w:iCs/>
          <w:sz w:val="24"/>
          <w:szCs w:val="24"/>
        </w:rPr>
        <w:t>Diario Oficial de la Unión Europea</w:t>
      </w:r>
      <w:r w:rsidRPr="00D66EF5">
        <w:rPr>
          <w:rFonts w:ascii="Times New Roman" w:hAnsi="Times New Roman" w:cs="Times New Roman"/>
          <w:sz w:val="24"/>
          <w:szCs w:val="24"/>
        </w:rPr>
        <w:t>, 348, 98-107.</w:t>
      </w:r>
      <w:r>
        <w:rPr>
          <w:rFonts w:ascii="Times New Roman" w:hAnsi="Times New Roman" w:cs="Times New Roman"/>
          <w:sz w:val="24"/>
          <w:szCs w:val="24"/>
        </w:rPr>
        <w:t xml:space="preserve"> Recuperado de </w:t>
      </w:r>
      <w:hyperlink r:id="rId28" w:history="1">
        <w:r w:rsidRPr="00B91302">
          <w:rPr>
            <w:rStyle w:val="Hipervnculo"/>
            <w:rFonts w:ascii="Times New Roman" w:hAnsi="Times New Roman" w:cs="Times New Roman"/>
            <w:sz w:val="24"/>
            <w:szCs w:val="24"/>
          </w:rPr>
          <w:t>https://boe.es/doue/2008/348/L00098-00107.pdf</w:t>
        </w:r>
      </w:hyperlink>
    </w:p>
    <w:p w14:paraId="05A24A1E" w14:textId="6A74F2E7" w:rsidR="006A6B34" w:rsidRPr="006A6B34" w:rsidRDefault="006A6B34" w:rsidP="00D20497">
      <w:pPr>
        <w:spacing w:after="240" w:line="360" w:lineRule="auto"/>
        <w:jc w:val="both"/>
        <w:rPr>
          <w:rFonts w:ascii="Times New Roman" w:hAnsi="Times New Roman" w:cs="Times New Roman"/>
          <w:sz w:val="24"/>
          <w:szCs w:val="24"/>
        </w:rPr>
      </w:pPr>
      <w:bookmarkStart w:id="28" w:name="_Hlk163739875"/>
      <w:r w:rsidRPr="00D864E9">
        <w:rPr>
          <w:rFonts w:ascii="Times New Roman" w:hAnsi="Times New Roman" w:cs="Times New Roman"/>
          <w:sz w:val="24"/>
          <w:szCs w:val="24"/>
        </w:rPr>
        <w:t xml:space="preserve">Parlamento Europeo y Consejo de la Unión Europea. (2024). Reglamento (UE) 2024/1351 del Parlamento Europeo y del Consejo, de 14 de mayo de 2024, sobre la gestión del asilo y la migración, por el que se modifican los Reglamentos (UE) 2021/1147 y (UE) 2021/1060 y se deroga el Reglamento (UE) nº 604/2013. Diario Oficial de la Unión Europea. </w:t>
      </w:r>
      <w:hyperlink r:id="rId29" w:history="1">
        <w:r w:rsidRPr="00B91302">
          <w:rPr>
            <w:rStyle w:val="Hipervnculo"/>
            <w:rFonts w:ascii="Times New Roman" w:hAnsi="Times New Roman" w:cs="Times New Roman"/>
            <w:sz w:val="24"/>
            <w:szCs w:val="24"/>
          </w:rPr>
          <w:t>https://www.boe.es/doue/2024/1351/L00001-00071.pdf</w:t>
        </w:r>
      </w:hyperlink>
      <w:r>
        <w:rPr>
          <w:rFonts w:ascii="Times New Roman" w:hAnsi="Times New Roman" w:cs="Times New Roman"/>
          <w:sz w:val="24"/>
          <w:szCs w:val="24"/>
        </w:rPr>
        <w:t xml:space="preserve"> </w:t>
      </w:r>
      <w:bookmarkEnd w:id="28"/>
    </w:p>
    <w:p w14:paraId="694D4BE0" w14:textId="66EEED86" w:rsidR="007C09FC" w:rsidRPr="00D20497" w:rsidRDefault="007C09FC" w:rsidP="00D20497">
      <w:pPr>
        <w:spacing w:after="240" w:line="360" w:lineRule="auto"/>
        <w:jc w:val="both"/>
        <w:rPr>
          <w:rStyle w:val="Hipervnculo"/>
          <w:rFonts w:ascii="Times New Roman" w:hAnsi="Times New Roman" w:cs="Times New Roman"/>
          <w:sz w:val="24"/>
          <w:szCs w:val="24"/>
        </w:rPr>
      </w:pPr>
      <w:r w:rsidRPr="00632651">
        <w:rPr>
          <w:rFonts w:ascii="Times New Roman" w:hAnsi="Times New Roman" w:cs="Times New Roman"/>
          <w:sz w:val="24"/>
          <w:szCs w:val="24"/>
          <w:lang w:val="en-US"/>
        </w:rPr>
        <w:t xml:space="preserve">Peláez, P. (2018). </w:t>
      </w:r>
      <w:r w:rsidRPr="00D20497">
        <w:rPr>
          <w:rFonts w:ascii="Times New Roman" w:hAnsi="Times New Roman" w:cs="Times New Roman"/>
          <w:sz w:val="24"/>
          <w:szCs w:val="24"/>
        </w:rPr>
        <w:t xml:space="preserve">Estado de la cuestión sobre los derechos de los MENAS en España: entre la protección y el abandono. </w:t>
      </w:r>
      <w:r w:rsidRPr="00D20497">
        <w:rPr>
          <w:rFonts w:ascii="Times New Roman" w:hAnsi="Times New Roman" w:cs="Times New Roman"/>
          <w:i/>
          <w:iCs/>
          <w:sz w:val="24"/>
          <w:szCs w:val="24"/>
        </w:rPr>
        <w:t>RES: Revista de Educación Social,</w:t>
      </w:r>
      <w:r w:rsidRPr="00D20497">
        <w:rPr>
          <w:rFonts w:ascii="Times New Roman" w:hAnsi="Times New Roman" w:cs="Times New Roman"/>
          <w:sz w:val="24"/>
          <w:szCs w:val="24"/>
        </w:rPr>
        <w:t xml:space="preserve"> (27), 48-70. </w:t>
      </w:r>
      <w:hyperlink r:id="rId30" w:history="1">
        <w:r w:rsidRPr="00D20497">
          <w:rPr>
            <w:rStyle w:val="Hipervnculo"/>
            <w:rFonts w:ascii="Times New Roman" w:hAnsi="Times New Roman" w:cs="Times New Roman"/>
            <w:sz w:val="24"/>
            <w:szCs w:val="24"/>
          </w:rPr>
          <w:t>https://eduso.net/res/wp-content/uploads/2020/06/menasespa_res_27.pdf</w:t>
        </w:r>
      </w:hyperlink>
    </w:p>
    <w:p w14:paraId="6D99E06B" w14:textId="50EB1657" w:rsidR="00FD45CD" w:rsidRDefault="00FD45CD" w:rsidP="00D20497">
      <w:pPr>
        <w:spacing w:after="240" w:line="360" w:lineRule="auto"/>
        <w:jc w:val="both"/>
        <w:rPr>
          <w:rFonts w:ascii="Times New Roman" w:hAnsi="Times New Roman" w:cs="Times New Roman"/>
          <w:sz w:val="24"/>
          <w:szCs w:val="24"/>
        </w:rPr>
      </w:pPr>
      <w:r w:rsidRPr="00D20497">
        <w:rPr>
          <w:rFonts w:ascii="Times New Roman" w:hAnsi="Times New Roman" w:cs="Times New Roman"/>
          <w:sz w:val="24"/>
          <w:szCs w:val="24"/>
        </w:rPr>
        <w:t xml:space="preserve">Perazzo Aragoneses C. y Zuppiroli, J. (2018). </w:t>
      </w:r>
      <w:r w:rsidRPr="00D20497">
        <w:rPr>
          <w:rFonts w:ascii="Times New Roman" w:hAnsi="Times New Roman" w:cs="Times New Roman"/>
          <w:i/>
          <w:iCs/>
          <w:sz w:val="24"/>
          <w:szCs w:val="24"/>
        </w:rPr>
        <w:t xml:space="preserve">Los más solos. Los fallos en el sistema de acogida, protección e integración de los Menores Migrantes No Acompañados que llegan a España. </w:t>
      </w:r>
      <w:r w:rsidRPr="00D20497">
        <w:rPr>
          <w:rFonts w:ascii="Times New Roman" w:hAnsi="Times New Roman" w:cs="Times New Roman"/>
          <w:sz w:val="24"/>
          <w:szCs w:val="24"/>
        </w:rPr>
        <w:t xml:space="preserve">Save the Children. </w:t>
      </w:r>
    </w:p>
    <w:p w14:paraId="6ACB25CE" w14:textId="0430EB30" w:rsidR="00252F10" w:rsidRPr="00252F10" w:rsidRDefault="00252F10" w:rsidP="00D20497">
      <w:pPr>
        <w:spacing w:after="240" w:line="360" w:lineRule="auto"/>
        <w:jc w:val="both"/>
        <w:rPr>
          <w:rFonts w:ascii="Times New Roman" w:hAnsi="Times New Roman" w:cs="Times New Roman"/>
          <w:color w:val="0563C1" w:themeColor="hyperlink"/>
          <w:sz w:val="24"/>
          <w:szCs w:val="24"/>
          <w:u w:val="single"/>
        </w:rPr>
      </w:pPr>
      <w:r w:rsidRPr="00D20497">
        <w:rPr>
          <w:rFonts w:ascii="Times New Roman" w:hAnsi="Times New Roman" w:cs="Times New Roman"/>
          <w:sz w:val="24"/>
          <w:szCs w:val="24"/>
        </w:rPr>
        <w:t xml:space="preserve">Radiografía de un año de ataques a las infancias migrantes en Facebook. (12 de enero de 2022). </w:t>
      </w:r>
      <w:r w:rsidRPr="00D20497">
        <w:rPr>
          <w:rFonts w:ascii="Times New Roman" w:hAnsi="Times New Roman" w:cs="Times New Roman"/>
          <w:i/>
          <w:iCs/>
          <w:sz w:val="24"/>
          <w:szCs w:val="24"/>
        </w:rPr>
        <w:t>La intersección</w:t>
      </w:r>
      <w:r w:rsidRPr="00D20497">
        <w:rPr>
          <w:rFonts w:ascii="Times New Roman" w:hAnsi="Times New Roman" w:cs="Times New Roman"/>
          <w:sz w:val="24"/>
          <w:szCs w:val="24"/>
        </w:rPr>
        <w:t xml:space="preserve">. </w:t>
      </w:r>
      <w:hyperlink r:id="rId31" w:history="1">
        <w:r w:rsidRPr="00D20497">
          <w:rPr>
            <w:rStyle w:val="Hipervnculo"/>
            <w:rFonts w:ascii="Times New Roman" w:hAnsi="Times New Roman" w:cs="Times New Roman"/>
            <w:sz w:val="24"/>
            <w:szCs w:val="24"/>
          </w:rPr>
          <w:t>https://lainterseccion.net/experiencias/radiografia-de-un-ano-de-ataques-a-las-infancias-migrantes-en-facebook/</w:t>
        </w:r>
      </w:hyperlink>
    </w:p>
    <w:p w14:paraId="261AB491" w14:textId="104C92E3" w:rsidR="00D864E9" w:rsidRDefault="00D864E9" w:rsidP="00D864E9">
      <w:pPr>
        <w:spacing w:after="240" w:line="360" w:lineRule="auto"/>
        <w:jc w:val="both"/>
        <w:rPr>
          <w:rFonts w:ascii="Times New Roman" w:hAnsi="Times New Roman" w:cs="Times New Roman"/>
          <w:sz w:val="24"/>
          <w:szCs w:val="24"/>
        </w:rPr>
      </w:pPr>
      <w:r w:rsidRPr="00D864E9">
        <w:rPr>
          <w:rFonts w:ascii="Times New Roman" w:hAnsi="Times New Roman" w:cs="Times New Roman"/>
          <w:sz w:val="24"/>
          <w:szCs w:val="24"/>
        </w:rPr>
        <w:t xml:space="preserve">Subsecretaría de la Presidencia. (2014). Resolución de 13 de octubre de 2014, por la que se publica el Acuerdo para la aprobación del Protocolo Marco sobre determinadas </w:t>
      </w:r>
      <w:r w:rsidRPr="00D864E9">
        <w:rPr>
          <w:rFonts w:ascii="Times New Roman" w:hAnsi="Times New Roman" w:cs="Times New Roman"/>
          <w:sz w:val="24"/>
          <w:szCs w:val="24"/>
        </w:rPr>
        <w:lastRenderedPageBreak/>
        <w:t xml:space="preserve">actuaciones en relación con los Menores Extranjeros No Acompañados. Boletín Oficial del Estado, núm. 251, de 16 de octubre de 2014. </w:t>
      </w:r>
      <w:hyperlink r:id="rId32" w:history="1">
        <w:r w:rsidRPr="00D864E9">
          <w:rPr>
            <w:rStyle w:val="Hipervnculo"/>
            <w:rFonts w:ascii="Times New Roman" w:hAnsi="Times New Roman" w:cs="Times New Roman"/>
            <w:sz w:val="24"/>
            <w:szCs w:val="24"/>
          </w:rPr>
          <w:t>https://www.boe.es/diario_boe/txt.php?id=BOE-A-2014-10582</w:t>
        </w:r>
      </w:hyperlink>
    </w:p>
    <w:p w14:paraId="5CD0F9A1" w14:textId="0674E9DA" w:rsidR="00685314" w:rsidRPr="00D20497" w:rsidRDefault="00F25DB1" w:rsidP="00D20497">
      <w:pPr>
        <w:spacing w:after="240" w:line="360" w:lineRule="auto"/>
        <w:jc w:val="both"/>
        <w:rPr>
          <w:rStyle w:val="Hipervnculo"/>
          <w:rFonts w:ascii="Times New Roman" w:hAnsi="Times New Roman" w:cs="Times New Roman"/>
          <w:sz w:val="24"/>
          <w:szCs w:val="24"/>
        </w:rPr>
      </w:pPr>
      <w:r w:rsidRPr="00D20497">
        <w:rPr>
          <w:rFonts w:ascii="Times New Roman" w:hAnsi="Times New Roman" w:cs="Times New Roman"/>
          <w:sz w:val="24"/>
          <w:szCs w:val="24"/>
        </w:rPr>
        <w:t xml:space="preserve">Statista (2024). Menores migrantes inscritos en el Registro de Menores Extranjeros No Acompañados (MENA) de España en 2023, por comunidad autónoma. </w:t>
      </w:r>
      <w:hyperlink r:id="rId33" w:history="1">
        <w:r w:rsidRPr="00D20497">
          <w:rPr>
            <w:rStyle w:val="Hipervnculo"/>
            <w:rFonts w:ascii="Times New Roman" w:hAnsi="Times New Roman" w:cs="Times New Roman"/>
            <w:sz w:val="24"/>
            <w:szCs w:val="24"/>
          </w:rPr>
          <w:t>https://es.statista.com/estadisticas/1095213/numero-de-mena-bajo-tutela-o-acogimiento-por-comunidad-autonoma-en-espana/</w:t>
        </w:r>
      </w:hyperlink>
    </w:p>
    <w:p w14:paraId="129D5CDB" w14:textId="65C4E171" w:rsidR="00FD45CD" w:rsidRPr="00632651" w:rsidRDefault="00FD45CD" w:rsidP="00D20497">
      <w:pPr>
        <w:pStyle w:val="NormalWeb"/>
        <w:spacing w:before="0" w:beforeAutospacing="0" w:after="240" w:afterAutospacing="0" w:line="360" w:lineRule="auto"/>
        <w:jc w:val="both"/>
        <w:rPr>
          <w:rStyle w:val="Hipervnculo"/>
          <w:color w:val="000000"/>
          <w:u w:val="none"/>
          <w:lang w:val="fr-FR"/>
        </w:rPr>
      </w:pPr>
      <w:r w:rsidRPr="00D20497">
        <w:rPr>
          <w:color w:val="000000"/>
        </w:rPr>
        <w:t>Torrens, M. (14 de mayo de 2021).</w:t>
      </w:r>
      <w:r w:rsidRPr="00D20497">
        <w:rPr>
          <w:rStyle w:val="apple-converted-space"/>
          <w:color w:val="000000"/>
        </w:rPr>
        <w:t> </w:t>
      </w:r>
      <w:r w:rsidRPr="00D20497">
        <w:rPr>
          <w:color w:val="000000"/>
        </w:rPr>
        <w:t xml:space="preserve">El discurso de odio contra los menores extranjeros no acompañados se duplicó en internet durante la campaña electoral de Madrid.  </w:t>
      </w:r>
      <w:r w:rsidRPr="00D20497">
        <w:rPr>
          <w:color w:val="000000"/>
          <w:lang w:val="fr-FR"/>
        </w:rPr>
        <w:t>Salam Plan</w:t>
      </w:r>
      <w:r w:rsidRPr="00D20497">
        <w:rPr>
          <w:rStyle w:val="apple-converted-space"/>
          <w:color w:val="000000"/>
          <w:lang w:val="fr-FR"/>
        </w:rPr>
        <w:t xml:space="preserve">. </w:t>
      </w:r>
      <w:hyperlink r:id="rId34" w:history="1">
        <w:r w:rsidRPr="00632651">
          <w:rPr>
            <w:rStyle w:val="Hipervnculo"/>
            <w:lang w:val="fr-FR"/>
          </w:rPr>
          <w:t>https://salamplan.com/el-dato/el-discurso-de-odio-contra-los-menores-extranjeros-no-acompanados-mena-se-duplico-en-internet-durante-la-campana-electoral-de-madrid/20210514</w:t>
        </w:r>
      </w:hyperlink>
    </w:p>
    <w:p w14:paraId="622B039A" w14:textId="257E3256" w:rsidR="00FD45CD" w:rsidRPr="00D20497" w:rsidRDefault="00FD45CD" w:rsidP="00D20497">
      <w:pPr>
        <w:spacing w:after="240" w:line="360" w:lineRule="auto"/>
        <w:jc w:val="both"/>
        <w:rPr>
          <w:rStyle w:val="Hipervnculo"/>
          <w:rFonts w:ascii="Times New Roman" w:hAnsi="Times New Roman" w:cs="Times New Roman"/>
          <w:color w:val="auto"/>
          <w:sz w:val="24"/>
          <w:szCs w:val="24"/>
          <w:u w:val="none"/>
        </w:rPr>
      </w:pPr>
      <w:r w:rsidRPr="00D20497">
        <w:rPr>
          <w:rFonts w:ascii="Times New Roman" w:hAnsi="Times New Roman" w:cs="Times New Roman"/>
          <w:sz w:val="24"/>
          <w:szCs w:val="24"/>
        </w:rPr>
        <w:t xml:space="preserve">UNICEF y CGAE (2009). Ni ilegales ni invisibles. Realidad jurídica y social de los Menores Extranjeros en España. Informe 2009. </w:t>
      </w:r>
      <w:hyperlink r:id="rId35" w:history="1">
        <w:r w:rsidRPr="00D20497">
          <w:rPr>
            <w:rStyle w:val="Hipervnculo"/>
            <w:rFonts w:ascii="Times New Roman" w:hAnsi="Times New Roman" w:cs="Times New Roman"/>
            <w:sz w:val="24"/>
            <w:szCs w:val="24"/>
          </w:rPr>
          <w:t>https://www.abogacia.es/wp-content/uploads/2012/07/Informe-ni-ilegales-ni-invisibles.pdf</w:t>
        </w:r>
      </w:hyperlink>
    </w:p>
    <w:p w14:paraId="511FDF5E" w14:textId="1E9B92AD" w:rsidR="00851461" w:rsidRPr="00D20497" w:rsidRDefault="00FD45CD" w:rsidP="00D20497">
      <w:pPr>
        <w:spacing w:after="240" w:line="360" w:lineRule="auto"/>
        <w:jc w:val="both"/>
        <w:rPr>
          <w:rFonts w:ascii="Times New Roman" w:hAnsi="Times New Roman" w:cs="Times New Roman"/>
          <w:sz w:val="24"/>
          <w:szCs w:val="24"/>
        </w:rPr>
      </w:pPr>
      <w:r w:rsidRPr="00D20497">
        <w:rPr>
          <w:rStyle w:val="Hipervnculo"/>
          <w:rFonts w:ascii="Times New Roman" w:hAnsi="Times New Roman" w:cs="Times New Roman"/>
          <w:color w:val="000000" w:themeColor="text1"/>
          <w:sz w:val="24"/>
          <w:szCs w:val="24"/>
          <w:u w:val="none"/>
        </w:rPr>
        <w:t xml:space="preserve">Unidad de Extranjería de la </w:t>
      </w:r>
      <w:proofErr w:type="gramStart"/>
      <w:r w:rsidRPr="00D20497">
        <w:rPr>
          <w:rStyle w:val="Hipervnculo"/>
          <w:rFonts w:ascii="Times New Roman" w:hAnsi="Times New Roman" w:cs="Times New Roman"/>
          <w:color w:val="000000" w:themeColor="text1"/>
          <w:sz w:val="24"/>
          <w:szCs w:val="24"/>
          <w:u w:val="none"/>
        </w:rPr>
        <w:t>Fiscalía General</w:t>
      </w:r>
      <w:proofErr w:type="gramEnd"/>
      <w:r w:rsidRPr="00D20497">
        <w:rPr>
          <w:rStyle w:val="Hipervnculo"/>
          <w:rFonts w:ascii="Times New Roman" w:hAnsi="Times New Roman" w:cs="Times New Roman"/>
          <w:color w:val="000000" w:themeColor="text1"/>
          <w:sz w:val="24"/>
          <w:szCs w:val="24"/>
          <w:u w:val="none"/>
        </w:rPr>
        <w:t xml:space="preserve"> del Estado</w:t>
      </w:r>
      <w:r w:rsidR="00982A0A" w:rsidRPr="00D20497">
        <w:rPr>
          <w:rStyle w:val="Hipervnculo"/>
          <w:rFonts w:ascii="Times New Roman" w:hAnsi="Times New Roman" w:cs="Times New Roman"/>
          <w:color w:val="000000" w:themeColor="text1"/>
          <w:sz w:val="24"/>
          <w:szCs w:val="24"/>
          <w:u w:val="none"/>
        </w:rPr>
        <w:t>.</w:t>
      </w:r>
      <w:r w:rsidRPr="00D20497">
        <w:rPr>
          <w:rStyle w:val="Hipervnculo"/>
          <w:rFonts w:ascii="Times New Roman" w:hAnsi="Times New Roman" w:cs="Times New Roman"/>
          <w:color w:val="000000" w:themeColor="text1"/>
          <w:sz w:val="24"/>
          <w:szCs w:val="24"/>
          <w:u w:val="none"/>
        </w:rPr>
        <w:t xml:space="preserve"> (2018). Nota interna número 2/2018. Sobre seguimiento de los expedientes de revisión de los decretos de determinación de la edad de extranjeros indocumentados cuya minoría de edad no puede ser establecida con seguridad. </w:t>
      </w:r>
      <w:hyperlink r:id="rId36" w:history="1">
        <w:r w:rsidRPr="00D20497">
          <w:rPr>
            <w:rStyle w:val="Hipervnculo"/>
            <w:rFonts w:ascii="Times New Roman" w:hAnsi="Times New Roman" w:cs="Times New Roman"/>
            <w:sz w:val="24"/>
            <w:szCs w:val="24"/>
          </w:rPr>
          <w:t>https://www.fiscal.es/documents/20142/160400/NOTA+INTERNA+NUM+2+SEGUIMIENTO+MENAS.pdf/4c63d456-82f5-00ea-bcd1-67ab932269d8?t=1532605956474</w:t>
        </w:r>
      </w:hyperlink>
      <w:bookmarkEnd w:id="26"/>
    </w:p>
    <w:p w14:paraId="0CB475E1" w14:textId="77777777" w:rsidR="00851461" w:rsidRDefault="00851461" w:rsidP="00D20497">
      <w:pPr>
        <w:spacing w:after="240" w:line="360" w:lineRule="auto"/>
        <w:jc w:val="both"/>
        <w:rPr>
          <w:rFonts w:ascii="Times New Roman" w:hAnsi="Times New Roman" w:cs="Times New Roman"/>
          <w:i/>
          <w:iCs/>
          <w:sz w:val="24"/>
          <w:szCs w:val="24"/>
        </w:rPr>
      </w:pPr>
    </w:p>
    <w:p w14:paraId="56A90270" w14:textId="4DC9349F" w:rsidR="00D20497" w:rsidRDefault="00D20497" w:rsidP="00D20497">
      <w:pPr>
        <w:spacing w:after="240" w:line="360" w:lineRule="auto"/>
        <w:jc w:val="both"/>
        <w:rPr>
          <w:rFonts w:ascii="Times New Roman" w:hAnsi="Times New Roman" w:cs="Times New Roman"/>
          <w:i/>
          <w:iCs/>
          <w:sz w:val="24"/>
          <w:szCs w:val="24"/>
        </w:rPr>
      </w:pPr>
    </w:p>
    <w:p w14:paraId="56F7EAC9" w14:textId="77777777" w:rsidR="002117AF" w:rsidRDefault="002117AF" w:rsidP="00D20497">
      <w:pPr>
        <w:spacing w:after="240" w:line="360" w:lineRule="auto"/>
        <w:jc w:val="both"/>
        <w:rPr>
          <w:rFonts w:ascii="Times New Roman" w:hAnsi="Times New Roman" w:cs="Times New Roman"/>
          <w:i/>
          <w:iCs/>
          <w:sz w:val="24"/>
          <w:szCs w:val="24"/>
        </w:rPr>
      </w:pPr>
    </w:p>
    <w:p w14:paraId="4072E20F" w14:textId="77777777" w:rsidR="002117AF" w:rsidRDefault="002117AF" w:rsidP="00D20497">
      <w:pPr>
        <w:spacing w:after="240" w:line="360" w:lineRule="auto"/>
        <w:jc w:val="both"/>
        <w:rPr>
          <w:rFonts w:ascii="Times New Roman" w:hAnsi="Times New Roman" w:cs="Times New Roman"/>
          <w:i/>
          <w:iCs/>
          <w:sz w:val="24"/>
          <w:szCs w:val="24"/>
        </w:rPr>
      </w:pPr>
    </w:p>
    <w:p w14:paraId="09490D6C" w14:textId="77777777" w:rsidR="002117AF" w:rsidRDefault="002117AF" w:rsidP="00D20497">
      <w:pPr>
        <w:spacing w:after="240" w:line="360" w:lineRule="auto"/>
        <w:jc w:val="both"/>
        <w:rPr>
          <w:rFonts w:ascii="Times New Roman" w:hAnsi="Times New Roman" w:cs="Times New Roman"/>
          <w:i/>
          <w:iCs/>
          <w:sz w:val="24"/>
          <w:szCs w:val="24"/>
        </w:rPr>
      </w:pPr>
    </w:p>
    <w:p w14:paraId="0237A51D" w14:textId="69C61EF6" w:rsidR="0030637D" w:rsidRPr="00851461" w:rsidRDefault="003B244E" w:rsidP="003B244E">
      <w:pPr>
        <w:pStyle w:val="Ttulo1"/>
        <w:spacing w:before="0" w:after="240" w:line="360" w:lineRule="auto"/>
        <w:jc w:val="both"/>
      </w:pPr>
      <w:bookmarkStart w:id="29" w:name="_Toc168868356"/>
      <w:r>
        <w:rPr>
          <w:rFonts w:ascii="Times New Roman" w:hAnsi="Times New Roman" w:cs="Times New Roman"/>
          <w:b/>
          <w:bCs/>
          <w:color w:val="auto"/>
          <w:sz w:val="24"/>
          <w:szCs w:val="24"/>
        </w:rPr>
        <w:lastRenderedPageBreak/>
        <w:t xml:space="preserve">11. </w:t>
      </w:r>
      <w:r w:rsidR="00460308" w:rsidRPr="00311357">
        <w:rPr>
          <w:rFonts w:ascii="Times New Roman" w:hAnsi="Times New Roman" w:cs="Times New Roman"/>
          <w:b/>
          <w:bCs/>
          <w:color w:val="auto"/>
          <w:sz w:val="24"/>
          <w:szCs w:val="24"/>
        </w:rPr>
        <w:t>ANEXOS</w:t>
      </w:r>
      <w:bookmarkEnd w:id="29"/>
      <w:r w:rsidR="00460308" w:rsidRPr="004517F1">
        <w:t xml:space="preserve"> </w:t>
      </w:r>
    </w:p>
    <w:p w14:paraId="36B9E682" w14:textId="14CCDBBA" w:rsidR="0041484C" w:rsidRDefault="008D6D52" w:rsidP="0041484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Anexo 1. </w:t>
      </w:r>
    </w:p>
    <w:p w14:paraId="595B2387" w14:textId="33106988" w:rsidR="0065269E" w:rsidRPr="00AD5B37" w:rsidRDefault="00FB187B" w:rsidP="001759CD">
      <w:pPr>
        <w:spacing w:line="360" w:lineRule="auto"/>
        <w:jc w:val="both"/>
        <w:rPr>
          <w:rFonts w:ascii="Times New Roman" w:hAnsi="Times New Roman" w:cs="Times New Roman"/>
          <w:sz w:val="24"/>
          <w:szCs w:val="24"/>
          <w:u w:val="single"/>
        </w:rPr>
      </w:pPr>
      <w:r>
        <w:rPr>
          <w:rFonts w:ascii="Times New Roman" w:hAnsi="Times New Roman" w:cs="Times New Roman"/>
          <w:b/>
          <w:bCs/>
          <w:noProof/>
          <w:sz w:val="24"/>
          <w:szCs w:val="24"/>
        </w:rPr>
        <w:drawing>
          <wp:anchor distT="0" distB="0" distL="114300" distR="114300" simplePos="0" relativeHeight="251665408" behindDoc="0" locked="0" layoutInCell="1" allowOverlap="1" wp14:anchorId="21BD07B5" wp14:editId="2D16E8C6">
            <wp:simplePos x="0" y="0"/>
            <wp:positionH relativeFrom="column">
              <wp:posOffset>195580</wp:posOffset>
            </wp:positionH>
            <wp:positionV relativeFrom="paragraph">
              <wp:posOffset>380365</wp:posOffset>
            </wp:positionV>
            <wp:extent cx="5003800" cy="716597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37" cstate="print">
                      <a:extLst>
                        <a:ext uri="{28A0092B-C50C-407E-A947-70E740481C1C}">
                          <a14:useLocalDpi xmlns:a14="http://schemas.microsoft.com/office/drawing/2010/main" val="0"/>
                        </a:ext>
                      </a:extLst>
                    </a:blip>
                    <a:srcRect l="11420" t="6842" r="1969" b="6949"/>
                    <a:stretch/>
                  </pic:blipFill>
                  <pic:spPr bwMode="auto">
                    <a:xfrm>
                      <a:off x="0" y="0"/>
                      <a:ext cx="5003800" cy="716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D52" w:rsidRPr="00AD5B37">
        <w:rPr>
          <w:rFonts w:ascii="Times New Roman" w:hAnsi="Times New Roman" w:cs="Times New Roman"/>
          <w:sz w:val="24"/>
          <w:szCs w:val="24"/>
          <w:u w:val="single"/>
        </w:rPr>
        <w:t>Co</w:t>
      </w:r>
      <w:r w:rsidR="009109AF" w:rsidRPr="00AD5B37">
        <w:rPr>
          <w:rFonts w:ascii="Times New Roman" w:hAnsi="Times New Roman" w:cs="Times New Roman"/>
          <w:sz w:val="24"/>
          <w:szCs w:val="24"/>
          <w:u w:val="single"/>
        </w:rPr>
        <w:t xml:space="preserve">nsentimiento informado sobre la participación </w:t>
      </w:r>
      <w:r w:rsidR="00422EBA" w:rsidRPr="00AD5B37">
        <w:rPr>
          <w:rFonts w:ascii="Times New Roman" w:hAnsi="Times New Roman" w:cs="Times New Roman"/>
          <w:sz w:val="24"/>
          <w:szCs w:val="24"/>
          <w:u w:val="single"/>
        </w:rPr>
        <w:t xml:space="preserve">en una entrevista </w:t>
      </w:r>
    </w:p>
    <w:p w14:paraId="7610D8EF" w14:textId="00B1EDCB" w:rsidR="0041484C" w:rsidRDefault="0041484C" w:rsidP="001759CD">
      <w:pPr>
        <w:spacing w:line="360" w:lineRule="auto"/>
        <w:jc w:val="both"/>
        <w:rPr>
          <w:rFonts w:ascii="Times New Roman" w:hAnsi="Times New Roman" w:cs="Times New Roman"/>
          <w:b/>
          <w:bCs/>
          <w:sz w:val="24"/>
          <w:szCs w:val="24"/>
        </w:rPr>
      </w:pPr>
    </w:p>
    <w:p w14:paraId="27989006" w14:textId="6A4D505A" w:rsidR="00422EBA" w:rsidRPr="00422EBA" w:rsidRDefault="00422EBA" w:rsidP="001759CD">
      <w:pPr>
        <w:spacing w:line="360" w:lineRule="auto"/>
        <w:jc w:val="both"/>
        <w:rPr>
          <w:rFonts w:ascii="Times New Roman" w:hAnsi="Times New Roman" w:cs="Times New Roman"/>
          <w:b/>
          <w:bCs/>
          <w:sz w:val="24"/>
          <w:szCs w:val="24"/>
        </w:rPr>
      </w:pPr>
    </w:p>
    <w:p w14:paraId="6444B397" w14:textId="449B2CBA" w:rsidR="0066544D" w:rsidRPr="00CC5866" w:rsidRDefault="00B25F65" w:rsidP="001A1EC3">
      <w:pPr>
        <w:spacing w:line="360" w:lineRule="auto"/>
        <w:jc w:val="both"/>
        <w:rPr>
          <w:rFonts w:ascii="Times New Roman" w:hAnsi="Times New Roman" w:cs="Times New Roman"/>
          <w:b/>
          <w:bCs/>
          <w:sz w:val="24"/>
          <w:szCs w:val="24"/>
        </w:rPr>
      </w:pPr>
      <w:r w:rsidRPr="001B2E5B">
        <w:rPr>
          <w:rFonts w:ascii="Times New Roman" w:hAnsi="Times New Roman" w:cs="Times New Roman"/>
          <w:b/>
          <w:bCs/>
          <w:sz w:val="24"/>
          <w:szCs w:val="24"/>
        </w:rPr>
        <w:lastRenderedPageBreak/>
        <w:t>Anexo 2.</w:t>
      </w:r>
      <w:r w:rsidR="000C2CA8" w:rsidRPr="001B2E5B">
        <w:rPr>
          <w:rFonts w:ascii="Times New Roman" w:hAnsi="Times New Roman" w:cs="Times New Roman"/>
          <w:b/>
          <w:bCs/>
          <w:sz w:val="24"/>
          <w:szCs w:val="24"/>
        </w:rPr>
        <w:t xml:space="preserve">  </w:t>
      </w:r>
    </w:p>
    <w:p w14:paraId="1F5E688D" w14:textId="6E6690F2" w:rsidR="00D15A13" w:rsidRPr="00617F9D" w:rsidRDefault="00460308" w:rsidP="00CC5866">
      <w:pPr>
        <w:spacing w:after="240" w:line="360" w:lineRule="auto"/>
        <w:jc w:val="both"/>
        <w:rPr>
          <w:rFonts w:ascii="Times New Roman" w:hAnsi="Times New Roman" w:cs="Times New Roman"/>
          <w:sz w:val="24"/>
          <w:szCs w:val="24"/>
          <w:u w:val="single"/>
        </w:rPr>
      </w:pPr>
      <w:r w:rsidRPr="00617F9D">
        <w:rPr>
          <w:rFonts w:ascii="Times New Roman" w:hAnsi="Times New Roman" w:cs="Times New Roman"/>
          <w:sz w:val="24"/>
          <w:szCs w:val="24"/>
          <w:u w:val="single"/>
        </w:rPr>
        <w:t>Entrevista 1</w:t>
      </w:r>
      <w:r w:rsidR="00EF07A5" w:rsidRPr="00617F9D">
        <w:rPr>
          <w:rFonts w:ascii="Times New Roman" w:hAnsi="Times New Roman" w:cs="Times New Roman"/>
          <w:sz w:val="24"/>
          <w:szCs w:val="24"/>
          <w:u w:val="single"/>
        </w:rPr>
        <w:t xml:space="preserve">. </w:t>
      </w:r>
      <w:r w:rsidR="00553EAD" w:rsidRPr="00617F9D">
        <w:rPr>
          <w:rFonts w:ascii="Times New Roman" w:hAnsi="Times New Roman" w:cs="Times New Roman"/>
          <w:sz w:val="24"/>
          <w:szCs w:val="24"/>
          <w:u w:val="single"/>
        </w:rPr>
        <w:t>Joven e</w:t>
      </w:r>
      <w:r w:rsidR="00EF07A5" w:rsidRPr="00617F9D">
        <w:rPr>
          <w:rFonts w:ascii="Times New Roman" w:hAnsi="Times New Roman" w:cs="Times New Roman"/>
          <w:sz w:val="24"/>
          <w:szCs w:val="24"/>
          <w:u w:val="single"/>
        </w:rPr>
        <w:t>xtutelado de la Comunidad de Madrid</w:t>
      </w:r>
      <w:r w:rsidR="007D165E" w:rsidRPr="00617F9D">
        <w:rPr>
          <w:rFonts w:ascii="Times New Roman" w:hAnsi="Times New Roman" w:cs="Times New Roman"/>
          <w:sz w:val="24"/>
          <w:szCs w:val="24"/>
          <w:u w:val="single"/>
        </w:rPr>
        <w:t>.</w:t>
      </w:r>
      <w:r w:rsidR="00AD5F7C" w:rsidRPr="00617F9D">
        <w:rPr>
          <w:rFonts w:ascii="Times New Roman" w:hAnsi="Times New Roman" w:cs="Times New Roman"/>
          <w:sz w:val="24"/>
          <w:szCs w:val="24"/>
          <w:u w:val="single"/>
        </w:rPr>
        <w:t xml:space="preserve"> </w:t>
      </w:r>
    </w:p>
    <w:p w14:paraId="7D508AE4" w14:textId="1FBABBCA" w:rsidR="0070624C" w:rsidRPr="001A1EC3" w:rsidRDefault="0070624C" w:rsidP="00CC5866">
      <w:pPr>
        <w:spacing w:after="240" w:line="360" w:lineRule="auto"/>
        <w:jc w:val="both"/>
        <w:rPr>
          <w:rFonts w:ascii="Times New Roman" w:hAnsi="Times New Roman" w:cs="Times New Roman"/>
          <w:sz w:val="24"/>
          <w:szCs w:val="24"/>
        </w:rPr>
      </w:pPr>
      <w:r w:rsidRPr="001A1EC3">
        <w:rPr>
          <w:rFonts w:ascii="Times New Roman" w:hAnsi="Times New Roman" w:cs="Times New Roman"/>
          <w:sz w:val="24"/>
          <w:szCs w:val="24"/>
        </w:rPr>
        <w:t xml:space="preserve">Nombre: </w:t>
      </w:r>
      <w:r w:rsidR="00D43654" w:rsidRPr="001A1EC3">
        <w:rPr>
          <w:rFonts w:ascii="Times New Roman" w:hAnsi="Times New Roman" w:cs="Times New Roman"/>
          <w:sz w:val="24"/>
          <w:szCs w:val="24"/>
        </w:rPr>
        <w:t xml:space="preserve">Ibrahim </w:t>
      </w:r>
      <w:r w:rsidR="007251BF" w:rsidRPr="001A1EC3">
        <w:rPr>
          <w:rFonts w:ascii="Times New Roman" w:hAnsi="Times New Roman" w:cs="Times New Roman"/>
          <w:sz w:val="24"/>
          <w:szCs w:val="24"/>
        </w:rPr>
        <w:t xml:space="preserve"> </w:t>
      </w:r>
    </w:p>
    <w:p w14:paraId="590C8E8B" w14:textId="6E27468D" w:rsidR="00EF07A5" w:rsidRPr="001A1EC3" w:rsidRDefault="00EF07A5" w:rsidP="00CC5866">
      <w:pPr>
        <w:spacing w:after="240" w:line="360" w:lineRule="auto"/>
        <w:jc w:val="both"/>
        <w:rPr>
          <w:rFonts w:ascii="Times New Roman" w:hAnsi="Times New Roman" w:cs="Times New Roman"/>
          <w:sz w:val="24"/>
          <w:szCs w:val="24"/>
        </w:rPr>
      </w:pPr>
      <w:r w:rsidRPr="001A1EC3">
        <w:rPr>
          <w:rFonts w:ascii="Times New Roman" w:hAnsi="Times New Roman" w:cs="Times New Roman"/>
          <w:sz w:val="24"/>
          <w:szCs w:val="24"/>
        </w:rPr>
        <w:t>Edad:</w:t>
      </w:r>
      <w:r w:rsidR="007D165E" w:rsidRPr="001A1EC3">
        <w:rPr>
          <w:rFonts w:ascii="Times New Roman" w:hAnsi="Times New Roman" w:cs="Times New Roman"/>
          <w:sz w:val="24"/>
          <w:szCs w:val="24"/>
        </w:rPr>
        <w:t xml:space="preserve"> 2</w:t>
      </w:r>
      <w:r w:rsidR="007251BF" w:rsidRPr="001A1EC3">
        <w:rPr>
          <w:rFonts w:ascii="Times New Roman" w:hAnsi="Times New Roman" w:cs="Times New Roman"/>
          <w:sz w:val="24"/>
          <w:szCs w:val="24"/>
        </w:rPr>
        <w:t>1</w:t>
      </w:r>
    </w:p>
    <w:p w14:paraId="6FC02720" w14:textId="6B02EF18" w:rsidR="00D43654" w:rsidRPr="001A1EC3" w:rsidRDefault="00D43654" w:rsidP="00CC5866">
      <w:pPr>
        <w:spacing w:after="240" w:line="360" w:lineRule="auto"/>
        <w:jc w:val="both"/>
        <w:rPr>
          <w:rFonts w:ascii="Times New Roman" w:hAnsi="Times New Roman" w:cs="Times New Roman"/>
          <w:sz w:val="24"/>
          <w:szCs w:val="24"/>
        </w:rPr>
      </w:pPr>
      <w:r w:rsidRPr="001A1EC3">
        <w:rPr>
          <w:rFonts w:ascii="Times New Roman" w:hAnsi="Times New Roman" w:cs="Times New Roman"/>
          <w:sz w:val="24"/>
          <w:szCs w:val="24"/>
        </w:rPr>
        <w:t xml:space="preserve">País de origen: Marruecos </w:t>
      </w:r>
    </w:p>
    <w:p w14:paraId="1380EF38" w14:textId="6A882546" w:rsidR="0066544D" w:rsidRPr="001A1EC3" w:rsidRDefault="004517F1" w:rsidP="00CC5866">
      <w:pPr>
        <w:spacing w:after="240" w:line="360" w:lineRule="auto"/>
        <w:jc w:val="both"/>
        <w:rPr>
          <w:rFonts w:ascii="Times New Roman" w:hAnsi="Times New Roman" w:cs="Times New Roman"/>
          <w:sz w:val="24"/>
          <w:szCs w:val="24"/>
        </w:rPr>
      </w:pPr>
      <w:r w:rsidRPr="001A1EC3">
        <w:rPr>
          <w:rFonts w:ascii="Times New Roman" w:hAnsi="Times New Roman" w:cs="Times New Roman"/>
          <w:sz w:val="24"/>
          <w:szCs w:val="24"/>
        </w:rPr>
        <w:t>Año de llegada</w:t>
      </w:r>
      <w:r w:rsidR="00553EAD" w:rsidRPr="001A1EC3">
        <w:rPr>
          <w:rFonts w:ascii="Times New Roman" w:hAnsi="Times New Roman" w:cs="Times New Roman"/>
          <w:sz w:val="24"/>
          <w:szCs w:val="24"/>
        </w:rPr>
        <w:t xml:space="preserve"> a España: 2018 </w:t>
      </w:r>
    </w:p>
    <w:p w14:paraId="001E0908" w14:textId="1B4D38DF" w:rsidR="0017126B" w:rsidRPr="00CC5866" w:rsidRDefault="006000C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¿Cómo era tu vida antes de llegar a España?</w:t>
      </w:r>
      <w:r w:rsidR="0042733E" w:rsidRPr="00CC5866">
        <w:rPr>
          <w:rFonts w:ascii="Times New Roman" w:hAnsi="Times New Roman" w:cs="Times New Roman"/>
          <w:b/>
          <w:bCs/>
          <w:sz w:val="24"/>
          <w:szCs w:val="24"/>
        </w:rPr>
        <w:t xml:space="preserve"> </w:t>
      </w:r>
    </w:p>
    <w:p w14:paraId="38BFCA74" w14:textId="5CB77094" w:rsidR="007251BF" w:rsidRPr="00CC5866" w:rsidRDefault="00D43654"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Era muy pequeño, iba al colegio, e</w:t>
      </w:r>
      <w:r w:rsidR="007251BF" w:rsidRPr="00CC5866">
        <w:rPr>
          <w:rFonts w:ascii="Times New Roman" w:hAnsi="Times New Roman" w:cs="Times New Roman"/>
          <w:i/>
          <w:iCs/>
          <w:sz w:val="24"/>
          <w:szCs w:val="24"/>
        </w:rPr>
        <w:t>staba con la fam</w:t>
      </w:r>
      <w:r w:rsidRPr="00CC5866">
        <w:rPr>
          <w:rFonts w:ascii="Times New Roman" w:hAnsi="Times New Roman" w:cs="Times New Roman"/>
          <w:i/>
          <w:iCs/>
          <w:sz w:val="24"/>
          <w:szCs w:val="24"/>
        </w:rPr>
        <w:t>ilia, mis amigos de nuestro pueblo de siempre.</w:t>
      </w:r>
    </w:p>
    <w:p w14:paraId="57C436B4" w14:textId="77777777" w:rsidR="00CF3D7A" w:rsidRPr="00CC5866" w:rsidRDefault="00CF3D7A" w:rsidP="00CC5866">
      <w:pPr>
        <w:spacing w:line="360" w:lineRule="auto"/>
        <w:jc w:val="both"/>
        <w:rPr>
          <w:rFonts w:ascii="Times New Roman" w:hAnsi="Times New Roman" w:cs="Times New Roman"/>
          <w:i/>
          <w:iCs/>
          <w:sz w:val="24"/>
          <w:szCs w:val="24"/>
        </w:rPr>
      </w:pPr>
    </w:p>
    <w:p w14:paraId="3A3C55B2" w14:textId="37B0609C" w:rsidR="00764602" w:rsidRPr="00CC5866" w:rsidRDefault="0042733E"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fue lo que te llevó a venir hasta aquí?</w:t>
      </w:r>
    </w:p>
    <w:p w14:paraId="7B1A9040" w14:textId="4A30682E" w:rsidR="00903D6E"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Fue para ver un futuro, una mejor vida. Quería estudiar para tener un buen futuro</w:t>
      </w:r>
      <w:r w:rsidR="00D43654" w:rsidRPr="00CC5866">
        <w:rPr>
          <w:rFonts w:ascii="Times New Roman" w:hAnsi="Times New Roman" w:cs="Times New Roman"/>
          <w:i/>
          <w:iCs/>
          <w:sz w:val="24"/>
          <w:szCs w:val="24"/>
        </w:rPr>
        <w:t>. P</w:t>
      </w:r>
      <w:r w:rsidRPr="00CC5866">
        <w:rPr>
          <w:rFonts w:ascii="Times New Roman" w:hAnsi="Times New Roman" w:cs="Times New Roman"/>
          <w:i/>
          <w:iCs/>
          <w:sz w:val="24"/>
          <w:szCs w:val="24"/>
        </w:rPr>
        <w:t xml:space="preserve">ara ayudar a mi familia, </w:t>
      </w:r>
      <w:r w:rsidR="00D43654" w:rsidRPr="00CC5866">
        <w:rPr>
          <w:rFonts w:ascii="Times New Roman" w:hAnsi="Times New Roman" w:cs="Times New Roman"/>
          <w:i/>
          <w:iCs/>
          <w:sz w:val="24"/>
          <w:szCs w:val="24"/>
        </w:rPr>
        <w:t>echar</w:t>
      </w:r>
      <w:r w:rsidRPr="00CC5866">
        <w:rPr>
          <w:rFonts w:ascii="Times New Roman" w:hAnsi="Times New Roman" w:cs="Times New Roman"/>
          <w:i/>
          <w:iCs/>
          <w:sz w:val="24"/>
          <w:szCs w:val="24"/>
        </w:rPr>
        <w:t xml:space="preserve"> un cable porque yo no veía futuro ahí para mi por eso me fui.</w:t>
      </w:r>
    </w:p>
    <w:p w14:paraId="36C704C7" w14:textId="539234C4" w:rsidR="00591FA4" w:rsidRPr="00CC5866" w:rsidRDefault="00591FA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¿Con cuántos años llegaste a España?</w:t>
      </w:r>
    </w:p>
    <w:p w14:paraId="5FAAF1BF" w14:textId="498278F9"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Con 15.</w:t>
      </w:r>
    </w:p>
    <w:p w14:paraId="151727BF" w14:textId="77777777" w:rsidR="00CF3D7A" w:rsidRPr="00CC5866" w:rsidRDefault="00CF3D7A" w:rsidP="00CC5866">
      <w:pPr>
        <w:spacing w:line="360" w:lineRule="auto"/>
        <w:jc w:val="both"/>
        <w:rPr>
          <w:rFonts w:ascii="Times New Roman" w:hAnsi="Times New Roman" w:cs="Times New Roman"/>
          <w:i/>
          <w:iCs/>
          <w:sz w:val="24"/>
          <w:szCs w:val="24"/>
        </w:rPr>
      </w:pPr>
    </w:p>
    <w:p w14:paraId="5DF0BBAE" w14:textId="70EB466C" w:rsidR="008F2E2C" w:rsidRPr="00CC5866" w:rsidRDefault="00DF0C0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¿Cómo </w:t>
      </w:r>
      <w:r w:rsidR="00A35CEE" w:rsidRPr="00CC5866">
        <w:rPr>
          <w:rFonts w:ascii="Times New Roman" w:hAnsi="Times New Roman" w:cs="Times New Roman"/>
          <w:b/>
          <w:bCs/>
          <w:sz w:val="24"/>
          <w:szCs w:val="24"/>
        </w:rPr>
        <w:t>viniste</w:t>
      </w:r>
      <w:r w:rsidRPr="00CC5866">
        <w:rPr>
          <w:rFonts w:ascii="Times New Roman" w:hAnsi="Times New Roman" w:cs="Times New Roman"/>
          <w:b/>
          <w:bCs/>
          <w:sz w:val="24"/>
          <w:szCs w:val="24"/>
        </w:rPr>
        <w:t>?</w:t>
      </w:r>
    </w:p>
    <w:p w14:paraId="05CD3DED" w14:textId="3ED8967A"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Vine en una lancha. Éramos 28 personas.</w:t>
      </w:r>
    </w:p>
    <w:p w14:paraId="5D0D252B" w14:textId="77777777" w:rsidR="00CF3D7A" w:rsidRPr="00CC5866" w:rsidRDefault="00CF3D7A" w:rsidP="00CC5866">
      <w:pPr>
        <w:spacing w:line="360" w:lineRule="auto"/>
        <w:jc w:val="both"/>
        <w:rPr>
          <w:rFonts w:ascii="Times New Roman" w:hAnsi="Times New Roman" w:cs="Times New Roman"/>
          <w:i/>
          <w:iCs/>
          <w:sz w:val="24"/>
          <w:szCs w:val="24"/>
        </w:rPr>
      </w:pPr>
    </w:p>
    <w:p w14:paraId="5BC109F9" w14:textId="439AFA25" w:rsidR="00A35CEE" w:rsidRPr="00CC5866" w:rsidRDefault="00A35CEE"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tal fue el viaje?</w:t>
      </w:r>
    </w:p>
    <w:p w14:paraId="718538EF" w14:textId="0CCCF3EF"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Fue difícil dejar</w:t>
      </w:r>
      <w:r w:rsidR="0064015C" w:rsidRPr="00CC5866">
        <w:rPr>
          <w:rFonts w:ascii="Times New Roman" w:hAnsi="Times New Roman" w:cs="Times New Roman"/>
          <w:i/>
          <w:iCs/>
          <w:sz w:val="24"/>
          <w:szCs w:val="24"/>
        </w:rPr>
        <w:t xml:space="preserve"> a</w:t>
      </w:r>
      <w:r w:rsidR="00E44E40"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mi familia, a mi </w:t>
      </w:r>
      <w:r w:rsidR="004150F7" w:rsidRPr="00CC5866">
        <w:rPr>
          <w:rFonts w:ascii="Times New Roman" w:hAnsi="Times New Roman" w:cs="Times New Roman"/>
          <w:i/>
          <w:iCs/>
          <w:sz w:val="24"/>
          <w:szCs w:val="24"/>
        </w:rPr>
        <w:t>casa</w:t>
      </w:r>
      <w:r w:rsidRPr="00CC5866">
        <w:rPr>
          <w:rFonts w:ascii="Times New Roman" w:hAnsi="Times New Roman" w:cs="Times New Roman"/>
          <w:i/>
          <w:iCs/>
          <w:sz w:val="24"/>
          <w:szCs w:val="24"/>
        </w:rPr>
        <w:t xml:space="preserve">, </w:t>
      </w:r>
      <w:r w:rsidR="004150F7" w:rsidRPr="00CC5866">
        <w:rPr>
          <w:rFonts w:ascii="Times New Roman" w:hAnsi="Times New Roman" w:cs="Times New Roman"/>
          <w:i/>
          <w:iCs/>
          <w:sz w:val="24"/>
          <w:szCs w:val="24"/>
        </w:rPr>
        <w:t xml:space="preserve">con </w:t>
      </w:r>
      <w:r w:rsidRPr="00CC5866">
        <w:rPr>
          <w:rFonts w:ascii="Times New Roman" w:hAnsi="Times New Roman" w:cs="Times New Roman"/>
          <w:i/>
          <w:iCs/>
          <w:sz w:val="24"/>
          <w:szCs w:val="24"/>
        </w:rPr>
        <w:t>mis amigos. Yo no se lo dije a nadie hasta que llegué aquí y he estado 2 días sin hablar con mi familia</w:t>
      </w:r>
      <w:r w:rsidR="00E8781F" w:rsidRPr="00CC5866">
        <w:rPr>
          <w:rFonts w:ascii="Times New Roman" w:hAnsi="Times New Roman" w:cs="Times New Roman"/>
          <w:i/>
          <w:iCs/>
          <w:sz w:val="24"/>
          <w:szCs w:val="24"/>
        </w:rPr>
        <w:t xml:space="preserve">. </w:t>
      </w:r>
    </w:p>
    <w:p w14:paraId="301347F1" w14:textId="77777777" w:rsidR="00CF3D7A" w:rsidRPr="00CC5866" w:rsidRDefault="00CF3D7A" w:rsidP="00CC5866">
      <w:pPr>
        <w:spacing w:line="360" w:lineRule="auto"/>
        <w:jc w:val="both"/>
        <w:rPr>
          <w:rFonts w:ascii="Times New Roman" w:hAnsi="Times New Roman" w:cs="Times New Roman"/>
          <w:i/>
          <w:iCs/>
          <w:sz w:val="24"/>
          <w:szCs w:val="24"/>
        </w:rPr>
      </w:pPr>
    </w:p>
    <w:p w14:paraId="7A2BA5B6" w14:textId="620B205D" w:rsidR="003E0B91" w:rsidRPr="00CC5866" w:rsidRDefault="007251BF"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w:t>
      </w:r>
      <w:r w:rsidR="003E0B91" w:rsidRPr="00CC5866">
        <w:rPr>
          <w:rFonts w:ascii="Times New Roman" w:hAnsi="Times New Roman" w:cs="Times New Roman"/>
          <w:b/>
          <w:bCs/>
          <w:sz w:val="24"/>
          <w:szCs w:val="24"/>
        </w:rPr>
        <w:t>Qué sentiste</w:t>
      </w:r>
      <w:r w:rsidRPr="00CC5866">
        <w:rPr>
          <w:rFonts w:ascii="Times New Roman" w:hAnsi="Times New Roman" w:cs="Times New Roman"/>
          <w:b/>
          <w:bCs/>
          <w:sz w:val="24"/>
          <w:szCs w:val="24"/>
        </w:rPr>
        <w:t xml:space="preserve"> cuando llegaste</w:t>
      </w:r>
      <w:r w:rsidR="003E0B91" w:rsidRPr="00CC5866">
        <w:rPr>
          <w:rFonts w:ascii="Times New Roman" w:hAnsi="Times New Roman" w:cs="Times New Roman"/>
          <w:b/>
          <w:bCs/>
          <w:sz w:val="24"/>
          <w:szCs w:val="24"/>
        </w:rPr>
        <w:t>?</w:t>
      </w:r>
      <w:r w:rsidR="00DF0C04" w:rsidRPr="00CC5866">
        <w:rPr>
          <w:rFonts w:ascii="Times New Roman" w:hAnsi="Times New Roman" w:cs="Times New Roman"/>
          <w:b/>
          <w:bCs/>
          <w:sz w:val="24"/>
          <w:szCs w:val="24"/>
        </w:rPr>
        <w:t xml:space="preserve"> </w:t>
      </w:r>
    </w:p>
    <w:p w14:paraId="507AFAFC" w14:textId="3CCBFA6F" w:rsidR="007251BF" w:rsidRPr="00CC5866" w:rsidRDefault="00D43654"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Te digo la verdad sentí</w:t>
      </w:r>
      <w:r w:rsidR="007251BF" w:rsidRPr="00CC5866">
        <w:rPr>
          <w:rFonts w:ascii="Times New Roman" w:hAnsi="Times New Roman" w:cs="Times New Roman"/>
          <w:i/>
          <w:iCs/>
          <w:sz w:val="24"/>
          <w:szCs w:val="24"/>
        </w:rPr>
        <w:t xml:space="preserve"> miedo </w:t>
      </w:r>
      <w:r w:rsidRPr="00CC5866">
        <w:rPr>
          <w:rFonts w:ascii="Times New Roman" w:hAnsi="Times New Roman" w:cs="Times New Roman"/>
          <w:i/>
          <w:iCs/>
          <w:sz w:val="24"/>
          <w:szCs w:val="24"/>
        </w:rPr>
        <w:t>porque cuando llegué</w:t>
      </w:r>
      <w:r w:rsidR="007251BF" w:rsidRPr="00CC5866">
        <w:rPr>
          <w:rFonts w:ascii="Times New Roman" w:hAnsi="Times New Roman" w:cs="Times New Roman"/>
          <w:i/>
          <w:iCs/>
          <w:sz w:val="24"/>
          <w:szCs w:val="24"/>
        </w:rPr>
        <w:t xml:space="preserve"> no sabía que hacer ni donde ir</w:t>
      </w:r>
      <w:r w:rsidRPr="00CC5866">
        <w:rPr>
          <w:rFonts w:ascii="Times New Roman" w:hAnsi="Times New Roman" w:cs="Times New Roman"/>
          <w:i/>
          <w:iCs/>
          <w:sz w:val="24"/>
          <w:szCs w:val="24"/>
        </w:rPr>
        <w:t>. Cada uno se fue para un lado corriendo</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pero no sabíamos a dónde íbamos sabes. </w:t>
      </w:r>
    </w:p>
    <w:p w14:paraId="31BEC34A" w14:textId="77777777" w:rsidR="00CF3D7A" w:rsidRPr="00CC5866" w:rsidRDefault="00CF3D7A" w:rsidP="00CC5866">
      <w:pPr>
        <w:spacing w:line="360" w:lineRule="auto"/>
        <w:jc w:val="both"/>
        <w:rPr>
          <w:rFonts w:ascii="Times New Roman" w:hAnsi="Times New Roman" w:cs="Times New Roman"/>
          <w:i/>
          <w:iCs/>
          <w:sz w:val="24"/>
          <w:szCs w:val="24"/>
        </w:rPr>
      </w:pPr>
    </w:p>
    <w:p w14:paraId="00FBEE0D" w14:textId="77673E36" w:rsidR="00DF0C04" w:rsidRPr="00CC5866" w:rsidRDefault="00645ADE"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Una vez aquí, ¿</w:t>
      </w:r>
      <w:r w:rsidR="004C78FC" w:rsidRPr="00CC5866">
        <w:rPr>
          <w:rFonts w:ascii="Times New Roman" w:hAnsi="Times New Roman" w:cs="Times New Roman"/>
          <w:b/>
          <w:bCs/>
          <w:sz w:val="24"/>
          <w:szCs w:val="24"/>
        </w:rPr>
        <w:t>dónde fuiste</w:t>
      </w:r>
      <w:r w:rsidR="009D6034" w:rsidRPr="00CC5866">
        <w:rPr>
          <w:rFonts w:ascii="Times New Roman" w:hAnsi="Times New Roman" w:cs="Times New Roman"/>
          <w:b/>
          <w:bCs/>
          <w:sz w:val="24"/>
          <w:szCs w:val="24"/>
        </w:rPr>
        <w:t>?</w:t>
      </w:r>
    </w:p>
    <w:p w14:paraId="4DDCB98D" w14:textId="6F808FBC"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En la lancha </w:t>
      </w:r>
      <w:r w:rsidR="00D43654" w:rsidRPr="00CC5866">
        <w:rPr>
          <w:rFonts w:ascii="Times New Roman" w:hAnsi="Times New Roman" w:cs="Times New Roman"/>
          <w:i/>
          <w:iCs/>
          <w:sz w:val="24"/>
          <w:szCs w:val="24"/>
        </w:rPr>
        <w:t>que vinimos estaba</w:t>
      </w:r>
      <w:r w:rsidRPr="00CC5866">
        <w:rPr>
          <w:rFonts w:ascii="Times New Roman" w:hAnsi="Times New Roman" w:cs="Times New Roman"/>
          <w:i/>
          <w:iCs/>
          <w:sz w:val="24"/>
          <w:szCs w:val="24"/>
        </w:rPr>
        <w:t xml:space="preserve"> con </w:t>
      </w:r>
      <w:r w:rsidR="00D43654" w:rsidRPr="00CC5866">
        <w:rPr>
          <w:rFonts w:ascii="Times New Roman" w:hAnsi="Times New Roman" w:cs="Times New Roman"/>
          <w:i/>
          <w:iCs/>
          <w:sz w:val="24"/>
          <w:szCs w:val="24"/>
        </w:rPr>
        <w:t>ocho</w:t>
      </w:r>
      <w:r w:rsidRPr="00CC5866">
        <w:rPr>
          <w:rFonts w:ascii="Times New Roman" w:hAnsi="Times New Roman" w:cs="Times New Roman"/>
          <w:i/>
          <w:iCs/>
          <w:sz w:val="24"/>
          <w:szCs w:val="24"/>
        </w:rPr>
        <w:t xml:space="preserve"> chicos que eran de mi pueblo de </w:t>
      </w:r>
      <w:r w:rsidR="00D43654" w:rsidRPr="00CC5866">
        <w:rPr>
          <w:rFonts w:ascii="Times New Roman" w:hAnsi="Times New Roman" w:cs="Times New Roman"/>
          <w:i/>
          <w:iCs/>
          <w:sz w:val="24"/>
          <w:szCs w:val="24"/>
        </w:rPr>
        <w:t xml:space="preserve">ahí en </w:t>
      </w:r>
      <w:r w:rsidRPr="00CC5866">
        <w:rPr>
          <w:rFonts w:ascii="Times New Roman" w:hAnsi="Times New Roman" w:cs="Times New Roman"/>
          <w:i/>
          <w:iCs/>
          <w:sz w:val="24"/>
          <w:szCs w:val="24"/>
        </w:rPr>
        <w:t>Marruecos. Pero nos separamos cuando llegamos. Cuando bajé de la lancha ten</w:t>
      </w:r>
      <w:r w:rsidR="00D43654" w:rsidRPr="00CC5866">
        <w:rPr>
          <w:rFonts w:ascii="Times New Roman" w:hAnsi="Times New Roman" w:cs="Times New Roman"/>
          <w:i/>
          <w:iCs/>
          <w:sz w:val="24"/>
          <w:szCs w:val="24"/>
        </w:rPr>
        <w:t xml:space="preserve">ía </w:t>
      </w:r>
      <w:r w:rsidRPr="00CC5866">
        <w:rPr>
          <w:rFonts w:ascii="Times New Roman" w:hAnsi="Times New Roman" w:cs="Times New Roman"/>
          <w:i/>
          <w:iCs/>
          <w:sz w:val="24"/>
          <w:szCs w:val="24"/>
        </w:rPr>
        <w:t xml:space="preserve">solo un pantalón puesto porque era verano, pero había perdido mis chanclas en el mar. </w:t>
      </w:r>
      <w:r w:rsidRPr="00CC5866">
        <w:rPr>
          <w:rFonts w:ascii="Times New Roman" w:hAnsi="Times New Roman" w:cs="Times New Roman"/>
          <w:i/>
          <w:iCs/>
          <w:sz w:val="24"/>
          <w:szCs w:val="24"/>
        </w:rPr>
        <w:lastRenderedPageBreak/>
        <w:t>Caminamos desde las</w:t>
      </w:r>
      <w:r w:rsidR="00D43654" w:rsidRPr="00CC5866">
        <w:rPr>
          <w:rFonts w:ascii="Times New Roman" w:hAnsi="Times New Roman" w:cs="Times New Roman"/>
          <w:i/>
          <w:iCs/>
          <w:sz w:val="24"/>
          <w:szCs w:val="24"/>
        </w:rPr>
        <w:t xml:space="preserve"> cinco</w:t>
      </w:r>
      <w:r w:rsidRPr="00CC5866">
        <w:rPr>
          <w:rFonts w:ascii="Times New Roman" w:hAnsi="Times New Roman" w:cs="Times New Roman"/>
          <w:i/>
          <w:iCs/>
          <w:sz w:val="24"/>
          <w:szCs w:val="24"/>
        </w:rPr>
        <w:t xml:space="preserve"> y media de la tarde hasta la </w:t>
      </w:r>
      <w:r w:rsidR="00D43654" w:rsidRPr="00CC5866">
        <w:rPr>
          <w:rFonts w:ascii="Times New Roman" w:hAnsi="Times New Roman" w:cs="Times New Roman"/>
          <w:i/>
          <w:iCs/>
          <w:sz w:val="24"/>
          <w:szCs w:val="24"/>
        </w:rPr>
        <w:t>una</w:t>
      </w:r>
      <w:r w:rsidRPr="00CC5866">
        <w:rPr>
          <w:rFonts w:ascii="Times New Roman" w:hAnsi="Times New Roman" w:cs="Times New Roman"/>
          <w:i/>
          <w:iCs/>
          <w:sz w:val="24"/>
          <w:szCs w:val="24"/>
        </w:rPr>
        <w:t xml:space="preserve"> de la noche por un bosque. No veíamos nada porque era de noche y no se veía nada no sabíamos a dónde íbamos. Llegamos a un pueblo y preguntamos a unas personas y nos </w:t>
      </w:r>
      <w:r w:rsidR="00D43654" w:rsidRPr="00CC5866">
        <w:rPr>
          <w:rFonts w:ascii="Times New Roman" w:hAnsi="Times New Roman" w:cs="Times New Roman"/>
          <w:i/>
          <w:iCs/>
          <w:sz w:val="24"/>
          <w:szCs w:val="24"/>
        </w:rPr>
        <w:t>dijeron</w:t>
      </w:r>
      <w:r w:rsidRPr="00CC5866">
        <w:rPr>
          <w:rFonts w:ascii="Times New Roman" w:hAnsi="Times New Roman" w:cs="Times New Roman"/>
          <w:i/>
          <w:iCs/>
          <w:sz w:val="24"/>
          <w:szCs w:val="24"/>
        </w:rPr>
        <w:t xml:space="preserve"> el camino para ir a Algeciras. Teníamos </w:t>
      </w:r>
      <w:r w:rsidR="00D43654" w:rsidRPr="00CC5866">
        <w:rPr>
          <w:rFonts w:ascii="Times New Roman" w:hAnsi="Times New Roman" w:cs="Times New Roman"/>
          <w:i/>
          <w:iCs/>
          <w:sz w:val="24"/>
          <w:szCs w:val="24"/>
        </w:rPr>
        <w:t>una</w:t>
      </w:r>
      <w:r w:rsidRPr="00CC5866">
        <w:rPr>
          <w:rFonts w:ascii="Times New Roman" w:hAnsi="Times New Roman" w:cs="Times New Roman"/>
          <w:i/>
          <w:iCs/>
          <w:sz w:val="24"/>
          <w:szCs w:val="24"/>
        </w:rPr>
        <w:t xml:space="preserve"> persona que sab</w:t>
      </w:r>
      <w:r w:rsidR="00D43654" w:rsidRPr="00CC5866">
        <w:rPr>
          <w:rFonts w:ascii="Times New Roman" w:hAnsi="Times New Roman" w:cs="Times New Roman"/>
          <w:i/>
          <w:iCs/>
          <w:sz w:val="24"/>
          <w:szCs w:val="24"/>
        </w:rPr>
        <w:t>ía</w:t>
      </w:r>
      <w:r w:rsidRPr="00CC5866">
        <w:rPr>
          <w:rFonts w:ascii="Times New Roman" w:hAnsi="Times New Roman" w:cs="Times New Roman"/>
          <w:i/>
          <w:iCs/>
          <w:sz w:val="24"/>
          <w:szCs w:val="24"/>
        </w:rPr>
        <w:t xml:space="preserve"> español, así que cuando nos encontramos con la policía le dijo mi amigo que éramos menores y el policía dijo que nos buscamos la vida. Ahí sentí calor por todo el cuerpo como un sentimiento malo. Cuando llegamos </w:t>
      </w:r>
      <w:r w:rsidR="00D43654" w:rsidRPr="00CC5866">
        <w:rPr>
          <w:rFonts w:ascii="Times New Roman" w:hAnsi="Times New Roman" w:cs="Times New Roman"/>
          <w:i/>
          <w:iCs/>
          <w:sz w:val="24"/>
          <w:szCs w:val="24"/>
        </w:rPr>
        <w:t>a un</w:t>
      </w:r>
      <w:r w:rsidRPr="00CC5866">
        <w:rPr>
          <w:rFonts w:ascii="Times New Roman" w:hAnsi="Times New Roman" w:cs="Times New Roman"/>
          <w:i/>
          <w:iCs/>
          <w:sz w:val="24"/>
          <w:szCs w:val="24"/>
        </w:rPr>
        <w:t xml:space="preserve"> pueblo, los que eran mayores se fueron y nosotros que éramos menores nos separamos de </w:t>
      </w:r>
      <w:r w:rsidR="00D43654" w:rsidRPr="00CC5866">
        <w:rPr>
          <w:rFonts w:ascii="Times New Roman" w:hAnsi="Times New Roman" w:cs="Times New Roman"/>
          <w:i/>
          <w:iCs/>
          <w:sz w:val="24"/>
          <w:szCs w:val="24"/>
        </w:rPr>
        <w:t>dos</w:t>
      </w:r>
      <w:r w:rsidRPr="00CC5866">
        <w:rPr>
          <w:rFonts w:ascii="Times New Roman" w:hAnsi="Times New Roman" w:cs="Times New Roman"/>
          <w:i/>
          <w:iCs/>
          <w:sz w:val="24"/>
          <w:szCs w:val="24"/>
        </w:rPr>
        <w:t xml:space="preserve"> en </w:t>
      </w:r>
      <w:r w:rsidR="00D43654" w:rsidRPr="00CC5866">
        <w:rPr>
          <w:rFonts w:ascii="Times New Roman" w:hAnsi="Times New Roman" w:cs="Times New Roman"/>
          <w:i/>
          <w:iCs/>
          <w:sz w:val="24"/>
          <w:szCs w:val="24"/>
        </w:rPr>
        <w:t>dos</w:t>
      </w:r>
      <w:r w:rsidRPr="00CC5866">
        <w:rPr>
          <w:rFonts w:ascii="Times New Roman" w:hAnsi="Times New Roman" w:cs="Times New Roman"/>
          <w:i/>
          <w:iCs/>
          <w:sz w:val="24"/>
          <w:szCs w:val="24"/>
        </w:rPr>
        <w:t>. Seguimos andando por el pueblo y encontramos a unos marroquís que nos dieron de comer y nos bajaron ropa y zapatos. Nos cogió la policía por la calle y nos llevaron a una comisar</w:t>
      </w:r>
      <w:r w:rsidR="00D43654" w:rsidRPr="00CC5866">
        <w:rPr>
          <w:rFonts w:ascii="Times New Roman" w:hAnsi="Times New Roman" w:cs="Times New Roman"/>
          <w:i/>
          <w:iCs/>
          <w:sz w:val="24"/>
          <w:szCs w:val="24"/>
        </w:rPr>
        <w:t>í</w:t>
      </w:r>
      <w:r w:rsidRPr="00CC5866">
        <w:rPr>
          <w:rFonts w:ascii="Times New Roman" w:hAnsi="Times New Roman" w:cs="Times New Roman"/>
          <w:i/>
          <w:iCs/>
          <w:sz w:val="24"/>
          <w:szCs w:val="24"/>
        </w:rPr>
        <w:t xml:space="preserve">a de Algeciras. Nos quedamos </w:t>
      </w:r>
      <w:r w:rsidR="00D43654" w:rsidRPr="00CC5866">
        <w:rPr>
          <w:rFonts w:ascii="Times New Roman" w:hAnsi="Times New Roman" w:cs="Times New Roman"/>
          <w:i/>
          <w:iCs/>
          <w:sz w:val="24"/>
          <w:szCs w:val="24"/>
        </w:rPr>
        <w:t>veinticuatro</w:t>
      </w:r>
      <w:r w:rsidRPr="00CC5866">
        <w:rPr>
          <w:rFonts w:ascii="Times New Roman" w:hAnsi="Times New Roman" w:cs="Times New Roman"/>
          <w:i/>
          <w:iCs/>
          <w:sz w:val="24"/>
          <w:szCs w:val="24"/>
        </w:rPr>
        <w:t xml:space="preserve"> horas en </w:t>
      </w:r>
      <w:r w:rsidR="00D43654" w:rsidRPr="00CC5866">
        <w:rPr>
          <w:rFonts w:ascii="Times New Roman" w:hAnsi="Times New Roman" w:cs="Times New Roman"/>
          <w:i/>
          <w:iCs/>
          <w:sz w:val="24"/>
          <w:szCs w:val="24"/>
        </w:rPr>
        <w:t xml:space="preserve">esa </w:t>
      </w:r>
      <w:r w:rsidRPr="00CC5866">
        <w:rPr>
          <w:rFonts w:ascii="Times New Roman" w:hAnsi="Times New Roman" w:cs="Times New Roman"/>
          <w:i/>
          <w:iCs/>
          <w:sz w:val="24"/>
          <w:szCs w:val="24"/>
        </w:rPr>
        <w:t>comisaría. Nos quedamos en unos calabozos</w:t>
      </w:r>
      <w:r w:rsidR="00D43654" w:rsidRPr="00CC5866">
        <w:rPr>
          <w:rFonts w:ascii="Times New Roman" w:hAnsi="Times New Roman" w:cs="Times New Roman"/>
          <w:i/>
          <w:iCs/>
          <w:sz w:val="24"/>
          <w:szCs w:val="24"/>
        </w:rPr>
        <w:t xml:space="preserve"> que</w:t>
      </w:r>
      <w:r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 xml:space="preserve">sabes </w:t>
      </w:r>
      <w:r w:rsidRPr="00CC5866">
        <w:rPr>
          <w:rFonts w:ascii="Times New Roman" w:hAnsi="Times New Roman" w:cs="Times New Roman"/>
          <w:i/>
          <w:iCs/>
          <w:sz w:val="24"/>
          <w:szCs w:val="24"/>
        </w:rPr>
        <w:t>olían muy mal</w:t>
      </w:r>
      <w:r w:rsidR="00D43654" w:rsidRPr="00CC5866">
        <w:rPr>
          <w:rFonts w:ascii="Times New Roman" w:hAnsi="Times New Roman" w:cs="Times New Roman"/>
          <w:i/>
          <w:iCs/>
          <w:sz w:val="24"/>
          <w:szCs w:val="24"/>
        </w:rPr>
        <w:t xml:space="preserve"> y </w:t>
      </w:r>
      <w:r w:rsidRPr="00CC5866">
        <w:rPr>
          <w:rFonts w:ascii="Times New Roman" w:hAnsi="Times New Roman" w:cs="Times New Roman"/>
          <w:i/>
          <w:iCs/>
          <w:sz w:val="24"/>
          <w:szCs w:val="24"/>
        </w:rPr>
        <w:t xml:space="preserve">éramos un montón de gente, </w:t>
      </w:r>
      <w:r w:rsidR="00D43654" w:rsidRPr="00CC5866">
        <w:rPr>
          <w:rFonts w:ascii="Times New Roman" w:hAnsi="Times New Roman" w:cs="Times New Roman"/>
          <w:i/>
          <w:iCs/>
          <w:sz w:val="24"/>
          <w:szCs w:val="24"/>
        </w:rPr>
        <w:t xml:space="preserve">doce </w:t>
      </w:r>
      <w:r w:rsidRPr="00CC5866">
        <w:rPr>
          <w:rFonts w:ascii="Times New Roman" w:hAnsi="Times New Roman" w:cs="Times New Roman"/>
          <w:i/>
          <w:iCs/>
          <w:sz w:val="24"/>
          <w:szCs w:val="24"/>
        </w:rPr>
        <w:t xml:space="preserve">africanos y </w:t>
      </w:r>
      <w:r w:rsidR="00D43654" w:rsidRPr="00CC5866">
        <w:rPr>
          <w:rFonts w:ascii="Times New Roman" w:hAnsi="Times New Roman" w:cs="Times New Roman"/>
          <w:i/>
          <w:iCs/>
          <w:sz w:val="24"/>
          <w:szCs w:val="24"/>
        </w:rPr>
        <w:t>seis</w:t>
      </w:r>
      <w:r w:rsidRPr="00CC5866">
        <w:rPr>
          <w:rFonts w:ascii="Times New Roman" w:hAnsi="Times New Roman" w:cs="Times New Roman"/>
          <w:i/>
          <w:iCs/>
          <w:sz w:val="24"/>
          <w:szCs w:val="24"/>
        </w:rPr>
        <w:t xml:space="preserve"> marroquís en unos colchones en el suelo. Nos dieron de comer una bandeja con yogur, galletas</w:t>
      </w:r>
      <w:r w:rsidR="00D43654" w:rsidRPr="00CC5866">
        <w:rPr>
          <w:rFonts w:ascii="Times New Roman" w:hAnsi="Times New Roman" w:cs="Times New Roman"/>
          <w:i/>
          <w:iCs/>
          <w:sz w:val="24"/>
          <w:szCs w:val="24"/>
        </w:rPr>
        <w:t xml:space="preserve"> y</w:t>
      </w:r>
      <w:r w:rsidRPr="00CC5866">
        <w:rPr>
          <w:rFonts w:ascii="Times New Roman" w:hAnsi="Times New Roman" w:cs="Times New Roman"/>
          <w:i/>
          <w:iCs/>
          <w:sz w:val="24"/>
          <w:szCs w:val="24"/>
        </w:rPr>
        <w:t xml:space="preserve"> un zumo sin pajitas. Nos sacaron por la mañana</w:t>
      </w:r>
      <w:r w:rsidR="00D43654" w:rsidRPr="00CC5866">
        <w:rPr>
          <w:rFonts w:ascii="Times New Roman" w:hAnsi="Times New Roman" w:cs="Times New Roman"/>
          <w:i/>
          <w:iCs/>
          <w:sz w:val="24"/>
          <w:szCs w:val="24"/>
        </w:rPr>
        <w:t xml:space="preserve"> y </w:t>
      </w:r>
      <w:r w:rsidRPr="00CC5866">
        <w:rPr>
          <w:rFonts w:ascii="Times New Roman" w:hAnsi="Times New Roman" w:cs="Times New Roman"/>
          <w:i/>
          <w:iCs/>
          <w:sz w:val="24"/>
          <w:szCs w:val="24"/>
        </w:rPr>
        <w:t>nos pusieron las huellas</w:t>
      </w:r>
      <w:r w:rsidR="00D43654"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nos hicieron fotos, nos volvieron a llevar a GRUME y a las </w:t>
      </w:r>
      <w:r w:rsidR="00D43654" w:rsidRPr="00CC5866">
        <w:rPr>
          <w:rFonts w:ascii="Times New Roman" w:hAnsi="Times New Roman" w:cs="Times New Roman"/>
          <w:i/>
          <w:iCs/>
          <w:sz w:val="24"/>
          <w:szCs w:val="24"/>
        </w:rPr>
        <w:t>seis</w:t>
      </w:r>
      <w:r w:rsidRPr="00CC5866">
        <w:rPr>
          <w:rFonts w:ascii="Times New Roman" w:hAnsi="Times New Roman" w:cs="Times New Roman"/>
          <w:i/>
          <w:iCs/>
          <w:sz w:val="24"/>
          <w:szCs w:val="24"/>
        </w:rPr>
        <w:t xml:space="preserve"> de la tarde nos llevaron a un autobús que nos llev</w:t>
      </w:r>
      <w:r w:rsidR="00D43654" w:rsidRPr="00CC5866">
        <w:rPr>
          <w:rFonts w:ascii="Times New Roman" w:hAnsi="Times New Roman" w:cs="Times New Roman"/>
          <w:i/>
          <w:iCs/>
          <w:sz w:val="24"/>
          <w:szCs w:val="24"/>
        </w:rPr>
        <w:t>ó</w:t>
      </w:r>
      <w:r w:rsidRPr="00CC5866">
        <w:rPr>
          <w:rFonts w:ascii="Times New Roman" w:hAnsi="Times New Roman" w:cs="Times New Roman"/>
          <w:i/>
          <w:iCs/>
          <w:sz w:val="24"/>
          <w:szCs w:val="24"/>
        </w:rPr>
        <w:t xml:space="preserve"> a la Línea de la Concepción. Nos bajaron </w:t>
      </w:r>
      <w:r w:rsidR="00D43654" w:rsidRPr="00CC5866">
        <w:rPr>
          <w:rFonts w:ascii="Times New Roman" w:hAnsi="Times New Roman" w:cs="Times New Roman"/>
          <w:i/>
          <w:iCs/>
          <w:sz w:val="24"/>
          <w:szCs w:val="24"/>
        </w:rPr>
        <w:t>uno</w:t>
      </w:r>
      <w:r w:rsidRPr="00CC5866">
        <w:rPr>
          <w:rFonts w:ascii="Times New Roman" w:hAnsi="Times New Roman" w:cs="Times New Roman"/>
          <w:i/>
          <w:iCs/>
          <w:sz w:val="24"/>
          <w:szCs w:val="24"/>
        </w:rPr>
        <w:t xml:space="preserve"> por </w:t>
      </w:r>
      <w:r w:rsidR="00D43654" w:rsidRPr="00CC5866">
        <w:rPr>
          <w:rFonts w:ascii="Times New Roman" w:hAnsi="Times New Roman" w:cs="Times New Roman"/>
          <w:i/>
          <w:iCs/>
          <w:sz w:val="24"/>
          <w:szCs w:val="24"/>
        </w:rPr>
        <w:t>uno</w:t>
      </w:r>
      <w:r w:rsidRPr="00CC5866">
        <w:rPr>
          <w:rFonts w:ascii="Times New Roman" w:hAnsi="Times New Roman" w:cs="Times New Roman"/>
          <w:i/>
          <w:iCs/>
          <w:sz w:val="24"/>
          <w:szCs w:val="24"/>
        </w:rPr>
        <w:t xml:space="preserve">, nos dejaron en el centro de acogida y entramos y había como 200 chicos como nosotros. Nos dieron de comer y me duché. </w:t>
      </w:r>
      <w:r w:rsidR="00D43654" w:rsidRPr="00CC5866">
        <w:rPr>
          <w:rFonts w:ascii="Times New Roman" w:hAnsi="Times New Roman" w:cs="Times New Roman"/>
          <w:i/>
          <w:iCs/>
          <w:sz w:val="24"/>
          <w:szCs w:val="24"/>
        </w:rPr>
        <w:t>Era</w:t>
      </w:r>
      <w:r w:rsidRPr="00CC5866">
        <w:rPr>
          <w:rFonts w:ascii="Times New Roman" w:hAnsi="Times New Roman" w:cs="Times New Roman"/>
          <w:i/>
          <w:iCs/>
          <w:sz w:val="24"/>
          <w:szCs w:val="24"/>
        </w:rPr>
        <w:t xml:space="preserve"> una habitación con muchos uno encima de otro </w:t>
      </w:r>
      <w:r w:rsidR="00D43654" w:rsidRPr="00CC5866">
        <w:rPr>
          <w:rFonts w:ascii="Times New Roman" w:hAnsi="Times New Roman" w:cs="Times New Roman"/>
          <w:i/>
          <w:iCs/>
          <w:sz w:val="24"/>
          <w:szCs w:val="24"/>
        </w:rPr>
        <w:t>sabe</w:t>
      </w:r>
      <w:r w:rsidR="00022ED7">
        <w:rPr>
          <w:rFonts w:ascii="Times New Roman" w:hAnsi="Times New Roman" w:cs="Times New Roman"/>
          <w:i/>
          <w:iCs/>
          <w:sz w:val="24"/>
          <w:szCs w:val="24"/>
        </w:rPr>
        <w:t>s,</w:t>
      </w:r>
      <w:r w:rsidR="00D43654" w:rsidRPr="00CC5866">
        <w:rPr>
          <w:rFonts w:ascii="Times New Roman" w:hAnsi="Times New Roman" w:cs="Times New Roman"/>
          <w:i/>
          <w:iCs/>
          <w:sz w:val="24"/>
          <w:szCs w:val="24"/>
        </w:rPr>
        <w:t xml:space="preserve"> no </w:t>
      </w:r>
      <w:r w:rsidRPr="00CC5866">
        <w:rPr>
          <w:rFonts w:ascii="Times New Roman" w:hAnsi="Times New Roman" w:cs="Times New Roman"/>
          <w:i/>
          <w:iCs/>
          <w:sz w:val="24"/>
          <w:szCs w:val="24"/>
        </w:rPr>
        <w:t xml:space="preserve">cabíamos muy bien. Nos levantaron a las 8 de la mañana para desayunar. Nos llamaron uno por uno y nos subieron a un autobús sin saber a donde ir y duró el camino </w:t>
      </w:r>
      <w:r w:rsidR="00D43654" w:rsidRPr="00CC5866">
        <w:rPr>
          <w:rFonts w:ascii="Times New Roman" w:hAnsi="Times New Roman" w:cs="Times New Roman"/>
          <w:i/>
          <w:iCs/>
          <w:sz w:val="24"/>
          <w:szCs w:val="24"/>
        </w:rPr>
        <w:t>una</w:t>
      </w:r>
      <w:r w:rsidRPr="00CC5866">
        <w:rPr>
          <w:rFonts w:ascii="Times New Roman" w:hAnsi="Times New Roman" w:cs="Times New Roman"/>
          <w:i/>
          <w:iCs/>
          <w:sz w:val="24"/>
          <w:szCs w:val="24"/>
        </w:rPr>
        <w:t xml:space="preserve"> hora y media hasta </w:t>
      </w:r>
      <w:r w:rsidR="004C78FC" w:rsidRPr="00CC5866">
        <w:rPr>
          <w:rFonts w:ascii="Times New Roman" w:hAnsi="Times New Roman" w:cs="Times New Roman"/>
          <w:i/>
          <w:iCs/>
          <w:sz w:val="24"/>
          <w:szCs w:val="24"/>
        </w:rPr>
        <w:t xml:space="preserve">un centro de </w:t>
      </w:r>
      <w:r w:rsidR="00D43654" w:rsidRPr="00CC5866">
        <w:rPr>
          <w:rFonts w:ascii="Times New Roman" w:hAnsi="Times New Roman" w:cs="Times New Roman"/>
          <w:i/>
          <w:iCs/>
          <w:sz w:val="24"/>
          <w:szCs w:val="24"/>
        </w:rPr>
        <w:t>Jimena</w:t>
      </w:r>
      <w:r w:rsidRPr="00CC5866">
        <w:rPr>
          <w:rFonts w:ascii="Times New Roman" w:hAnsi="Times New Roman" w:cs="Times New Roman"/>
          <w:i/>
          <w:iCs/>
          <w:sz w:val="24"/>
          <w:szCs w:val="24"/>
        </w:rPr>
        <w:t xml:space="preserve"> de la </w:t>
      </w:r>
      <w:r w:rsidR="00D43654" w:rsidRPr="00CC5866">
        <w:rPr>
          <w:rFonts w:ascii="Times New Roman" w:hAnsi="Times New Roman" w:cs="Times New Roman"/>
          <w:i/>
          <w:iCs/>
          <w:sz w:val="24"/>
          <w:szCs w:val="24"/>
        </w:rPr>
        <w:t>F</w:t>
      </w:r>
      <w:r w:rsidRPr="00CC5866">
        <w:rPr>
          <w:rFonts w:ascii="Times New Roman" w:hAnsi="Times New Roman" w:cs="Times New Roman"/>
          <w:i/>
          <w:iCs/>
          <w:sz w:val="24"/>
          <w:szCs w:val="24"/>
        </w:rPr>
        <w:t xml:space="preserve">rontera. Estuve ahí </w:t>
      </w:r>
      <w:r w:rsidR="00D43654" w:rsidRPr="00CC5866">
        <w:rPr>
          <w:rFonts w:ascii="Times New Roman" w:hAnsi="Times New Roman" w:cs="Times New Roman"/>
          <w:i/>
          <w:iCs/>
          <w:sz w:val="24"/>
          <w:szCs w:val="24"/>
        </w:rPr>
        <w:t>un</w:t>
      </w:r>
      <w:r w:rsidRPr="00CC5866">
        <w:rPr>
          <w:rFonts w:ascii="Times New Roman" w:hAnsi="Times New Roman" w:cs="Times New Roman"/>
          <w:i/>
          <w:iCs/>
          <w:sz w:val="24"/>
          <w:szCs w:val="24"/>
        </w:rPr>
        <w:t xml:space="preserve"> mes, intenté escapar porque no ha</w:t>
      </w:r>
      <w:r w:rsidR="00D43654" w:rsidRPr="00CC5866">
        <w:rPr>
          <w:rFonts w:ascii="Times New Roman" w:hAnsi="Times New Roman" w:cs="Times New Roman"/>
          <w:i/>
          <w:iCs/>
          <w:sz w:val="24"/>
          <w:szCs w:val="24"/>
        </w:rPr>
        <w:t>cía nada en ese centro</w:t>
      </w:r>
      <w:r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 xml:space="preserve">sabes que </w:t>
      </w:r>
      <w:r w:rsidRPr="00CC5866">
        <w:rPr>
          <w:rFonts w:ascii="Times New Roman" w:hAnsi="Times New Roman" w:cs="Times New Roman"/>
          <w:i/>
          <w:iCs/>
          <w:sz w:val="24"/>
          <w:szCs w:val="24"/>
        </w:rPr>
        <w:t>el centro estaba en el bosque sin nada que hacer</w:t>
      </w:r>
      <w:r w:rsidR="00D43654"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ni actividades ni nada y cuando pasó un mes, me fui por la autovía con </w:t>
      </w:r>
      <w:r w:rsidR="00D43654" w:rsidRPr="00CC5866">
        <w:rPr>
          <w:rFonts w:ascii="Times New Roman" w:hAnsi="Times New Roman" w:cs="Times New Roman"/>
          <w:i/>
          <w:iCs/>
          <w:sz w:val="24"/>
          <w:szCs w:val="24"/>
        </w:rPr>
        <w:t>cuatro</w:t>
      </w:r>
      <w:r w:rsidRPr="00CC5866">
        <w:rPr>
          <w:rFonts w:ascii="Times New Roman" w:hAnsi="Times New Roman" w:cs="Times New Roman"/>
          <w:i/>
          <w:iCs/>
          <w:sz w:val="24"/>
          <w:szCs w:val="24"/>
        </w:rPr>
        <w:t xml:space="preserve"> marroquís y subimos a un tren y nos encontramos con un español que nos ayudó a llegar hasta Algeciras y bajé de la estación con los </w:t>
      </w:r>
      <w:r w:rsidR="00D43654" w:rsidRPr="00CC5866">
        <w:rPr>
          <w:rFonts w:ascii="Times New Roman" w:hAnsi="Times New Roman" w:cs="Times New Roman"/>
          <w:i/>
          <w:iCs/>
          <w:sz w:val="24"/>
          <w:szCs w:val="24"/>
        </w:rPr>
        <w:t>cuatro</w:t>
      </w:r>
      <w:r w:rsidRPr="00CC5866">
        <w:rPr>
          <w:rFonts w:ascii="Times New Roman" w:hAnsi="Times New Roman" w:cs="Times New Roman"/>
          <w:i/>
          <w:iCs/>
          <w:sz w:val="24"/>
          <w:szCs w:val="24"/>
        </w:rPr>
        <w:t xml:space="preserve"> chicos. Nos encontramos con unos </w:t>
      </w:r>
      <w:r w:rsidR="004C78FC" w:rsidRPr="00CC5866">
        <w:rPr>
          <w:rFonts w:ascii="Times New Roman" w:hAnsi="Times New Roman" w:cs="Times New Roman"/>
          <w:i/>
          <w:iCs/>
          <w:sz w:val="24"/>
          <w:szCs w:val="24"/>
        </w:rPr>
        <w:t>paisanos</w:t>
      </w:r>
      <w:r w:rsidR="00D43654" w:rsidRPr="00CC5866">
        <w:rPr>
          <w:rFonts w:ascii="Times New Roman" w:hAnsi="Times New Roman" w:cs="Times New Roman"/>
          <w:i/>
          <w:iCs/>
          <w:sz w:val="24"/>
          <w:szCs w:val="24"/>
        </w:rPr>
        <w:t xml:space="preserve"> que </w:t>
      </w:r>
      <w:r w:rsidRPr="00CC5866">
        <w:rPr>
          <w:rFonts w:ascii="Times New Roman" w:hAnsi="Times New Roman" w:cs="Times New Roman"/>
          <w:i/>
          <w:iCs/>
          <w:sz w:val="24"/>
          <w:szCs w:val="24"/>
        </w:rPr>
        <w:t xml:space="preserve">nos </w:t>
      </w:r>
      <w:r w:rsidR="00D43654" w:rsidRPr="00CC5866">
        <w:rPr>
          <w:rFonts w:ascii="Times New Roman" w:hAnsi="Times New Roman" w:cs="Times New Roman"/>
          <w:i/>
          <w:iCs/>
          <w:sz w:val="24"/>
          <w:szCs w:val="24"/>
        </w:rPr>
        <w:t xml:space="preserve">han </w:t>
      </w:r>
      <w:proofErr w:type="gramStart"/>
      <w:r w:rsidRPr="00CC5866">
        <w:rPr>
          <w:rFonts w:ascii="Times New Roman" w:hAnsi="Times New Roman" w:cs="Times New Roman"/>
          <w:i/>
          <w:iCs/>
          <w:sz w:val="24"/>
          <w:szCs w:val="24"/>
        </w:rPr>
        <w:t>llevando</w:t>
      </w:r>
      <w:proofErr w:type="gramEnd"/>
      <w:r w:rsidRPr="00CC5866">
        <w:rPr>
          <w:rFonts w:ascii="Times New Roman" w:hAnsi="Times New Roman" w:cs="Times New Roman"/>
          <w:i/>
          <w:iCs/>
          <w:sz w:val="24"/>
          <w:szCs w:val="24"/>
        </w:rPr>
        <w:t xml:space="preserve"> a su casa. Al día siguiente bajamos y nos paró la policía y nos llevaron </w:t>
      </w:r>
      <w:r w:rsidR="00D43654" w:rsidRPr="00CC5866">
        <w:rPr>
          <w:rFonts w:ascii="Times New Roman" w:hAnsi="Times New Roman" w:cs="Times New Roman"/>
          <w:i/>
          <w:iCs/>
          <w:sz w:val="24"/>
          <w:szCs w:val="24"/>
        </w:rPr>
        <w:t>a un centro de acogida. En ese estuve tres días.</w:t>
      </w:r>
      <w:r w:rsidRPr="00CC5866">
        <w:rPr>
          <w:rFonts w:ascii="Times New Roman" w:hAnsi="Times New Roman" w:cs="Times New Roman"/>
          <w:i/>
          <w:iCs/>
          <w:sz w:val="24"/>
          <w:szCs w:val="24"/>
        </w:rPr>
        <w:t xml:space="preserve"> Por las mañanas nos </w:t>
      </w:r>
      <w:r w:rsidR="00D43654" w:rsidRPr="00CC5866">
        <w:rPr>
          <w:rFonts w:ascii="Times New Roman" w:hAnsi="Times New Roman" w:cs="Times New Roman"/>
          <w:i/>
          <w:iCs/>
          <w:sz w:val="24"/>
          <w:szCs w:val="24"/>
        </w:rPr>
        <w:t>sacaron</w:t>
      </w:r>
      <w:r w:rsidRPr="00CC5866">
        <w:rPr>
          <w:rFonts w:ascii="Times New Roman" w:hAnsi="Times New Roman" w:cs="Times New Roman"/>
          <w:i/>
          <w:iCs/>
          <w:sz w:val="24"/>
          <w:szCs w:val="24"/>
        </w:rPr>
        <w:t xml:space="preserve"> a un pasillo largo que tenía duchas en el pasillo. Nos teníamos que duchar muchos chicos a la vez porque eran </w:t>
      </w:r>
      <w:r w:rsidR="00D43654" w:rsidRPr="00CC5866">
        <w:rPr>
          <w:rFonts w:ascii="Times New Roman" w:hAnsi="Times New Roman" w:cs="Times New Roman"/>
          <w:i/>
          <w:iCs/>
          <w:sz w:val="24"/>
          <w:szCs w:val="24"/>
        </w:rPr>
        <w:t>muchas</w:t>
      </w:r>
      <w:r w:rsidRPr="00CC5866">
        <w:rPr>
          <w:rFonts w:ascii="Times New Roman" w:hAnsi="Times New Roman" w:cs="Times New Roman"/>
          <w:i/>
          <w:iCs/>
          <w:sz w:val="24"/>
          <w:szCs w:val="24"/>
        </w:rPr>
        <w:t xml:space="preserve"> duchas puestas juntas</w:t>
      </w:r>
      <w:r w:rsidR="00D43654" w:rsidRPr="00CC5866">
        <w:rPr>
          <w:rFonts w:ascii="Times New Roman" w:hAnsi="Times New Roman" w:cs="Times New Roman"/>
          <w:i/>
          <w:iCs/>
          <w:sz w:val="24"/>
          <w:szCs w:val="24"/>
        </w:rPr>
        <w:t xml:space="preserve"> sabes como por todo el pasillo</w:t>
      </w:r>
      <w:r w:rsidRPr="00CC5866">
        <w:rPr>
          <w:rFonts w:ascii="Times New Roman" w:hAnsi="Times New Roman" w:cs="Times New Roman"/>
          <w:i/>
          <w:iCs/>
          <w:sz w:val="24"/>
          <w:szCs w:val="24"/>
        </w:rPr>
        <w:t xml:space="preserve">. </w:t>
      </w:r>
    </w:p>
    <w:p w14:paraId="05902750" w14:textId="2F204F3A"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El </w:t>
      </w:r>
      <w:r w:rsidR="00D43654" w:rsidRPr="00CC5866">
        <w:rPr>
          <w:rFonts w:ascii="Times New Roman" w:hAnsi="Times New Roman" w:cs="Times New Roman"/>
          <w:i/>
          <w:iCs/>
          <w:sz w:val="24"/>
          <w:szCs w:val="24"/>
        </w:rPr>
        <w:t>cuarto</w:t>
      </w:r>
      <w:r w:rsidRPr="00CC5866">
        <w:rPr>
          <w:rFonts w:ascii="Times New Roman" w:hAnsi="Times New Roman" w:cs="Times New Roman"/>
          <w:i/>
          <w:iCs/>
          <w:sz w:val="24"/>
          <w:szCs w:val="24"/>
        </w:rPr>
        <w:t xml:space="preserve"> día nos subieron a un autobús y hacían paradas que se bajaban chicos a otros centros. Yo me bajé a un centro en Coto de Bornos</w:t>
      </w:r>
      <w:r w:rsidR="00D43654"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N</w:t>
      </w:r>
      <w:r w:rsidRPr="00CC5866">
        <w:rPr>
          <w:rFonts w:ascii="Times New Roman" w:hAnsi="Times New Roman" w:cs="Times New Roman"/>
          <w:i/>
          <w:iCs/>
          <w:sz w:val="24"/>
          <w:szCs w:val="24"/>
        </w:rPr>
        <w:t>os cachearon los educadores, nos quitaron el móvil</w:t>
      </w:r>
      <w:r w:rsidR="00D43654" w:rsidRPr="00CC5866">
        <w:rPr>
          <w:rFonts w:ascii="Times New Roman" w:hAnsi="Times New Roman" w:cs="Times New Roman"/>
          <w:i/>
          <w:iCs/>
          <w:sz w:val="24"/>
          <w:szCs w:val="24"/>
        </w:rPr>
        <w:t>, n</w:t>
      </w:r>
      <w:r w:rsidRPr="00CC5866">
        <w:rPr>
          <w:rFonts w:ascii="Times New Roman" w:hAnsi="Times New Roman" w:cs="Times New Roman"/>
          <w:i/>
          <w:iCs/>
          <w:sz w:val="24"/>
          <w:szCs w:val="24"/>
        </w:rPr>
        <w:t xml:space="preserve">os llevaron a unas habitaciones sin puertas, con camas sin sábanas y estuve así </w:t>
      </w:r>
      <w:r w:rsidR="00D43654" w:rsidRPr="00CC5866">
        <w:rPr>
          <w:rFonts w:ascii="Times New Roman" w:hAnsi="Times New Roman" w:cs="Times New Roman"/>
          <w:i/>
          <w:iCs/>
          <w:sz w:val="24"/>
          <w:szCs w:val="24"/>
        </w:rPr>
        <w:t>tres</w:t>
      </w:r>
      <w:r w:rsidRPr="00CC5866">
        <w:rPr>
          <w:rFonts w:ascii="Times New Roman" w:hAnsi="Times New Roman" w:cs="Times New Roman"/>
          <w:i/>
          <w:iCs/>
          <w:sz w:val="24"/>
          <w:szCs w:val="24"/>
        </w:rPr>
        <w:t xml:space="preserve"> días hasta que me cambiaron de habitaciones</w:t>
      </w:r>
      <w:r w:rsidR="00D43654" w:rsidRPr="00CC5866">
        <w:rPr>
          <w:rFonts w:ascii="Times New Roman" w:hAnsi="Times New Roman" w:cs="Times New Roman"/>
          <w:i/>
          <w:iCs/>
          <w:sz w:val="24"/>
          <w:szCs w:val="24"/>
        </w:rPr>
        <w:t xml:space="preserve"> abajo</w:t>
      </w:r>
      <w:r w:rsidRPr="00CC5866">
        <w:rPr>
          <w:rFonts w:ascii="Times New Roman" w:hAnsi="Times New Roman" w:cs="Times New Roman"/>
          <w:i/>
          <w:iCs/>
          <w:sz w:val="24"/>
          <w:szCs w:val="24"/>
        </w:rPr>
        <w:t xml:space="preserve">. En esa habitación </w:t>
      </w:r>
      <w:r w:rsidRPr="00CC5866">
        <w:rPr>
          <w:rFonts w:ascii="Times New Roman" w:hAnsi="Times New Roman" w:cs="Times New Roman"/>
          <w:i/>
          <w:iCs/>
          <w:sz w:val="24"/>
          <w:szCs w:val="24"/>
        </w:rPr>
        <w:lastRenderedPageBreak/>
        <w:t xml:space="preserve">éramos </w:t>
      </w:r>
      <w:r w:rsidR="00D43654" w:rsidRPr="00CC5866">
        <w:rPr>
          <w:rFonts w:ascii="Times New Roman" w:hAnsi="Times New Roman" w:cs="Times New Roman"/>
          <w:i/>
          <w:iCs/>
          <w:sz w:val="24"/>
          <w:szCs w:val="24"/>
        </w:rPr>
        <w:t>seis</w:t>
      </w:r>
      <w:r w:rsidRPr="00CC5866">
        <w:rPr>
          <w:rFonts w:ascii="Times New Roman" w:hAnsi="Times New Roman" w:cs="Times New Roman"/>
          <w:i/>
          <w:iCs/>
          <w:sz w:val="24"/>
          <w:szCs w:val="24"/>
        </w:rPr>
        <w:t xml:space="preserve"> personas y me quede </w:t>
      </w:r>
      <w:r w:rsidR="00D43654" w:rsidRPr="00CC5866">
        <w:rPr>
          <w:rFonts w:ascii="Times New Roman" w:hAnsi="Times New Roman" w:cs="Times New Roman"/>
          <w:i/>
          <w:iCs/>
          <w:sz w:val="24"/>
          <w:szCs w:val="24"/>
        </w:rPr>
        <w:t>seis</w:t>
      </w:r>
      <w:r w:rsidRPr="00CC5866">
        <w:rPr>
          <w:rFonts w:ascii="Times New Roman" w:hAnsi="Times New Roman" w:cs="Times New Roman"/>
          <w:i/>
          <w:iCs/>
          <w:sz w:val="24"/>
          <w:szCs w:val="24"/>
        </w:rPr>
        <w:t xml:space="preserve"> semanas. Luego nos sacaron fuera </w:t>
      </w:r>
      <w:r w:rsidR="00D43654" w:rsidRPr="00CC5866">
        <w:rPr>
          <w:rFonts w:ascii="Times New Roman" w:hAnsi="Times New Roman" w:cs="Times New Roman"/>
          <w:i/>
          <w:iCs/>
          <w:sz w:val="24"/>
          <w:szCs w:val="24"/>
        </w:rPr>
        <w:t>que esperamos tres</w:t>
      </w:r>
      <w:r w:rsidRPr="00CC5866">
        <w:rPr>
          <w:rFonts w:ascii="Times New Roman" w:hAnsi="Times New Roman" w:cs="Times New Roman"/>
          <w:i/>
          <w:iCs/>
          <w:sz w:val="24"/>
          <w:szCs w:val="24"/>
        </w:rPr>
        <w:t xml:space="preserve"> horas</w:t>
      </w:r>
      <w:r w:rsidR="00D43654" w:rsidRPr="00CC5866">
        <w:rPr>
          <w:rFonts w:ascii="Times New Roman" w:hAnsi="Times New Roman" w:cs="Times New Roman"/>
          <w:i/>
          <w:iCs/>
          <w:sz w:val="24"/>
          <w:szCs w:val="24"/>
        </w:rPr>
        <w:t xml:space="preserve"> en la calle y</w:t>
      </w:r>
      <w:r w:rsidRPr="00CC5866">
        <w:rPr>
          <w:rFonts w:ascii="Times New Roman" w:hAnsi="Times New Roman" w:cs="Times New Roman"/>
          <w:i/>
          <w:iCs/>
          <w:sz w:val="24"/>
          <w:szCs w:val="24"/>
        </w:rPr>
        <w:t xml:space="preserve"> nos subieron a una furgoneta que era del centro y nos bajaron a un centro de Arcos de la Frontera.  Nos subieron a la habitación a dormir que tenía </w:t>
      </w:r>
      <w:r w:rsidR="00D43654" w:rsidRPr="00CC5866">
        <w:rPr>
          <w:rFonts w:ascii="Times New Roman" w:hAnsi="Times New Roman" w:cs="Times New Roman"/>
          <w:i/>
          <w:iCs/>
          <w:sz w:val="24"/>
          <w:szCs w:val="24"/>
        </w:rPr>
        <w:t>doce</w:t>
      </w:r>
      <w:r w:rsidRPr="00CC5866">
        <w:rPr>
          <w:rFonts w:ascii="Times New Roman" w:hAnsi="Times New Roman" w:cs="Times New Roman"/>
          <w:i/>
          <w:iCs/>
          <w:sz w:val="24"/>
          <w:szCs w:val="24"/>
        </w:rPr>
        <w:t xml:space="preserve"> literas. Ahí estuve </w:t>
      </w:r>
      <w:r w:rsidR="00D43654" w:rsidRPr="00CC5866">
        <w:rPr>
          <w:rFonts w:ascii="Times New Roman" w:hAnsi="Times New Roman" w:cs="Times New Roman"/>
          <w:i/>
          <w:iCs/>
          <w:sz w:val="24"/>
          <w:szCs w:val="24"/>
        </w:rPr>
        <w:t>dos</w:t>
      </w:r>
      <w:r w:rsidRPr="00CC5866">
        <w:rPr>
          <w:rFonts w:ascii="Times New Roman" w:hAnsi="Times New Roman" w:cs="Times New Roman"/>
          <w:i/>
          <w:iCs/>
          <w:sz w:val="24"/>
          <w:szCs w:val="24"/>
        </w:rPr>
        <w:t xml:space="preserve"> semanas</w:t>
      </w:r>
      <w:r w:rsidR="00D43654" w:rsidRPr="00CC5866">
        <w:rPr>
          <w:rFonts w:ascii="Times New Roman" w:hAnsi="Times New Roman" w:cs="Times New Roman"/>
          <w:i/>
          <w:iCs/>
          <w:sz w:val="24"/>
          <w:szCs w:val="24"/>
        </w:rPr>
        <w:t xml:space="preserve"> y t</w:t>
      </w:r>
      <w:r w:rsidRPr="00CC5866">
        <w:rPr>
          <w:rFonts w:ascii="Times New Roman" w:hAnsi="Times New Roman" w:cs="Times New Roman"/>
          <w:i/>
          <w:iCs/>
          <w:sz w:val="24"/>
          <w:szCs w:val="24"/>
        </w:rPr>
        <w:t xml:space="preserve">uve que esconderme el móvil porque nos lo dejaban solo </w:t>
      </w:r>
      <w:r w:rsidR="00D43654" w:rsidRPr="00CC5866">
        <w:rPr>
          <w:rFonts w:ascii="Times New Roman" w:hAnsi="Times New Roman" w:cs="Times New Roman"/>
          <w:i/>
          <w:iCs/>
          <w:sz w:val="24"/>
          <w:szCs w:val="24"/>
        </w:rPr>
        <w:t>una</w:t>
      </w:r>
      <w:r w:rsidRPr="00CC5866">
        <w:rPr>
          <w:rFonts w:ascii="Times New Roman" w:hAnsi="Times New Roman" w:cs="Times New Roman"/>
          <w:i/>
          <w:iCs/>
          <w:sz w:val="24"/>
          <w:szCs w:val="24"/>
        </w:rPr>
        <w:t xml:space="preserve"> hora al día. Me fui de ese centro a Barcelona. En Barcelona un chico me llevó a donde los Mossos. En la comisar</w:t>
      </w:r>
      <w:r w:rsidR="00D43654" w:rsidRPr="00CC5866">
        <w:rPr>
          <w:rFonts w:ascii="Times New Roman" w:hAnsi="Times New Roman" w:cs="Times New Roman"/>
          <w:i/>
          <w:iCs/>
          <w:sz w:val="24"/>
          <w:szCs w:val="24"/>
        </w:rPr>
        <w:t>í</w:t>
      </w:r>
      <w:r w:rsidRPr="00CC5866">
        <w:rPr>
          <w:rFonts w:ascii="Times New Roman" w:hAnsi="Times New Roman" w:cs="Times New Roman"/>
          <w:i/>
          <w:iCs/>
          <w:sz w:val="24"/>
          <w:szCs w:val="24"/>
        </w:rPr>
        <w:t xml:space="preserve">a me llevaron a una habitación y me </w:t>
      </w:r>
      <w:r w:rsidR="00D43654" w:rsidRPr="00CC5866">
        <w:rPr>
          <w:rFonts w:ascii="Times New Roman" w:hAnsi="Times New Roman" w:cs="Times New Roman"/>
          <w:i/>
          <w:iCs/>
          <w:sz w:val="24"/>
          <w:szCs w:val="24"/>
        </w:rPr>
        <w:t>he visto</w:t>
      </w:r>
      <w:r w:rsidRPr="00CC5866">
        <w:rPr>
          <w:rFonts w:ascii="Times New Roman" w:hAnsi="Times New Roman" w:cs="Times New Roman"/>
          <w:i/>
          <w:iCs/>
          <w:sz w:val="24"/>
          <w:szCs w:val="24"/>
        </w:rPr>
        <w:t xml:space="preserve"> con </w:t>
      </w:r>
      <w:r w:rsidR="00D43654" w:rsidRPr="00CC5866">
        <w:rPr>
          <w:rFonts w:ascii="Times New Roman" w:hAnsi="Times New Roman" w:cs="Times New Roman"/>
          <w:i/>
          <w:iCs/>
          <w:sz w:val="24"/>
          <w:szCs w:val="24"/>
        </w:rPr>
        <w:t xml:space="preserve">más </w:t>
      </w:r>
      <w:r w:rsidRPr="00CC5866">
        <w:rPr>
          <w:rFonts w:ascii="Times New Roman" w:hAnsi="Times New Roman" w:cs="Times New Roman"/>
          <w:i/>
          <w:iCs/>
          <w:sz w:val="24"/>
          <w:szCs w:val="24"/>
        </w:rPr>
        <w:t>menores que estaban dormidos en el suelo</w:t>
      </w:r>
      <w:r w:rsidR="00D43654" w:rsidRPr="00CC5866">
        <w:rPr>
          <w:rFonts w:ascii="Times New Roman" w:hAnsi="Times New Roman" w:cs="Times New Roman"/>
          <w:i/>
          <w:iCs/>
          <w:sz w:val="24"/>
          <w:szCs w:val="24"/>
        </w:rPr>
        <w:t>. Estuve poco y</w:t>
      </w:r>
      <w:r w:rsidRPr="00CC5866">
        <w:rPr>
          <w:rFonts w:ascii="Times New Roman" w:hAnsi="Times New Roman" w:cs="Times New Roman"/>
          <w:i/>
          <w:iCs/>
          <w:sz w:val="24"/>
          <w:szCs w:val="24"/>
        </w:rPr>
        <w:t xml:space="preserve"> escapé de la habitación y fui a la calle. En la </w:t>
      </w:r>
      <w:r w:rsidR="00D43654" w:rsidRPr="00CC5866">
        <w:rPr>
          <w:rFonts w:ascii="Times New Roman" w:hAnsi="Times New Roman" w:cs="Times New Roman"/>
          <w:i/>
          <w:iCs/>
          <w:sz w:val="24"/>
          <w:szCs w:val="24"/>
        </w:rPr>
        <w:t>Estación</w:t>
      </w:r>
      <w:r w:rsidRPr="00CC5866">
        <w:rPr>
          <w:rFonts w:ascii="Times New Roman" w:hAnsi="Times New Roman" w:cs="Times New Roman"/>
          <w:i/>
          <w:iCs/>
          <w:sz w:val="24"/>
          <w:szCs w:val="24"/>
        </w:rPr>
        <w:t xml:space="preserve"> del </w:t>
      </w:r>
      <w:r w:rsidR="00D43654" w:rsidRPr="00CC5866">
        <w:rPr>
          <w:rFonts w:ascii="Times New Roman" w:hAnsi="Times New Roman" w:cs="Times New Roman"/>
          <w:i/>
          <w:iCs/>
          <w:sz w:val="24"/>
          <w:szCs w:val="24"/>
        </w:rPr>
        <w:t>Norte</w:t>
      </w:r>
      <w:r w:rsidRPr="00CC5866">
        <w:rPr>
          <w:rFonts w:ascii="Times New Roman" w:hAnsi="Times New Roman" w:cs="Times New Roman"/>
          <w:i/>
          <w:iCs/>
          <w:sz w:val="24"/>
          <w:szCs w:val="24"/>
        </w:rPr>
        <w:t xml:space="preserve"> un señor marroquí me compró un billete a Madrid. Aquí llegué a Avenida de América y cuando salí hacia mazo frío no tenía ropa de fr</w:t>
      </w:r>
      <w:r w:rsidR="00D43654" w:rsidRPr="00CC5866">
        <w:rPr>
          <w:rFonts w:ascii="Times New Roman" w:hAnsi="Times New Roman" w:cs="Times New Roman"/>
          <w:i/>
          <w:iCs/>
          <w:sz w:val="24"/>
          <w:szCs w:val="24"/>
        </w:rPr>
        <w:t>í</w:t>
      </w:r>
      <w:r w:rsidRPr="00CC5866">
        <w:rPr>
          <w:rFonts w:ascii="Times New Roman" w:hAnsi="Times New Roman" w:cs="Times New Roman"/>
          <w:i/>
          <w:iCs/>
          <w:sz w:val="24"/>
          <w:szCs w:val="24"/>
        </w:rPr>
        <w:t xml:space="preserve">o. Hablamos con una persona y nos llamó a la policía y nos llevaron a Aluche para hacer la investigación. Ahí estuvimos </w:t>
      </w:r>
      <w:r w:rsidR="00D43654" w:rsidRPr="00CC5866">
        <w:rPr>
          <w:rFonts w:ascii="Times New Roman" w:hAnsi="Times New Roman" w:cs="Times New Roman"/>
          <w:i/>
          <w:iCs/>
          <w:sz w:val="24"/>
          <w:szCs w:val="24"/>
        </w:rPr>
        <w:t>tres</w:t>
      </w:r>
      <w:r w:rsidRPr="00CC5866">
        <w:rPr>
          <w:rFonts w:ascii="Times New Roman" w:hAnsi="Times New Roman" w:cs="Times New Roman"/>
          <w:i/>
          <w:iCs/>
          <w:sz w:val="24"/>
          <w:szCs w:val="24"/>
        </w:rPr>
        <w:t xml:space="preserve"> o </w:t>
      </w:r>
      <w:r w:rsidR="00D43654" w:rsidRPr="00CC5866">
        <w:rPr>
          <w:rFonts w:ascii="Times New Roman" w:hAnsi="Times New Roman" w:cs="Times New Roman"/>
          <w:i/>
          <w:iCs/>
          <w:sz w:val="24"/>
          <w:szCs w:val="24"/>
        </w:rPr>
        <w:t xml:space="preserve">cuatro </w:t>
      </w:r>
      <w:r w:rsidRPr="00CC5866">
        <w:rPr>
          <w:rFonts w:ascii="Times New Roman" w:hAnsi="Times New Roman" w:cs="Times New Roman"/>
          <w:i/>
          <w:iCs/>
          <w:sz w:val="24"/>
          <w:szCs w:val="24"/>
        </w:rPr>
        <w:t>horas y nos llevaron al centro de Hortaleza. El centro era lo peor, estaban chicos con disolventes, peleas, durmiendo mal</w:t>
      </w:r>
      <w:r w:rsidR="00D43654" w:rsidRPr="00CC5866">
        <w:rPr>
          <w:rFonts w:ascii="Times New Roman" w:hAnsi="Times New Roman" w:cs="Times New Roman"/>
          <w:i/>
          <w:iCs/>
          <w:sz w:val="24"/>
          <w:szCs w:val="24"/>
        </w:rPr>
        <w:t xml:space="preserve"> con muchos chicos ahí</w:t>
      </w:r>
      <w:r w:rsidRPr="00CC5866">
        <w:rPr>
          <w:rFonts w:ascii="Times New Roman" w:hAnsi="Times New Roman" w:cs="Times New Roman"/>
          <w:i/>
          <w:iCs/>
          <w:sz w:val="24"/>
          <w:szCs w:val="24"/>
        </w:rPr>
        <w:t xml:space="preserve">. Estuve </w:t>
      </w:r>
      <w:r w:rsidR="00D43654" w:rsidRPr="00CC5866">
        <w:rPr>
          <w:rFonts w:ascii="Times New Roman" w:hAnsi="Times New Roman" w:cs="Times New Roman"/>
          <w:i/>
          <w:iCs/>
          <w:sz w:val="24"/>
          <w:szCs w:val="24"/>
        </w:rPr>
        <w:t>un</w:t>
      </w:r>
      <w:r w:rsidRPr="00CC5866">
        <w:rPr>
          <w:rFonts w:ascii="Times New Roman" w:hAnsi="Times New Roman" w:cs="Times New Roman"/>
          <w:i/>
          <w:iCs/>
          <w:sz w:val="24"/>
          <w:szCs w:val="24"/>
        </w:rPr>
        <w:t xml:space="preserve"> mes y </w:t>
      </w:r>
      <w:r w:rsidR="00D43654" w:rsidRPr="00CC5866">
        <w:rPr>
          <w:rFonts w:ascii="Times New Roman" w:hAnsi="Times New Roman" w:cs="Times New Roman"/>
          <w:i/>
          <w:iCs/>
          <w:sz w:val="24"/>
          <w:szCs w:val="24"/>
        </w:rPr>
        <w:t>veinte</w:t>
      </w:r>
      <w:r w:rsidRPr="00CC5866">
        <w:rPr>
          <w:rFonts w:ascii="Times New Roman" w:hAnsi="Times New Roman" w:cs="Times New Roman"/>
          <w:i/>
          <w:iCs/>
          <w:sz w:val="24"/>
          <w:szCs w:val="24"/>
        </w:rPr>
        <w:t xml:space="preserve"> días hasta que llegaron unos educadores y me llevaron al piso de menores. Estuve en ese piso </w:t>
      </w:r>
      <w:r w:rsidR="00D43654" w:rsidRPr="00CC5866">
        <w:rPr>
          <w:rFonts w:ascii="Times New Roman" w:hAnsi="Times New Roman" w:cs="Times New Roman"/>
          <w:i/>
          <w:iCs/>
          <w:sz w:val="24"/>
          <w:szCs w:val="24"/>
        </w:rPr>
        <w:t>tres</w:t>
      </w:r>
      <w:r w:rsidRPr="00CC5866">
        <w:rPr>
          <w:rFonts w:ascii="Times New Roman" w:hAnsi="Times New Roman" w:cs="Times New Roman"/>
          <w:i/>
          <w:iCs/>
          <w:sz w:val="24"/>
          <w:szCs w:val="24"/>
        </w:rPr>
        <w:t xml:space="preserve"> años. De este piso salí al piso de mayores</w:t>
      </w:r>
      <w:r w:rsidR="00D43654" w:rsidRPr="00CC5866">
        <w:rPr>
          <w:rFonts w:ascii="Times New Roman" w:hAnsi="Times New Roman" w:cs="Times New Roman"/>
          <w:i/>
          <w:iCs/>
          <w:sz w:val="24"/>
          <w:szCs w:val="24"/>
        </w:rPr>
        <w:t xml:space="preserve"> hasta que salí a alquilarme con unos amigos que estuvieron conmigo en el piso de menores. </w:t>
      </w:r>
      <w:r w:rsidRPr="00CC5866">
        <w:rPr>
          <w:rFonts w:ascii="Times New Roman" w:hAnsi="Times New Roman" w:cs="Times New Roman"/>
          <w:i/>
          <w:iCs/>
          <w:sz w:val="24"/>
          <w:szCs w:val="24"/>
        </w:rPr>
        <w:t xml:space="preserve"> </w:t>
      </w:r>
    </w:p>
    <w:p w14:paraId="603EECA3" w14:textId="77777777" w:rsidR="00CF3D7A" w:rsidRPr="00CC5866" w:rsidRDefault="00CF3D7A" w:rsidP="00CC5866">
      <w:pPr>
        <w:spacing w:line="360" w:lineRule="auto"/>
        <w:jc w:val="both"/>
        <w:rPr>
          <w:rFonts w:ascii="Times New Roman" w:hAnsi="Times New Roman" w:cs="Times New Roman"/>
          <w:i/>
          <w:iCs/>
          <w:sz w:val="24"/>
          <w:szCs w:val="24"/>
        </w:rPr>
      </w:pPr>
    </w:p>
    <w:p w14:paraId="4E323462" w14:textId="2396B0AC" w:rsidR="00447EFE" w:rsidRPr="00CC5866" w:rsidRDefault="00447EFE"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w:t>
      </w:r>
      <w:r w:rsidR="00461403" w:rsidRPr="00CC5866">
        <w:rPr>
          <w:rFonts w:ascii="Times New Roman" w:hAnsi="Times New Roman" w:cs="Times New Roman"/>
          <w:b/>
          <w:bCs/>
          <w:sz w:val="24"/>
          <w:szCs w:val="24"/>
        </w:rPr>
        <w:t>Cómo sup</w:t>
      </w:r>
      <w:r w:rsidR="004C78FC" w:rsidRPr="00CC5866">
        <w:rPr>
          <w:rFonts w:ascii="Times New Roman" w:hAnsi="Times New Roman" w:cs="Times New Roman"/>
          <w:b/>
          <w:bCs/>
          <w:sz w:val="24"/>
          <w:szCs w:val="24"/>
        </w:rPr>
        <w:t xml:space="preserve">o la policía </w:t>
      </w:r>
      <w:r w:rsidR="00461403" w:rsidRPr="00CC5866">
        <w:rPr>
          <w:rFonts w:ascii="Times New Roman" w:hAnsi="Times New Roman" w:cs="Times New Roman"/>
          <w:b/>
          <w:bCs/>
          <w:sz w:val="24"/>
          <w:szCs w:val="24"/>
        </w:rPr>
        <w:t>que eras menor de edad?</w:t>
      </w:r>
    </w:p>
    <w:p w14:paraId="049CA001" w14:textId="6C5855BD"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Tenía 15 años, se notaba que era muy pequeño. A mi se me notaba que tenía 15 años </w:t>
      </w:r>
      <w:r w:rsidR="00E8781F" w:rsidRPr="00CC5866">
        <w:rPr>
          <w:rFonts w:ascii="Times New Roman" w:hAnsi="Times New Roman" w:cs="Times New Roman"/>
          <w:i/>
          <w:iCs/>
          <w:sz w:val="24"/>
          <w:szCs w:val="24"/>
        </w:rPr>
        <w:t>era bajito.</w:t>
      </w:r>
    </w:p>
    <w:p w14:paraId="1EEB8687" w14:textId="77777777" w:rsidR="00CF3D7A" w:rsidRPr="00CC5866" w:rsidRDefault="00CF3D7A" w:rsidP="00CC5866">
      <w:pPr>
        <w:spacing w:line="360" w:lineRule="auto"/>
        <w:jc w:val="both"/>
        <w:rPr>
          <w:rFonts w:ascii="Times New Roman" w:hAnsi="Times New Roman" w:cs="Times New Roman"/>
          <w:i/>
          <w:iCs/>
          <w:sz w:val="24"/>
          <w:szCs w:val="24"/>
        </w:rPr>
      </w:pPr>
    </w:p>
    <w:p w14:paraId="0032CBA3" w14:textId="59508230" w:rsidR="00261032" w:rsidRPr="00CC5866" w:rsidRDefault="00261032"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¿Qué profesionales te atendieron una vez identificado como menor extranjero no acompañado? </w:t>
      </w:r>
    </w:p>
    <w:p w14:paraId="7CFA3AE1" w14:textId="2FA662FC" w:rsidR="00261032" w:rsidRPr="00CC5866" w:rsidRDefault="00261032"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La policía el día que me pusieron las huellas y ahí me preguntaban cosas para apuntarlo. Yo solo decía mi nombre es que no entendí nada sabes yo no tenía nada de español y por eso me pusieron el nombre y apellido escrito mal en la ficha que me sacaron para que </w:t>
      </w:r>
      <w:r w:rsidR="004C78FC" w:rsidRPr="00CC5866">
        <w:rPr>
          <w:rFonts w:ascii="Times New Roman" w:hAnsi="Times New Roman" w:cs="Times New Roman"/>
          <w:i/>
          <w:iCs/>
          <w:sz w:val="24"/>
          <w:szCs w:val="24"/>
        </w:rPr>
        <w:t>quede</w:t>
      </w:r>
      <w:r w:rsidRPr="00CC5866">
        <w:rPr>
          <w:rFonts w:ascii="Times New Roman" w:hAnsi="Times New Roman" w:cs="Times New Roman"/>
          <w:i/>
          <w:iCs/>
          <w:sz w:val="24"/>
          <w:szCs w:val="24"/>
        </w:rPr>
        <w:t xml:space="preserve"> ya como identificado sabes. </w:t>
      </w:r>
    </w:p>
    <w:p w14:paraId="00CEB7BF" w14:textId="77777777" w:rsidR="00CF3D7A" w:rsidRPr="00CC5866" w:rsidRDefault="00CF3D7A" w:rsidP="00CC5866">
      <w:pPr>
        <w:spacing w:line="360" w:lineRule="auto"/>
        <w:jc w:val="both"/>
        <w:rPr>
          <w:rFonts w:ascii="Times New Roman" w:hAnsi="Times New Roman" w:cs="Times New Roman"/>
          <w:i/>
          <w:iCs/>
          <w:sz w:val="24"/>
          <w:szCs w:val="24"/>
        </w:rPr>
      </w:pPr>
    </w:p>
    <w:p w14:paraId="7E7F9AFF" w14:textId="13DE2E9F" w:rsidR="00E61449" w:rsidRPr="00CC5866" w:rsidRDefault="008F2E2C"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objetivos tenías</w:t>
      </w:r>
      <w:r w:rsidR="009B7A14" w:rsidRPr="00CC5866">
        <w:rPr>
          <w:rFonts w:ascii="Times New Roman" w:hAnsi="Times New Roman" w:cs="Times New Roman"/>
          <w:b/>
          <w:bCs/>
          <w:sz w:val="24"/>
          <w:szCs w:val="24"/>
        </w:rPr>
        <w:t xml:space="preserve"> en mente cuando llegaste</w:t>
      </w:r>
      <w:r w:rsidR="00B32BCA" w:rsidRPr="00CC5866">
        <w:rPr>
          <w:rFonts w:ascii="Times New Roman" w:hAnsi="Times New Roman" w:cs="Times New Roman"/>
          <w:b/>
          <w:bCs/>
          <w:sz w:val="24"/>
          <w:szCs w:val="24"/>
        </w:rPr>
        <w:t>?</w:t>
      </w:r>
    </w:p>
    <w:p w14:paraId="1A3DB17A" w14:textId="5A173D34"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Estudiar. Yo quería estudiar</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pero los educadores no </w:t>
      </w:r>
      <w:r w:rsidR="00D43654" w:rsidRPr="00CC5866">
        <w:rPr>
          <w:rFonts w:ascii="Times New Roman" w:hAnsi="Times New Roman" w:cs="Times New Roman"/>
          <w:i/>
          <w:iCs/>
          <w:sz w:val="24"/>
          <w:szCs w:val="24"/>
        </w:rPr>
        <w:t>querían que yo estudie</w:t>
      </w:r>
      <w:r w:rsidRPr="00CC5866">
        <w:rPr>
          <w:rFonts w:ascii="Times New Roman" w:hAnsi="Times New Roman" w:cs="Times New Roman"/>
          <w:i/>
          <w:iCs/>
          <w:sz w:val="24"/>
          <w:szCs w:val="24"/>
        </w:rPr>
        <w:t xml:space="preserve"> porque ten</w:t>
      </w:r>
      <w:r w:rsidR="00D43654" w:rsidRPr="00CC5866">
        <w:rPr>
          <w:rFonts w:ascii="Times New Roman" w:hAnsi="Times New Roman" w:cs="Times New Roman"/>
          <w:i/>
          <w:iCs/>
          <w:sz w:val="24"/>
          <w:szCs w:val="24"/>
        </w:rPr>
        <w:t>í</w:t>
      </w:r>
      <w:r w:rsidRPr="00CC5866">
        <w:rPr>
          <w:rFonts w:ascii="Times New Roman" w:hAnsi="Times New Roman" w:cs="Times New Roman"/>
          <w:i/>
          <w:iCs/>
          <w:sz w:val="24"/>
          <w:szCs w:val="24"/>
        </w:rPr>
        <w:t xml:space="preserve">a que hacer un curso para cuando </w:t>
      </w:r>
      <w:r w:rsidR="00D43654" w:rsidRPr="00CC5866">
        <w:rPr>
          <w:rFonts w:ascii="Times New Roman" w:hAnsi="Times New Roman" w:cs="Times New Roman"/>
          <w:i/>
          <w:iCs/>
          <w:sz w:val="24"/>
          <w:szCs w:val="24"/>
        </w:rPr>
        <w:t>llegue</w:t>
      </w:r>
      <w:r w:rsidRPr="00CC5866">
        <w:rPr>
          <w:rFonts w:ascii="Times New Roman" w:hAnsi="Times New Roman" w:cs="Times New Roman"/>
          <w:i/>
          <w:iCs/>
          <w:sz w:val="24"/>
          <w:szCs w:val="24"/>
        </w:rPr>
        <w:t xml:space="preserve"> a tener 18 años ya tener un curso y ponerme a trabajar</w:t>
      </w:r>
      <w:r w:rsidR="00D43654" w:rsidRPr="00CC5866">
        <w:rPr>
          <w:rFonts w:ascii="Times New Roman" w:hAnsi="Times New Roman" w:cs="Times New Roman"/>
          <w:i/>
          <w:iCs/>
          <w:sz w:val="24"/>
          <w:szCs w:val="24"/>
        </w:rPr>
        <w:t xml:space="preserve"> rápido</w:t>
      </w:r>
      <w:r w:rsidRPr="00CC5866">
        <w:rPr>
          <w:rFonts w:ascii="Times New Roman" w:hAnsi="Times New Roman" w:cs="Times New Roman"/>
          <w:i/>
          <w:iCs/>
          <w:sz w:val="24"/>
          <w:szCs w:val="24"/>
        </w:rPr>
        <w:t xml:space="preserve">. Así que tuve que quitarme del instituto a hacer un curso de cocina en </w:t>
      </w:r>
      <w:r w:rsidRPr="00CC5866">
        <w:rPr>
          <w:rFonts w:ascii="Times New Roman" w:hAnsi="Times New Roman" w:cs="Times New Roman"/>
          <w:i/>
          <w:iCs/>
          <w:sz w:val="24"/>
          <w:szCs w:val="24"/>
        </w:rPr>
        <w:lastRenderedPageBreak/>
        <w:t xml:space="preserve">UFIL Tierruca. Ahí salí de prácticas estuve </w:t>
      </w:r>
      <w:r w:rsidR="00D43654" w:rsidRPr="00CC5866">
        <w:rPr>
          <w:rFonts w:ascii="Times New Roman" w:hAnsi="Times New Roman" w:cs="Times New Roman"/>
          <w:i/>
          <w:iCs/>
          <w:sz w:val="24"/>
          <w:szCs w:val="24"/>
        </w:rPr>
        <w:t>un</w:t>
      </w:r>
      <w:r w:rsidRPr="00CC5866">
        <w:rPr>
          <w:rFonts w:ascii="Times New Roman" w:hAnsi="Times New Roman" w:cs="Times New Roman"/>
          <w:i/>
          <w:iCs/>
          <w:sz w:val="24"/>
          <w:szCs w:val="24"/>
        </w:rPr>
        <w:t xml:space="preserve"> mes y luego ya está conseguí los papeles y pude trabajar</w:t>
      </w:r>
      <w:r w:rsidR="00D43654" w:rsidRPr="00CC5866">
        <w:rPr>
          <w:rFonts w:ascii="Times New Roman" w:hAnsi="Times New Roman" w:cs="Times New Roman"/>
          <w:i/>
          <w:iCs/>
          <w:sz w:val="24"/>
          <w:szCs w:val="24"/>
        </w:rPr>
        <w:t xml:space="preserve">. </w:t>
      </w:r>
    </w:p>
    <w:p w14:paraId="6169C41D" w14:textId="77777777" w:rsidR="00CF3D7A" w:rsidRPr="00CC5866" w:rsidRDefault="00CF3D7A" w:rsidP="00CC5866">
      <w:pPr>
        <w:spacing w:line="360" w:lineRule="auto"/>
        <w:jc w:val="both"/>
        <w:rPr>
          <w:rFonts w:ascii="Times New Roman" w:hAnsi="Times New Roman" w:cs="Times New Roman"/>
          <w:i/>
          <w:iCs/>
          <w:sz w:val="24"/>
          <w:szCs w:val="24"/>
        </w:rPr>
      </w:pPr>
    </w:p>
    <w:p w14:paraId="16C80F28" w14:textId="5F701364" w:rsidR="00591FA4" w:rsidRPr="00CC5866" w:rsidRDefault="00591FA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w:t>
      </w:r>
      <w:r w:rsidR="00027F06" w:rsidRPr="00CC5866">
        <w:rPr>
          <w:rFonts w:ascii="Times New Roman" w:hAnsi="Times New Roman" w:cs="Times New Roman"/>
          <w:b/>
          <w:bCs/>
          <w:sz w:val="24"/>
          <w:szCs w:val="24"/>
        </w:rPr>
        <w:t xml:space="preserve">Qué es lo que sientes cuando escuchas la palabra MENA? </w:t>
      </w:r>
    </w:p>
    <w:p w14:paraId="06CB295F" w14:textId="43CC20EB" w:rsidR="007251BF" w:rsidRPr="00CC5866" w:rsidRDefault="00D43654"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Suena como un</w:t>
      </w:r>
      <w:r w:rsidR="007251BF" w:rsidRPr="00CC5866">
        <w:rPr>
          <w:rFonts w:ascii="Times New Roman" w:hAnsi="Times New Roman" w:cs="Times New Roman"/>
          <w:i/>
          <w:iCs/>
          <w:sz w:val="24"/>
          <w:szCs w:val="24"/>
        </w:rPr>
        <w:t xml:space="preserve"> abuso, racismo, me sienta mal, yo tengo familia, no somos como números</w:t>
      </w:r>
      <w:r w:rsidRPr="00CC5866">
        <w:rPr>
          <w:rFonts w:ascii="Times New Roman" w:hAnsi="Times New Roman" w:cs="Times New Roman"/>
          <w:i/>
          <w:iCs/>
          <w:sz w:val="24"/>
          <w:szCs w:val="24"/>
        </w:rPr>
        <w:t xml:space="preserve"> esa palabra suena así</w:t>
      </w:r>
      <w:r w:rsidR="007251BF" w:rsidRPr="00CC5866">
        <w:rPr>
          <w:rFonts w:ascii="Times New Roman" w:hAnsi="Times New Roman" w:cs="Times New Roman"/>
          <w:i/>
          <w:iCs/>
          <w:sz w:val="24"/>
          <w:szCs w:val="24"/>
        </w:rPr>
        <w:t xml:space="preserve">. Espero que </w:t>
      </w:r>
      <w:r w:rsidR="003B244E" w:rsidRPr="00CC5866">
        <w:rPr>
          <w:rFonts w:ascii="Times New Roman" w:hAnsi="Times New Roman" w:cs="Times New Roman"/>
          <w:i/>
          <w:iCs/>
          <w:sz w:val="24"/>
          <w:szCs w:val="24"/>
        </w:rPr>
        <w:t>dejen</w:t>
      </w:r>
      <w:r w:rsidR="007251BF" w:rsidRPr="00CC5866">
        <w:rPr>
          <w:rFonts w:ascii="Times New Roman" w:hAnsi="Times New Roman" w:cs="Times New Roman"/>
          <w:i/>
          <w:iCs/>
          <w:sz w:val="24"/>
          <w:szCs w:val="24"/>
        </w:rPr>
        <w:t xml:space="preserve"> de prejuicios y la </w:t>
      </w:r>
      <w:r w:rsidR="00553EAD" w:rsidRPr="00CC5866">
        <w:rPr>
          <w:rFonts w:ascii="Times New Roman" w:hAnsi="Times New Roman" w:cs="Times New Roman"/>
          <w:i/>
          <w:iCs/>
          <w:sz w:val="24"/>
          <w:szCs w:val="24"/>
        </w:rPr>
        <w:t>mente de gente</w:t>
      </w:r>
      <w:r w:rsidR="007251BF" w:rsidRPr="00CC5866">
        <w:rPr>
          <w:rFonts w:ascii="Times New Roman" w:hAnsi="Times New Roman" w:cs="Times New Roman"/>
          <w:i/>
          <w:iCs/>
          <w:sz w:val="24"/>
          <w:szCs w:val="24"/>
        </w:rPr>
        <w:t xml:space="preserve"> de aquí que cambie lo que dicen de MENAS. </w:t>
      </w:r>
    </w:p>
    <w:p w14:paraId="50635A85" w14:textId="77777777" w:rsidR="00CF3D7A" w:rsidRPr="00CC5866" w:rsidRDefault="00CF3D7A" w:rsidP="00CC5866">
      <w:pPr>
        <w:spacing w:line="360" w:lineRule="auto"/>
        <w:jc w:val="both"/>
        <w:rPr>
          <w:rFonts w:ascii="Times New Roman" w:hAnsi="Times New Roman" w:cs="Times New Roman"/>
          <w:i/>
          <w:iCs/>
          <w:sz w:val="24"/>
          <w:szCs w:val="24"/>
        </w:rPr>
      </w:pPr>
    </w:p>
    <w:p w14:paraId="64B21020" w14:textId="2123E102" w:rsidR="008F2E2C" w:rsidRPr="00CC5866" w:rsidRDefault="005E7151"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¿De qué manera recuerdas tu paso por los centros en los que has estado durante </w:t>
      </w:r>
      <w:r w:rsidR="00264727" w:rsidRPr="00CC5866">
        <w:rPr>
          <w:rFonts w:ascii="Times New Roman" w:hAnsi="Times New Roman" w:cs="Times New Roman"/>
          <w:b/>
          <w:bCs/>
          <w:sz w:val="24"/>
          <w:szCs w:val="24"/>
        </w:rPr>
        <w:t>tu minoría de edad?</w:t>
      </w:r>
    </w:p>
    <w:p w14:paraId="2BD6B8D8" w14:textId="01A42F32"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Pienso que ha sido una experiencia para mi, para mal y para bien digamos. He abierto los ojos, he aprendido muchas cosas. </w:t>
      </w:r>
    </w:p>
    <w:p w14:paraId="74104051" w14:textId="77777777" w:rsidR="00CF3D7A" w:rsidRPr="00CC5866" w:rsidRDefault="00CF3D7A" w:rsidP="00CC5866">
      <w:pPr>
        <w:spacing w:line="360" w:lineRule="auto"/>
        <w:jc w:val="both"/>
        <w:rPr>
          <w:rFonts w:ascii="Times New Roman" w:hAnsi="Times New Roman" w:cs="Times New Roman"/>
          <w:i/>
          <w:iCs/>
          <w:sz w:val="24"/>
          <w:szCs w:val="24"/>
        </w:rPr>
      </w:pPr>
    </w:p>
    <w:p w14:paraId="2CCB3985" w14:textId="11B3C482" w:rsidR="00D5209E" w:rsidRPr="00CC5866" w:rsidRDefault="00D5209E"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¿Era habitual la comisión de delitos entre los chicos que vivían en el piso de menores?</w:t>
      </w:r>
    </w:p>
    <w:p w14:paraId="044B8303" w14:textId="0B66E89A"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Tú sabes que los chicos que vienen fumando necesitan dinero para comprar eso y con la paga del centro no les da así que ya sabes. </w:t>
      </w:r>
      <w:r w:rsidR="00E8781F" w:rsidRPr="00CC5866">
        <w:rPr>
          <w:rFonts w:ascii="Times New Roman" w:hAnsi="Times New Roman" w:cs="Times New Roman"/>
          <w:i/>
          <w:iCs/>
          <w:sz w:val="24"/>
          <w:szCs w:val="24"/>
        </w:rPr>
        <w:t>Si robaban era estos que fumaban por ejemplo un paquete de tabaco que cuesta 5 euros y tu tienes una paga de 8 euros a la semana.</w:t>
      </w:r>
    </w:p>
    <w:p w14:paraId="0D94F396" w14:textId="77777777" w:rsidR="00CF3D7A" w:rsidRPr="00CC5866" w:rsidRDefault="00CF3D7A" w:rsidP="00CC5866">
      <w:pPr>
        <w:spacing w:line="360" w:lineRule="auto"/>
        <w:jc w:val="both"/>
        <w:rPr>
          <w:rFonts w:ascii="Times New Roman" w:hAnsi="Times New Roman" w:cs="Times New Roman"/>
          <w:i/>
          <w:iCs/>
          <w:sz w:val="24"/>
          <w:szCs w:val="24"/>
        </w:rPr>
      </w:pPr>
    </w:p>
    <w:p w14:paraId="079AB75C" w14:textId="325BD86A" w:rsidR="0039202E" w:rsidRPr="00CC5866" w:rsidRDefault="005B701C"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¿Cómo crees que piensan las personas españolas sobre los menores extranjeros no acompañados?</w:t>
      </w:r>
    </w:p>
    <w:p w14:paraId="2FAF0D95" w14:textId="05F61FC2"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Hay algunos que piensan bien y </w:t>
      </w:r>
      <w:r w:rsidR="00D43654" w:rsidRPr="00CC5866">
        <w:rPr>
          <w:rFonts w:ascii="Times New Roman" w:hAnsi="Times New Roman" w:cs="Times New Roman"/>
          <w:i/>
          <w:iCs/>
          <w:sz w:val="24"/>
          <w:szCs w:val="24"/>
        </w:rPr>
        <w:t>h</w:t>
      </w:r>
      <w:r w:rsidRPr="00CC5866">
        <w:rPr>
          <w:rFonts w:ascii="Times New Roman" w:hAnsi="Times New Roman" w:cs="Times New Roman"/>
          <w:i/>
          <w:iCs/>
          <w:sz w:val="24"/>
          <w:szCs w:val="24"/>
        </w:rPr>
        <w:t xml:space="preserve">ay algunos que piensan mal. Los que piensan mal tienen ideas malas por lo que escuchan en las noticias y lo que se habla sobre los centros de menores y que dicen que los chicos de los centros de menores roban y por eso piensan así mal. </w:t>
      </w:r>
    </w:p>
    <w:p w14:paraId="1CA54F6B" w14:textId="77777777" w:rsidR="00CF3D7A" w:rsidRPr="00CC5866" w:rsidRDefault="00CF3D7A" w:rsidP="00CC5866">
      <w:pPr>
        <w:spacing w:line="360" w:lineRule="auto"/>
        <w:jc w:val="both"/>
        <w:rPr>
          <w:rFonts w:ascii="Times New Roman" w:hAnsi="Times New Roman" w:cs="Times New Roman"/>
          <w:i/>
          <w:iCs/>
          <w:sz w:val="24"/>
          <w:szCs w:val="24"/>
        </w:rPr>
      </w:pPr>
    </w:p>
    <w:p w14:paraId="1E2DCDE6" w14:textId="391D5A8F" w:rsidR="005E503C" w:rsidRPr="00CC5866" w:rsidRDefault="00C2351A"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¿Crees que lo que piensan es verdad? </w:t>
      </w:r>
    </w:p>
    <w:p w14:paraId="5F29384B" w14:textId="4B75E607" w:rsidR="00616371"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Pueden pensar que es verdad</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pero en realidad no son todo</w:t>
      </w:r>
      <w:r w:rsidR="0064015C"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los menas los que roban. Pueden hacer delitos chicos marroquís y chicos latinos y españoles. </w:t>
      </w:r>
    </w:p>
    <w:p w14:paraId="327C5BE9" w14:textId="77777777" w:rsidR="00CF3D7A" w:rsidRPr="00CC5866" w:rsidRDefault="00CF3D7A" w:rsidP="00CC5866">
      <w:pPr>
        <w:spacing w:line="360" w:lineRule="auto"/>
        <w:jc w:val="both"/>
        <w:rPr>
          <w:rFonts w:ascii="Times New Roman" w:hAnsi="Times New Roman" w:cs="Times New Roman"/>
          <w:i/>
          <w:iCs/>
          <w:sz w:val="24"/>
          <w:szCs w:val="24"/>
        </w:rPr>
      </w:pPr>
    </w:p>
    <w:p w14:paraId="21E9F4B2" w14:textId="77777777" w:rsidR="00F2702D" w:rsidRPr="00CC5866" w:rsidRDefault="00063A05"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¿Te has sentido </w:t>
      </w:r>
      <w:r w:rsidR="00BD28AA" w:rsidRPr="00CC5866">
        <w:rPr>
          <w:rFonts w:ascii="Times New Roman" w:hAnsi="Times New Roman" w:cs="Times New Roman"/>
          <w:b/>
          <w:bCs/>
          <w:sz w:val="24"/>
          <w:szCs w:val="24"/>
        </w:rPr>
        <w:t xml:space="preserve">integrado en la sociedad española? ¿Por qué? </w:t>
      </w:r>
    </w:p>
    <w:p w14:paraId="74883ADC" w14:textId="32BE3B11" w:rsidR="00792F4B"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No todas las personas me han aceptado, algunos si y otros no. Porque como no te conocen y escuchan que eres de un centro de menores se piensan que haces cosas malas o que </w:t>
      </w:r>
      <w:r w:rsidRPr="00CC5866">
        <w:rPr>
          <w:rFonts w:ascii="Times New Roman" w:hAnsi="Times New Roman" w:cs="Times New Roman"/>
          <w:i/>
          <w:iCs/>
          <w:sz w:val="24"/>
          <w:szCs w:val="24"/>
        </w:rPr>
        <w:lastRenderedPageBreak/>
        <w:t xml:space="preserve">somos </w:t>
      </w:r>
      <w:r w:rsidR="00D43654" w:rsidRPr="00CC5866">
        <w:rPr>
          <w:rFonts w:ascii="Times New Roman" w:hAnsi="Times New Roman" w:cs="Times New Roman"/>
          <w:i/>
          <w:iCs/>
          <w:sz w:val="24"/>
          <w:szCs w:val="24"/>
        </w:rPr>
        <w:t xml:space="preserve">menas </w:t>
      </w:r>
      <w:r w:rsidRPr="00CC5866">
        <w:rPr>
          <w:rFonts w:ascii="Times New Roman" w:hAnsi="Times New Roman" w:cs="Times New Roman"/>
          <w:i/>
          <w:iCs/>
          <w:sz w:val="24"/>
          <w:szCs w:val="24"/>
        </w:rPr>
        <w:t>y hacemos delitos y todo el rollo</w:t>
      </w:r>
      <w:r w:rsidR="00D43654" w:rsidRPr="00CC5866">
        <w:rPr>
          <w:rFonts w:ascii="Times New Roman" w:hAnsi="Times New Roman" w:cs="Times New Roman"/>
          <w:i/>
          <w:iCs/>
          <w:sz w:val="24"/>
          <w:szCs w:val="24"/>
        </w:rPr>
        <w:t xml:space="preserve"> y hasta los educadores</w:t>
      </w:r>
      <w:r w:rsidR="00497062"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 xml:space="preserve">en </w:t>
      </w:r>
      <w:r w:rsidR="00497062" w:rsidRPr="00CC5866">
        <w:rPr>
          <w:rFonts w:ascii="Times New Roman" w:hAnsi="Times New Roman" w:cs="Times New Roman"/>
          <w:i/>
          <w:iCs/>
          <w:sz w:val="24"/>
          <w:szCs w:val="24"/>
        </w:rPr>
        <w:t xml:space="preserve">el piso nos decían que </w:t>
      </w:r>
      <w:proofErr w:type="gramStart"/>
      <w:r w:rsidR="00D43654" w:rsidRPr="00CC5866">
        <w:rPr>
          <w:rFonts w:ascii="Times New Roman" w:hAnsi="Times New Roman" w:cs="Times New Roman"/>
          <w:i/>
          <w:iCs/>
          <w:sz w:val="24"/>
          <w:szCs w:val="24"/>
        </w:rPr>
        <w:t>tenemos</w:t>
      </w:r>
      <w:r w:rsidR="00497062" w:rsidRPr="00CC5866">
        <w:rPr>
          <w:rFonts w:ascii="Times New Roman" w:hAnsi="Times New Roman" w:cs="Times New Roman"/>
          <w:i/>
          <w:iCs/>
          <w:sz w:val="24"/>
          <w:szCs w:val="24"/>
        </w:rPr>
        <w:t xml:space="preserve"> que tener</w:t>
      </w:r>
      <w:proofErr w:type="gramEnd"/>
      <w:r w:rsidR="00497062" w:rsidRPr="00CC5866">
        <w:rPr>
          <w:rFonts w:ascii="Times New Roman" w:hAnsi="Times New Roman" w:cs="Times New Roman"/>
          <w:i/>
          <w:iCs/>
          <w:sz w:val="24"/>
          <w:szCs w:val="24"/>
        </w:rPr>
        <w:t xml:space="preserve"> cuidado con lo que </w:t>
      </w:r>
      <w:r w:rsidR="00D43654" w:rsidRPr="00CC5866">
        <w:rPr>
          <w:rFonts w:ascii="Times New Roman" w:hAnsi="Times New Roman" w:cs="Times New Roman"/>
          <w:i/>
          <w:iCs/>
          <w:sz w:val="24"/>
          <w:szCs w:val="24"/>
        </w:rPr>
        <w:t>decimos</w:t>
      </w:r>
      <w:r w:rsidR="00497062" w:rsidRPr="00CC5866">
        <w:rPr>
          <w:rFonts w:ascii="Times New Roman" w:hAnsi="Times New Roman" w:cs="Times New Roman"/>
          <w:i/>
          <w:iCs/>
          <w:sz w:val="24"/>
          <w:szCs w:val="24"/>
        </w:rPr>
        <w:t xml:space="preserve"> en la calle porque la gente podía </w:t>
      </w:r>
      <w:r w:rsidR="00D43654" w:rsidRPr="00CC5866">
        <w:rPr>
          <w:rFonts w:ascii="Times New Roman" w:hAnsi="Times New Roman" w:cs="Times New Roman"/>
          <w:i/>
          <w:iCs/>
          <w:sz w:val="24"/>
          <w:szCs w:val="24"/>
        </w:rPr>
        <w:t>tomarlo</w:t>
      </w:r>
      <w:r w:rsidR="00497062" w:rsidRPr="00CC5866">
        <w:rPr>
          <w:rFonts w:ascii="Times New Roman" w:hAnsi="Times New Roman" w:cs="Times New Roman"/>
          <w:i/>
          <w:iCs/>
          <w:sz w:val="24"/>
          <w:szCs w:val="24"/>
        </w:rPr>
        <w:t xml:space="preserve"> </w:t>
      </w:r>
      <w:r w:rsidR="00130C01" w:rsidRPr="00CC5866">
        <w:rPr>
          <w:rFonts w:ascii="Times New Roman" w:hAnsi="Times New Roman" w:cs="Times New Roman"/>
          <w:i/>
          <w:iCs/>
          <w:sz w:val="24"/>
          <w:szCs w:val="24"/>
        </w:rPr>
        <w:t>mal y tener problemas</w:t>
      </w:r>
      <w:r w:rsidR="00E44D28" w:rsidRPr="00CC5866">
        <w:rPr>
          <w:rFonts w:ascii="Times New Roman" w:hAnsi="Times New Roman" w:cs="Times New Roman"/>
          <w:i/>
          <w:iCs/>
          <w:sz w:val="24"/>
          <w:szCs w:val="24"/>
        </w:rPr>
        <w:t xml:space="preserve"> fuertes</w:t>
      </w:r>
      <w:r w:rsidR="00D43654" w:rsidRPr="00CC5866">
        <w:rPr>
          <w:rFonts w:ascii="Times New Roman" w:hAnsi="Times New Roman" w:cs="Times New Roman"/>
          <w:i/>
          <w:iCs/>
          <w:sz w:val="24"/>
          <w:szCs w:val="24"/>
        </w:rPr>
        <w:t>. Y sin hacer nada malo pero bueno.</w:t>
      </w:r>
    </w:p>
    <w:p w14:paraId="68E5BEEB" w14:textId="77777777" w:rsidR="00CF3D7A" w:rsidRPr="00CC5866" w:rsidRDefault="00CF3D7A" w:rsidP="00CC5866">
      <w:pPr>
        <w:spacing w:line="360" w:lineRule="auto"/>
        <w:jc w:val="both"/>
        <w:rPr>
          <w:rFonts w:ascii="Times New Roman" w:hAnsi="Times New Roman" w:cs="Times New Roman"/>
          <w:i/>
          <w:iCs/>
          <w:sz w:val="24"/>
          <w:szCs w:val="24"/>
        </w:rPr>
      </w:pPr>
    </w:p>
    <w:p w14:paraId="643404EA" w14:textId="194C73B3" w:rsidR="005E41CA" w:rsidRPr="00CC5866" w:rsidRDefault="005E41CA"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El partido político de VOX, establece que </w:t>
      </w:r>
      <w:r w:rsidR="00704601" w:rsidRPr="00CC5866">
        <w:rPr>
          <w:rFonts w:ascii="Times New Roman" w:hAnsi="Times New Roman" w:cs="Times New Roman"/>
          <w:b/>
          <w:bCs/>
          <w:sz w:val="24"/>
          <w:szCs w:val="24"/>
        </w:rPr>
        <w:t xml:space="preserve">todos </w:t>
      </w:r>
      <w:r w:rsidRPr="00CC5866">
        <w:rPr>
          <w:rFonts w:ascii="Times New Roman" w:hAnsi="Times New Roman" w:cs="Times New Roman"/>
          <w:b/>
          <w:bCs/>
          <w:sz w:val="24"/>
          <w:szCs w:val="24"/>
        </w:rPr>
        <w:t xml:space="preserve">los MENAS </w:t>
      </w:r>
      <w:r w:rsidR="00704601" w:rsidRPr="00CC5866">
        <w:rPr>
          <w:rFonts w:ascii="Times New Roman" w:hAnsi="Times New Roman" w:cs="Times New Roman"/>
          <w:b/>
          <w:bCs/>
          <w:sz w:val="24"/>
          <w:szCs w:val="24"/>
        </w:rPr>
        <w:t>deben ser expulsados</w:t>
      </w:r>
      <w:r w:rsidR="009F0F54" w:rsidRPr="00CC5866">
        <w:rPr>
          <w:rFonts w:ascii="Times New Roman" w:hAnsi="Times New Roman" w:cs="Times New Roman"/>
          <w:b/>
          <w:bCs/>
          <w:sz w:val="24"/>
          <w:szCs w:val="24"/>
        </w:rPr>
        <w:t xml:space="preserve"> de España</w:t>
      </w:r>
      <w:r w:rsidR="00784D9C" w:rsidRPr="00CC5866">
        <w:rPr>
          <w:rFonts w:ascii="Times New Roman" w:hAnsi="Times New Roman" w:cs="Times New Roman"/>
          <w:b/>
          <w:bCs/>
          <w:sz w:val="24"/>
          <w:szCs w:val="24"/>
        </w:rPr>
        <w:t xml:space="preserve">, ¿qué piensas </w:t>
      </w:r>
      <w:r w:rsidR="00EA6FA2" w:rsidRPr="00CC5866">
        <w:rPr>
          <w:rFonts w:ascii="Times New Roman" w:hAnsi="Times New Roman" w:cs="Times New Roman"/>
          <w:b/>
          <w:bCs/>
          <w:sz w:val="24"/>
          <w:szCs w:val="24"/>
        </w:rPr>
        <w:t>sobre</w:t>
      </w:r>
      <w:r w:rsidR="00784D9C" w:rsidRPr="00CC5866">
        <w:rPr>
          <w:rFonts w:ascii="Times New Roman" w:hAnsi="Times New Roman" w:cs="Times New Roman"/>
          <w:b/>
          <w:bCs/>
          <w:sz w:val="24"/>
          <w:szCs w:val="24"/>
        </w:rPr>
        <w:t xml:space="preserve"> esto</w:t>
      </w:r>
      <w:r w:rsidR="00EA6FA2" w:rsidRPr="00CC5866">
        <w:rPr>
          <w:rFonts w:ascii="Times New Roman" w:hAnsi="Times New Roman" w:cs="Times New Roman"/>
          <w:b/>
          <w:bCs/>
          <w:sz w:val="24"/>
          <w:szCs w:val="24"/>
        </w:rPr>
        <w:t xml:space="preserve">? </w:t>
      </w:r>
    </w:p>
    <w:p w14:paraId="5A6E53BB" w14:textId="59DDBBFA" w:rsidR="00453744"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Est</w:t>
      </w:r>
      <w:r w:rsidR="00D43654" w:rsidRPr="00CC5866">
        <w:rPr>
          <w:rFonts w:ascii="Times New Roman" w:hAnsi="Times New Roman" w:cs="Times New Roman"/>
          <w:i/>
          <w:iCs/>
          <w:sz w:val="24"/>
          <w:szCs w:val="24"/>
        </w:rPr>
        <w:t>á</w:t>
      </w:r>
      <w:r w:rsidRPr="00CC5866">
        <w:rPr>
          <w:rFonts w:ascii="Times New Roman" w:hAnsi="Times New Roman" w:cs="Times New Roman"/>
          <w:i/>
          <w:iCs/>
          <w:sz w:val="24"/>
          <w:szCs w:val="24"/>
        </w:rPr>
        <w:t xml:space="preserve"> mal pensado porque </w:t>
      </w:r>
      <w:r w:rsidR="00D43654" w:rsidRPr="00CC5866">
        <w:rPr>
          <w:rFonts w:ascii="Times New Roman" w:hAnsi="Times New Roman" w:cs="Times New Roman"/>
          <w:i/>
          <w:iCs/>
          <w:sz w:val="24"/>
          <w:szCs w:val="24"/>
        </w:rPr>
        <w:t>yo he venido porque en Marruecos no he tenido lo que he tenido aquí y he podido estudiar y trabajar. Somos personas que buscamos una vida mejor. E</w:t>
      </w:r>
      <w:r w:rsidRPr="00CC5866">
        <w:rPr>
          <w:rFonts w:ascii="Times New Roman" w:hAnsi="Times New Roman" w:cs="Times New Roman"/>
          <w:i/>
          <w:iCs/>
          <w:sz w:val="24"/>
          <w:szCs w:val="24"/>
        </w:rPr>
        <w:t>n realidad</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los j</w:t>
      </w:r>
      <w:r w:rsidR="0064015C" w:rsidRPr="00CC5866">
        <w:rPr>
          <w:rFonts w:ascii="Times New Roman" w:hAnsi="Times New Roman" w:cs="Times New Roman"/>
          <w:i/>
          <w:iCs/>
          <w:sz w:val="24"/>
          <w:szCs w:val="24"/>
        </w:rPr>
        <w:t>ó</w:t>
      </w:r>
      <w:r w:rsidRPr="00CC5866">
        <w:rPr>
          <w:rFonts w:ascii="Times New Roman" w:hAnsi="Times New Roman" w:cs="Times New Roman"/>
          <w:i/>
          <w:iCs/>
          <w:sz w:val="24"/>
          <w:szCs w:val="24"/>
        </w:rPr>
        <w:t xml:space="preserve">venes que trabajamos aquí </w:t>
      </w:r>
      <w:r w:rsidR="00D43654" w:rsidRPr="00CC5866">
        <w:rPr>
          <w:rFonts w:ascii="Times New Roman" w:hAnsi="Times New Roman" w:cs="Times New Roman"/>
          <w:i/>
          <w:iCs/>
          <w:sz w:val="24"/>
          <w:szCs w:val="24"/>
        </w:rPr>
        <w:t xml:space="preserve">al revés o sea </w:t>
      </w:r>
      <w:r w:rsidRPr="00CC5866">
        <w:rPr>
          <w:rFonts w:ascii="Times New Roman" w:hAnsi="Times New Roman" w:cs="Times New Roman"/>
          <w:i/>
          <w:iCs/>
          <w:sz w:val="24"/>
          <w:szCs w:val="24"/>
        </w:rPr>
        <w:t>hacemos bien para España</w:t>
      </w:r>
      <w:r w:rsidR="00D43654"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Hay muchas personas español</w:t>
      </w:r>
      <w:r w:rsidR="0064015C" w:rsidRPr="00CC5866">
        <w:rPr>
          <w:rFonts w:ascii="Times New Roman" w:hAnsi="Times New Roman" w:cs="Times New Roman"/>
          <w:i/>
          <w:iCs/>
          <w:sz w:val="24"/>
          <w:szCs w:val="24"/>
        </w:rPr>
        <w:t>a</w:t>
      </w:r>
      <w:r w:rsidRPr="00CC5866">
        <w:rPr>
          <w:rFonts w:ascii="Times New Roman" w:hAnsi="Times New Roman" w:cs="Times New Roman"/>
          <w:i/>
          <w:iCs/>
          <w:sz w:val="24"/>
          <w:szCs w:val="24"/>
        </w:rPr>
        <w:t xml:space="preserve">s </w:t>
      </w:r>
      <w:r w:rsidR="00D43654" w:rsidRPr="00CC5866">
        <w:rPr>
          <w:rFonts w:ascii="Times New Roman" w:hAnsi="Times New Roman" w:cs="Times New Roman"/>
          <w:i/>
          <w:iCs/>
          <w:sz w:val="24"/>
          <w:szCs w:val="24"/>
        </w:rPr>
        <w:t>que los trabajos duros no los quieren y</w:t>
      </w:r>
      <w:r w:rsidRPr="00CC5866">
        <w:rPr>
          <w:rFonts w:ascii="Times New Roman" w:hAnsi="Times New Roman" w:cs="Times New Roman"/>
          <w:i/>
          <w:iCs/>
          <w:sz w:val="24"/>
          <w:szCs w:val="24"/>
        </w:rPr>
        <w:t xml:space="preserve"> trabajamos nosotros de eso. </w:t>
      </w:r>
    </w:p>
    <w:p w14:paraId="5B4E920E" w14:textId="77777777" w:rsidR="00CF3D7A" w:rsidRPr="00CC5866" w:rsidRDefault="00CF3D7A" w:rsidP="00CC5866">
      <w:pPr>
        <w:spacing w:line="360" w:lineRule="auto"/>
        <w:jc w:val="both"/>
        <w:rPr>
          <w:rFonts w:ascii="Times New Roman" w:hAnsi="Times New Roman" w:cs="Times New Roman"/>
          <w:i/>
          <w:iCs/>
          <w:sz w:val="24"/>
          <w:szCs w:val="24"/>
        </w:rPr>
      </w:pPr>
    </w:p>
    <w:p w14:paraId="71DD0128" w14:textId="747A9376" w:rsidR="0083388D" w:rsidRPr="00CC5866" w:rsidRDefault="00337DD5"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piensas sobre</w:t>
      </w:r>
      <w:r w:rsidR="00463126" w:rsidRPr="00CC5866">
        <w:rPr>
          <w:rFonts w:ascii="Times New Roman" w:hAnsi="Times New Roman" w:cs="Times New Roman"/>
          <w:b/>
          <w:bCs/>
          <w:sz w:val="24"/>
          <w:szCs w:val="24"/>
        </w:rPr>
        <w:t xml:space="preserve"> </w:t>
      </w:r>
      <w:r w:rsidR="003808BF" w:rsidRPr="00CC5866">
        <w:rPr>
          <w:rFonts w:ascii="Times New Roman" w:hAnsi="Times New Roman" w:cs="Times New Roman"/>
          <w:b/>
          <w:bCs/>
          <w:sz w:val="24"/>
          <w:szCs w:val="24"/>
        </w:rPr>
        <w:t xml:space="preserve">el cartel </w:t>
      </w:r>
      <w:r w:rsidRPr="00CC5866">
        <w:rPr>
          <w:rFonts w:ascii="Times New Roman" w:hAnsi="Times New Roman" w:cs="Times New Roman"/>
          <w:b/>
          <w:bCs/>
          <w:sz w:val="24"/>
          <w:szCs w:val="24"/>
        </w:rPr>
        <w:t>que VOX</w:t>
      </w:r>
      <w:r w:rsidR="003808BF" w:rsidRPr="00CC5866">
        <w:rPr>
          <w:rFonts w:ascii="Times New Roman" w:hAnsi="Times New Roman" w:cs="Times New Roman"/>
          <w:b/>
          <w:bCs/>
          <w:sz w:val="24"/>
          <w:szCs w:val="24"/>
        </w:rPr>
        <w:t xml:space="preserve"> </w:t>
      </w:r>
      <w:r w:rsidRPr="00CC5866">
        <w:rPr>
          <w:rFonts w:ascii="Times New Roman" w:hAnsi="Times New Roman" w:cs="Times New Roman"/>
          <w:b/>
          <w:bCs/>
          <w:sz w:val="24"/>
          <w:szCs w:val="24"/>
        </w:rPr>
        <w:t>colocó</w:t>
      </w:r>
      <w:r w:rsidR="003808BF" w:rsidRPr="00CC5866">
        <w:rPr>
          <w:rFonts w:ascii="Times New Roman" w:hAnsi="Times New Roman" w:cs="Times New Roman"/>
          <w:b/>
          <w:bCs/>
          <w:sz w:val="24"/>
          <w:szCs w:val="24"/>
        </w:rPr>
        <w:t xml:space="preserve"> en las estaciones de metro</w:t>
      </w:r>
      <w:r w:rsidRPr="00CC5866">
        <w:rPr>
          <w:rFonts w:ascii="Times New Roman" w:hAnsi="Times New Roman" w:cs="Times New Roman"/>
          <w:b/>
          <w:bCs/>
          <w:sz w:val="24"/>
          <w:szCs w:val="24"/>
        </w:rPr>
        <w:t xml:space="preserve"> sobre los MENAS?</w:t>
      </w:r>
    </w:p>
    <w:p w14:paraId="761417F4" w14:textId="431F8FB5" w:rsidR="008631B7"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Es una mentira. Si que nos dan un hogar y nos ayudan para crecer y estudiar y tener un futuro</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pero el dinero que nos dan no nos llega para nada. Lo hacen para ganar mas gente para las elecciones y meter “mierda”. </w:t>
      </w:r>
      <w:r w:rsidR="00007F5A" w:rsidRPr="00CC5866">
        <w:rPr>
          <w:rFonts w:ascii="Times New Roman" w:hAnsi="Times New Roman" w:cs="Times New Roman"/>
          <w:i/>
          <w:iCs/>
          <w:sz w:val="24"/>
          <w:szCs w:val="24"/>
        </w:rPr>
        <w:t>Es que n</w:t>
      </w:r>
      <w:r w:rsidR="008631B7" w:rsidRPr="00CC5866">
        <w:rPr>
          <w:rFonts w:ascii="Times New Roman" w:hAnsi="Times New Roman" w:cs="Times New Roman"/>
          <w:i/>
          <w:iCs/>
          <w:sz w:val="24"/>
          <w:szCs w:val="24"/>
        </w:rPr>
        <w:t>osotros nos enfadamos con los educadores cuando</w:t>
      </w:r>
      <w:r w:rsidR="00D43654" w:rsidRPr="00CC5866">
        <w:rPr>
          <w:rFonts w:ascii="Times New Roman" w:hAnsi="Times New Roman" w:cs="Times New Roman"/>
          <w:i/>
          <w:iCs/>
          <w:sz w:val="24"/>
          <w:szCs w:val="24"/>
        </w:rPr>
        <w:t xml:space="preserve"> eso</w:t>
      </w:r>
      <w:r w:rsidR="008631B7" w:rsidRPr="00CC5866">
        <w:rPr>
          <w:rFonts w:ascii="Times New Roman" w:hAnsi="Times New Roman" w:cs="Times New Roman"/>
          <w:i/>
          <w:iCs/>
          <w:sz w:val="24"/>
          <w:szCs w:val="24"/>
        </w:rPr>
        <w:t xml:space="preserve"> porque pensamos ese dinero se lo quedaba el centro</w:t>
      </w:r>
      <w:r w:rsidR="0064015C" w:rsidRPr="00CC5866">
        <w:rPr>
          <w:rFonts w:ascii="Times New Roman" w:hAnsi="Times New Roman" w:cs="Times New Roman"/>
          <w:i/>
          <w:iCs/>
          <w:sz w:val="24"/>
          <w:szCs w:val="24"/>
        </w:rPr>
        <w:t>,</w:t>
      </w:r>
      <w:r w:rsidR="008631B7" w:rsidRPr="00CC5866">
        <w:rPr>
          <w:rFonts w:ascii="Times New Roman" w:hAnsi="Times New Roman" w:cs="Times New Roman"/>
          <w:i/>
          <w:iCs/>
          <w:sz w:val="24"/>
          <w:szCs w:val="24"/>
        </w:rPr>
        <w:t xml:space="preserve"> </w:t>
      </w:r>
      <w:r w:rsidR="00FD4FA8" w:rsidRPr="00CC5866">
        <w:rPr>
          <w:rFonts w:ascii="Times New Roman" w:hAnsi="Times New Roman" w:cs="Times New Roman"/>
          <w:i/>
          <w:iCs/>
          <w:sz w:val="24"/>
          <w:szCs w:val="24"/>
        </w:rPr>
        <w:t>nosotros</w:t>
      </w:r>
      <w:r w:rsidR="00D43654" w:rsidRPr="00CC5866">
        <w:rPr>
          <w:rFonts w:ascii="Times New Roman" w:hAnsi="Times New Roman" w:cs="Times New Roman"/>
          <w:i/>
          <w:iCs/>
          <w:sz w:val="24"/>
          <w:szCs w:val="24"/>
        </w:rPr>
        <w:t xml:space="preserve"> no veíamos nada de eso </w:t>
      </w:r>
      <w:r w:rsidR="008631B7" w:rsidRPr="00CC5866">
        <w:rPr>
          <w:rFonts w:ascii="Times New Roman" w:hAnsi="Times New Roman" w:cs="Times New Roman"/>
          <w:i/>
          <w:iCs/>
          <w:sz w:val="24"/>
          <w:szCs w:val="24"/>
        </w:rPr>
        <w:t xml:space="preserve">y en el cartel ponía que era el dinero que </w:t>
      </w:r>
      <w:r w:rsidR="00D43654" w:rsidRPr="00CC5866">
        <w:rPr>
          <w:rFonts w:ascii="Times New Roman" w:hAnsi="Times New Roman" w:cs="Times New Roman"/>
          <w:i/>
          <w:iCs/>
          <w:sz w:val="24"/>
          <w:szCs w:val="24"/>
        </w:rPr>
        <w:t>daban a</w:t>
      </w:r>
      <w:r w:rsidR="008631B7"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los menas</w:t>
      </w:r>
      <w:r w:rsidR="008631B7"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 xml:space="preserve">Nos dijeron </w:t>
      </w:r>
      <w:r w:rsidR="008631B7" w:rsidRPr="00CC5866">
        <w:rPr>
          <w:rFonts w:ascii="Times New Roman" w:hAnsi="Times New Roman" w:cs="Times New Roman"/>
          <w:i/>
          <w:iCs/>
          <w:sz w:val="24"/>
          <w:szCs w:val="24"/>
        </w:rPr>
        <w:t>los educadores</w:t>
      </w:r>
      <w:r w:rsidR="00D43654" w:rsidRPr="00CC5866">
        <w:rPr>
          <w:rFonts w:ascii="Times New Roman" w:hAnsi="Times New Roman" w:cs="Times New Roman"/>
          <w:i/>
          <w:iCs/>
          <w:sz w:val="24"/>
          <w:szCs w:val="24"/>
        </w:rPr>
        <w:t xml:space="preserve"> en una asamblea</w:t>
      </w:r>
      <w:r w:rsidR="008631B7" w:rsidRPr="00CC5866">
        <w:rPr>
          <w:rFonts w:ascii="Times New Roman" w:hAnsi="Times New Roman" w:cs="Times New Roman"/>
          <w:i/>
          <w:iCs/>
          <w:sz w:val="24"/>
          <w:szCs w:val="24"/>
        </w:rPr>
        <w:t xml:space="preserve"> que eso era publicidad para ganar </w:t>
      </w:r>
      <w:r w:rsidR="00FD4FA8" w:rsidRPr="00CC5866">
        <w:rPr>
          <w:rFonts w:ascii="Times New Roman" w:hAnsi="Times New Roman" w:cs="Times New Roman"/>
          <w:i/>
          <w:iCs/>
          <w:sz w:val="24"/>
          <w:szCs w:val="24"/>
        </w:rPr>
        <w:t xml:space="preserve">más fama los de VOX </w:t>
      </w:r>
      <w:r w:rsidR="00D43654" w:rsidRPr="00CC5866">
        <w:rPr>
          <w:rFonts w:ascii="Times New Roman" w:hAnsi="Times New Roman" w:cs="Times New Roman"/>
          <w:i/>
          <w:iCs/>
          <w:sz w:val="24"/>
          <w:szCs w:val="24"/>
        </w:rPr>
        <w:t xml:space="preserve">aunque no lo entendimos. </w:t>
      </w:r>
    </w:p>
    <w:p w14:paraId="471C0C3F" w14:textId="77777777" w:rsidR="00CF3D7A" w:rsidRPr="00CC5866" w:rsidRDefault="00CF3D7A" w:rsidP="00CC5866">
      <w:pPr>
        <w:spacing w:line="360" w:lineRule="auto"/>
        <w:jc w:val="both"/>
        <w:rPr>
          <w:rFonts w:ascii="Times New Roman" w:hAnsi="Times New Roman" w:cs="Times New Roman"/>
          <w:i/>
          <w:iCs/>
          <w:sz w:val="24"/>
          <w:szCs w:val="24"/>
        </w:rPr>
      </w:pPr>
    </w:p>
    <w:p w14:paraId="4484FF58" w14:textId="6DA8D8CC" w:rsidR="00732988" w:rsidRPr="00CC5866" w:rsidRDefault="0083388D"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¿Te has sentido </w:t>
      </w:r>
      <w:r w:rsidR="00B844C7" w:rsidRPr="00CC5866">
        <w:rPr>
          <w:rFonts w:ascii="Times New Roman" w:hAnsi="Times New Roman" w:cs="Times New Roman"/>
          <w:b/>
          <w:bCs/>
          <w:sz w:val="24"/>
          <w:szCs w:val="24"/>
        </w:rPr>
        <w:t>señalado o juzgado</w:t>
      </w:r>
      <w:r w:rsidRPr="00CC5866">
        <w:rPr>
          <w:rFonts w:ascii="Times New Roman" w:hAnsi="Times New Roman" w:cs="Times New Roman"/>
          <w:b/>
          <w:bCs/>
          <w:sz w:val="24"/>
          <w:szCs w:val="24"/>
        </w:rPr>
        <w:t xml:space="preserve"> </w:t>
      </w:r>
      <w:r w:rsidR="002C3B56" w:rsidRPr="00CC5866">
        <w:rPr>
          <w:rFonts w:ascii="Times New Roman" w:hAnsi="Times New Roman" w:cs="Times New Roman"/>
          <w:b/>
          <w:bCs/>
          <w:sz w:val="24"/>
          <w:szCs w:val="24"/>
        </w:rPr>
        <w:t xml:space="preserve">en algún momento </w:t>
      </w:r>
      <w:r w:rsidR="00D2067F" w:rsidRPr="00CC5866">
        <w:rPr>
          <w:rFonts w:ascii="Times New Roman" w:hAnsi="Times New Roman" w:cs="Times New Roman"/>
          <w:b/>
          <w:bCs/>
          <w:sz w:val="24"/>
          <w:szCs w:val="24"/>
        </w:rPr>
        <w:t>por ser MENA?</w:t>
      </w:r>
      <w:r w:rsidR="00CF1065" w:rsidRPr="00CC5866">
        <w:rPr>
          <w:rFonts w:ascii="Times New Roman" w:hAnsi="Times New Roman" w:cs="Times New Roman"/>
          <w:b/>
          <w:bCs/>
          <w:sz w:val="24"/>
          <w:szCs w:val="24"/>
        </w:rPr>
        <w:t xml:space="preserve"> </w:t>
      </w:r>
    </w:p>
    <w:p w14:paraId="459E77CC" w14:textId="2E4D071F" w:rsidR="007251BF" w:rsidRPr="00CC5866" w:rsidRDefault="007251B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Aquí viene lo bueno. (Enseña una noticia del periódico la razón en la que sale una imagen de él). No es normal que mi cara salga en </w:t>
      </w:r>
      <w:r w:rsidR="00D43654" w:rsidRPr="00CC5866">
        <w:rPr>
          <w:rFonts w:ascii="Times New Roman" w:hAnsi="Times New Roman" w:cs="Times New Roman"/>
          <w:i/>
          <w:iCs/>
          <w:sz w:val="24"/>
          <w:szCs w:val="24"/>
        </w:rPr>
        <w:t>I</w:t>
      </w:r>
      <w:r w:rsidRPr="00CC5866">
        <w:rPr>
          <w:rFonts w:ascii="Times New Roman" w:hAnsi="Times New Roman" w:cs="Times New Roman"/>
          <w:i/>
          <w:iCs/>
          <w:sz w:val="24"/>
          <w:szCs w:val="24"/>
        </w:rPr>
        <w:t xml:space="preserve">nternet. No me gusta porque la gente te puede reconocer por salir en las noticias, imagínate que en una entrevista de algún trabajo el jefe se recuerda de mí </w:t>
      </w:r>
      <w:r w:rsidR="00B844C7" w:rsidRPr="00CC5866">
        <w:rPr>
          <w:rFonts w:ascii="Times New Roman" w:hAnsi="Times New Roman" w:cs="Times New Roman"/>
          <w:i/>
          <w:iCs/>
          <w:sz w:val="24"/>
          <w:szCs w:val="24"/>
        </w:rPr>
        <w:t xml:space="preserve">que he salido </w:t>
      </w:r>
      <w:r w:rsidRPr="00CC5866">
        <w:rPr>
          <w:rFonts w:ascii="Times New Roman" w:hAnsi="Times New Roman" w:cs="Times New Roman"/>
          <w:i/>
          <w:iCs/>
          <w:sz w:val="24"/>
          <w:szCs w:val="24"/>
        </w:rPr>
        <w:t>en las noticias</w:t>
      </w:r>
      <w:r w:rsidR="00B844C7" w:rsidRPr="00CC5866">
        <w:rPr>
          <w:rFonts w:ascii="Times New Roman" w:hAnsi="Times New Roman" w:cs="Times New Roman"/>
          <w:i/>
          <w:iCs/>
          <w:sz w:val="24"/>
          <w:szCs w:val="24"/>
        </w:rPr>
        <w:t xml:space="preserve"> como un delincuente y en la foto salgo en la puerta del centro sin hacer nada</w:t>
      </w:r>
      <w:r w:rsidR="0064015C" w:rsidRPr="00CC5866">
        <w:rPr>
          <w:rFonts w:ascii="Times New Roman" w:hAnsi="Times New Roman" w:cs="Times New Roman"/>
          <w:i/>
          <w:iCs/>
          <w:sz w:val="24"/>
          <w:szCs w:val="24"/>
        </w:rPr>
        <w:t>,</w:t>
      </w:r>
      <w:r w:rsidR="00B844C7" w:rsidRPr="00CC5866">
        <w:rPr>
          <w:rFonts w:ascii="Times New Roman" w:hAnsi="Times New Roman" w:cs="Times New Roman"/>
          <w:i/>
          <w:iCs/>
          <w:sz w:val="24"/>
          <w:szCs w:val="24"/>
        </w:rPr>
        <w:t xml:space="preserve"> pero escriben esto</w:t>
      </w:r>
      <w:r w:rsidRPr="00CC5866">
        <w:rPr>
          <w:rFonts w:ascii="Times New Roman" w:hAnsi="Times New Roman" w:cs="Times New Roman"/>
          <w:i/>
          <w:iCs/>
          <w:sz w:val="24"/>
          <w:szCs w:val="24"/>
        </w:rPr>
        <w:t>.</w:t>
      </w:r>
      <w:r w:rsidR="00B844C7" w:rsidRPr="00CC5866">
        <w:rPr>
          <w:rFonts w:ascii="Times New Roman" w:hAnsi="Times New Roman" w:cs="Times New Roman"/>
          <w:i/>
          <w:iCs/>
          <w:sz w:val="24"/>
          <w:szCs w:val="24"/>
        </w:rPr>
        <w:t xml:space="preserve"> (</w:t>
      </w:r>
      <w:r w:rsidR="0064015C" w:rsidRPr="00CC5866">
        <w:rPr>
          <w:rFonts w:ascii="Times New Roman" w:hAnsi="Times New Roman" w:cs="Times New Roman"/>
          <w:i/>
          <w:iCs/>
          <w:sz w:val="24"/>
          <w:szCs w:val="24"/>
        </w:rPr>
        <w:t>muestra la noticia desde el móvil</w:t>
      </w:r>
      <w:r w:rsidR="00B844C7"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Nos denunciaron los vecinos que se sentían mal por tener en su barrio </w:t>
      </w:r>
      <w:r w:rsidR="00D43654" w:rsidRPr="00CC5866">
        <w:rPr>
          <w:rFonts w:ascii="Times New Roman" w:hAnsi="Times New Roman" w:cs="Times New Roman"/>
          <w:i/>
          <w:iCs/>
          <w:sz w:val="24"/>
          <w:szCs w:val="24"/>
        </w:rPr>
        <w:t xml:space="preserve">un </w:t>
      </w:r>
      <w:r w:rsidRPr="00CC5866">
        <w:rPr>
          <w:rFonts w:ascii="Times New Roman" w:hAnsi="Times New Roman" w:cs="Times New Roman"/>
          <w:i/>
          <w:iCs/>
          <w:sz w:val="24"/>
          <w:szCs w:val="24"/>
        </w:rPr>
        <w:t xml:space="preserve">centro de menas, nos miraban mal y nos hablaban mal. Una vez vinieron por la noche unos </w:t>
      </w:r>
      <w:r w:rsidR="00D43654" w:rsidRPr="00CC5866">
        <w:rPr>
          <w:rFonts w:ascii="Times New Roman" w:hAnsi="Times New Roman" w:cs="Times New Roman"/>
          <w:i/>
          <w:iCs/>
          <w:sz w:val="24"/>
          <w:szCs w:val="24"/>
        </w:rPr>
        <w:t>nazis</w:t>
      </w:r>
      <w:r w:rsidRPr="00CC5866">
        <w:rPr>
          <w:rFonts w:ascii="Times New Roman" w:hAnsi="Times New Roman" w:cs="Times New Roman"/>
          <w:i/>
          <w:iCs/>
          <w:sz w:val="24"/>
          <w:szCs w:val="24"/>
        </w:rPr>
        <w:t xml:space="preserve"> y nos tiraron piedras por la ventana</w:t>
      </w:r>
      <w:r w:rsidR="00D43654" w:rsidRPr="00CC5866">
        <w:rPr>
          <w:rFonts w:ascii="Times New Roman" w:hAnsi="Times New Roman" w:cs="Times New Roman"/>
          <w:i/>
          <w:iCs/>
          <w:sz w:val="24"/>
          <w:szCs w:val="24"/>
        </w:rPr>
        <w:t xml:space="preserve"> y no nos dejaron salir una educadora me dijo que si salíamos iban a decir que los que habíamos empezado éramos nosotros sabes</w:t>
      </w:r>
      <w:r w:rsidRPr="00CC5866">
        <w:rPr>
          <w:rFonts w:ascii="Times New Roman" w:hAnsi="Times New Roman" w:cs="Times New Roman"/>
          <w:i/>
          <w:iCs/>
          <w:sz w:val="24"/>
          <w:szCs w:val="24"/>
        </w:rPr>
        <w:t xml:space="preserve">. </w:t>
      </w:r>
      <w:r w:rsidR="00D43654" w:rsidRPr="00CC5866">
        <w:rPr>
          <w:rFonts w:ascii="Times New Roman" w:hAnsi="Times New Roman" w:cs="Times New Roman"/>
          <w:i/>
          <w:iCs/>
          <w:sz w:val="24"/>
          <w:szCs w:val="24"/>
        </w:rPr>
        <w:t>Y l</w:t>
      </w:r>
      <w:r w:rsidRPr="00CC5866">
        <w:rPr>
          <w:rFonts w:ascii="Times New Roman" w:hAnsi="Times New Roman" w:cs="Times New Roman"/>
          <w:i/>
          <w:iCs/>
          <w:sz w:val="24"/>
          <w:szCs w:val="24"/>
        </w:rPr>
        <w:t xml:space="preserve">a </w:t>
      </w:r>
      <w:r w:rsidR="00E8781F" w:rsidRPr="00CC5866">
        <w:rPr>
          <w:rFonts w:ascii="Times New Roman" w:hAnsi="Times New Roman" w:cs="Times New Roman"/>
          <w:i/>
          <w:iCs/>
          <w:sz w:val="24"/>
          <w:szCs w:val="24"/>
        </w:rPr>
        <w:t>policía</w:t>
      </w:r>
      <w:r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lastRenderedPageBreak/>
        <w:t>del barrio no</w:t>
      </w:r>
      <w:r w:rsidR="00E8781F"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paraban cada dos por tres.</w:t>
      </w:r>
      <w:r w:rsidR="00E8781F" w:rsidRPr="00CC5866">
        <w:rPr>
          <w:rFonts w:ascii="Times New Roman" w:hAnsi="Times New Roman" w:cs="Times New Roman"/>
          <w:i/>
          <w:iCs/>
          <w:sz w:val="24"/>
          <w:szCs w:val="24"/>
        </w:rPr>
        <w:t xml:space="preserve"> Los vecinos no nos querían llamaban a la policía todo el rato. </w:t>
      </w:r>
    </w:p>
    <w:p w14:paraId="3D58D3AD" w14:textId="77777777" w:rsidR="00CF3D7A" w:rsidRPr="00CC5866" w:rsidRDefault="00CF3D7A" w:rsidP="00CC5866">
      <w:pPr>
        <w:spacing w:line="360" w:lineRule="auto"/>
        <w:jc w:val="both"/>
        <w:rPr>
          <w:rFonts w:ascii="Times New Roman" w:hAnsi="Times New Roman" w:cs="Times New Roman"/>
          <w:i/>
          <w:iCs/>
          <w:sz w:val="24"/>
          <w:szCs w:val="24"/>
        </w:rPr>
      </w:pPr>
    </w:p>
    <w:p w14:paraId="6EC014AA" w14:textId="4A48CF30" w:rsidR="00E33067" w:rsidRPr="00CC5866" w:rsidRDefault="00D4365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¿Y crees que esto es porque se piensan que cometéis delitos?</w:t>
      </w:r>
    </w:p>
    <w:p w14:paraId="015168D4" w14:textId="32CBB077" w:rsidR="007251BF" w:rsidRPr="00CC5866" w:rsidRDefault="00E8781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Si en la noticia que te he enseñado dicen que los vecinos se quejan de los menores que roban y aparezco yo en la foto como que robaba y no es verdad. </w:t>
      </w:r>
    </w:p>
    <w:p w14:paraId="64EC4D32" w14:textId="77777777" w:rsidR="00CF3D7A" w:rsidRPr="00CC5866" w:rsidRDefault="00CF3D7A" w:rsidP="00CC5866">
      <w:pPr>
        <w:spacing w:line="360" w:lineRule="auto"/>
        <w:jc w:val="both"/>
        <w:rPr>
          <w:rFonts w:ascii="Times New Roman" w:hAnsi="Times New Roman" w:cs="Times New Roman"/>
          <w:i/>
          <w:iCs/>
          <w:sz w:val="24"/>
          <w:szCs w:val="24"/>
        </w:rPr>
      </w:pPr>
    </w:p>
    <w:p w14:paraId="33BA0E88" w14:textId="03C0012D" w:rsidR="00385E26" w:rsidRPr="00CC5866" w:rsidRDefault="00385E26"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¿Qué es lo que más te ha costado desde que llegaste a España? </w:t>
      </w:r>
    </w:p>
    <w:p w14:paraId="7551E676" w14:textId="5C16FC63" w:rsidR="004A11F8" w:rsidRPr="00CC5866" w:rsidRDefault="00E8781F"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Estaba acostumbrado a estar con mi familia, en los centros había muchas normas que yo nunca he hecho en mi casa imagínate de tu casa ir a un centro a vivir con </w:t>
      </w:r>
      <w:r w:rsidR="00D43654" w:rsidRPr="00CC5866">
        <w:rPr>
          <w:rFonts w:ascii="Times New Roman" w:hAnsi="Times New Roman" w:cs="Times New Roman"/>
          <w:i/>
          <w:iCs/>
          <w:sz w:val="24"/>
          <w:szCs w:val="24"/>
        </w:rPr>
        <w:t>catorce</w:t>
      </w:r>
      <w:r w:rsidRPr="00CC5866">
        <w:rPr>
          <w:rFonts w:ascii="Times New Roman" w:hAnsi="Times New Roman" w:cs="Times New Roman"/>
          <w:i/>
          <w:iCs/>
          <w:sz w:val="24"/>
          <w:szCs w:val="24"/>
        </w:rPr>
        <w:t xml:space="preserve"> chicos</w:t>
      </w:r>
      <w:r w:rsidR="00D43654"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te tienes que adaptar si o si a lo que te dicen que hagas. Estar lejos de la familia, hablar con ellos por videollamadas, nadie se va a preocupar de ti como tu madre y yo la veía por el móvil mal</w:t>
      </w:r>
      <w:r w:rsidR="00D43654"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 </w:t>
      </w:r>
    </w:p>
    <w:p w14:paraId="52D46332" w14:textId="77777777" w:rsidR="004F1C55" w:rsidRDefault="004F1C55" w:rsidP="00CC5866">
      <w:pPr>
        <w:spacing w:after="240" w:line="360" w:lineRule="auto"/>
        <w:jc w:val="both"/>
        <w:rPr>
          <w:rFonts w:ascii="Times New Roman" w:hAnsi="Times New Roman" w:cs="Times New Roman"/>
          <w:b/>
          <w:bCs/>
          <w:sz w:val="24"/>
          <w:szCs w:val="24"/>
        </w:rPr>
      </w:pPr>
    </w:p>
    <w:p w14:paraId="28E0F078" w14:textId="2624C393" w:rsidR="004F1C55" w:rsidRDefault="00B12276" w:rsidP="00881064">
      <w:pPr>
        <w:spacing w:after="240" w:line="360" w:lineRule="auto"/>
        <w:jc w:val="both"/>
        <w:rPr>
          <w:rFonts w:ascii="Times New Roman" w:hAnsi="Times New Roman" w:cs="Times New Roman"/>
          <w:b/>
          <w:bCs/>
          <w:sz w:val="24"/>
          <w:szCs w:val="24"/>
        </w:rPr>
      </w:pPr>
      <w:r>
        <w:rPr>
          <w:rFonts w:ascii="Times New Roman" w:hAnsi="Times New Roman" w:cs="Times New Roman"/>
          <w:b/>
          <w:bCs/>
          <w:sz w:val="24"/>
          <w:szCs w:val="24"/>
        </w:rPr>
        <w:t>Anexo 3</w:t>
      </w:r>
    </w:p>
    <w:p w14:paraId="24A91BA4" w14:textId="38EE4BDB" w:rsidR="008B3179" w:rsidRPr="00881064" w:rsidRDefault="00650385" w:rsidP="00881064">
      <w:pPr>
        <w:spacing w:after="240" w:line="360" w:lineRule="auto"/>
        <w:jc w:val="both"/>
        <w:rPr>
          <w:rFonts w:ascii="Times New Roman" w:hAnsi="Times New Roman" w:cs="Times New Roman"/>
          <w:sz w:val="24"/>
          <w:szCs w:val="24"/>
          <w:u w:val="single"/>
        </w:rPr>
      </w:pPr>
      <w:r w:rsidRPr="00881064">
        <w:rPr>
          <w:rFonts w:ascii="Times New Roman" w:hAnsi="Times New Roman" w:cs="Times New Roman"/>
          <w:sz w:val="24"/>
          <w:szCs w:val="24"/>
          <w:u w:val="single"/>
        </w:rPr>
        <w:t xml:space="preserve">Entrevista 2. Educador social en </w:t>
      </w:r>
      <w:r w:rsidR="0052257B" w:rsidRPr="00881064">
        <w:rPr>
          <w:rFonts w:ascii="Times New Roman" w:hAnsi="Times New Roman" w:cs="Times New Roman"/>
          <w:sz w:val="24"/>
          <w:szCs w:val="24"/>
          <w:u w:val="single"/>
        </w:rPr>
        <w:t>Piso Tutelado de Menores Extranjeros No Acompañados</w:t>
      </w:r>
      <w:r w:rsidR="00B60D3B" w:rsidRPr="00881064">
        <w:rPr>
          <w:rFonts w:ascii="Times New Roman" w:hAnsi="Times New Roman" w:cs="Times New Roman"/>
          <w:sz w:val="24"/>
          <w:szCs w:val="24"/>
          <w:u w:val="single"/>
        </w:rPr>
        <w:t xml:space="preserve"> en </w:t>
      </w:r>
      <w:r w:rsidR="00245E03" w:rsidRPr="00881064">
        <w:rPr>
          <w:rFonts w:ascii="Times New Roman" w:hAnsi="Times New Roman" w:cs="Times New Roman"/>
          <w:sz w:val="24"/>
          <w:szCs w:val="24"/>
          <w:u w:val="single"/>
        </w:rPr>
        <w:t>la Comunidad de Madrid.</w:t>
      </w:r>
      <w:r w:rsidR="00B60D3B" w:rsidRPr="00881064">
        <w:rPr>
          <w:rFonts w:ascii="Times New Roman" w:hAnsi="Times New Roman" w:cs="Times New Roman"/>
          <w:sz w:val="24"/>
          <w:szCs w:val="24"/>
          <w:u w:val="single"/>
        </w:rPr>
        <w:t xml:space="preserve"> </w:t>
      </w:r>
    </w:p>
    <w:p w14:paraId="0DDC0FB7" w14:textId="4F870CBA" w:rsidR="001C34A0" w:rsidRPr="00881064" w:rsidRDefault="00972319" w:rsidP="00881064">
      <w:pPr>
        <w:spacing w:after="240" w:line="360" w:lineRule="auto"/>
        <w:jc w:val="both"/>
        <w:rPr>
          <w:rFonts w:ascii="Times New Roman" w:hAnsi="Times New Roman" w:cs="Times New Roman"/>
          <w:sz w:val="24"/>
          <w:szCs w:val="24"/>
        </w:rPr>
      </w:pPr>
      <w:r w:rsidRPr="00881064">
        <w:rPr>
          <w:rFonts w:ascii="Times New Roman" w:hAnsi="Times New Roman" w:cs="Times New Roman"/>
          <w:sz w:val="24"/>
          <w:szCs w:val="24"/>
        </w:rPr>
        <w:t>Nombre:</w:t>
      </w:r>
      <w:r w:rsidR="001C34A0" w:rsidRPr="00881064">
        <w:rPr>
          <w:rFonts w:ascii="Times New Roman" w:hAnsi="Times New Roman" w:cs="Times New Roman"/>
          <w:sz w:val="24"/>
          <w:szCs w:val="24"/>
        </w:rPr>
        <w:t xml:space="preserve"> </w:t>
      </w:r>
      <w:r w:rsidR="00D72AA1" w:rsidRPr="00881064">
        <w:rPr>
          <w:rFonts w:ascii="Times New Roman" w:hAnsi="Times New Roman" w:cs="Times New Roman"/>
          <w:sz w:val="24"/>
          <w:szCs w:val="24"/>
        </w:rPr>
        <w:t xml:space="preserve">Aitor </w:t>
      </w:r>
    </w:p>
    <w:p w14:paraId="3C1E65BD" w14:textId="0E754A0A" w:rsidR="0066544D" w:rsidRPr="00881064" w:rsidRDefault="00972319" w:rsidP="00881064">
      <w:pPr>
        <w:spacing w:after="240" w:line="360" w:lineRule="auto"/>
        <w:jc w:val="both"/>
        <w:rPr>
          <w:rFonts w:ascii="Times New Roman" w:hAnsi="Times New Roman" w:cs="Times New Roman"/>
          <w:sz w:val="24"/>
          <w:szCs w:val="24"/>
        </w:rPr>
      </w:pPr>
      <w:r w:rsidRPr="00881064">
        <w:rPr>
          <w:rFonts w:ascii="Times New Roman" w:hAnsi="Times New Roman" w:cs="Times New Roman"/>
          <w:sz w:val="24"/>
          <w:szCs w:val="24"/>
        </w:rPr>
        <w:t>Edad:</w:t>
      </w:r>
      <w:r w:rsidR="000865DF" w:rsidRPr="00881064">
        <w:rPr>
          <w:rFonts w:ascii="Times New Roman" w:hAnsi="Times New Roman" w:cs="Times New Roman"/>
          <w:sz w:val="24"/>
          <w:szCs w:val="24"/>
        </w:rPr>
        <w:t xml:space="preserve"> </w:t>
      </w:r>
      <w:r w:rsidR="00F4549B" w:rsidRPr="00881064">
        <w:rPr>
          <w:rFonts w:ascii="Times New Roman" w:hAnsi="Times New Roman" w:cs="Times New Roman"/>
          <w:sz w:val="24"/>
          <w:szCs w:val="24"/>
        </w:rPr>
        <w:t>29</w:t>
      </w:r>
    </w:p>
    <w:p w14:paraId="634CEE77" w14:textId="1C59B550" w:rsidR="001C34A0" w:rsidRPr="00CC5866" w:rsidRDefault="00CA7BB6"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¿De quién hablamos cuando decimos “MENA”?</w:t>
      </w:r>
    </w:p>
    <w:p w14:paraId="6EBFF4B9" w14:textId="2591A791" w:rsidR="00CC39FA" w:rsidRPr="00CC5866" w:rsidRDefault="008D6108"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Con MENA nos referimos a los menores extranjeros no acompañados, es decir, a todos los que, no habiendo alcanzado la mayoría de edad, deciden migrar sin un referente familiar que se haga cargo de ellos y que pueda residir con ellos en el país de destino. </w:t>
      </w:r>
    </w:p>
    <w:p w14:paraId="342DD7BA" w14:textId="78DD50C8" w:rsidR="008D6108" w:rsidRPr="00CC5866" w:rsidRDefault="008D6108"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Por mi experiencia, hablamos de chicos entre los 14 y los17 años originarios de países del continente africano que quieren vivir en Europa. Desconozco el número de chicas que vienen y si podemos hablar de menores procedentes de otros lugares como Latinoamérica. Creo que</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por cercanía, lo mayoritario y lo representativo son lo que te digo, chicos magrebíes o de países del África subsahariana que deciden buscar un futuro mejor en algún país de Europa. </w:t>
      </w:r>
    </w:p>
    <w:p w14:paraId="718F85F3" w14:textId="77777777" w:rsidR="008D13CD" w:rsidRPr="00CC5866" w:rsidRDefault="008D13CD" w:rsidP="00CC5866">
      <w:pPr>
        <w:spacing w:line="360" w:lineRule="auto"/>
        <w:jc w:val="both"/>
        <w:rPr>
          <w:rFonts w:ascii="Times New Roman" w:hAnsi="Times New Roman" w:cs="Times New Roman"/>
          <w:i/>
          <w:iCs/>
          <w:sz w:val="24"/>
          <w:szCs w:val="24"/>
        </w:rPr>
      </w:pPr>
    </w:p>
    <w:p w14:paraId="6196088C" w14:textId="125D891E" w:rsidR="0099084C" w:rsidRPr="00CC5866" w:rsidRDefault="0099084C"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¿En qué situación llegan los menores al centro?</w:t>
      </w:r>
    </w:p>
    <w:p w14:paraId="4243F123" w14:textId="38F1132A"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lastRenderedPageBreak/>
        <w:t xml:space="preserve">En general, cuando ingresan en nuestro centro suelen venir del Centro de Primera Acogida de Hortaleza y del Centro de menores de Casa de Campo. En algún caso hemos tenido algún chico que ha venido directamente de Canarias, pero siempre han estado en un centro antes que en el nuestro. </w:t>
      </w:r>
    </w:p>
    <w:p w14:paraId="3BA34E9E" w14:textId="5B3B5421"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Como la mayoría de las personas cuando llegamos a un sitio nuevo, los menores suelen ser algo tímidos, suelen estar de acuerdo con todo lo que se les pide y rara vez ponen objeciones a las directrices del personal educativo. Cuando pasa algo de tiempo y se han adaptado un poco más al centro y conocen más a su tutor ya empiezan a pedir cosas que necesitan, ir al médico, dentistas, móvil, ropa.</w:t>
      </w:r>
    </w:p>
    <w:p w14:paraId="2FD9E421" w14:textId="177FCF24"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La mayoría de los menores parecen venir contentos a nuestro centro, es un centro abierto y saben que, aunque tendrán límites y normas, no estarán privados de libertad. Es verdad que no debe ser fácil dejar atrás al antiguo equipo educativo con el que han vinculado en otros sitio</w:t>
      </w:r>
      <w:r w:rsidR="0064015C"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pero en general sobre todo los que vienen de centros de primera acogida, refieren estar contentos porque por lo que nos cuentan al equipo, la comida es mejor y están más tranquilos con el tema de los robos. </w:t>
      </w:r>
    </w:p>
    <w:p w14:paraId="5AC5689E" w14:textId="77777777" w:rsidR="00A05FD1"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Lo que sí que vienen es con el tema documental muy parado, vienen con la ficha MENA y poco más, para que te hagas una idea, la mayoría ni traen la tarjeta de abono mensual.</w:t>
      </w:r>
    </w:p>
    <w:p w14:paraId="6C3B846D" w14:textId="2ECBC806"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 </w:t>
      </w:r>
    </w:p>
    <w:p w14:paraId="5F77F151" w14:textId="77777777" w:rsidR="0052257B" w:rsidRPr="00CC5866" w:rsidRDefault="001C34A0"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¿Cuánto tiempo transcurre desde que los menores son identificados por primera vez en España hasta que son derivados al que será su hogar hasta su mayoría de edad?</w:t>
      </w:r>
    </w:p>
    <w:p w14:paraId="7F8D38EC" w14:textId="77777777" w:rsidR="00A05FD1"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Hasta lo que yo se no hay un tiempo estipulado, como te decía, hay algunos que vienen directamente de Canarias, otros que pasan un tiempo en Hortaleza y luego vienen y otros que han pasado un tiempo en Hortaleza y luego meses en Casa de Campo hasta que llegan al nuestro. Pero vamos, por lo que he visto, suelen tarar entre 1 y 5 meses.</w:t>
      </w:r>
    </w:p>
    <w:p w14:paraId="24EAB113" w14:textId="624B5874" w:rsidR="001C34A0" w:rsidRPr="00CC5866" w:rsidRDefault="0052257B" w:rsidP="00CC5866">
      <w:pPr>
        <w:spacing w:line="360" w:lineRule="auto"/>
        <w:jc w:val="both"/>
        <w:rPr>
          <w:rFonts w:ascii="Times New Roman" w:hAnsi="Times New Roman" w:cs="Times New Roman"/>
          <w:b/>
          <w:bCs/>
          <w:i/>
          <w:iCs/>
          <w:sz w:val="24"/>
          <w:szCs w:val="24"/>
        </w:rPr>
      </w:pPr>
      <w:r w:rsidRPr="00CC5866">
        <w:rPr>
          <w:rFonts w:ascii="Times New Roman" w:hAnsi="Times New Roman" w:cs="Times New Roman"/>
          <w:i/>
          <w:iCs/>
          <w:sz w:val="24"/>
          <w:szCs w:val="24"/>
        </w:rPr>
        <w:t xml:space="preserve"> </w:t>
      </w:r>
      <w:r w:rsidR="001C34A0" w:rsidRPr="00CC5866">
        <w:rPr>
          <w:rFonts w:ascii="Times New Roman" w:hAnsi="Times New Roman" w:cs="Times New Roman"/>
          <w:b/>
          <w:bCs/>
          <w:i/>
          <w:iCs/>
          <w:sz w:val="24"/>
          <w:szCs w:val="24"/>
        </w:rPr>
        <w:t xml:space="preserve">  </w:t>
      </w:r>
    </w:p>
    <w:p w14:paraId="0A05CA5A" w14:textId="6C362BB8" w:rsidR="001C34A0" w:rsidRPr="00CC5866" w:rsidRDefault="00874E2F"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objetivos tienen</w:t>
      </w:r>
      <w:r w:rsidR="001C34A0" w:rsidRPr="00CC5866">
        <w:rPr>
          <w:rFonts w:ascii="Times New Roman" w:hAnsi="Times New Roman" w:cs="Times New Roman"/>
          <w:b/>
          <w:bCs/>
          <w:sz w:val="24"/>
          <w:szCs w:val="24"/>
        </w:rPr>
        <w:t xml:space="preserve"> cuando llegan</w:t>
      </w:r>
      <w:r w:rsidRPr="00CC5866">
        <w:rPr>
          <w:rFonts w:ascii="Times New Roman" w:hAnsi="Times New Roman" w:cs="Times New Roman"/>
          <w:b/>
          <w:bCs/>
          <w:sz w:val="24"/>
          <w:szCs w:val="24"/>
        </w:rPr>
        <w:t>?</w:t>
      </w:r>
    </w:p>
    <w:p w14:paraId="13958AA8" w14:textId="53D44CC9"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Todos los chicos</w:t>
      </w:r>
      <w:r w:rsidR="00AF123F"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te cuentan que vienen a España para buscar un futuro mejor. Independientemente de su situación en el país de origen, todos vienen con la promesa de poder mejorar su situación. Es verdad que unos vienen para escapar de la pobreza que sufrían en su país y otros que ya tenían trabajo allí, vienen para poder ampliar su oferta laboral. </w:t>
      </w:r>
    </w:p>
    <w:p w14:paraId="56CE17BE" w14:textId="1AEA89B3" w:rsidR="0052257B" w:rsidRPr="00CC5866" w:rsidRDefault="0052257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Siempre suelen migrar porque algún otro chico ha venido antes y les cuenta cómo es la vida aquí. Por lo que he hablado con ellos,</w:t>
      </w:r>
      <w:r w:rsidR="00375CFA"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muchos vienen un poco engañados por las </w:t>
      </w:r>
      <w:r w:rsidRPr="00CC5866">
        <w:rPr>
          <w:rFonts w:ascii="Times New Roman" w:hAnsi="Times New Roman" w:cs="Times New Roman"/>
          <w:i/>
          <w:iCs/>
          <w:sz w:val="24"/>
          <w:szCs w:val="24"/>
        </w:rPr>
        <w:lastRenderedPageBreak/>
        <w:t xml:space="preserve">historias de Instagram y luego se encuentran con que la realidad es algo más dura y que esa opulencia que creían que había en España no existe. Que también es comprensible, sospecho que cuando te juegas la vida para venir a España no vas a andar diciéndole a tu madre y a tus amigos que la vida aquí no es como te imaginabas, vas a tratar de aparentar y demostrarte como un triunfador ¿no? </w:t>
      </w:r>
    </w:p>
    <w:p w14:paraId="587EF8BB" w14:textId="77777777" w:rsidR="00A05FD1" w:rsidRPr="00CC5866" w:rsidRDefault="00A05FD1" w:rsidP="00CC5866">
      <w:pPr>
        <w:spacing w:line="360" w:lineRule="auto"/>
        <w:jc w:val="both"/>
        <w:rPr>
          <w:rFonts w:ascii="Times New Roman" w:hAnsi="Times New Roman" w:cs="Times New Roman"/>
          <w:i/>
          <w:iCs/>
          <w:sz w:val="24"/>
          <w:szCs w:val="24"/>
        </w:rPr>
      </w:pPr>
    </w:p>
    <w:p w14:paraId="1D016FA0" w14:textId="07B368A3" w:rsidR="001C34A0" w:rsidRPr="00CC5866" w:rsidRDefault="005406E3"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¿Cuál es el papel del educador social </w:t>
      </w:r>
      <w:r w:rsidR="003D0314" w:rsidRPr="00CC5866">
        <w:rPr>
          <w:rFonts w:ascii="Times New Roman" w:hAnsi="Times New Roman" w:cs="Times New Roman"/>
          <w:b/>
          <w:bCs/>
          <w:sz w:val="24"/>
          <w:szCs w:val="24"/>
        </w:rPr>
        <w:t>con los menores?</w:t>
      </w:r>
    </w:p>
    <w:p w14:paraId="1B7DCCB6" w14:textId="1D3A66FB" w:rsidR="00375CFA" w:rsidRPr="00CC5866" w:rsidRDefault="00375CFA"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Pues a ver, formalmente nosotros tenemos que diseñar</w:t>
      </w:r>
      <w:r w:rsidR="00AE33B4"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y evaluar acciones y actividades </w:t>
      </w:r>
      <w:r w:rsidR="00AE33B4" w:rsidRPr="00CC5866">
        <w:rPr>
          <w:rFonts w:ascii="Times New Roman" w:hAnsi="Times New Roman" w:cs="Times New Roman"/>
          <w:i/>
          <w:iCs/>
          <w:sz w:val="24"/>
          <w:szCs w:val="24"/>
        </w:rPr>
        <w:t>que buscan</w:t>
      </w:r>
      <w:r w:rsidRPr="00CC5866">
        <w:rPr>
          <w:rFonts w:ascii="Times New Roman" w:hAnsi="Times New Roman" w:cs="Times New Roman"/>
          <w:i/>
          <w:iCs/>
          <w:sz w:val="24"/>
          <w:szCs w:val="24"/>
        </w:rPr>
        <w:t xml:space="preserve"> la inserción sociolaboral de los menores y que </w:t>
      </w:r>
      <w:r w:rsidR="00AE33B4" w:rsidRPr="00CC5866">
        <w:rPr>
          <w:rFonts w:ascii="Times New Roman" w:hAnsi="Times New Roman" w:cs="Times New Roman"/>
          <w:i/>
          <w:iCs/>
          <w:sz w:val="24"/>
          <w:szCs w:val="24"/>
        </w:rPr>
        <w:t>buscan</w:t>
      </w:r>
      <w:r w:rsidRPr="00CC5866">
        <w:rPr>
          <w:rFonts w:ascii="Times New Roman" w:hAnsi="Times New Roman" w:cs="Times New Roman"/>
          <w:i/>
          <w:iCs/>
          <w:sz w:val="24"/>
          <w:szCs w:val="24"/>
        </w:rPr>
        <w:t xml:space="preserve"> siempre su progreso en el plan que tienen</w:t>
      </w:r>
      <w:r w:rsidR="00AE33B4" w:rsidRPr="00CC5866">
        <w:rPr>
          <w:rFonts w:ascii="Times New Roman" w:hAnsi="Times New Roman" w:cs="Times New Roman"/>
          <w:i/>
          <w:iCs/>
          <w:sz w:val="24"/>
          <w:szCs w:val="24"/>
        </w:rPr>
        <w:t xml:space="preserve"> individualizado</w:t>
      </w:r>
      <w:r w:rsidRPr="00CC5866">
        <w:rPr>
          <w:rFonts w:ascii="Times New Roman" w:hAnsi="Times New Roman" w:cs="Times New Roman"/>
          <w:i/>
          <w:iCs/>
          <w:sz w:val="24"/>
          <w:szCs w:val="24"/>
        </w:rPr>
        <w:t>.</w:t>
      </w:r>
    </w:p>
    <w:p w14:paraId="31BB2415" w14:textId="2EDABCAB" w:rsidR="00375CFA" w:rsidRPr="00CC5866" w:rsidRDefault="00375CFA"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Pero además de eso, igual que el resto del equipo técnico que trabaja en el centro, creo que nuestra obligación es presentarnos como un referente para los chicos. Con esto me refiero a que igual que en una familia típica española, los padres, tíos o abuelos educan al niño para adaptarse a la sociedad en la que vive, nosotros en el centro hacemos lo mismo. Quiero decir, nosotros somos un poco el </w:t>
      </w:r>
      <w:proofErr w:type="gramStart"/>
      <w:r w:rsidRPr="00CC5866">
        <w:rPr>
          <w:rFonts w:ascii="Times New Roman" w:hAnsi="Times New Roman" w:cs="Times New Roman"/>
          <w:i/>
          <w:iCs/>
          <w:sz w:val="24"/>
          <w:szCs w:val="24"/>
        </w:rPr>
        <w:t>nexo de unión</w:t>
      </w:r>
      <w:proofErr w:type="gramEnd"/>
      <w:r w:rsidRPr="00CC5866">
        <w:rPr>
          <w:rFonts w:ascii="Times New Roman" w:hAnsi="Times New Roman" w:cs="Times New Roman"/>
          <w:i/>
          <w:iCs/>
          <w:sz w:val="24"/>
          <w:szCs w:val="24"/>
        </w:rPr>
        <w:t xml:space="preserve"> entre lo que el menor quiere y lo que la sociedad espera de ellos. De ahí lo que digo de ser referentes, creo que no existe mejor forma de aprender que a través de una imitación reflexiva y si conseguimos que nos admiren y nos vean como una figura buena podremos conseguir un buen y mejor trabajo. </w:t>
      </w:r>
    </w:p>
    <w:p w14:paraId="341394EF" w14:textId="03EC475C" w:rsidR="00375CFA" w:rsidRPr="00CC5866" w:rsidRDefault="00375CFA"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Evidentemente esto en la práctica también significa discusiones, límites y enfados. Al final, no somos su familia, pero tenemos que ser capaces de construir un espacio de apego seguro en el que se puedan desarrollar de manera integral y perfectiva. </w:t>
      </w:r>
    </w:p>
    <w:p w14:paraId="4CDD41F8" w14:textId="77777777" w:rsidR="00A05FD1" w:rsidRPr="00CC5866" w:rsidRDefault="00A05FD1" w:rsidP="00CC5866">
      <w:pPr>
        <w:spacing w:line="360" w:lineRule="auto"/>
        <w:jc w:val="both"/>
        <w:rPr>
          <w:rFonts w:ascii="Times New Roman" w:hAnsi="Times New Roman" w:cs="Times New Roman"/>
          <w:i/>
          <w:iCs/>
          <w:sz w:val="24"/>
          <w:szCs w:val="24"/>
        </w:rPr>
      </w:pPr>
    </w:p>
    <w:p w14:paraId="17938140" w14:textId="3E2E4CA3" w:rsidR="005406E3" w:rsidRPr="00CC5866" w:rsidRDefault="001C34A0"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¿Cuáles son las principales necesidades de los menores? </w:t>
      </w:r>
      <w:r w:rsidR="003D0314" w:rsidRPr="00CC5866">
        <w:rPr>
          <w:rFonts w:ascii="Times New Roman" w:hAnsi="Times New Roman" w:cs="Times New Roman"/>
          <w:b/>
          <w:bCs/>
          <w:sz w:val="24"/>
          <w:szCs w:val="24"/>
        </w:rPr>
        <w:t xml:space="preserve"> </w:t>
      </w:r>
    </w:p>
    <w:p w14:paraId="5341B825" w14:textId="324012E2" w:rsidR="00AE33B4" w:rsidRPr="00CC5866" w:rsidRDefault="00903EF6"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Que ellos te verbalicen, más paga semanal, mejor comida y más cantidad, más presupuesto en la compra de ropa, más tiempo de salidas y que se les trate con más respeto.</w:t>
      </w:r>
    </w:p>
    <w:p w14:paraId="64510D3A" w14:textId="4AA2A2BC" w:rsidR="00AE33B4" w:rsidRPr="00CC5866" w:rsidRDefault="00903EF6"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Tienen todas las necesidades básicas cubiertas, y aunque podrían tener más cantidad de comida o mejores colchones para dormir, en principio creo que tienen lo que podría tener un adolescente medio en España. Es verdad que echaría en falta si fuese yo uno de nuestros menores, una relación un poco más informal, ¿me entiendes</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Está claro que somos profesionales, pero está todo muy protocolizado, es un yogur después de la comida y hay un yogur para cada uno, no dos. En la esfera de la familia funciona de otra manera </w:t>
      </w:r>
      <w:r w:rsidRPr="00CC5866">
        <w:rPr>
          <w:rFonts w:ascii="Times New Roman" w:hAnsi="Times New Roman" w:cs="Times New Roman"/>
          <w:i/>
          <w:iCs/>
          <w:sz w:val="24"/>
          <w:szCs w:val="24"/>
        </w:rPr>
        <w:lastRenderedPageBreak/>
        <w:t>y creo que es una cosa que echaría en falta. Entiéndeme, poniéndote ejemplos reales</w:t>
      </w:r>
      <w:r w:rsidR="0064015C"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pero quiero decirte que somos al final muy rígidos porque tenemos que serlo y podemos negociar poco con los límites porque son muchos menores y es justo tratar a todos utilizando los mismos criterios. </w:t>
      </w:r>
    </w:p>
    <w:p w14:paraId="15A0A481" w14:textId="77777777" w:rsidR="00903EF6" w:rsidRPr="00CC5866" w:rsidRDefault="00903EF6"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Otro gran problema está relacionado, somos profesionales, estamos sujetos a recortes de plantilla, bajas médicas, cambios de trabajo… esto no hace ningún bien para los menores, no somos referentes sólidos, saben que podemos irnos en cualquier momento y se dificulta mucho el crear ese vínculo fuerte. Este si que creo que es un problema que les afecta en todos los aspectos. </w:t>
      </w:r>
    </w:p>
    <w:p w14:paraId="1AD2029B" w14:textId="18FD5254" w:rsidR="00903EF6" w:rsidRPr="00CC5866" w:rsidRDefault="00903EF6"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En general cuesta que los menores se abran emocionalmente y el tener que estar haciendo reset cada vez que se va una persona importante tiene que ser muy complicado. Necesidad a destacar </w:t>
      </w:r>
      <w:r w:rsidR="003F343F" w:rsidRPr="00CC5866">
        <w:rPr>
          <w:rFonts w:ascii="Times New Roman" w:hAnsi="Times New Roman" w:cs="Times New Roman"/>
          <w:i/>
          <w:iCs/>
          <w:sz w:val="24"/>
          <w:szCs w:val="24"/>
        </w:rPr>
        <w:t>te diría que un contexto más familiar en el que no estuviese todo tan protocolizado y donde las relaciones con los profesional</w:t>
      </w:r>
      <w:r w:rsidR="0064015C" w:rsidRPr="00CC5866">
        <w:rPr>
          <w:rFonts w:ascii="Times New Roman" w:hAnsi="Times New Roman" w:cs="Times New Roman"/>
          <w:i/>
          <w:iCs/>
          <w:sz w:val="24"/>
          <w:szCs w:val="24"/>
        </w:rPr>
        <w:t>es</w:t>
      </w:r>
      <w:r w:rsidR="003F343F" w:rsidRPr="00CC5866">
        <w:rPr>
          <w:rFonts w:ascii="Times New Roman" w:hAnsi="Times New Roman" w:cs="Times New Roman"/>
          <w:i/>
          <w:iCs/>
          <w:sz w:val="24"/>
          <w:szCs w:val="24"/>
        </w:rPr>
        <w:t xml:space="preserve"> fuesen sólidas y duraderas. </w:t>
      </w:r>
    </w:p>
    <w:p w14:paraId="4BCF0473" w14:textId="77777777" w:rsidR="003F343F" w:rsidRPr="00CC5866" w:rsidRDefault="003F343F" w:rsidP="00CC5866">
      <w:pPr>
        <w:spacing w:line="360" w:lineRule="auto"/>
        <w:jc w:val="both"/>
        <w:rPr>
          <w:rFonts w:ascii="Times New Roman" w:hAnsi="Times New Roman" w:cs="Times New Roman"/>
          <w:i/>
          <w:iCs/>
          <w:sz w:val="24"/>
          <w:szCs w:val="24"/>
        </w:rPr>
      </w:pPr>
    </w:p>
    <w:p w14:paraId="0451C2CA" w14:textId="269D2C36" w:rsidR="00397617" w:rsidRPr="00CC5866" w:rsidRDefault="00397617"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¿Cómo afecta </w:t>
      </w:r>
      <w:r w:rsidR="00BA4062" w:rsidRPr="00CC5866">
        <w:rPr>
          <w:rFonts w:ascii="Times New Roman" w:hAnsi="Times New Roman" w:cs="Times New Roman"/>
          <w:b/>
          <w:bCs/>
          <w:sz w:val="24"/>
          <w:szCs w:val="24"/>
        </w:rPr>
        <w:t xml:space="preserve">el desconocimiento sobre las experiencias y </w:t>
      </w:r>
      <w:r w:rsidR="00835271" w:rsidRPr="00CC5866">
        <w:rPr>
          <w:rFonts w:ascii="Times New Roman" w:hAnsi="Times New Roman" w:cs="Times New Roman"/>
          <w:b/>
          <w:bCs/>
          <w:sz w:val="24"/>
          <w:szCs w:val="24"/>
        </w:rPr>
        <w:t>circunstancias</w:t>
      </w:r>
      <w:r w:rsidR="00BA4062" w:rsidRPr="00CC5866">
        <w:rPr>
          <w:rFonts w:ascii="Times New Roman" w:hAnsi="Times New Roman" w:cs="Times New Roman"/>
          <w:b/>
          <w:bCs/>
          <w:sz w:val="24"/>
          <w:szCs w:val="24"/>
        </w:rPr>
        <w:t xml:space="preserve"> de los MENAS a su posible c</w:t>
      </w:r>
      <w:r w:rsidR="008C32B3" w:rsidRPr="00CC5866">
        <w:rPr>
          <w:rFonts w:ascii="Times New Roman" w:hAnsi="Times New Roman" w:cs="Times New Roman"/>
          <w:b/>
          <w:bCs/>
          <w:sz w:val="24"/>
          <w:szCs w:val="24"/>
        </w:rPr>
        <w:t xml:space="preserve">riminalización? </w:t>
      </w:r>
    </w:p>
    <w:p w14:paraId="4674479F" w14:textId="77777777" w:rsidR="003F343F" w:rsidRPr="00CC5866" w:rsidRDefault="003F343F"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Está claro que cuanto menos conozcas de algo más difícil es que empatices. Es un colectivo difícil, adolescentes a inmigrantes, la gente a veces creo que no quiere ni entrar a conocer porque es abrir la puerta a un montón de preguntas. Entonces la reacción es dejar esa puerta cerrada y reproducir un discurso reduccionista en el que los menas son la mayoría delincuentes. </w:t>
      </w:r>
    </w:p>
    <w:p w14:paraId="6E1B51CB" w14:textId="7EBF3B6D" w:rsidR="003F343F" w:rsidRPr="00CC5866" w:rsidRDefault="003F343F"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Claro que hay menas que cometen delitos</w:t>
      </w:r>
      <w:r w:rsidR="0064015C" w:rsidRPr="00CC5866">
        <w:rPr>
          <w:rFonts w:ascii="Times New Roman" w:eastAsia="Times New Roman" w:hAnsi="Times New Roman" w:cs="Times New Roman"/>
          <w:i/>
          <w:kern w:val="0"/>
          <w:sz w:val="24"/>
          <w:szCs w:val="24"/>
          <w14:ligatures w14:val="none"/>
        </w:rPr>
        <w:t>,</w:t>
      </w:r>
      <w:r w:rsidR="00584A6D" w:rsidRPr="00CC5866">
        <w:rPr>
          <w:rFonts w:ascii="Times New Roman" w:eastAsia="Times New Roman" w:hAnsi="Times New Roman" w:cs="Times New Roman"/>
          <w:i/>
          <w:kern w:val="0"/>
          <w:sz w:val="24"/>
          <w:szCs w:val="24"/>
          <w14:ligatures w14:val="none"/>
        </w:rPr>
        <w:t xml:space="preserve"> pero vamos a ver, </w:t>
      </w:r>
      <w:r w:rsidRPr="00CC5866">
        <w:rPr>
          <w:rFonts w:ascii="Times New Roman" w:eastAsia="Times New Roman" w:hAnsi="Times New Roman" w:cs="Times New Roman"/>
          <w:i/>
          <w:kern w:val="0"/>
          <w:sz w:val="24"/>
          <w:szCs w:val="24"/>
          <w14:ligatures w14:val="none"/>
        </w:rPr>
        <w:t xml:space="preserve">igual que adolescentes que viven en sus casas con sus padres, pero no es responsable y desde luego es faltar a la verdad decir que los menas son delincuentes. Porque además quién se va a querer acercar a conocer la historia de vida de un </w:t>
      </w:r>
      <w:r w:rsidR="0064015C" w:rsidRPr="00CC5866">
        <w:rPr>
          <w:rFonts w:ascii="Times New Roman" w:eastAsia="Times New Roman" w:hAnsi="Times New Roman" w:cs="Times New Roman"/>
          <w:i/>
          <w:kern w:val="0"/>
          <w:sz w:val="24"/>
          <w:szCs w:val="24"/>
          <w14:ligatures w14:val="none"/>
        </w:rPr>
        <w:t>MENA</w:t>
      </w:r>
      <w:r w:rsidRPr="00CC5866">
        <w:rPr>
          <w:rFonts w:ascii="Times New Roman" w:eastAsia="Times New Roman" w:hAnsi="Times New Roman" w:cs="Times New Roman"/>
          <w:i/>
          <w:kern w:val="0"/>
          <w:sz w:val="24"/>
          <w:szCs w:val="24"/>
          <w14:ligatures w14:val="none"/>
        </w:rPr>
        <w:t xml:space="preserve"> si es a priori un delincuente, no queremos conocer la parte humana de los criminales, no queremos entenderles como un nosotros, no queremos compartir actitudes, gustos o actividades con un criminal porque nos vincularía de alguna manera a ellos.</w:t>
      </w:r>
    </w:p>
    <w:p w14:paraId="08EA7BF1" w14:textId="77777777" w:rsidR="00A05FD1" w:rsidRPr="00CC5866" w:rsidRDefault="00A05FD1" w:rsidP="00CC5866">
      <w:pPr>
        <w:spacing w:line="360" w:lineRule="auto"/>
        <w:jc w:val="both"/>
        <w:rPr>
          <w:rFonts w:ascii="Times New Roman" w:hAnsi="Times New Roman" w:cs="Times New Roman"/>
          <w:b/>
          <w:bCs/>
          <w:sz w:val="24"/>
          <w:szCs w:val="24"/>
        </w:rPr>
      </w:pPr>
    </w:p>
    <w:p w14:paraId="165EB3EC" w14:textId="17457FC3" w:rsidR="001C34A0" w:rsidRPr="00CC5866" w:rsidRDefault="000429D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¿Cómo percibes la diferencia en el trato </w:t>
      </w:r>
      <w:r w:rsidR="001C34A0" w:rsidRPr="00CC5866">
        <w:rPr>
          <w:rFonts w:ascii="Times New Roman" w:hAnsi="Times New Roman" w:cs="Times New Roman"/>
          <w:b/>
          <w:bCs/>
          <w:sz w:val="24"/>
          <w:szCs w:val="24"/>
        </w:rPr>
        <w:t>y la percepción de los MENAS basada en si se les ve como extranjeros o como menores de edad?</w:t>
      </w:r>
    </w:p>
    <w:p w14:paraId="3D62988D" w14:textId="4E26B8DC" w:rsidR="00476413" w:rsidRPr="00CC5866" w:rsidRDefault="00476413"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Bueno, me parece muy muy difícil de separar, los </w:t>
      </w:r>
      <w:r w:rsidR="0064015C" w:rsidRPr="00CC5866">
        <w:rPr>
          <w:rFonts w:ascii="Times New Roman" w:eastAsia="Times New Roman" w:hAnsi="Times New Roman" w:cs="Times New Roman"/>
          <w:i/>
          <w:kern w:val="0"/>
          <w:sz w:val="24"/>
          <w:szCs w:val="24"/>
          <w14:ligatures w14:val="none"/>
        </w:rPr>
        <w:t>MENAS</w:t>
      </w:r>
      <w:r w:rsidRPr="00CC5866">
        <w:rPr>
          <w:rFonts w:ascii="Times New Roman" w:eastAsia="Times New Roman" w:hAnsi="Times New Roman" w:cs="Times New Roman"/>
          <w:i/>
          <w:kern w:val="0"/>
          <w:sz w:val="24"/>
          <w:szCs w:val="24"/>
          <w14:ligatures w14:val="none"/>
        </w:rPr>
        <w:t xml:space="preserve"> sufren una doble exclusión, por un lado, son adolescentes, irrespetuosos, imprudentes </w:t>
      </w:r>
      <w:r w:rsidR="001F7AB9" w:rsidRPr="00CC5866">
        <w:rPr>
          <w:rFonts w:ascii="Times New Roman" w:eastAsia="Times New Roman" w:hAnsi="Times New Roman" w:cs="Times New Roman"/>
          <w:i/>
          <w:kern w:val="0"/>
          <w:sz w:val="24"/>
          <w:szCs w:val="24"/>
          <w14:ligatures w14:val="none"/>
        </w:rPr>
        <w:t>y</w:t>
      </w:r>
      <w:r w:rsidRPr="00CC5866">
        <w:rPr>
          <w:rFonts w:ascii="Times New Roman" w:eastAsia="Times New Roman" w:hAnsi="Times New Roman" w:cs="Times New Roman"/>
          <w:i/>
          <w:kern w:val="0"/>
          <w:sz w:val="24"/>
          <w:szCs w:val="24"/>
          <w14:ligatures w14:val="none"/>
        </w:rPr>
        <w:t xml:space="preserve"> todas esas cosas que hay en </w:t>
      </w:r>
      <w:r w:rsidRPr="00CC5866">
        <w:rPr>
          <w:rFonts w:ascii="Times New Roman" w:eastAsia="Times New Roman" w:hAnsi="Times New Roman" w:cs="Times New Roman"/>
          <w:i/>
          <w:kern w:val="0"/>
          <w:sz w:val="24"/>
          <w:szCs w:val="24"/>
          <w14:ligatures w14:val="none"/>
        </w:rPr>
        <w:lastRenderedPageBreak/>
        <w:t>el imaginario colectivo sobre los adolescentes y, por otro lado, son extranjeros, y po</w:t>
      </w:r>
      <w:r w:rsidR="00392FFC" w:rsidRPr="00CC5866">
        <w:rPr>
          <w:rFonts w:ascii="Times New Roman" w:eastAsia="Times New Roman" w:hAnsi="Times New Roman" w:cs="Times New Roman"/>
          <w:i/>
          <w:kern w:val="0"/>
          <w:sz w:val="24"/>
          <w:szCs w:val="24"/>
          <w14:ligatures w14:val="none"/>
        </w:rPr>
        <w:t>r eso</w:t>
      </w:r>
      <w:r w:rsidRPr="00CC5866">
        <w:rPr>
          <w:rFonts w:ascii="Times New Roman" w:eastAsia="Times New Roman" w:hAnsi="Times New Roman" w:cs="Times New Roman"/>
          <w:i/>
          <w:kern w:val="0"/>
          <w:sz w:val="24"/>
          <w:szCs w:val="24"/>
          <w14:ligatures w14:val="none"/>
        </w:rPr>
        <w:t xml:space="preserve"> no son del todo como nosotros, tienen otra cultura y otras experiencias de vida. </w:t>
      </w:r>
    </w:p>
    <w:p w14:paraId="6E1106FE" w14:textId="5497879F" w:rsidR="003D7332" w:rsidRPr="00CC5866" w:rsidRDefault="00476413"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Por supuesto no creo que sea así, pero digo que este discurso está presente en muchas cabezas. Y claro no todo el mundo piensa así, pero bueno es una gran parte de lo que veo y lo que me encuentro. </w:t>
      </w:r>
    </w:p>
    <w:p w14:paraId="438B8520" w14:textId="5A7EEC1F" w:rsidR="00A83053" w:rsidRPr="00CC5866" w:rsidRDefault="003F143A"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Es lo que te digo,</w:t>
      </w:r>
      <w:r w:rsidR="009B0733" w:rsidRPr="00CC5866">
        <w:rPr>
          <w:rFonts w:ascii="Times New Roman" w:eastAsia="Times New Roman" w:hAnsi="Times New Roman" w:cs="Times New Roman"/>
          <w:i/>
          <w:kern w:val="0"/>
          <w:sz w:val="24"/>
          <w:szCs w:val="24"/>
          <w14:ligatures w14:val="none"/>
        </w:rPr>
        <w:t xml:space="preserve"> sé la verdad si la exclusión que existe es mayoritariamente por su condición de inmigrantes o por ser adolescentes, porque comentarios negativos se escuchan de los inmigrantes y de los adolescentes por separado, pero parece como si al hablar de menas se pudiese extender un permiso especial para todo lo que diríamos malo de los adolescentes y todo lo malo de los inmigrantes. Porque creo, que hay mucha gente que salva la figura del inmigrante diciendo que bueno, si vienen a trabajar y aportar al país está bien, pero en este caso a ser menores de edad la gente intuye que vienen a aprovecharse de las mal llamadas paguitas</w:t>
      </w:r>
      <w:r w:rsidR="00A83053" w:rsidRPr="00CC5866">
        <w:rPr>
          <w:rFonts w:ascii="Times New Roman" w:eastAsia="Times New Roman" w:hAnsi="Times New Roman" w:cs="Times New Roman"/>
          <w:i/>
          <w:kern w:val="0"/>
          <w:sz w:val="24"/>
          <w:szCs w:val="24"/>
          <w14:ligatures w14:val="none"/>
        </w:rPr>
        <w:t>.</w:t>
      </w:r>
    </w:p>
    <w:p w14:paraId="1B2CB010" w14:textId="77777777" w:rsidR="00A05FD1" w:rsidRPr="00CC5866" w:rsidRDefault="00A05FD1" w:rsidP="00CC5866">
      <w:pPr>
        <w:spacing w:line="360" w:lineRule="auto"/>
        <w:jc w:val="both"/>
        <w:rPr>
          <w:rFonts w:ascii="Times New Roman" w:hAnsi="Times New Roman" w:cs="Times New Roman"/>
          <w:b/>
          <w:bCs/>
          <w:sz w:val="24"/>
          <w:szCs w:val="24"/>
        </w:rPr>
      </w:pPr>
    </w:p>
    <w:p w14:paraId="074DAC80" w14:textId="32CE1EA1" w:rsidR="001C34A0" w:rsidRPr="00CC5866" w:rsidRDefault="005110C7"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w:t>
      </w:r>
      <w:r w:rsidR="001C34A0" w:rsidRPr="00CC5866">
        <w:rPr>
          <w:rFonts w:ascii="Times New Roman" w:hAnsi="Times New Roman" w:cs="Times New Roman"/>
          <w:b/>
          <w:bCs/>
          <w:sz w:val="24"/>
          <w:szCs w:val="24"/>
        </w:rPr>
        <w:t xml:space="preserve">Consideras que </w:t>
      </w:r>
      <w:r w:rsidR="00567EF2" w:rsidRPr="00CC5866">
        <w:rPr>
          <w:rFonts w:ascii="Times New Roman" w:hAnsi="Times New Roman" w:cs="Times New Roman"/>
          <w:b/>
          <w:bCs/>
          <w:sz w:val="24"/>
          <w:szCs w:val="24"/>
        </w:rPr>
        <w:t xml:space="preserve">el comportamiento delictivo </w:t>
      </w:r>
      <w:r w:rsidR="001C34A0" w:rsidRPr="00CC5866">
        <w:rPr>
          <w:rFonts w:ascii="Times New Roman" w:hAnsi="Times New Roman" w:cs="Times New Roman"/>
          <w:b/>
          <w:bCs/>
          <w:sz w:val="24"/>
          <w:szCs w:val="24"/>
        </w:rPr>
        <w:t xml:space="preserve">es </w:t>
      </w:r>
      <w:r w:rsidRPr="00CC5866">
        <w:rPr>
          <w:rFonts w:ascii="Times New Roman" w:hAnsi="Times New Roman" w:cs="Times New Roman"/>
          <w:b/>
          <w:bCs/>
          <w:sz w:val="24"/>
          <w:szCs w:val="24"/>
        </w:rPr>
        <w:t xml:space="preserve">una problemática existente en </w:t>
      </w:r>
      <w:r w:rsidR="001C34A0" w:rsidRPr="00CC5866">
        <w:rPr>
          <w:rFonts w:ascii="Times New Roman" w:hAnsi="Times New Roman" w:cs="Times New Roman"/>
          <w:b/>
          <w:bCs/>
          <w:sz w:val="24"/>
          <w:szCs w:val="24"/>
        </w:rPr>
        <w:t>este colectivo</w:t>
      </w:r>
      <w:r w:rsidRPr="00CC5866">
        <w:rPr>
          <w:rFonts w:ascii="Times New Roman" w:hAnsi="Times New Roman" w:cs="Times New Roman"/>
          <w:b/>
          <w:bCs/>
          <w:sz w:val="24"/>
          <w:szCs w:val="24"/>
        </w:rPr>
        <w:t>?</w:t>
      </w:r>
    </w:p>
    <w:p w14:paraId="634DD665" w14:textId="60C3AF3E" w:rsidR="00A83053" w:rsidRPr="00CC5866" w:rsidRDefault="00A83053" w:rsidP="00CC5866">
      <w:pPr>
        <w:spacing w:line="360" w:lineRule="auto"/>
        <w:jc w:val="both"/>
        <w:rPr>
          <w:rFonts w:ascii="Times New Roman" w:eastAsia="Times New Roman" w:hAnsi="Times New Roman" w:cs="Times New Roman"/>
          <w:i/>
          <w:sz w:val="24"/>
          <w:szCs w:val="24"/>
        </w:rPr>
      </w:pPr>
      <w:r w:rsidRPr="00CC5866">
        <w:rPr>
          <w:rFonts w:ascii="Times New Roman" w:hAnsi="Times New Roman" w:cs="Times New Roman"/>
          <w:i/>
          <w:iCs/>
          <w:sz w:val="24"/>
          <w:szCs w:val="24"/>
        </w:rPr>
        <w:t xml:space="preserve">Como te decía, ¿los </w:t>
      </w:r>
      <w:r w:rsidR="0064015C" w:rsidRPr="00CC5866">
        <w:rPr>
          <w:rFonts w:ascii="Times New Roman" w:hAnsi="Times New Roman" w:cs="Times New Roman"/>
          <w:i/>
          <w:iCs/>
          <w:sz w:val="24"/>
          <w:szCs w:val="24"/>
        </w:rPr>
        <w:t>MENAS</w:t>
      </w:r>
      <w:r w:rsidRPr="00CC5866">
        <w:rPr>
          <w:rFonts w:ascii="Times New Roman" w:hAnsi="Times New Roman" w:cs="Times New Roman"/>
          <w:i/>
          <w:iCs/>
          <w:sz w:val="24"/>
          <w:szCs w:val="24"/>
        </w:rPr>
        <w:t xml:space="preserve"> son delincuentes</w:t>
      </w:r>
      <w:r w:rsidR="002366C8" w:rsidRPr="00CC5866">
        <w:rPr>
          <w:rFonts w:ascii="Times New Roman" w:hAnsi="Times New Roman" w:cs="Times New Roman"/>
          <w:i/>
          <w:iCs/>
          <w:sz w:val="24"/>
          <w:szCs w:val="24"/>
        </w:rPr>
        <w:t xml:space="preserve">? </w:t>
      </w:r>
      <w:r w:rsidR="002366C8" w:rsidRPr="00CC5866">
        <w:rPr>
          <w:rFonts w:ascii="Times New Roman" w:eastAsia="Times New Roman" w:hAnsi="Times New Roman" w:cs="Times New Roman"/>
          <w:i/>
          <w:sz w:val="24"/>
          <w:szCs w:val="24"/>
        </w:rPr>
        <w:t xml:space="preserve">Por supuesto que no, por el daño que podría hacer una afirmación tan rotunda y lo que se alejaría de la verdad al generalizar. Que sí hay menas con comportamientos delictivos, sí claro, como en todos lados hay gente que comete delitos. Ahora, sin ánimo de querer justificar a los menores extranjeros no acompañados que cometen delitos es responsable preguntarse por qué. La comisión de un delito creo que siempre tiene una </w:t>
      </w:r>
      <w:r w:rsidR="00AA6D24" w:rsidRPr="00CC5866">
        <w:rPr>
          <w:rFonts w:ascii="Times New Roman" w:eastAsia="Times New Roman" w:hAnsi="Times New Roman" w:cs="Times New Roman"/>
          <w:i/>
          <w:sz w:val="24"/>
          <w:szCs w:val="24"/>
        </w:rPr>
        <w:t>causa</w:t>
      </w:r>
      <w:r w:rsidR="002366C8" w:rsidRPr="00CC5866">
        <w:rPr>
          <w:rFonts w:ascii="Times New Roman" w:eastAsia="Times New Roman" w:hAnsi="Times New Roman" w:cs="Times New Roman"/>
          <w:i/>
          <w:sz w:val="24"/>
          <w:szCs w:val="24"/>
        </w:rPr>
        <w:t>, en estos casos se me ocurren varias.</w:t>
      </w:r>
    </w:p>
    <w:p w14:paraId="327FFF73" w14:textId="3B4BDFF5" w:rsidR="00AA6D24" w:rsidRPr="00CC5866" w:rsidRDefault="00AA6D24" w:rsidP="00CC5866">
      <w:pPr>
        <w:spacing w:line="360" w:lineRule="auto"/>
        <w:jc w:val="both"/>
        <w:rPr>
          <w:rFonts w:ascii="Times New Roman" w:eastAsia="Times New Roman" w:hAnsi="Times New Roman" w:cs="Times New Roman"/>
          <w:i/>
          <w:sz w:val="24"/>
          <w:szCs w:val="24"/>
        </w:rPr>
      </w:pPr>
      <w:r w:rsidRPr="00CC5866">
        <w:rPr>
          <w:rFonts w:ascii="Times New Roman" w:eastAsia="Times New Roman" w:hAnsi="Times New Roman" w:cs="Times New Roman"/>
          <w:i/>
          <w:sz w:val="24"/>
          <w:szCs w:val="24"/>
        </w:rPr>
        <w:t>Muchos menores han crecido sin l</w:t>
      </w:r>
      <w:r w:rsidR="00D03E78" w:rsidRPr="00CC5866">
        <w:rPr>
          <w:rFonts w:ascii="Times New Roman" w:eastAsia="Times New Roman" w:hAnsi="Times New Roman" w:cs="Times New Roman"/>
          <w:i/>
          <w:sz w:val="24"/>
          <w:szCs w:val="24"/>
        </w:rPr>
        <w:t xml:space="preserve">ímites y están acostumbrados a buscar el placer inmediato. Muchos han estado en situación de calle </w:t>
      </w:r>
      <w:r w:rsidR="00233977" w:rsidRPr="00CC5866">
        <w:rPr>
          <w:rFonts w:ascii="Times New Roman" w:eastAsia="Times New Roman" w:hAnsi="Times New Roman" w:cs="Times New Roman"/>
          <w:i/>
          <w:sz w:val="24"/>
          <w:szCs w:val="24"/>
        </w:rPr>
        <w:t>mucho tiempo y no puedes decir que la calle no es dura, un</w:t>
      </w:r>
      <w:r w:rsidR="006C2E7E" w:rsidRPr="00CC5866">
        <w:rPr>
          <w:rFonts w:ascii="Times New Roman" w:eastAsia="Times New Roman" w:hAnsi="Times New Roman" w:cs="Times New Roman"/>
          <w:i/>
          <w:sz w:val="24"/>
          <w:szCs w:val="24"/>
        </w:rPr>
        <w:t>o se acostumbra a sentirse abandonado, a sacarte las castañas de fuego como suele decir</w:t>
      </w:r>
      <w:r w:rsidR="003B4987" w:rsidRPr="00CC5866">
        <w:rPr>
          <w:rFonts w:ascii="Times New Roman" w:eastAsia="Times New Roman" w:hAnsi="Times New Roman" w:cs="Times New Roman"/>
          <w:i/>
          <w:sz w:val="24"/>
          <w:szCs w:val="24"/>
        </w:rPr>
        <w:t xml:space="preserve">. Necesitan vivir al día y para eso hay que casar las </w:t>
      </w:r>
      <w:r w:rsidR="00A06832" w:rsidRPr="00CC5866">
        <w:rPr>
          <w:rFonts w:ascii="Times New Roman" w:eastAsia="Times New Roman" w:hAnsi="Times New Roman" w:cs="Times New Roman"/>
          <w:i/>
          <w:sz w:val="24"/>
          <w:szCs w:val="24"/>
        </w:rPr>
        <w:t>cosas ya, no te puedes permitir el lujo de esperar. Las oportunidades laborales que tienen soy muy limitadas</w:t>
      </w:r>
      <w:r w:rsidR="00CB40A1" w:rsidRPr="00CC5866">
        <w:rPr>
          <w:rFonts w:ascii="Times New Roman" w:eastAsia="Times New Roman" w:hAnsi="Times New Roman" w:cs="Times New Roman"/>
          <w:i/>
          <w:sz w:val="24"/>
          <w:szCs w:val="24"/>
        </w:rPr>
        <w:t xml:space="preserve">, </w:t>
      </w:r>
      <w:r w:rsidR="004B7E1C" w:rsidRPr="00CC5866">
        <w:rPr>
          <w:rFonts w:ascii="Times New Roman" w:eastAsia="Times New Roman" w:hAnsi="Times New Roman" w:cs="Times New Roman"/>
          <w:i/>
          <w:sz w:val="24"/>
          <w:szCs w:val="24"/>
        </w:rPr>
        <w:t>sin es</w:t>
      </w:r>
      <w:r w:rsidR="001D0DCD" w:rsidRPr="00CC5866">
        <w:rPr>
          <w:rFonts w:ascii="Times New Roman" w:eastAsia="Times New Roman" w:hAnsi="Times New Roman" w:cs="Times New Roman"/>
          <w:i/>
          <w:sz w:val="24"/>
          <w:szCs w:val="24"/>
        </w:rPr>
        <w:t>tudios muchas veces y condenados a trabajos precarios que no les permiten ahorra</w:t>
      </w:r>
      <w:r w:rsidR="00405042" w:rsidRPr="00CC5866">
        <w:rPr>
          <w:rFonts w:ascii="Times New Roman" w:eastAsia="Times New Roman" w:hAnsi="Times New Roman" w:cs="Times New Roman"/>
          <w:i/>
          <w:sz w:val="24"/>
          <w:szCs w:val="24"/>
        </w:rPr>
        <w:t xml:space="preserve">r, poder ayudar a familia… Te digo que </w:t>
      </w:r>
      <w:r w:rsidR="0022076B" w:rsidRPr="00CC5866">
        <w:rPr>
          <w:rFonts w:ascii="Times New Roman" w:eastAsia="Times New Roman" w:hAnsi="Times New Roman" w:cs="Times New Roman"/>
          <w:i/>
          <w:sz w:val="24"/>
          <w:szCs w:val="24"/>
        </w:rPr>
        <w:t>no todas las personas son capaces de adelantar de manera realista las consecuencia</w:t>
      </w:r>
      <w:r w:rsidR="0064015C" w:rsidRPr="00CC5866">
        <w:rPr>
          <w:rFonts w:ascii="Times New Roman" w:eastAsia="Times New Roman" w:hAnsi="Times New Roman" w:cs="Times New Roman"/>
          <w:i/>
          <w:sz w:val="24"/>
          <w:szCs w:val="24"/>
        </w:rPr>
        <w:t>s</w:t>
      </w:r>
      <w:r w:rsidR="0022076B" w:rsidRPr="00CC5866">
        <w:rPr>
          <w:rFonts w:ascii="Times New Roman" w:eastAsia="Times New Roman" w:hAnsi="Times New Roman" w:cs="Times New Roman"/>
          <w:i/>
          <w:sz w:val="24"/>
          <w:szCs w:val="24"/>
        </w:rPr>
        <w:t xml:space="preserve"> de sus actos, o sea hay veces que no ve</w:t>
      </w:r>
      <w:r w:rsidR="0051358D" w:rsidRPr="00CC5866">
        <w:rPr>
          <w:rFonts w:ascii="Times New Roman" w:eastAsia="Times New Roman" w:hAnsi="Times New Roman" w:cs="Times New Roman"/>
          <w:i/>
          <w:sz w:val="24"/>
          <w:szCs w:val="24"/>
        </w:rPr>
        <w:t xml:space="preserve">n </w:t>
      </w:r>
      <w:r w:rsidR="0022076B" w:rsidRPr="00CC5866">
        <w:rPr>
          <w:rFonts w:ascii="Times New Roman" w:eastAsia="Times New Roman" w:hAnsi="Times New Roman" w:cs="Times New Roman"/>
          <w:i/>
          <w:sz w:val="24"/>
          <w:szCs w:val="24"/>
        </w:rPr>
        <w:t>el peligro</w:t>
      </w:r>
      <w:r w:rsidR="0064015C" w:rsidRPr="00CC5866">
        <w:rPr>
          <w:rFonts w:ascii="Times New Roman" w:eastAsia="Times New Roman" w:hAnsi="Times New Roman" w:cs="Times New Roman"/>
          <w:i/>
          <w:sz w:val="24"/>
          <w:szCs w:val="24"/>
        </w:rPr>
        <w:t>,</w:t>
      </w:r>
      <w:r w:rsidR="0022076B" w:rsidRPr="00CC5866">
        <w:rPr>
          <w:rFonts w:ascii="Times New Roman" w:eastAsia="Times New Roman" w:hAnsi="Times New Roman" w:cs="Times New Roman"/>
          <w:i/>
          <w:sz w:val="24"/>
          <w:szCs w:val="24"/>
        </w:rPr>
        <w:t xml:space="preserve"> </w:t>
      </w:r>
      <w:r w:rsidR="0051358D" w:rsidRPr="00CC5866">
        <w:rPr>
          <w:rFonts w:ascii="Times New Roman" w:eastAsia="Times New Roman" w:hAnsi="Times New Roman" w:cs="Times New Roman"/>
          <w:i/>
          <w:sz w:val="24"/>
          <w:szCs w:val="24"/>
        </w:rPr>
        <w:t xml:space="preserve">por ejemplo. </w:t>
      </w:r>
    </w:p>
    <w:p w14:paraId="4EF9198F" w14:textId="3ADD8EFF" w:rsidR="00CC3CA0" w:rsidRPr="00CC5866" w:rsidRDefault="00F40E81" w:rsidP="00CC5866">
      <w:pPr>
        <w:spacing w:line="360" w:lineRule="auto"/>
        <w:jc w:val="both"/>
        <w:rPr>
          <w:rFonts w:ascii="Times New Roman" w:eastAsia="Times New Roman" w:hAnsi="Times New Roman" w:cs="Times New Roman"/>
          <w:i/>
          <w:sz w:val="24"/>
          <w:szCs w:val="24"/>
        </w:rPr>
      </w:pPr>
      <w:r w:rsidRPr="00CC5866">
        <w:rPr>
          <w:rFonts w:ascii="Times New Roman" w:eastAsia="Times New Roman" w:hAnsi="Times New Roman" w:cs="Times New Roman"/>
          <w:i/>
          <w:sz w:val="24"/>
          <w:szCs w:val="24"/>
        </w:rPr>
        <w:t>Pero vaya que no hay ninguna de estas que sea única y e</w:t>
      </w:r>
      <w:r w:rsidR="00464667" w:rsidRPr="00CC5866">
        <w:rPr>
          <w:rFonts w:ascii="Times New Roman" w:eastAsia="Times New Roman" w:hAnsi="Times New Roman" w:cs="Times New Roman"/>
          <w:i/>
          <w:sz w:val="24"/>
          <w:szCs w:val="24"/>
        </w:rPr>
        <w:t xml:space="preserve">xclusiva de los </w:t>
      </w:r>
      <w:r w:rsidR="0064015C" w:rsidRPr="00CC5866">
        <w:rPr>
          <w:rFonts w:ascii="Times New Roman" w:eastAsia="Times New Roman" w:hAnsi="Times New Roman" w:cs="Times New Roman"/>
          <w:i/>
          <w:sz w:val="24"/>
          <w:szCs w:val="24"/>
        </w:rPr>
        <w:t>MENAS</w:t>
      </w:r>
      <w:r w:rsidR="00464667" w:rsidRPr="00CC5866">
        <w:rPr>
          <w:rFonts w:ascii="Times New Roman" w:eastAsia="Times New Roman" w:hAnsi="Times New Roman" w:cs="Times New Roman"/>
          <w:i/>
          <w:sz w:val="24"/>
          <w:szCs w:val="24"/>
        </w:rPr>
        <w:t xml:space="preserve">, encontramos estos pretextos en la comisión de un delito fuera de este colectivo. </w:t>
      </w:r>
    </w:p>
    <w:p w14:paraId="3B8F35AB" w14:textId="5A4F9A41" w:rsidR="00CC3CA0" w:rsidRPr="00CC5866" w:rsidRDefault="00CC3CA0" w:rsidP="00CC5866">
      <w:pPr>
        <w:spacing w:line="360" w:lineRule="auto"/>
        <w:jc w:val="both"/>
        <w:rPr>
          <w:rFonts w:ascii="Times New Roman" w:eastAsia="Times New Roman" w:hAnsi="Times New Roman" w:cs="Times New Roman"/>
          <w:i/>
          <w:sz w:val="24"/>
          <w:szCs w:val="24"/>
        </w:rPr>
      </w:pPr>
      <w:r w:rsidRPr="00CC5866">
        <w:rPr>
          <w:rFonts w:ascii="Times New Roman" w:eastAsia="Times New Roman" w:hAnsi="Times New Roman" w:cs="Times New Roman"/>
          <w:i/>
          <w:sz w:val="24"/>
          <w:szCs w:val="24"/>
        </w:rPr>
        <w:lastRenderedPageBreak/>
        <w:t xml:space="preserve">No todos los </w:t>
      </w:r>
      <w:r w:rsidR="0064015C" w:rsidRPr="00CC5866">
        <w:rPr>
          <w:rFonts w:ascii="Times New Roman" w:eastAsia="Times New Roman" w:hAnsi="Times New Roman" w:cs="Times New Roman"/>
          <w:i/>
          <w:sz w:val="24"/>
          <w:szCs w:val="24"/>
        </w:rPr>
        <w:t>MENAS</w:t>
      </w:r>
      <w:r w:rsidRPr="00CC5866">
        <w:rPr>
          <w:rFonts w:ascii="Times New Roman" w:eastAsia="Times New Roman" w:hAnsi="Times New Roman" w:cs="Times New Roman"/>
          <w:i/>
          <w:sz w:val="24"/>
          <w:szCs w:val="24"/>
        </w:rPr>
        <w:t xml:space="preserve"> son delincuentes, ni siquiera creo que lo</w:t>
      </w:r>
      <w:r w:rsidR="004E14C9" w:rsidRPr="00CC5866">
        <w:rPr>
          <w:rFonts w:ascii="Times New Roman" w:eastAsia="Times New Roman" w:hAnsi="Times New Roman" w:cs="Times New Roman"/>
          <w:i/>
          <w:sz w:val="24"/>
          <w:szCs w:val="24"/>
        </w:rPr>
        <w:t xml:space="preserve"> sea una parte significativa de ellos. Me puedo apostar a que si preguntas habrá </w:t>
      </w:r>
      <w:r w:rsidR="00A327A9" w:rsidRPr="00CC5866">
        <w:rPr>
          <w:rFonts w:ascii="Times New Roman" w:eastAsia="Times New Roman" w:hAnsi="Times New Roman" w:cs="Times New Roman"/>
          <w:i/>
          <w:sz w:val="24"/>
          <w:szCs w:val="24"/>
        </w:rPr>
        <w:t>gente que te describe el prototipo de mena como un adolescente que se de</w:t>
      </w:r>
      <w:r w:rsidR="00ED1ABC" w:rsidRPr="00CC5866">
        <w:rPr>
          <w:rFonts w:ascii="Times New Roman" w:eastAsia="Times New Roman" w:hAnsi="Times New Roman" w:cs="Times New Roman"/>
          <w:i/>
          <w:sz w:val="24"/>
          <w:szCs w:val="24"/>
        </w:rPr>
        <w:t>dica al menudeo o algo así, te lo digo porque me pasa frecuentemente, y a esta gente la invitaría a que conociese a los chicos que</w:t>
      </w:r>
      <w:r w:rsidR="00451930" w:rsidRPr="00CC5866">
        <w:rPr>
          <w:rFonts w:ascii="Times New Roman" w:eastAsia="Times New Roman" w:hAnsi="Times New Roman" w:cs="Times New Roman"/>
          <w:i/>
          <w:sz w:val="24"/>
          <w:szCs w:val="24"/>
        </w:rPr>
        <w:t xml:space="preserve"> están en el piso. </w:t>
      </w:r>
    </w:p>
    <w:p w14:paraId="55FBF7C1" w14:textId="77777777" w:rsidR="00A05FD1" w:rsidRPr="00CC5866" w:rsidRDefault="00A05FD1" w:rsidP="00CC5866">
      <w:pPr>
        <w:spacing w:line="360" w:lineRule="auto"/>
        <w:jc w:val="both"/>
        <w:rPr>
          <w:rFonts w:ascii="Times New Roman" w:hAnsi="Times New Roman" w:cs="Times New Roman"/>
          <w:b/>
          <w:bCs/>
          <w:sz w:val="24"/>
          <w:szCs w:val="24"/>
        </w:rPr>
      </w:pPr>
    </w:p>
    <w:p w14:paraId="72F6393D" w14:textId="728408BF" w:rsidR="001C34A0" w:rsidRPr="00CC5866" w:rsidRDefault="001C34A0" w:rsidP="00997309">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Basándote en tu experiencia como educador social, ¿cuál dirías que es la principal problemática que enfrentan los menores? </w:t>
      </w:r>
    </w:p>
    <w:p w14:paraId="5FBDDD13" w14:textId="4BDD9474" w:rsidR="004A5D8A" w:rsidRPr="00CC5866" w:rsidRDefault="00451930" w:rsidP="00997309">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hAnsi="Times New Roman" w:cs="Times New Roman"/>
          <w:i/>
          <w:iCs/>
          <w:sz w:val="24"/>
          <w:szCs w:val="24"/>
        </w:rPr>
        <w:t>Cada menor es un mundo y</w:t>
      </w:r>
      <w:r w:rsidR="006C7FCC" w:rsidRPr="00CC5866">
        <w:rPr>
          <w:rFonts w:ascii="Times New Roman" w:hAnsi="Times New Roman" w:cs="Times New Roman"/>
          <w:i/>
          <w:iCs/>
          <w:sz w:val="24"/>
          <w:szCs w:val="24"/>
        </w:rPr>
        <w:t xml:space="preserve"> viene con una historia de vida y con un proceso migratorio distinto.</w:t>
      </w:r>
      <w:r w:rsidR="00FA641A" w:rsidRPr="00CC5866">
        <w:rPr>
          <w:rFonts w:ascii="Times New Roman" w:hAnsi="Times New Roman" w:cs="Times New Roman"/>
          <w:i/>
          <w:iCs/>
          <w:sz w:val="24"/>
          <w:szCs w:val="24"/>
        </w:rPr>
        <w:t xml:space="preserve"> </w:t>
      </w:r>
      <w:r w:rsidR="004A5D8A" w:rsidRPr="00CC5866">
        <w:rPr>
          <w:rFonts w:ascii="Times New Roman" w:eastAsia="Times New Roman" w:hAnsi="Times New Roman" w:cs="Times New Roman"/>
          <w:i/>
          <w:kern w:val="0"/>
          <w:sz w:val="24"/>
          <w:szCs w:val="24"/>
          <w14:ligatures w14:val="none"/>
        </w:rPr>
        <w:t xml:space="preserve">No es lo mismo un chico que decide venir a España habiendo estado escolarizado y con una familia que le apoya a otro que por ejemplo se cruza el Sahara andando es torturado por la policía marroquí o argelina al pasar la frontera, es devuelto y abandonado en el desierto atado a otra persona, etcétera. Son historias muy distintas y es difícil hablar de una problemática común para un colectivo tan heterogéneo. </w:t>
      </w:r>
    </w:p>
    <w:p w14:paraId="185CAA66" w14:textId="0C0F3C3C" w:rsidR="00196EAD" w:rsidRPr="00CC5866" w:rsidRDefault="004E7E8E" w:rsidP="00997309">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Si que hay algo que los iguala y son las expectativas de futuro</w:t>
      </w:r>
      <w:r w:rsidR="00513C09" w:rsidRPr="00CC5866">
        <w:rPr>
          <w:rFonts w:ascii="Times New Roman" w:eastAsia="Times New Roman" w:hAnsi="Times New Roman" w:cs="Times New Roman"/>
          <w:i/>
          <w:kern w:val="0"/>
          <w:sz w:val="24"/>
          <w:szCs w:val="24"/>
          <w14:ligatures w14:val="none"/>
        </w:rPr>
        <w:t>. Son menores que</w:t>
      </w:r>
      <w:r w:rsidR="00884AC8" w:rsidRPr="00CC5866">
        <w:rPr>
          <w:rFonts w:ascii="Times New Roman" w:eastAsia="Times New Roman" w:hAnsi="Times New Roman" w:cs="Times New Roman"/>
          <w:i/>
          <w:kern w:val="0"/>
          <w:sz w:val="24"/>
          <w:szCs w:val="24"/>
          <w14:ligatures w14:val="none"/>
        </w:rPr>
        <w:t xml:space="preserve"> aquí tienen que conseguir rápido un trabajo para poder mantenerse económicamente cuando tengan 18 años y no pueden ded</w:t>
      </w:r>
      <w:r w:rsidR="004B1C49" w:rsidRPr="00CC5866">
        <w:rPr>
          <w:rFonts w:ascii="Times New Roman" w:eastAsia="Times New Roman" w:hAnsi="Times New Roman" w:cs="Times New Roman"/>
          <w:i/>
          <w:kern w:val="0"/>
          <w:sz w:val="24"/>
          <w:szCs w:val="24"/>
          <w14:ligatures w14:val="none"/>
        </w:rPr>
        <w:t>icar 2 años a hacer una formación profesional</w:t>
      </w:r>
      <w:r w:rsidR="00CC5866" w:rsidRPr="00CC5866">
        <w:rPr>
          <w:rFonts w:ascii="Times New Roman" w:eastAsia="Times New Roman" w:hAnsi="Times New Roman" w:cs="Times New Roman"/>
          <w:i/>
          <w:kern w:val="0"/>
          <w:sz w:val="24"/>
          <w:szCs w:val="24"/>
          <w14:ligatures w14:val="none"/>
        </w:rPr>
        <w:t>,</w:t>
      </w:r>
      <w:r w:rsidR="004B1C49" w:rsidRPr="00CC5866">
        <w:rPr>
          <w:rFonts w:ascii="Times New Roman" w:eastAsia="Times New Roman" w:hAnsi="Times New Roman" w:cs="Times New Roman"/>
          <w:i/>
          <w:kern w:val="0"/>
          <w:sz w:val="24"/>
          <w:szCs w:val="24"/>
          <w14:ligatures w14:val="none"/>
        </w:rPr>
        <w:t xml:space="preserve"> por ejemplo. Al final tienen que conformarse</w:t>
      </w:r>
      <w:r w:rsidR="00A13C10" w:rsidRPr="00CC5866">
        <w:rPr>
          <w:rFonts w:ascii="Times New Roman" w:eastAsia="Times New Roman" w:hAnsi="Times New Roman" w:cs="Times New Roman"/>
          <w:i/>
          <w:kern w:val="0"/>
          <w:sz w:val="24"/>
          <w:szCs w:val="24"/>
          <w14:ligatures w14:val="none"/>
        </w:rPr>
        <w:t xml:space="preserve"> </w:t>
      </w:r>
      <w:r w:rsidR="00196EAD" w:rsidRPr="00CC5866">
        <w:rPr>
          <w:rFonts w:ascii="Times New Roman" w:eastAsia="Times New Roman" w:hAnsi="Times New Roman" w:cs="Times New Roman"/>
          <w:i/>
          <w:kern w:val="0"/>
          <w:sz w:val="24"/>
          <w:szCs w:val="24"/>
          <w14:ligatures w14:val="none"/>
        </w:rPr>
        <w:t>con trabajos precarios en la construcción o en la hostelería.</w:t>
      </w:r>
    </w:p>
    <w:p w14:paraId="05F671E0" w14:textId="63422D17" w:rsidR="00B750F6" w:rsidRPr="00CC5866" w:rsidRDefault="001745B9" w:rsidP="00997309">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Cuando ya han conseguido trabajo no se acaban todos los problemas, aunque tu jefe </w:t>
      </w:r>
      <w:r w:rsidR="00C00C17" w:rsidRPr="00CC5866">
        <w:rPr>
          <w:rFonts w:ascii="Times New Roman" w:eastAsia="Times New Roman" w:hAnsi="Times New Roman" w:cs="Times New Roman"/>
          <w:i/>
          <w:kern w:val="0"/>
          <w:sz w:val="24"/>
          <w:szCs w:val="24"/>
          <w14:ligatures w14:val="none"/>
        </w:rPr>
        <w:t>te contrate pese a ser MENA, luego tienes que prepararte para tu vida adulta y tratar de, por ejemplo, alquilar una casa. Sigue habiendo muchos prejuicios y la gente no se suele fiar de un inmigrante, para qué van a alquilar su casa a dos guineanos con sueldo fijo si tienen una pareja de españoles que creen que les van a dar menos problemas. No se si es porque se les relaciona con comportamientos delictivos, porque creen que no van a cuidar la casa o porque creen que no tienen el suficiente arraigo como para vivir en Madrid durante mucho tiempo, lo que está claro es que cuando l</w:t>
      </w:r>
      <w:r w:rsidR="00CC5866" w:rsidRPr="00CC5866">
        <w:rPr>
          <w:rFonts w:ascii="Times New Roman" w:eastAsia="Times New Roman" w:hAnsi="Times New Roman" w:cs="Times New Roman"/>
          <w:i/>
          <w:kern w:val="0"/>
          <w:sz w:val="24"/>
          <w:szCs w:val="24"/>
          <w14:ligatures w14:val="none"/>
        </w:rPr>
        <w:t>o</w:t>
      </w:r>
      <w:r w:rsidR="00C00C17" w:rsidRPr="00CC5866">
        <w:rPr>
          <w:rFonts w:ascii="Times New Roman" w:eastAsia="Times New Roman" w:hAnsi="Times New Roman" w:cs="Times New Roman"/>
          <w:i/>
          <w:kern w:val="0"/>
          <w:sz w:val="24"/>
          <w:szCs w:val="24"/>
          <w14:ligatures w14:val="none"/>
        </w:rPr>
        <w:t xml:space="preserve">s acompañamos en el proceso de buscar casa es muy complicado. Al final </w:t>
      </w:r>
      <w:r w:rsidR="00870A79" w:rsidRPr="00CC5866">
        <w:rPr>
          <w:rFonts w:ascii="Times New Roman" w:eastAsia="Times New Roman" w:hAnsi="Times New Roman" w:cs="Times New Roman"/>
          <w:i/>
          <w:kern w:val="0"/>
          <w:sz w:val="24"/>
          <w:szCs w:val="24"/>
          <w14:ligatures w14:val="none"/>
        </w:rPr>
        <w:t xml:space="preserve">es un </w:t>
      </w:r>
      <w:r w:rsidR="000B4572" w:rsidRPr="00CC5866">
        <w:rPr>
          <w:rFonts w:ascii="Times New Roman" w:eastAsia="Times New Roman" w:hAnsi="Times New Roman" w:cs="Times New Roman"/>
          <w:i/>
          <w:kern w:val="0"/>
          <w:sz w:val="24"/>
          <w:szCs w:val="24"/>
          <w14:ligatures w14:val="none"/>
        </w:rPr>
        <w:t xml:space="preserve">cúmulo </w:t>
      </w:r>
      <w:r w:rsidR="00C00C17" w:rsidRPr="00CC5866">
        <w:rPr>
          <w:rFonts w:ascii="Times New Roman" w:eastAsia="Times New Roman" w:hAnsi="Times New Roman" w:cs="Times New Roman"/>
          <w:i/>
          <w:kern w:val="0"/>
          <w:sz w:val="24"/>
          <w:szCs w:val="24"/>
          <w14:ligatures w14:val="none"/>
        </w:rPr>
        <w:t>que te hace afrontar el futuro con más miedo que esperanza.</w:t>
      </w:r>
    </w:p>
    <w:p w14:paraId="7F868E65" w14:textId="418E2A38" w:rsidR="00A05FD1" w:rsidRPr="00CC5866" w:rsidRDefault="00C00C17"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 </w:t>
      </w:r>
    </w:p>
    <w:p w14:paraId="537C5CF8" w14:textId="2FF5995B" w:rsidR="00FF6517" w:rsidRPr="00CC5866" w:rsidRDefault="00FF6517"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¿Piensas que los MENAS son percibido</w:t>
      </w:r>
      <w:r w:rsidR="00B70EF7" w:rsidRPr="00CC5866">
        <w:rPr>
          <w:rFonts w:ascii="Times New Roman" w:hAnsi="Times New Roman" w:cs="Times New Roman"/>
          <w:b/>
          <w:bCs/>
          <w:sz w:val="24"/>
          <w:szCs w:val="24"/>
        </w:rPr>
        <w:t>s/tratados</w:t>
      </w:r>
      <w:r w:rsidRPr="00CC5866">
        <w:rPr>
          <w:rFonts w:ascii="Times New Roman" w:hAnsi="Times New Roman" w:cs="Times New Roman"/>
          <w:b/>
          <w:bCs/>
          <w:sz w:val="24"/>
          <w:szCs w:val="24"/>
        </w:rPr>
        <w:t xml:space="preserve"> como delincuentes?</w:t>
      </w:r>
    </w:p>
    <w:p w14:paraId="1D553061" w14:textId="39842351" w:rsidR="00A05FD1" w:rsidRPr="00CC5866" w:rsidRDefault="000B4572"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Yo creo que sí, por lo menos por las personas que están alejadas de este mundo. Al final nosotros, los que trabajamos de esto conocemos a los chicos y sabemos que hay de todo, </w:t>
      </w:r>
      <w:r w:rsidRPr="00CC5866">
        <w:rPr>
          <w:rFonts w:ascii="Times New Roman" w:eastAsia="Times New Roman" w:hAnsi="Times New Roman" w:cs="Times New Roman"/>
          <w:i/>
          <w:kern w:val="0"/>
          <w:sz w:val="24"/>
          <w:szCs w:val="24"/>
          <w14:ligatures w14:val="none"/>
        </w:rPr>
        <w:lastRenderedPageBreak/>
        <w:t xml:space="preserve">pero bueno la gente ajena a esto no. Digo esto porque a ver tampoco es culpa suya del todo me imagino, te bombardean con noticias que asocian MENA a delincuente entonces lo lógico es pensarlo tú también si no te informas por otro lado. </w:t>
      </w:r>
    </w:p>
    <w:p w14:paraId="4889E3A9" w14:textId="77777777" w:rsidR="00B750F6" w:rsidRPr="00CC5866" w:rsidRDefault="00B750F6" w:rsidP="00CC5866">
      <w:pPr>
        <w:spacing w:line="360" w:lineRule="auto"/>
        <w:jc w:val="both"/>
        <w:rPr>
          <w:rFonts w:ascii="Times New Roman" w:eastAsia="Times New Roman" w:hAnsi="Times New Roman" w:cs="Times New Roman"/>
          <w:i/>
          <w:kern w:val="0"/>
          <w:sz w:val="24"/>
          <w:szCs w:val="24"/>
          <w14:ligatures w14:val="none"/>
        </w:rPr>
      </w:pPr>
    </w:p>
    <w:p w14:paraId="6E8BC03C" w14:textId="765F939D" w:rsidR="00090EA9" w:rsidRPr="00CC5866" w:rsidRDefault="00033D63"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¿Esta percepción se ajusta a la realidad? </w:t>
      </w:r>
    </w:p>
    <w:p w14:paraId="3F60EAF3" w14:textId="00B76299" w:rsidR="00A05FD1" w:rsidRPr="00CC5866" w:rsidRDefault="00B0594F"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Por supuesto que no, ya te he dicho que al final hay de todo, pero no. En términos generales son gente que viene a trabajar y a tener una vida digna y buena, tienen claro su camino y, de verdad, que hacen muchos esfuerzos por llevar una vida correcta, esfuerzos que no sé si todo el mundo haría cuando estás alejado de tu familia y tienes las oportunidades laborales que tienes. </w:t>
      </w:r>
    </w:p>
    <w:p w14:paraId="3F852E97" w14:textId="77777777" w:rsidR="00B750F6" w:rsidRPr="00CC5866" w:rsidRDefault="00B750F6" w:rsidP="00CC5866">
      <w:pPr>
        <w:spacing w:line="360" w:lineRule="auto"/>
        <w:jc w:val="both"/>
        <w:rPr>
          <w:rFonts w:ascii="Times New Roman" w:eastAsia="Times New Roman" w:hAnsi="Times New Roman" w:cs="Times New Roman"/>
          <w:i/>
          <w:kern w:val="0"/>
          <w:sz w:val="24"/>
          <w:szCs w:val="24"/>
          <w14:ligatures w14:val="none"/>
        </w:rPr>
      </w:pPr>
    </w:p>
    <w:p w14:paraId="5A2D2E45" w14:textId="1254E376" w:rsidR="000865DF" w:rsidRPr="00CC5866" w:rsidRDefault="00FF6517"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¿Qué factores crees que contribuyen a </w:t>
      </w:r>
      <w:r w:rsidR="0074621B" w:rsidRPr="00CC5866">
        <w:rPr>
          <w:rFonts w:ascii="Times New Roman" w:hAnsi="Times New Roman" w:cs="Times New Roman"/>
          <w:b/>
          <w:bCs/>
          <w:sz w:val="24"/>
          <w:szCs w:val="24"/>
        </w:rPr>
        <w:t xml:space="preserve">la </w:t>
      </w:r>
      <w:r w:rsidRPr="00CC5866">
        <w:rPr>
          <w:rFonts w:ascii="Times New Roman" w:hAnsi="Times New Roman" w:cs="Times New Roman"/>
          <w:b/>
          <w:bCs/>
          <w:sz w:val="24"/>
          <w:szCs w:val="24"/>
        </w:rPr>
        <w:t>criminalización</w:t>
      </w:r>
      <w:r w:rsidR="0074621B" w:rsidRPr="00CC5866">
        <w:rPr>
          <w:rFonts w:ascii="Times New Roman" w:hAnsi="Times New Roman" w:cs="Times New Roman"/>
          <w:b/>
          <w:bCs/>
          <w:sz w:val="24"/>
          <w:szCs w:val="24"/>
        </w:rPr>
        <w:t xml:space="preserve"> de los menores</w:t>
      </w:r>
      <w:r w:rsidRPr="00CC5866">
        <w:rPr>
          <w:rFonts w:ascii="Times New Roman" w:hAnsi="Times New Roman" w:cs="Times New Roman"/>
          <w:b/>
          <w:bCs/>
          <w:sz w:val="24"/>
          <w:szCs w:val="24"/>
        </w:rPr>
        <w:t>?</w:t>
      </w:r>
    </w:p>
    <w:p w14:paraId="3CBF50A5" w14:textId="1FF12223" w:rsidR="00B0594F" w:rsidRPr="00CC5866" w:rsidRDefault="000964C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Al final, como en todo, no creo que la culpa la tenga una cosa sola, pero creo que una de las principales es el relato. Sabemos que, no solo importan los datos si no la manera en que los contamos. Al final puede haber 90 menas buenos y 10 malos, pero si solo se da voz o se cuenta sobre los 10, pues nos hacemos nuestros números en la cabeza y nos pensamos que es lo mayoritario. Al final, el ruido es lo que se oye, no se escucha a las personas que hacen su trabajo bien y en silencio, se escucha a los que lo hacen mal, nos gusta el morbo y no vamos a felicitar a una persona por hacer las cosas como hay que hacerlas, pero sí que vamos a señalar y a confrontar al que las hace mal.  </w:t>
      </w:r>
    </w:p>
    <w:p w14:paraId="40FB5F56" w14:textId="77777777" w:rsidR="00B750F6" w:rsidRPr="00CC5866" w:rsidRDefault="00B750F6" w:rsidP="00CC5866">
      <w:pPr>
        <w:spacing w:line="360" w:lineRule="auto"/>
        <w:jc w:val="both"/>
        <w:rPr>
          <w:rFonts w:ascii="Times New Roman" w:eastAsia="Times New Roman" w:hAnsi="Times New Roman" w:cs="Times New Roman"/>
          <w:i/>
          <w:kern w:val="0"/>
          <w:sz w:val="24"/>
          <w:szCs w:val="24"/>
          <w14:ligatures w14:val="none"/>
        </w:rPr>
      </w:pPr>
    </w:p>
    <w:p w14:paraId="7C8E51E1" w14:textId="645D9681" w:rsidR="00587C7F" w:rsidRPr="00CC5866" w:rsidRDefault="00E428B6"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w:t>
      </w:r>
      <w:r w:rsidR="00FC652C" w:rsidRPr="00CC5866">
        <w:rPr>
          <w:rFonts w:ascii="Times New Roman" w:hAnsi="Times New Roman" w:cs="Times New Roman"/>
          <w:b/>
          <w:bCs/>
          <w:sz w:val="24"/>
          <w:szCs w:val="24"/>
        </w:rPr>
        <w:t>H</w:t>
      </w:r>
      <w:r w:rsidR="00DF7DE6" w:rsidRPr="00CC5866">
        <w:rPr>
          <w:rFonts w:ascii="Times New Roman" w:hAnsi="Times New Roman" w:cs="Times New Roman"/>
          <w:b/>
          <w:bCs/>
          <w:sz w:val="24"/>
          <w:szCs w:val="24"/>
        </w:rPr>
        <w:t xml:space="preserve">as </w:t>
      </w:r>
      <w:r w:rsidR="00BC0A41" w:rsidRPr="00CC5866">
        <w:rPr>
          <w:rFonts w:ascii="Times New Roman" w:hAnsi="Times New Roman" w:cs="Times New Roman"/>
          <w:b/>
          <w:bCs/>
          <w:sz w:val="24"/>
          <w:szCs w:val="24"/>
        </w:rPr>
        <w:t>experimentado</w:t>
      </w:r>
      <w:r w:rsidR="00DF7DE6" w:rsidRPr="00CC5866">
        <w:rPr>
          <w:rFonts w:ascii="Times New Roman" w:hAnsi="Times New Roman" w:cs="Times New Roman"/>
          <w:b/>
          <w:bCs/>
          <w:sz w:val="24"/>
          <w:szCs w:val="24"/>
        </w:rPr>
        <w:t xml:space="preserve"> </w:t>
      </w:r>
      <w:r w:rsidRPr="00CC5866">
        <w:rPr>
          <w:rFonts w:ascii="Times New Roman" w:hAnsi="Times New Roman" w:cs="Times New Roman"/>
          <w:b/>
          <w:bCs/>
          <w:sz w:val="24"/>
          <w:szCs w:val="24"/>
        </w:rPr>
        <w:t xml:space="preserve">alguna situación </w:t>
      </w:r>
      <w:r w:rsidR="00DE54B9" w:rsidRPr="00CC5866">
        <w:rPr>
          <w:rFonts w:ascii="Times New Roman" w:hAnsi="Times New Roman" w:cs="Times New Roman"/>
          <w:b/>
          <w:bCs/>
          <w:sz w:val="24"/>
          <w:szCs w:val="24"/>
        </w:rPr>
        <w:t xml:space="preserve">de </w:t>
      </w:r>
      <w:r w:rsidR="00C72D4D" w:rsidRPr="00CC5866">
        <w:rPr>
          <w:rFonts w:ascii="Times New Roman" w:hAnsi="Times New Roman" w:cs="Times New Roman"/>
          <w:b/>
          <w:bCs/>
          <w:sz w:val="24"/>
          <w:szCs w:val="24"/>
        </w:rPr>
        <w:t xml:space="preserve">discriminación de los menores? Si es así, </w:t>
      </w:r>
      <w:r w:rsidR="00587C7F" w:rsidRPr="00CC5866">
        <w:rPr>
          <w:rFonts w:ascii="Times New Roman" w:hAnsi="Times New Roman" w:cs="Times New Roman"/>
          <w:b/>
          <w:bCs/>
          <w:sz w:val="24"/>
          <w:szCs w:val="24"/>
        </w:rPr>
        <w:t>¿Podrías contarme alguna</w:t>
      </w:r>
      <w:r w:rsidR="00C72D4D" w:rsidRPr="00CC5866">
        <w:rPr>
          <w:rFonts w:ascii="Times New Roman" w:hAnsi="Times New Roman" w:cs="Times New Roman"/>
          <w:b/>
          <w:bCs/>
          <w:sz w:val="24"/>
          <w:szCs w:val="24"/>
        </w:rPr>
        <w:t>?</w:t>
      </w:r>
      <w:r w:rsidR="00820D1C" w:rsidRPr="00CC5866">
        <w:rPr>
          <w:rFonts w:ascii="Times New Roman" w:hAnsi="Times New Roman" w:cs="Times New Roman"/>
          <w:b/>
          <w:bCs/>
          <w:sz w:val="24"/>
          <w:szCs w:val="24"/>
        </w:rPr>
        <w:t xml:space="preserve"> </w:t>
      </w:r>
    </w:p>
    <w:p w14:paraId="0AB9AD14" w14:textId="2F8F4C04" w:rsidR="000B4BC5" w:rsidRPr="00CC5866" w:rsidRDefault="000B4BC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Por suerte los comentarios xenófobos están castigados en el discurso público, pero sí hay actitudes cargadas de racismo. Yo parezco más </w:t>
      </w:r>
      <w:r w:rsidR="00F66FD8" w:rsidRPr="00CC5866">
        <w:rPr>
          <w:rFonts w:ascii="Times New Roman" w:eastAsia="Times New Roman" w:hAnsi="Times New Roman" w:cs="Times New Roman"/>
          <w:i/>
          <w:kern w:val="0"/>
          <w:sz w:val="24"/>
          <w:szCs w:val="24"/>
          <w14:ligatures w14:val="none"/>
        </w:rPr>
        <w:t>joven</w:t>
      </w:r>
      <w:r w:rsidRPr="00CC5866">
        <w:rPr>
          <w:rFonts w:ascii="Times New Roman" w:eastAsia="Times New Roman" w:hAnsi="Times New Roman" w:cs="Times New Roman"/>
          <w:i/>
          <w:kern w:val="0"/>
          <w:sz w:val="24"/>
          <w:szCs w:val="24"/>
          <w14:ligatures w14:val="none"/>
        </w:rPr>
        <w:t xml:space="preserve"> de lo que soy y</w:t>
      </w:r>
      <w:r w:rsidR="00F66FD8" w:rsidRPr="00CC5866">
        <w:rPr>
          <w:rFonts w:ascii="Times New Roman" w:eastAsia="Times New Roman" w:hAnsi="Times New Roman" w:cs="Times New Roman"/>
          <w:i/>
          <w:kern w:val="0"/>
          <w:sz w:val="24"/>
          <w:szCs w:val="24"/>
          <w14:ligatures w14:val="none"/>
        </w:rPr>
        <w:t xml:space="preserve"> </w:t>
      </w:r>
      <w:r w:rsidRPr="00CC5866">
        <w:rPr>
          <w:rFonts w:ascii="Times New Roman" w:eastAsia="Times New Roman" w:hAnsi="Times New Roman" w:cs="Times New Roman"/>
          <w:i/>
          <w:kern w:val="0"/>
          <w:sz w:val="24"/>
          <w:szCs w:val="24"/>
          <w14:ligatures w14:val="none"/>
        </w:rPr>
        <w:t>a veces me confunden con un amigo suyo, entonces la gente baja la guardia</w:t>
      </w:r>
      <w:r w:rsidR="00F66FD8" w:rsidRPr="00CC5866">
        <w:rPr>
          <w:rFonts w:ascii="Times New Roman" w:eastAsia="Times New Roman" w:hAnsi="Times New Roman" w:cs="Times New Roman"/>
          <w:i/>
          <w:kern w:val="0"/>
          <w:sz w:val="24"/>
          <w:szCs w:val="24"/>
          <w14:ligatures w14:val="none"/>
        </w:rPr>
        <w:t>.</w:t>
      </w:r>
      <w:r w:rsidRPr="00CC5866">
        <w:rPr>
          <w:rFonts w:ascii="Times New Roman" w:eastAsia="Times New Roman" w:hAnsi="Times New Roman" w:cs="Times New Roman"/>
          <w:i/>
          <w:kern w:val="0"/>
          <w:sz w:val="24"/>
          <w:szCs w:val="24"/>
          <w14:ligatures w14:val="none"/>
        </w:rPr>
        <w:t xml:space="preserve"> </w:t>
      </w:r>
      <w:r w:rsidR="00F66FD8" w:rsidRPr="00CC5866">
        <w:rPr>
          <w:rFonts w:ascii="Times New Roman" w:eastAsia="Times New Roman" w:hAnsi="Times New Roman" w:cs="Times New Roman"/>
          <w:i/>
          <w:kern w:val="0"/>
          <w:sz w:val="24"/>
          <w:szCs w:val="24"/>
          <w14:ligatures w14:val="none"/>
        </w:rPr>
        <w:t>Pero s</w:t>
      </w:r>
      <w:r w:rsidR="00694BF5" w:rsidRPr="00CC5866">
        <w:rPr>
          <w:rFonts w:ascii="Times New Roman" w:eastAsia="Times New Roman" w:hAnsi="Times New Roman" w:cs="Times New Roman"/>
          <w:i/>
          <w:kern w:val="0"/>
          <w:sz w:val="24"/>
          <w:szCs w:val="24"/>
          <w14:ligatures w14:val="none"/>
        </w:rPr>
        <w:t>i t</w:t>
      </w:r>
      <w:r w:rsidRPr="00CC5866">
        <w:rPr>
          <w:rFonts w:ascii="Times New Roman" w:eastAsia="Times New Roman" w:hAnsi="Times New Roman" w:cs="Times New Roman"/>
          <w:i/>
          <w:kern w:val="0"/>
          <w:sz w:val="24"/>
          <w:szCs w:val="24"/>
          <w14:ligatures w14:val="none"/>
        </w:rPr>
        <w:t xml:space="preserve">e tocan bastantes controles policiales aleatorios y te escoltan los de seguridad en las tiendas, por ejemplo. Luego, lo que te decía antes de la casa, hay que ser realistas y nosotros se lo exponemos, tienes un apellido que visibiliza por ejemplo que eres marroquí, seguramente te cueste algo más conseguir una casa o un trabajo. </w:t>
      </w:r>
    </w:p>
    <w:p w14:paraId="6FAAA345" w14:textId="52D31031" w:rsidR="00A05FD1" w:rsidRPr="00CC5866" w:rsidRDefault="000B4BC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Yo cuando digo que trabajo con MENAS no veas, se escucha desde “buf, que duro”, hasta me han llegado a decir, me imagino que como broma “joder y ¿les </w:t>
      </w:r>
      <w:r w:rsidR="00694BF5" w:rsidRPr="00CC5866">
        <w:rPr>
          <w:rFonts w:ascii="Times New Roman" w:eastAsia="Times New Roman" w:hAnsi="Times New Roman" w:cs="Times New Roman"/>
          <w:i/>
          <w:kern w:val="0"/>
          <w:sz w:val="24"/>
          <w:szCs w:val="24"/>
          <w14:ligatures w14:val="none"/>
        </w:rPr>
        <w:t>enseñáis</w:t>
      </w:r>
      <w:r w:rsidRPr="00CC5866">
        <w:rPr>
          <w:rFonts w:ascii="Times New Roman" w:eastAsia="Times New Roman" w:hAnsi="Times New Roman" w:cs="Times New Roman"/>
          <w:i/>
          <w:kern w:val="0"/>
          <w:sz w:val="24"/>
          <w:szCs w:val="24"/>
          <w14:ligatures w14:val="none"/>
        </w:rPr>
        <w:t xml:space="preserve"> a no robar?”. Luego hay gente que o no se atreve o sabe algo más del trabajo y nos reconocen </w:t>
      </w:r>
      <w:r w:rsidRPr="00CC5866">
        <w:rPr>
          <w:rFonts w:ascii="Times New Roman" w:eastAsia="Times New Roman" w:hAnsi="Times New Roman" w:cs="Times New Roman"/>
          <w:i/>
          <w:kern w:val="0"/>
          <w:sz w:val="24"/>
          <w:szCs w:val="24"/>
          <w14:ligatures w14:val="none"/>
        </w:rPr>
        <w:lastRenderedPageBreak/>
        <w:t xml:space="preserve">el trabajo que hacemos incluso nos halagan como si </w:t>
      </w:r>
      <w:r w:rsidR="00694BF5" w:rsidRPr="00CC5866">
        <w:rPr>
          <w:rFonts w:ascii="Times New Roman" w:eastAsia="Times New Roman" w:hAnsi="Times New Roman" w:cs="Times New Roman"/>
          <w:i/>
          <w:kern w:val="0"/>
          <w:sz w:val="24"/>
          <w:szCs w:val="24"/>
          <w14:ligatures w14:val="none"/>
        </w:rPr>
        <w:t>fuésemos</w:t>
      </w:r>
      <w:r w:rsidRPr="00CC5866">
        <w:rPr>
          <w:rFonts w:ascii="Times New Roman" w:eastAsia="Times New Roman" w:hAnsi="Times New Roman" w:cs="Times New Roman"/>
          <w:i/>
          <w:kern w:val="0"/>
          <w:sz w:val="24"/>
          <w:szCs w:val="24"/>
          <w14:ligatures w14:val="none"/>
        </w:rPr>
        <w:t xml:space="preserve"> héroes casi, que tampoco, pero bueno. </w:t>
      </w:r>
    </w:p>
    <w:p w14:paraId="0F9E535F" w14:textId="77777777" w:rsidR="00C33F5E" w:rsidRPr="00CC5866" w:rsidRDefault="00C33F5E" w:rsidP="00CC5866">
      <w:pPr>
        <w:spacing w:line="360" w:lineRule="auto"/>
        <w:jc w:val="both"/>
        <w:rPr>
          <w:rFonts w:ascii="Times New Roman" w:eastAsia="Times New Roman" w:hAnsi="Times New Roman" w:cs="Times New Roman"/>
          <w:i/>
          <w:kern w:val="0"/>
          <w:sz w:val="24"/>
          <w:szCs w:val="24"/>
          <w14:ligatures w14:val="none"/>
        </w:rPr>
      </w:pPr>
    </w:p>
    <w:p w14:paraId="1EB5C8D5" w14:textId="1B7700EC" w:rsidR="00430DE3" w:rsidRPr="00CC5866" w:rsidRDefault="00CC5AC3"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¿De qué manera consideras que los medios de comunicación representan a los MENAS? </w:t>
      </w:r>
    </w:p>
    <w:p w14:paraId="72B8827C" w14:textId="3CD00E98" w:rsidR="000F0E48" w:rsidRPr="00CC5866" w:rsidRDefault="00B07F69"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Tienen más miedo a hacer comentarios negativos y se escudan el “presunto” para no hacer comentarios muy rotundos de los que se puedan arrepentir, no es la primera vez que obligan a disculparse a alguien porque ha cometido el error de decir que el delincuente era una MENA y no o era. Como te decía antes, al final nos va el morbo, no queremos ver como consumidores de noticias la historia de un t</w:t>
      </w:r>
      <w:r w:rsidR="00CC5866" w:rsidRPr="00CC5866">
        <w:rPr>
          <w:rFonts w:ascii="Times New Roman" w:eastAsia="Times New Roman" w:hAnsi="Times New Roman" w:cs="Times New Roman"/>
          <w:i/>
          <w:kern w:val="0"/>
          <w:sz w:val="24"/>
          <w:szCs w:val="24"/>
          <w14:ligatures w14:val="none"/>
        </w:rPr>
        <w:t>í</w:t>
      </w:r>
      <w:r w:rsidRPr="00CC5866">
        <w:rPr>
          <w:rFonts w:ascii="Times New Roman" w:eastAsia="Times New Roman" w:hAnsi="Times New Roman" w:cs="Times New Roman"/>
          <w:i/>
          <w:kern w:val="0"/>
          <w:sz w:val="24"/>
          <w:szCs w:val="24"/>
          <w14:ligatures w14:val="none"/>
        </w:rPr>
        <w:t xml:space="preserve">o que trabaja y hace bien las cosas, queremos drama, queremos ver la televisión y poder reforzar nuestras ideas impuestas; no vamos a las noticias para que nos cuestione nuestras convicciones, queremos respuestas sencillas y eso pasa por generalizar o por ocultar parte de la verdad. </w:t>
      </w:r>
    </w:p>
    <w:p w14:paraId="2DD55E5A" w14:textId="0CCBF77C" w:rsidR="00A05FD1" w:rsidRPr="00CC5866" w:rsidRDefault="000F0E48"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Tampoco creo que haga falta ni criminalizarles ni presentarles como seres perfectos, son personas y ya está, se equivocarán como todos, y tienen derecho. </w:t>
      </w:r>
    </w:p>
    <w:p w14:paraId="043B0287" w14:textId="77777777" w:rsidR="00C056AE" w:rsidRPr="00CC5866" w:rsidRDefault="00C056AE" w:rsidP="00CC5866">
      <w:pPr>
        <w:spacing w:line="360" w:lineRule="auto"/>
        <w:jc w:val="both"/>
        <w:rPr>
          <w:rFonts w:ascii="Times New Roman" w:eastAsia="Times New Roman" w:hAnsi="Times New Roman" w:cs="Times New Roman"/>
          <w:i/>
          <w:kern w:val="0"/>
          <w:sz w:val="24"/>
          <w:szCs w:val="24"/>
          <w14:ligatures w14:val="none"/>
        </w:rPr>
      </w:pPr>
    </w:p>
    <w:p w14:paraId="5F119E13" w14:textId="72D9060C" w:rsidR="0094609E" w:rsidRPr="00CC5866" w:rsidRDefault="006D7A97"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¿Podrías decirme qué desafíos </w:t>
      </w:r>
      <w:r w:rsidR="005A0553" w:rsidRPr="00CC5866">
        <w:rPr>
          <w:rFonts w:ascii="Times New Roman" w:hAnsi="Times New Roman" w:cs="Times New Roman"/>
          <w:b/>
          <w:bCs/>
          <w:sz w:val="24"/>
          <w:szCs w:val="24"/>
        </w:rPr>
        <w:t xml:space="preserve">se encuentran </w:t>
      </w:r>
      <w:r w:rsidR="00FC5928" w:rsidRPr="00CC5866">
        <w:rPr>
          <w:rFonts w:ascii="Times New Roman" w:hAnsi="Times New Roman" w:cs="Times New Roman"/>
          <w:b/>
          <w:bCs/>
          <w:sz w:val="24"/>
          <w:szCs w:val="24"/>
        </w:rPr>
        <w:t xml:space="preserve">los menores </w:t>
      </w:r>
      <w:r w:rsidR="005A0553" w:rsidRPr="00CC5866">
        <w:rPr>
          <w:rFonts w:ascii="Times New Roman" w:hAnsi="Times New Roman" w:cs="Times New Roman"/>
          <w:b/>
          <w:bCs/>
          <w:sz w:val="24"/>
          <w:szCs w:val="24"/>
        </w:rPr>
        <w:t>para su integración en</w:t>
      </w:r>
      <w:r w:rsidR="00D76E9C" w:rsidRPr="00CC5866">
        <w:rPr>
          <w:rFonts w:ascii="Times New Roman" w:hAnsi="Times New Roman" w:cs="Times New Roman"/>
          <w:b/>
          <w:bCs/>
          <w:sz w:val="24"/>
          <w:szCs w:val="24"/>
        </w:rPr>
        <w:t xml:space="preserve"> la sociedad? </w:t>
      </w:r>
    </w:p>
    <w:p w14:paraId="7F77E9F0" w14:textId="761A4EA7" w:rsidR="00A05FD1" w:rsidRPr="00CC5866" w:rsidRDefault="00C056AE"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El desafío que veo más importante y al que más me costaría enfrentarme es a la exclusión esa que </w:t>
      </w:r>
      <w:r w:rsidR="003614F6" w:rsidRPr="00CC5866">
        <w:rPr>
          <w:rFonts w:ascii="Times New Roman" w:eastAsia="Times New Roman" w:hAnsi="Times New Roman" w:cs="Times New Roman"/>
          <w:i/>
          <w:kern w:val="0"/>
          <w:sz w:val="24"/>
          <w:szCs w:val="24"/>
          <w14:ligatures w14:val="none"/>
        </w:rPr>
        <w:t>te comentaba</w:t>
      </w:r>
      <w:r w:rsidRPr="00CC5866">
        <w:rPr>
          <w:rFonts w:ascii="Times New Roman" w:eastAsia="Times New Roman" w:hAnsi="Times New Roman" w:cs="Times New Roman"/>
          <w:i/>
          <w:kern w:val="0"/>
          <w:sz w:val="24"/>
          <w:szCs w:val="24"/>
          <w14:ligatures w14:val="none"/>
        </w:rPr>
        <w:t>. Al final tienen que hacer esfuerzo por su situación, jornadas más largas, trabajos más precarios, menos oportunidades laborales o para conseguir una estabilida</w:t>
      </w:r>
      <w:r w:rsidR="003614F6" w:rsidRPr="00CC5866">
        <w:rPr>
          <w:rFonts w:ascii="Times New Roman" w:eastAsia="Times New Roman" w:hAnsi="Times New Roman" w:cs="Times New Roman"/>
          <w:i/>
          <w:kern w:val="0"/>
          <w:sz w:val="24"/>
          <w:szCs w:val="24"/>
          <w14:ligatures w14:val="none"/>
        </w:rPr>
        <w:t xml:space="preserve">d… </w:t>
      </w:r>
      <w:r w:rsidRPr="00CC5866">
        <w:rPr>
          <w:rFonts w:ascii="Times New Roman" w:eastAsia="Times New Roman" w:hAnsi="Times New Roman" w:cs="Times New Roman"/>
          <w:i/>
          <w:kern w:val="0"/>
          <w:sz w:val="24"/>
          <w:szCs w:val="24"/>
          <w14:ligatures w14:val="none"/>
        </w:rPr>
        <w:t xml:space="preserve">Pero vamos, debe ser </w:t>
      </w:r>
      <w:r w:rsidR="003614F6" w:rsidRPr="00CC5866">
        <w:rPr>
          <w:rFonts w:ascii="Times New Roman" w:eastAsia="Times New Roman" w:hAnsi="Times New Roman" w:cs="Times New Roman"/>
          <w:i/>
          <w:kern w:val="0"/>
          <w:sz w:val="24"/>
          <w:szCs w:val="24"/>
          <w14:ligatures w14:val="none"/>
        </w:rPr>
        <w:t>desesperante</w:t>
      </w:r>
      <w:r w:rsidRPr="00CC5866">
        <w:rPr>
          <w:rFonts w:ascii="Times New Roman" w:eastAsia="Times New Roman" w:hAnsi="Times New Roman" w:cs="Times New Roman"/>
          <w:i/>
          <w:kern w:val="0"/>
          <w:sz w:val="24"/>
          <w:szCs w:val="24"/>
          <w14:ligatures w14:val="none"/>
        </w:rPr>
        <w:t xml:space="preserve"> estar haciendo las cosas bien y que te cierren puertas por lo que otros </w:t>
      </w:r>
      <w:r w:rsidR="00CC5866" w:rsidRPr="00CC5866">
        <w:rPr>
          <w:rFonts w:ascii="Times New Roman" w:eastAsia="Times New Roman" w:hAnsi="Times New Roman" w:cs="Times New Roman"/>
          <w:i/>
          <w:kern w:val="0"/>
          <w:sz w:val="24"/>
          <w:szCs w:val="24"/>
          <w14:ligatures w14:val="none"/>
        </w:rPr>
        <w:t>MENAS</w:t>
      </w:r>
      <w:r w:rsidRPr="00CC5866">
        <w:rPr>
          <w:rFonts w:ascii="Times New Roman" w:eastAsia="Times New Roman" w:hAnsi="Times New Roman" w:cs="Times New Roman"/>
          <w:i/>
          <w:kern w:val="0"/>
          <w:sz w:val="24"/>
          <w:szCs w:val="24"/>
          <w14:ligatures w14:val="none"/>
        </w:rPr>
        <w:t xml:space="preserve"> han hecho, las personas que lo hacen bien no tienen ninguna culpa de lo que otro chic</w:t>
      </w:r>
      <w:r w:rsidR="00070FE5" w:rsidRPr="00CC5866">
        <w:rPr>
          <w:rFonts w:ascii="Times New Roman" w:eastAsia="Times New Roman" w:hAnsi="Times New Roman" w:cs="Times New Roman"/>
          <w:i/>
          <w:kern w:val="0"/>
          <w:sz w:val="24"/>
          <w:szCs w:val="24"/>
          <w14:ligatures w14:val="none"/>
        </w:rPr>
        <w:t>o</w:t>
      </w:r>
      <w:r w:rsidRPr="00CC5866">
        <w:rPr>
          <w:rFonts w:ascii="Times New Roman" w:eastAsia="Times New Roman" w:hAnsi="Times New Roman" w:cs="Times New Roman"/>
          <w:i/>
          <w:kern w:val="0"/>
          <w:sz w:val="24"/>
          <w:szCs w:val="24"/>
          <w14:ligatures w14:val="none"/>
        </w:rPr>
        <w:t xml:space="preserve"> hizo antes. Porque es que</w:t>
      </w:r>
      <w:r w:rsidR="00070FE5" w:rsidRPr="00CC5866">
        <w:rPr>
          <w:rFonts w:ascii="Times New Roman" w:eastAsia="Times New Roman" w:hAnsi="Times New Roman" w:cs="Times New Roman"/>
          <w:i/>
          <w:kern w:val="0"/>
          <w:sz w:val="24"/>
          <w:szCs w:val="24"/>
          <w14:ligatures w14:val="none"/>
        </w:rPr>
        <w:t xml:space="preserve"> además</w:t>
      </w:r>
      <w:r w:rsidRPr="00CC5866">
        <w:rPr>
          <w:rFonts w:ascii="Times New Roman" w:eastAsia="Times New Roman" w:hAnsi="Times New Roman" w:cs="Times New Roman"/>
          <w:i/>
          <w:kern w:val="0"/>
          <w:sz w:val="24"/>
          <w:szCs w:val="24"/>
          <w14:ligatures w14:val="none"/>
        </w:rPr>
        <w:t xml:space="preserve"> es enfrentarte a una cosa estructural que no puedes cambiar porque tampoco te dan la oportunidad, estás pagando por los pecados de otros y ni siquiera te dan la oportunidad de demostrar lo que vales. </w:t>
      </w:r>
    </w:p>
    <w:p w14:paraId="5E72591B" w14:textId="77777777" w:rsidR="00EA3CD7" w:rsidRPr="00CC5866" w:rsidRDefault="00EA3CD7" w:rsidP="00CC5866">
      <w:pPr>
        <w:spacing w:line="360" w:lineRule="auto"/>
        <w:jc w:val="both"/>
        <w:rPr>
          <w:rFonts w:ascii="Times New Roman" w:eastAsia="Times New Roman" w:hAnsi="Times New Roman" w:cs="Times New Roman"/>
          <w:i/>
          <w:kern w:val="0"/>
          <w:sz w:val="24"/>
          <w:szCs w:val="24"/>
          <w14:ligatures w14:val="none"/>
        </w:rPr>
      </w:pPr>
    </w:p>
    <w:p w14:paraId="24C9A788" w14:textId="6CEC61B9" w:rsidR="001C34A0" w:rsidRPr="00CC5866" w:rsidRDefault="001C34A0"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¿Cuándo cumplen la mayoría de edad, qué necesidades consideras que quedan descubiertas? </w:t>
      </w:r>
    </w:p>
    <w:p w14:paraId="48D89779" w14:textId="73E656ED" w:rsidR="00F05B53" w:rsidRPr="00CC5866" w:rsidRDefault="00F05B53"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En España tenemos a la infancia protegida, son menores de edad, la tutela la tiene la Comunidad de Madrid en el caso de nuestros chicos, no se puede decir que haya un </w:t>
      </w:r>
      <w:r w:rsidRPr="00CC5866">
        <w:rPr>
          <w:rFonts w:ascii="Times New Roman" w:eastAsia="Times New Roman" w:hAnsi="Times New Roman" w:cs="Times New Roman"/>
          <w:i/>
          <w:kern w:val="0"/>
          <w:sz w:val="24"/>
          <w:szCs w:val="24"/>
          <w14:ligatures w14:val="none"/>
        </w:rPr>
        <w:lastRenderedPageBreak/>
        <w:t>abandono institucional formal para nuestros chicos. Luego a los 18 años cambia la película, sé que se están haciendo esfuerzos por no abandonarles y seguir trabajando con ellos</w:t>
      </w:r>
      <w:r w:rsidR="00CC5866" w:rsidRPr="00CC5866">
        <w:rPr>
          <w:rFonts w:ascii="Times New Roman" w:eastAsia="Times New Roman" w:hAnsi="Times New Roman" w:cs="Times New Roman"/>
          <w:i/>
          <w:kern w:val="0"/>
          <w:sz w:val="24"/>
          <w:szCs w:val="24"/>
          <w14:ligatures w14:val="none"/>
        </w:rPr>
        <w:t>,</w:t>
      </w:r>
      <w:r w:rsidRPr="00CC5866">
        <w:rPr>
          <w:rFonts w:ascii="Times New Roman" w:eastAsia="Times New Roman" w:hAnsi="Times New Roman" w:cs="Times New Roman"/>
          <w:i/>
          <w:kern w:val="0"/>
          <w:sz w:val="24"/>
          <w:szCs w:val="24"/>
          <w14:ligatures w14:val="none"/>
        </w:rPr>
        <w:t xml:space="preserve"> aunque sea unos meses y se les confiera el estatus de extutelado, pero una vez se acaba eso ya la cosa cambia. </w:t>
      </w:r>
    </w:p>
    <w:p w14:paraId="2A52343C" w14:textId="77777777" w:rsidR="00594BD3" w:rsidRPr="00CC5866" w:rsidRDefault="00594BD3"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Nosotros tenemos que trabajar con ellos y enseñarles a llevar una vida autónoma rápido, eso es imposible. Yo nací en España y sigo llamando a mi padre para ver como se hacía la declaración de la renta, no puedo pretender que un chico de los nuestros que sigue teniendo dificultades con el idioma entienda un contrato, sepa renovar su residencia ni conozca todos los trámites administrativos que necesita un adulto. Entonces creo que hace falta más seguimiento a este respecto, no para ellos, sino para todos los extranjeros que puedan presentar dificultades con algo de esto, si queremos que hagan las cosas bien habrá que darles la oportunidad y eso pasa por simplificar los trámites o por conseguir que los entiendan.</w:t>
      </w:r>
    </w:p>
    <w:p w14:paraId="69BBAC89" w14:textId="44D62E9C" w:rsidR="00A05FD1" w:rsidRPr="00CC5866" w:rsidRDefault="00594BD3"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La mayoría saben ir a comprar y hacerse comida como para sobrevivir, pero no todos sepan pedir citas sanitarias, hacer gestiones en el banco, rellenar formularios adecuadamente… Son cosas importantes para la vida y que tienes que conocer si quieres llevar una vida normal, pero no nos da tiempo a trabajarlo, porque tenemos que empezar por lo básico y tenemos poco tiempo. </w:t>
      </w:r>
      <w:r w:rsidR="00505B33" w:rsidRPr="00CC5866">
        <w:rPr>
          <w:rFonts w:ascii="Times New Roman" w:eastAsia="Times New Roman" w:hAnsi="Times New Roman" w:cs="Times New Roman"/>
          <w:i/>
          <w:kern w:val="0"/>
          <w:sz w:val="24"/>
          <w:szCs w:val="24"/>
          <w14:ligatures w14:val="none"/>
        </w:rPr>
        <w:t xml:space="preserve">Además de que cada persona tiene su proceso de adaptación. </w:t>
      </w:r>
    </w:p>
    <w:p w14:paraId="57B7AFBB" w14:textId="77777777" w:rsidR="00F56299" w:rsidRPr="00CC5866" w:rsidRDefault="00F56299" w:rsidP="00CC5866">
      <w:pPr>
        <w:spacing w:line="360" w:lineRule="auto"/>
        <w:jc w:val="both"/>
        <w:rPr>
          <w:rFonts w:ascii="Times New Roman" w:eastAsia="Times New Roman" w:hAnsi="Times New Roman" w:cs="Times New Roman"/>
          <w:i/>
          <w:kern w:val="0"/>
          <w:sz w:val="24"/>
          <w:szCs w:val="24"/>
          <w14:ligatures w14:val="none"/>
        </w:rPr>
      </w:pPr>
    </w:p>
    <w:p w14:paraId="17F2FFDB" w14:textId="7D58F6CA" w:rsidR="000528E5" w:rsidRPr="00CC5866" w:rsidRDefault="001C34A0"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Por último, </w:t>
      </w:r>
      <w:r w:rsidR="00B86BE2" w:rsidRPr="00CC5866">
        <w:rPr>
          <w:rFonts w:ascii="Times New Roman" w:hAnsi="Times New Roman" w:cs="Times New Roman"/>
          <w:b/>
          <w:bCs/>
          <w:sz w:val="24"/>
          <w:szCs w:val="24"/>
        </w:rPr>
        <w:t>¿</w:t>
      </w:r>
      <w:r w:rsidR="004C7994" w:rsidRPr="00CC5866">
        <w:rPr>
          <w:rFonts w:ascii="Times New Roman" w:hAnsi="Times New Roman" w:cs="Times New Roman"/>
          <w:b/>
          <w:bCs/>
          <w:sz w:val="24"/>
          <w:szCs w:val="24"/>
        </w:rPr>
        <w:t xml:space="preserve">Qué cambios consideras </w:t>
      </w:r>
      <w:r w:rsidR="00ED6768" w:rsidRPr="00CC5866">
        <w:rPr>
          <w:rFonts w:ascii="Times New Roman" w:hAnsi="Times New Roman" w:cs="Times New Roman"/>
          <w:b/>
          <w:bCs/>
          <w:sz w:val="24"/>
          <w:szCs w:val="24"/>
        </w:rPr>
        <w:t xml:space="preserve">necesarios </w:t>
      </w:r>
      <w:r w:rsidR="00EA08B9" w:rsidRPr="00CC5866">
        <w:rPr>
          <w:rFonts w:ascii="Times New Roman" w:hAnsi="Times New Roman" w:cs="Times New Roman"/>
          <w:b/>
          <w:bCs/>
          <w:sz w:val="24"/>
          <w:szCs w:val="24"/>
        </w:rPr>
        <w:t xml:space="preserve">de implementar </w:t>
      </w:r>
      <w:r w:rsidR="00AA53DC" w:rsidRPr="00CC5866">
        <w:rPr>
          <w:rFonts w:ascii="Times New Roman" w:hAnsi="Times New Roman" w:cs="Times New Roman"/>
          <w:b/>
          <w:bCs/>
          <w:sz w:val="24"/>
          <w:szCs w:val="24"/>
        </w:rPr>
        <w:t xml:space="preserve">en la praxis institucional </w:t>
      </w:r>
      <w:r w:rsidR="00864B81" w:rsidRPr="00CC5866">
        <w:rPr>
          <w:rFonts w:ascii="Times New Roman" w:hAnsi="Times New Roman" w:cs="Times New Roman"/>
          <w:b/>
          <w:bCs/>
          <w:sz w:val="24"/>
          <w:szCs w:val="24"/>
        </w:rPr>
        <w:t xml:space="preserve">para mejorar el apoyo </w:t>
      </w:r>
      <w:r w:rsidR="00532976" w:rsidRPr="00CC5866">
        <w:rPr>
          <w:rFonts w:ascii="Times New Roman" w:hAnsi="Times New Roman" w:cs="Times New Roman"/>
          <w:b/>
          <w:bCs/>
          <w:sz w:val="24"/>
          <w:szCs w:val="24"/>
        </w:rPr>
        <w:t xml:space="preserve">y la atención </w:t>
      </w:r>
      <w:r w:rsidR="000528E5" w:rsidRPr="00CC5866">
        <w:rPr>
          <w:rFonts w:ascii="Times New Roman" w:hAnsi="Times New Roman" w:cs="Times New Roman"/>
          <w:b/>
          <w:bCs/>
          <w:sz w:val="24"/>
          <w:szCs w:val="24"/>
        </w:rPr>
        <w:t xml:space="preserve">a los menores? </w:t>
      </w:r>
    </w:p>
    <w:p w14:paraId="5E67BE0E" w14:textId="502DD25B" w:rsidR="00610875" w:rsidRPr="00CC5866" w:rsidRDefault="0061087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Yo pediría que se hiciese más trabajo desde la entidad pública, al final en todo el mundo de lo social se externaliza mucho. La Comunidad de Madrid en vez de dar el servicio directamente saca a concurso el proyecto y las asociaciones se pelean por dar el servicio, claro contratan a la que menos cuesta y eso suele significar peores condiciones laborales. </w:t>
      </w:r>
      <w:r w:rsidR="00A847F6" w:rsidRPr="00CC5866">
        <w:rPr>
          <w:rFonts w:ascii="Times New Roman" w:eastAsia="Times New Roman" w:hAnsi="Times New Roman" w:cs="Times New Roman"/>
          <w:i/>
          <w:kern w:val="0"/>
          <w:sz w:val="24"/>
          <w:szCs w:val="24"/>
          <w14:ligatures w14:val="none"/>
        </w:rPr>
        <w:t>A</w:t>
      </w:r>
      <w:r w:rsidR="002E7782" w:rsidRPr="00CC5866">
        <w:rPr>
          <w:rFonts w:ascii="Times New Roman" w:eastAsia="Times New Roman" w:hAnsi="Times New Roman" w:cs="Times New Roman"/>
          <w:i/>
          <w:kern w:val="0"/>
          <w:sz w:val="24"/>
          <w:szCs w:val="24"/>
          <w14:ligatures w14:val="none"/>
        </w:rPr>
        <w:t>sí l</w:t>
      </w:r>
      <w:r w:rsidRPr="00CC5866">
        <w:rPr>
          <w:rFonts w:ascii="Times New Roman" w:eastAsia="Times New Roman" w:hAnsi="Times New Roman" w:cs="Times New Roman"/>
          <w:i/>
          <w:kern w:val="0"/>
          <w:sz w:val="24"/>
          <w:szCs w:val="24"/>
          <w14:ligatures w14:val="none"/>
        </w:rPr>
        <w:t xml:space="preserve">a entidad pública puede jugar con los presupuestos con más libertad, porque los trabajadores no son funcionarios con un puesto de trabajo blindado. </w:t>
      </w:r>
    </w:p>
    <w:p w14:paraId="4CF30390" w14:textId="77777777" w:rsidR="00610875" w:rsidRPr="00CC5866" w:rsidRDefault="0061087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 xml:space="preserve">Por otro lado, creo que nos estamos olvidando un poco de la parte informal de nuestro trabajo. Está claro que nuestro cometido más inmediato es adaptar a los usuarios a la sociedad, pero también debería haber un trabajo desde un plano más informal en el que tenemos que contribuir a la adecuación de la sociedad a la diversidad también. Es decir, no solo voy a ayudar a mis chicos a que entiendan cómo funciona la sociedad española, </w:t>
      </w:r>
      <w:r w:rsidRPr="00CC5866">
        <w:rPr>
          <w:rFonts w:ascii="Times New Roman" w:eastAsia="Times New Roman" w:hAnsi="Times New Roman" w:cs="Times New Roman"/>
          <w:i/>
          <w:kern w:val="0"/>
          <w:sz w:val="24"/>
          <w:szCs w:val="24"/>
          <w14:ligatures w14:val="none"/>
        </w:rPr>
        <w:lastRenderedPageBreak/>
        <w:t>también voy a tratar de hacer ver a la sociedad española como son estos chicos realmente y hacerles que entiendan la diferencia como una oportunidad de riqueza y no como una amenaza. Para eso haría falta un apoyo institucional y que el discurso reivindicativo en este sentido se pudiese escuchar más, hay gente haciendo un trabajo increíble por los chicos, pero no tienen la visibilidad que creo que haría falta y solo los conoces si estás metido en este mundo.</w:t>
      </w:r>
    </w:p>
    <w:p w14:paraId="21DC9B68" w14:textId="43F02975" w:rsidR="00610875" w:rsidRPr="00CC5866" w:rsidRDefault="0061087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Ah, y otra cosa que creo que es importante, siguiendo con esto del discurso. España es un país con una tradición católica muy fuerte y la Iglesia ha salvado muchas vidas, pero ese tiempo ya pasó. No podemos seguir trabajando en las ONG o en las instituciones bajo esa lógica caritativa en la que los usuarios son beneficiarios en tanto son “pobres personas que necesitan ayudan”. La pena se pasa en cuanto alguien hace una cosa mala o se equivoca y no puede ser; tenemos que trabajar movidos por los derechos y teniendo claro que un usuario es merecedor de derechos por esa dignidad intrínseca que tiene solo por el hecho de ser persona, independientemente de lo que haga. Haría falta limpiar y limpiarnos, porque a mí también me pasa a veces, y darle una vuelta más a ese trabajo. Pero es difícil si a nivel público no se responsabilizan de ese trabajo directamente y confían en las entidades que, con toda su buena intención, tienen una manera de trabajar asistencialista</w:t>
      </w:r>
      <w:r w:rsidR="002E7782" w:rsidRPr="00CC5866">
        <w:rPr>
          <w:rFonts w:ascii="Times New Roman" w:eastAsia="Times New Roman" w:hAnsi="Times New Roman" w:cs="Times New Roman"/>
          <w:i/>
          <w:kern w:val="0"/>
          <w:sz w:val="24"/>
          <w:szCs w:val="24"/>
          <w14:ligatures w14:val="none"/>
        </w:rPr>
        <w:t>.</w:t>
      </w:r>
    </w:p>
    <w:p w14:paraId="7440B610" w14:textId="63D15B8A" w:rsidR="008B143D" w:rsidRDefault="00610875" w:rsidP="00CC5866">
      <w:pPr>
        <w:spacing w:line="360" w:lineRule="auto"/>
        <w:jc w:val="both"/>
        <w:rPr>
          <w:rFonts w:ascii="Times New Roman" w:eastAsia="Times New Roman" w:hAnsi="Times New Roman" w:cs="Times New Roman"/>
          <w:i/>
          <w:kern w:val="0"/>
          <w:sz w:val="24"/>
          <w:szCs w:val="24"/>
          <w14:ligatures w14:val="none"/>
        </w:rPr>
      </w:pPr>
      <w:r w:rsidRPr="00CC5866">
        <w:rPr>
          <w:rFonts w:ascii="Times New Roman" w:eastAsia="Times New Roman" w:hAnsi="Times New Roman" w:cs="Times New Roman"/>
          <w:i/>
          <w:kern w:val="0"/>
          <w:sz w:val="24"/>
          <w:szCs w:val="24"/>
          <w14:ligatures w14:val="none"/>
        </w:rPr>
        <w:t>Seguro que hay muchas más cosas y hay gente experta que te dirá más cosas, como hablábamos al final la experiencia es un sesgo, pero bueno, esta es mi experiencia y esta es mi manera de verlo.</w:t>
      </w:r>
    </w:p>
    <w:p w14:paraId="6EEF45CE" w14:textId="77777777" w:rsidR="004F1C55" w:rsidRDefault="004F1C55" w:rsidP="00CC5866">
      <w:pPr>
        <w:spacing w:line="360" w:lineRule="auto"/>
        <w:jc w:val="both"/>
        <w:rPr>
          <w:rFonts w:ascii="Times New Roman" w:eastAsia="Times New Roman" w:hAnsi="Times New Roman" w:cs="Times New Roman"/>
          <w:i/>
          <w:kern w:val="0"/>
          <w:sz w:val="24"/>
          <w:szCs w:val="24"/>
          <w14:ligatures w14:val="none"/>
        </w:rPr>
      </w:pPr>
    </w:p>
    <w:p w14:paraId="6ABC59DF" w14:textId="3BE5F8C2" w:rsidR="00DD58EB" w:rsidRPr="004E51FE" w:rsidRDefault="004F1C55" w:rsidP="004E51FE">
      <w:pPr>
        <w:spacing w:after="240" w:line="360" w:lineRule="auto"/>
        <w:jc w:val="both"/>
        <w:rPr>
          <w:rFonts w:ascii="Times New Roman" w:eastAsia="Times New Roman" w:hAnsi="Times New Roman" w:cs="Times New Roman"/>
          <w:b/>
          <w:bCs/>
          <w:iCs/>
          <w:kern w:val="0"/>
          <w:sz w:val="24"/>
          <w:szCs w:val="24"/>
          <w14:ligatures w14:val="none"/>
        </w:rPr>
      </w:pPr>
      <w:r w:rsidRPr="00F702AC">
        <w:rPr>
          <w:rFonts w:ascii="Times New Roman" w:eastAsia="Times New Roman" w:hAnsi="Times New Roman" w:cs="Times New Roman"/>
          <w:b/>
          <w:bCs/>
          <w:iCs/>
          <w:kern w:val="0"/>
          <w:sz w:val="24"/>
          <w:szCs w:val="24"/>
          <w14:ligatures w14:val="none"/>
        </w:rPr>
        <w:t>Anexo 4</w:t>
      </w:r>
    </w:p>
    <w:p w14:paraId="693CD650" w14:textId="7865E59E" w:rsidR="008B143D" w:rsidRPr="004E51FE" w:rsidRDefault="008B143D" w:rsidP="004E51FE">
      <w:pPr>
        <w:spacing w:after="240" w:line="360" w:lineRule="auto"/>
        <w:jc w:val="both"/>
        <w:rPr>
          <w:rFonts w:ascii="Times New Roman" w:hAnsi="Times New Roman" w:cs="Times New Roman"/>
          <w:sz w:val="24"/>
          <w:szCs w:val="24"/>
          <w:u w:val="single"/>
        </w:rPr>
      </w:pPr>
      <w:r w:rsidRPr="004E51FE">
        <w:rPr>
          <w:rFonts w:ascii="Times New Roman" w:hAnsi="Times New Roman" w:cs="Times New Roman"/>
          <w:sz w:val="24"/>
          <w:szCs w:val="24"/>
          <w:u w:val="single"/>
        </w:rPr>
        <w:t xml:space="preserve">Entrevista 3. Educadora social en Piso Tutelado de Menores Extranjeros No Acompañados en </w:t>
      </w:r>
      <w:r w:rsidR="003D72C1" w:rsidRPr="004E51FE">
        <w:rPr>
          <w:rFonts w:ascii="Times New Roman" w:hAnsi="Times New Roman" w:cs="Times New Roman"/>
          <w:sz w:val="24"/>
          <w:szCs w:val="24"/>
          <w:u w:val="single"/>
        </w:rPr>
        <w:t xml:space="preserve">Andalucía. </w:t>
      </w:r>
    </w:p>
    <w:p w14:paraId="19FAC589" w14:textId="138C12B0" w:rsidR="00EB6493" w:rsidRPr="004E51FE" w:rsidRDefault="00F4549B" w:rsidP="004E51FE">
      <w:pPr>
        <w:spacing w:after="240" w:line="360" w:lineRule="auto"/>
        <w:jc w:val="both"/>
        <w:rPr>
          <w:rFonts w:ascii="Times New Roman" w:hAnsi="Times New Roman" w:cs="Times New Roman"/>
          <w:sz w:val="24"/>
          <w:szCs w:val="24"/>
        </w:rPr>
      </w:pPr>
      <w:r w:rsidRPr="004E51FE">
        <w:rPr>
          <w:rFonts w:ascii="Times New Roman" w:hAnsi="Times New Roman" w:cs="Times New Roman"/>
          <w:sz w:val="24"/>
          <w:szCs w:val="24"/>
        </w:rPr>
        <w:t xml:space="preserve">Nombre: Marta </w:t>
      </w:r>
    </w:p>
    <w:p w14:paraId="7A89CD0B" w14:textId="56D0A982" w:rsidR="00F604A1" w:rsidRPr="004E51FE" w:rsidRDefault="00F4549B" w:rsidP="004E51FE">
      <w:pPr>
        <w:spacing w:after="240" w:line="360" w:lineRule="auto"/>
        <w:jc w:val="both"/>
        <w:rPr>
          <w:rFonts w:ascii="Times New Roman" w:hAnsi="Times New Roman" w:cs="Times New Roman"/>
          <w:sz w:val="24"/>
          <w:szCs w:val="24"/>
        </w:rPr>
      </w:pPr>
      <w:r w:rsidRPr="004E51FE">
        <w:rPr>
          <w:rFonts w:ascii="Times New Roman" w:hAnsi="Times New Roman" w:cs="Times New Roman"/>
          <w:sz w:val="24"/>
          <w:szCs w:val="24"/>
        </w:rPr>
        <w:t xml:space="preserve">Edad: </w:t>
      </w:r>
      <w:r w:rsidR="00F44FBB" w:rsidRPr="004E51FE">
        <w:rPr>
          <w:rFonts w:ascii="Times New Roman" w:hAnsi="Times New Roman" w:cs="Times New Roman"/>
          <w:sz w:val="24"/>
          <w:szCs w:val="24"/>
        </w:rPr>
        <w:t>32</w:t>
      </w:r>
    </w:p>
    <w:p w14:paraId="0AC6B4C7" w14:textId="77777777" w:rsidR="006F0D45"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¿De quién hablamos cuando decimos “MENA”?</w:t>
      </w:r>
    </w:p>
    <w:p w14:paraId="673B1FB7" w14:textId="5B3C44E5"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Menores extranjeros no acompañado</w:t>
      </w:r>
      <w:r w:rsidR="00024CBF"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chavales que vienen a España a intentar tener un buen futuro, o mejor por lo menos de lo que tienen en su lugar de nacimiento. Aunque si nos quedamos en la idea que se da en muchas ocasiones, menores que están saliendo en </w:t>
      </w:r>
      <w:r w:rsidRPr="00CC5866">
        <w:rPr>
          <w:rFonts w:ascii="Times New Roman" w:hAnsi="Times New Roman" w:cs="Times New Roman"/>
          <w:i/>
          <w:iCs/>
          <w:sz w:val="24"/>
          <w:szCs w:val="24"/>
        </w:rPr>
        <w:lastRenderedPageBreak/>
        <w:t xml:space="preserve">la </w:t>
      </w:r>
      <w:r w:rsidR="00CF6D19" w:rsidRPr="00CC5866">
        <w:rPr>
          <w:rFonts w:ascii="Times New Roman" w:hAnsi="Times New Roman" w:cs="Times New Roman"/>
          <w:i/>
          <w:iCs/>
          <w:sz w:val="24"/>
          <w:szCs w:val="24"/>
        </w:rPr>
        <w:t>tele</w:t>
      </w:r>
      <w:r w:rsidRPr="00CC5866">
        <w:rPr>
          <w:rFonts w:ascii="Times New Roman" w:hAnsi="Times New Roman" w:cs="Times New Roman"/>
          <w:i/>
          <w:iCs/>
          <w:sz w:val="24"/>
          <w:szCs w:val="24"/>
        </w:rPr>
        <w:t xml:space="preserve"> cuando ocurren hechos malos o aquellos que no dejan de llegar y que vienen en pésimas condiciones tanto físicas como psicológicas por el camino que tienen que haber pasado hasta llegar aquí. </w:t>
      </w:r>
    </w:p>
    <w:p w14:paraId="461F04BA" w14:textId="77777777" w:rsidR="000F1B8B" w:rsidRPr="00CC5866" w:rsidRDefault="000F1B8B" w:rsidP="00CC5866">
      <w:pPr>
        <w:spacing w:line="360" w:lineRule="auto"/>
        <w:jc w:val="both"/>
        <w:rPr>
          <w:rFonts w:ascii="Times New Roman" w:hAnsi="Times New Roman" w:cs="Times New Roman"/>
          <w:b/>
          <w:bCs/>
          <w:sz w:val="24"/>
          <w:szCs w:val="24"/>
        </w:rPr>
      </w:pPr>
    </w:p>
    <w:p w14:paraId="623CB095"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¿En qué situación llegan los menores al centro?</w:t>
      </w:r>
    </w:p>
    <w:p w14:paraId="4D4F1CB2" w14:textId="6700F1C8"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Por lo general al centro llegan algo más estabilizados en todos los aspectos ya que han estado un tiempo en los centros de primera acogida, aunque si que es verdad que en la mayoría de los casos eso ha servido para mejorar en el aspecto físico, </w:t>
      </w:r>
      <w:r w:rsidR="005E5D42" w:rsidRPr="00CC5866">
        <w:rPr>
          <w:rFonts w:ascii="Times New Roman" w:hAnsi="Times New Roman" w:cs="Times New Roman"/>
          <w:i/>
          <w:iCs/>
          <w:sz w:val="24"/>
          <w:szCs w:val="24"/>
        </w:rPr>
        <w:t>por</w:t>
      </w:r>
      <w:r w:rsidRPr="00CC5866">
        <w:rPr>
          <w:rFonts w:ascii="Times New Roman" w:hAnsi="Times New Roman" w:cs="Times New Roman"/>
          <w:i/>
          <w:iCs/>
          <w:sz w:val="24"/>
          <w:szCs w:val="24"/>
        </w:rPr>
        <w:t xml:space="preserve"> que psicológicamente siguen bastante dañados por el proceso migratorio, además si hablamos de otros aspectos como el idioma, habilidades sociales, procesos documentales</w:t>
      </w:r>
      <w:r w:rsidR="00891E15" w:rsidRPr="00CC5866">
        <w:rPr>
          <w:rFonts w:ascii="Times New Roman" w:hAnsi="Times New Roman" w:cs="Times New Roman"/>
          <w:i/>
          <w:iCs/>
          <w:sz w:val="24"/>
          <w:szCs w:val="24"/>
        </w:rPr>
        <w:t xml:space="preserve"> y tal</w:t>
      </w:r>
      <w:r w:rsidRPr="00CC5866">
        <w:rPr>
          <w:rFonts w:ascii="Times New Roman" w:hAnsi="Times New Roman" w:cs="Times New Roman"/>
          <w:i/>
          <w:iCs/>
          <w:sz w:val="24"/>
          <w:szCs w:val="24"/>
        </w:rPr>
        <w:t>, siguen estando cogidos de puntillas y sin desarrollar a</w:t>
      </w:r>
      <w:r w:rsidR="00CC5866" w:rsidRPr="00CC5866">
        <w:rPr>
          <w:rFonts w:ascii="Times New Roman" w:hAnsi="Times New Roman" w:cs="Times New Roman"/>
          <w:i/>
          <w:iCs/>
          <w:sz w:val="24"/>
          <w:szCs w:val="24"/>
        </w:rPr>
        <w:t>ú</w:t>
      </w:r>
      <w:r w:rsidRPr="00CC5866">
        <w:rPr>
          <w:rFonts w:ascii="Times New Roman" w:hAnsi="Times New Roman" w:cs="Times New Roman"/>
          <w:i/>
          <w:iCs/>
          <w:sz w:val="24"/>
          <w:szCs w:val="24"/>
        </w:rPr>
        <w:t xml:space="preserve">n. </w:t>
      </w:r>
    </w:p>
    <w:p w14:paraId="451297EB" w14:textId="77777777" w:rsidR="000C1D02" w:rsidRPr="00CC5866" w:rsidRDefault="000C1D02" w:rsidP="00CC5866">
      <w:pPr>
        <w:spacing w:line="360" w:lineRule="auto"/>
        <w:jc w:val="both"/>
        <w:rPr>
          <w:rFonts w:ascii="Times New Roman" w:hAnsi="Times New Roman" w:cs="Times New Roman"/>
          <w:i/>
          <w:iCs/>
          <w:sz w:val="24"/>
          <w:szCs w:val="24"/>
        </w:rPr>
      </w:pPr>
    </w:p>
    <w:p w14:paraId="6F0CA6F6"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¿Cuánto tiempo transcurre desde que los menores son identificados por primera vez en España hasta que son derivados al que será su hogar hasta su mayoría de edad?  </w:t>
      </w:r>
    </w:p>
    <w:p w14:paraId="536E2473" w14:textId="2A4886AF" w:rsidR="006D03BB" w:rsidRPr="00CC5866" w:rsidRDefault="00124C58"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i/>
          <w:iCs/>
          <w:sz w:val="24"/>
          <w:szCs w:val="24"/>
        </w:rPr>
        <w:t>G</w:t>
      </w:r>
      <w:r w:rsidR="006D03BB" w:rsidRPr="00CC5866">
        <w:rPr>
          <w:rFonts w:ascii="Times New Roman" w:hAnsi="Times New Roman" w:cs="Times New Roman"/>
          <w:i/>
          <w:iCs/>
          <w:sz w:val="24"/>
          <w:szCs w:val="24"/>
        </w:rPr>
        <w:t>eneralmente después de la primera identificación en la comisaría, son derivados al centro de primera acogida, en el que suelen permanecer de dos cuatro semanas, aunque puede ser más o menos. Después, vuelven a ser derivados a un centro de acogida de menores, en el que</w:t>
      </w:r>
      <w:r w:rsidR="00CC5866" w:rsidRPr="00CC5866">
        <w:rPr>
          <w:rFonts w:ascii="Times New Roman" w:hAnsi="Times New Roman" w:cs="Times New Roman"/>
          <w:i/>
          <w:iCs/>
          <w:sz w:val="24"/>
          <w:szCs w:val="24"/>
        </w:rPr>
        <w:t>,</w:t>
      </w:r>
      <w:r w:rsidR="006D03BB" w:rsidRPr="00CC5866">
        <w:rPr>
          <w:rFonts w:ascii="Times New Roman" w:hAnsi="Times New Roman" w:cs="Times New Roman"/>
          <w:i/>
          <w:iCs/>
          <w:sz w:val="24"/>
          <w:szCs w:val="24"/>
        </w:rPr>
        <w:t xml:space="preserve"> dependiendo del caso individual, plazas, y muchos </w:t>
      </w:r>
      <w:r w:rsidR="00472B16" w:rsidRPr="00CC5866">
        <w:rPr>
          <w:rFonts w:ascii="Times New Roman" w:hAnsi="Times New Roman" w:cs="Times New Roman"/>
          <w:i/>
          <w:iCs/>
          <w:sz w:val="24"/>
          <w:szCs w:val="24"/>
        </w:rPr>
        <w:t xml:space="preserve">temas que </w:t>
      </w:r>
      <w:r w:rsidR="006D03BB" w:rsidRPr="00CC5866">
        <w:rPr>
          <w:rFonts w:ascii="Times New Roman" w:hAnsi="Times New Roman" w:cs="Times New Roman"/>
          <w:i/>
          <w:iCs/>
          <w:sz w:val="24"/>
          <w:szCs w:val="24"/>
        </w:rPr>
        <w:t>estudiar, pueden estar desde 1</w:t>
      </w:r>
      <w:r w:rsidR="00472B16" w:rsidRPr="00CC5866">
        <w:rPr>
          <w:rFonts w:ascii="Times New Roman" w:hAnsi="Times New Roman" w:cs="Times New Roman"/>
          <w:i/>
          <w:iCs/>
          <w:sz w:val="24"/>
          <w:szCs w:val="24"/>
        </w:rPr>
        <w:t xml:space="preserve"> </w:t>
      </w:r>
      <w:r w:rsidR="006D03BB" w:rsidRPr="00CC5866">
        <w:rPr>
          <w:rFonts w:ascii="Times New Roman" w:hAnsi="Times New Roman" w:cs="Times New Roman"/>
          <w:i/>
          <w:iCs/>
          <w:sz w:val="24"/>
          <w:szCs w:val="24"/>
        </w:rPr>
        <w:t>mes o menos hasta 4 o 5 meses</w:t>
      </w:r>
      <w:r w:rsidR="006D03BB" w:rsidRPr="00CC5866">
        <w:rPr>
          <w:rFonts w:ascii="Times New Roman" w:hAnsi="Times New Roman" w:cs="Times New Roman"/>
          <w:b/>
          <w:bCs/>
          <w:sz w:val="24"/>
          <w:szCs w:val="24"/>
        </w:rPr>
        <w:t xml:space="preserve">. </w:t>
      </w:r>
    </w:p>
    <w:p w14:paraId="76D98DB9" w14:textId="77777777" w:rsidR="000F1B8B" w:rsidRPr="00CC5866" w:rsidRDefault="000F1B8B" w:rsidP="00CC5866">
      <w:pPr>
        <w:spacing w:line="360" w:lineRule="auto"/>
        <w:jc w:val="both"/>
        <w:rPr>
          <w:rFonts w:ascii="Times New Roman" w:hAnsi="Times New Roman" w:cs="Times New Roman"/>
          <w:b/>
          <w:bCs/>
          <w:sz w:val="24"/>
          <w:szCs w:val="24"/>
        </w:rPr>
      </w:pPr>
    </w:p>
    <w:p w14:paraId="43793DFF"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objetivos tienen cuando llegan?</w:t>
      </w:r>
    </w:p>
    <w:p w14:paraId="1D4C40E5" w14:textId="1AC72B21"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Cuando en la primera entrevista le</w:t>
      </w:r>
      <w:r w:rsidR="00D17447"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preguntamos la razón de por qué han venido a España, por qué han dado ese gran y difícil paso de dejar a su familia o a la gente que tengan de apoyo en su país, nos dicen rápidamente que para trabajar. Ese es el objetivo principal, el poder tener un empleo aquí con el que mejorar su calidad de vida y en muchos casos, poder ayudar a su familia a través del dinero que puedan ganar. </w:t>
      </w:r>
      <w:r w:rsidR="007C0E52" w:rsidRPr="00CC5866">
        <w:rPr>
          <w:rFonts w:ascii="Times New Roman" w:hAnsi="Times New Roman" w:cs="Times New Roman"/>
          <w:i/>
          <w:iCs/>
          <w:sz w:val="24"/>
          <w:szCs w:val="24"/>
        </w:rPr>
        <w:t>Hay o</w:t>
      </w:r>
      <w:r w:rsidRPr="00CC5866">
        <w:rPr>
          <w:rFonts w:ascii="Times New Roman" w:hAnsi="Times New Roman" w:cs="Times New Roman"/>
          <w:i/>
          <w:iCs/>
          <w:sz w:val="24"/>
          <w:szCs w:val="24"/>
        </w:rPr>
        <w:t>tros c</w:t>
      </w:r>
      <w:r w:rsidR="00497D66" w:rsidRPr="00CC5866">
        <w:rPr>
          <w:rFonts w:ascii="Times New Roman" w:hAnsi="Times New Roman" w:cs="Times New Roman"/>
          <w:i/>
          <w:iCs/>
          <w:sz w:val="24"/>
          <w:szCs w:val="24"/>
        </w:rPr>
        <w:t>hicos</w:t>
      </w:r>
      <w:r w:rsidRPr="00CC5866">
        <w:rPr>
          <w:rFonts w:ascii="Times New Roman" w:hAnsi="Times New Roman" w:cs="Times New Roman"/>
          <w:i/>
          <w:iCs/>
          <w:sz w:val="24"/>
          <w:szCs w:val="24"/>
        </w:rPr>
        <w:t xml:space="preserve"> </w:t>
      </w:r>
      <w:r w:rsidR="007C0E52" w:rsidRPr="00CC5866">
        <w:rPr>
          <w:rFonts w:ascii="Times New Roman" w:hAnsi="Times New Roman" w:cs="Times New Roman"/>
          <w:i/>
          <w:iCs/>
          <w:sz w:val="24"/>
          <w:szCs w:val="24"/>
        </w:rPr>
        <w:t xml:space="preserve">que </w:t>
      </w:r>
      <w:r w:rsidRPr="00CC5866">
        <w:rPr>
          <w:rFonts w:ascii="Times New Roman" w:hAnsi="Times New Roman" w:cs="Times New Roman"/>
          <w:i/>
          <w:iCs/>
          <w:sz w:val="24"/>
          <w:szCs w:val="24"/>
        </w:rPr>
        <w:t xml:space="preserve">quieren poder formarse aquí para poder trabajar en </w:t>
      </w:r>
      <w:r w:rsidR="00497D66" w:rsidRPr="00CC5866">
        <w:rPr>
          <w:rFonts w:ascii="Times New Roman" w:hAnsi="Times New Roman" w:cs="Times New Roman"/>
          <w:i/>
          <w:iCs/>
          <w:sz w:val="24"/>
          <w:szCs w:val="24"/>
        </w:rPr>
        <w:t>eso</w:t>
      </w:r>
      <w:r w:rsidRPr="00CC5866">
        <w:rPr>
          <w:rFonts w:ascii="Times New Roman" w:hAnsi="Times New Roman" w:cs="Times New Roman"/>
          <w:i/>
          <w:iCs/>
          <w:sz w:val="24"/>
          <w:szCs w:val="24"/>
        </w:rPr>
        <w:t xml:space="preserve"> que quieren</w:t>
      </w:r>
      <w:r w:rsidR="00CC5866"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aunque l</w:t>
      </w:r>
      <w:r w:rsidR="00CC5866" w:rsidRPr="00CC5866">
        <w:rPr>
          <w:rFonts w:ascii="Times New Roman" w:hAnsi="Times New Roman" w:cs="Times New Roman"/>
          <w:i/>
          <w:iCs/>
          <w:sz w:val="24"/>
          <w:szCs w:val="24"/>
        </w:rPr>
        <w:t>o</w:t>
      </w:r>
      <w:r w:rsidRPr="00CC5866">
        <w:rPr>
          <w:rFonts w:ascii="Times New Roman" w:hAnsi="Times New Roman" w:cs="Times New Roman"/>
          <w:i/>
          <w:iCs/>
          <w:sz w:val="24"/>
          <w:szCs w:val="24"/>
        </w:rPr>
        <w:t xml:space="preserve">s lleve más esfuerzo, y en otros casos, aunque estos </w:t>
      </w:r>
      <w:r w:rsidR="003934E6" w:rsidRPr="00CC5866">
        <w:rPr>
          <w:rFonts w:ascii="Times New Roman" w:hAnsi="Times New Roman" w:cs="Times New Roman"/>
          <w:i/>
          <w:iCs/>
          <w:sz w:val="24"/>
          <w:szCs w:val="24"/>
        </w:rPr>
        <w:t xml:space="preserve">sí </w:t>
      </w:r>
      <w:r w:rsidRPr="00CC5866">
        <w:rPr>
          <w:rFonts w:ascii="Times New Roman" w:hAnsi="Times New Roman" w:cs="Times New Roman"/>
          <w:i/>
          <w:iCs/>
          <w:sz w:val="24"/>
          <w:szCs w:val="24"/>
        </w:rPr>
        <w:t xml:space="preserve">son muy pocos, aún no saben la razón más que para vivir y disfrutar ya que conocen a otros chicos que están aquí y tienen mejores condiciones que allí. </w:t>
      </w:r>
    </w:p>
    <w:p w14:paraId="2620EE10" w14:textId="77777777" w:rsidR="000F1B8B" w:rsidRPr="00CC5866" w:rsidRDefault="000F1B8B" w:rsidP="00CC5866">
      <w:pPr>
        <w:spacing w:line="360" w:lineRule="auto"/>
        <w:jc w:val="both"/>
        <w:rPr>
          <w:rFonts w:ascii="Times New Roman" w:hAnsi="Times New Roman" w:cs="Times New Roman"/>
          <w:i/>
          <w:iCs/>
          <w:sz w:val="24"/>
          <w:szCs w:val="24"/>
        </w:rPr>
      </w:pPr>
    </w:p>
    <w:p w14:paraId="11626231"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¿Cuál es el papel del educador social con los menores?</w:t>
      </w:r>
    </w:p>
    <w:p w14:paraId="065DB2D8" w14:textId="77777777"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lastRenderedPageBreak/>
        <w:t xml:space="preserve">El educador social junto con el propio menor es el encargado de crear y desarrollar el proyecto individual del menor, estableciendo desde el primer momento las necesidades que tiene y los objetivos que hay que trabajar para llegar al fin último del proyecto, es decir, dotarle de las herramientas y habilidades necesarias para que cuando cumpla la mayoría de edad pueda ser autónomo para continuar con su futuro y su proyecto lo más recto y fuerte posible. </w:t>
      </w:r>
    </w:p>
    <w:p w14:paraId="53A2AF0E" w14:textId="65CE5C70"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Además, </w:t>
      </w:r>
      <w:r w:rsidR="00C44D9C" w:rsidRPr="00CC5866">
        <w:rPr>
          <w:rFonts w:ascii="Times New Roman" w:hAnsi="Times New Roman" w:cs="Times New Roman"/>
          <w:i/>
          <w:iCs/>
          <w:sz w:val="24"/>
          <w:szCs w:val="24"/>
        </w:rPr>
        <w:t xml:space="preserve">el educador </w:t>
      </w:r>
      <w:r w:rsidRPr="00CC5866">
        <w:rPr>
          <w:rFonts w:ascii="Times New Roman" w:hAnsi="Times New Roman" w:cs="Times New Roman"/>
          <w:i/>
          <w:iCs/>
          <w:sz w:val="24"/>
          <w:szCs w:val="24"/>
        </w:rPr>
        <w:t>se encargará junto a los demás profesionales de facilitar la gestión documental del menor para que pueda obtener el permiso de residencia y de trabajo</w:t>
      </w:r>
      <w:r w:rsidR="00CC5866"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así como del resto de documentación como el número de afiliación, asistencia médica</w:t>
      </w:r>
      <w:r w:rsidR="009501FA"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w:t>
      </w:r>
    </w:p>
    <w:p w14:paraId="23229AD5" w14:textId="38BD3185" w:rsidR="006D03BB" w:rsidRPr="00CC5866" w:rsidRDefault="006D03BB" w:rsidP="00CC5866">
      <w:pPr>
        <w:spacing w:line="360" w:lineRule="auto"/>
        <w:jc w:val="both"/>
        <w:rPr>
          <w:rFonts w:ascii="Times New Roman" w:hAnsi="Times New Roman" w:cs="Times New Roman"/>
          <w:sz w:val="24"/>
          <w:szCs w:val="24"/>
        </w:rPr>
      </w:pPr>
      <w:r w:rsidRPr="00CC5866">
        <w:rPr>
          <w:rFonts w:ascii="Times New Roman" w:hAnsi="Times New Roman" w:cs="Times New Roman"/>
          <w:i/>
          <w:iCs/>
          <w:sz w:val="24"/>
          <w:szCs w:val="24"/>
        </w:rPr>
        <w:t xml:space="preserve">A través del vínculo </w:t>
      </w:r>
      <w:r w:rsidR="003E4C2D" w:rsidRPr="00CC5866">
        <w:rPr>
          <w:rFonts w:ascii="Times New Roman" w:hAnsi="Times New Roman" w:cs="Times New Roman"/>
          <w:i/>
          <w:iCs/>
          <w:sz w:val="24"/>
          <w:szCs w:val="24"/>
        </w:rPr>
        <w:t>creado</w:t>
      </w:r>
      <w:r w:rsidRPr="00CC5866">
        <w:rPr>
          <w:rFonts w:ascii="Times New Roman" w:hAnsi="Times New Roman" w:cs="Times New Roman"/>
          <w:i/>
          <w:iCs/>
          <w:sz w:val="24"/>
          <w:szCs w:val="24"/>
        </w:rPr>
        <w:t xml:space="preserve"> se desarrollan los objetivos que se establecerán por etapas, siendo al principio más básicas y yendo en incremento para poder desarrollar habilidades sociales, personales, gestión de emociones, impulsos, así como el conocimiento de la cultura de aquí, siendo muy diferente a la suya.</w:t>
      </w:r>
      <w:r w:rsidR="00FB1513" w:rsidRPr="00CC5866">
        <w:rPr>
          <w:rFonts w:ascii="Times New Roman" w:hAnsi="Times New Roman" w:cs="Times New Roman"/>
          <w:i/>
          <w:iCs/>
          <w:sz w:val="24"/>
          <w:szCs w:val="24"/>
        </w:rPr>
        <w:t xml:space="preserve"> Y con esto es importante saber que</w:t>
      </w:r>
      <w:r w:rsidRPr="00CC5866">
        <w:rPr>
          <w:rFonts w:ascii="Times New Roman" w:hAnsi="Times New Roman" w:cs="Times New Roman"/>
          <w:i/>
          <w:iCs/>
          <w:sz w:val="24"/>
          <w:szCs w:val="24"/>
        </w:rPr>
        <w:t xml:space="preserve"> siempre habrá que tener en cuenta el tiempo con el que vienen antes de su mayoría de edad y las condiciones con las que se podrá trabajar para poder adquirir la mayor autonomía posible</w:t>
      </w:r>
      <w:r w:rsidR="00E151C9" w:rsidRPr="00CC5866">
        <w:rPr>
          <w:rFonts w:ascii="Times New Roman" w:hAnsi="Times New Roman" w:cs="Times New Roman"/>
          <w:sz w:val="24"/>
          <w:szCs w:val="24"/>
        </w:rPr>
        <w:t>.</w:t>
      </w:r>
    </w:p>
    <w:p w14:paraId="04A338F5" w14:textId="77777777" w:rsidR="000F1B8B" w:rsidRPr="00CC5866" w:rsidRDefault="000F1B8B" w:rsidP="00CC5866">
      <w:pPr>
        <w:spacing w:line="360" w:lineRule="auto"/>
        <w:jc w:val="both"/>
        <w:rPr>
          <w:rFonts w:ascii="Times New Roman" w:hAnsi="Times New Roman" w:cs="Times New Roman"/>
          <w:b/>
          <w:bCs/>
          <w:sz w:val="24"/>
          <w:szCs w:val="24"/>
        </w:rPr>
      </w:pPr>
    </w:p>
    <w:p w14:paraId="019AA2B1"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¿Cuáles son las principales necesidades de los menores?  </w:t>
      </w:r>
    </w:p>
    <w:p w14:paraId="24601474" w14:textId="736A715A"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La mayor necesidad y dificultad que tienen al llegar es el idioma, en algunos casos vienen con conocimientos de español como para poder defender conversaciones básicas, pero la mayoría de ellos vienen sin poder hablar ni entenderlo, </w:t>
      </w:r>
      <w:r w:rsidR="009A1D5D" w:rsidRPr="00CC5866">
        <w:rPr>
          <w:rFonts w:ascii="Times New Roman" w:hAnsi="Times New Roman" w:cs="Times New Roman"/>
          <w:i/>
          <w:iCs/>
          <w:sz w:val="24"/>
          <w:szCs w:val="24"/>
        </w:rPr>
        <w:t>así que</w:t>
      </w:r>
      <w:r w:rsidRPr="00CC5866">
        <w:rPr>
          <w:rFonts w:ascii="Times New Roman" w:hAnsi="Times New Roman" w:cs="Times New Roman"/>
          <w:i/>
          <w:iCs/>
          <w:sz w:val="24"/>
          <w:szCs w:val="24"/>
        </w:rPr>
        <w:t xml:space="preserve"> hasta saber que les gustaría estudiar, trabajar o que documentación tiene se convierte en un gran problema de identificación sin la figura de mediación. </w:t>
      </w:r>
      <w:r w:rsidR="00EB437E" w:rsidRPr="00CC5866">
        <w:rPr>
          <w:rFonts w:ascii="Times New Roman" w:hAnsi="Times New Roman" w:cs="Times New Roman"/>
          <w:i/>
          <w:iCs/>
          <w:sz w:val="24"/>
          <w:szCs w:val="24"/>
        </w:rPr>
        <w:t>Desde</w:t>
      </w:r>
      <w:r w:rsidRPr="00CC5866">
        <w:rPr>
          <w:rFonts w:ascii="Times New Roman" w:hAnsi="Times New Roman" w:cs="Times New Roman"/>
          <w:i/>
          <w:iCs/>
          <w:sz w:val="24"/>
          <w:szCs w:val="24"/>
        </w:rPr>
        <w:t xml:space="preserve"> que llegan al centro es el objetivo principal </w:t>
      </w:r>
      <w:r w:rsidR="00EB437E" w:rsidRPr="00CC5866">
        <w:rPr>
          <w:rFonts w:ascii="Times New Roman" w:hAnsi="Times New Roman" w:cs="Times New Roman"/>
          <w:i/>
          <w:iCs/>
          <w:sz w:val="24"/>
          <w:szCs w:val="24"/>
        </w:rPr>
        <w:t>por</w:t>
      </w:r>
      <w:r w:rsidRPr="00CC5866">
        <w:rPr>
          <w:rFonts w:ascii="Times New Roman" w:hAnsi="Times New Roman" w:cs="Times New Roman"/>
          <w:i/>
          <w:iCs/>
          <w:sz w:val="24"/>
          <w:szCs w:val="24"/>
        </w:rPr>
        <w:t xml:space="preserve"> que lo van a necesitar para todo.</w:t>
      </w:r>
    </w:p>
    <w:p w14:paraId="58D0C3A3" w14:textId="4D218652" w:rsidR="006D03BB" w:rsidRPr="00CC5866" w:rsidRDefault="00EB437E"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Luego</w:t>
      </w:r>
      <w:r w:rsidR="006D03BB" w:rsidRPr="00CC5866">
        <w:rPr>
          <w:rFonts w:ascii="Times New Roman" w:hAnsi="Times New Roman" w:cs="Times New Roman"/>
          <w:i/>
          <w:iCs/>
          <w:sz w:val="24"/>
          <w:szCs w:val="24"/>
        </w:rPr>
        <w:t xml:space="preserve"> la necesidad de saber establecer rutinas ya que</w:t>
      </w:r>
      <w:r w:rsidR="00CC5866" w:rsidRPr="00CC5866">
        <w:rPr>
          <w:rFonts w:ascii="Times New Roman" w:hAnsi="Times New Roman" w:cs="Times New Roman"/>
          <w:i/>
          <w:iCs/>
          <w:sz w:val="24"/>
          <w:szCs w:val="24"/>
        </w:rPr>
        <w:t>,</w:t>
      </w:r>
      <w:r w:rsidR="006D03BB" w:rsidRPr="00CC5866">
        <w:rPr>
          <w:rFonts w:ascii="Times New Roman" w:hAnsi="Times New Roman" w:cs="Times New Roman"/>
          <w:i/>
          <w:iCs/>
          <w:sz w:val="24"/>
          <w:szCs w:val="24"/>
        </w:rPr>
        <w:t xml:space="preserve"> por sus circunstancias de vida, les resulta difícil el cumplimento de normas básicas para la convivencia en el piso, horarios, limpieza</w:t>
      </w:r>
      <w:r w:rsidR="009077D1" w:rsidRPr="00CC5866">
        <w:rPr>
          <w:rFonts w:ascii="Times New Roman" w:hAnsi="Times New Roman" w:cs="Times New Roman"/>
          <w:i/>
          <w:iCs/>
          <w:sz w:val="24"/>
          <w:szCs w:val="24"/>
        </w:rPr>
        <w:t xml:space="preserve">s… </w:t>
      </w:r>
      <w:r w:rsidR="006D03BB" w:rsidRPr="00CC5866">
        <w:rPr>
          <w:rFonts w:ascii="Times New Roman" w:hAnsi="Times New Roman" w:cs="Times New Roman"/>
          <w:i/>
          <w:iCs/>
          <w:sz w:val="24"/>
          <w:szCs w:val="24"/>
        </w:rPr>
        <w:t xml:space="preserve">Necesitan figuras que les vayan guiando en su proyecto y que cuando se estén saliendo del mismo por x razón haya alguien que le pueda volver a encaminar o decir como podría ser para que lo pudiera conseguir. </w:t>
      </w:r>
    </w:p>
    <w:p w14:paraId="3C623078" w14:textId="77777777" w:rsidR="000F1B8B" w:rsidRPr="00CC5866" w:rsidRDefault="000F1B8B" w:rsidP="00CC5866">
      <w:pPr>
        <w:spacing w:line="360" w:lineRule="auto"/>
        <w:jc w:val="both"/>
        <w:rPr>
          <w:rFonts w:ascii="Times New Roman" w:hAnsi="Times New Roman" w:cs="Times New Roman"/>
          <w:i/>
          <w:iCs/>
          <w:sz w:val="24"/>
          <w:szCs w:val="24"/>
        </w:rPr>
      </w:pPr>
    </w:p>
    <w:p w14:paraId="5BEE2475"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¿Cómo afecta el desconocimiento sobre las experiencias y circunstancias de los MENAS a su posible criminalización? </w:t>
      </w:r>
    </w:p>
    <w:p w14:paraId="41848D54" w14:textId="0B3F8C4B" w:rsidR="000F1B8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lastRenderedPageBreak/>
        <w:t xml:space="preserve">Cuando no tenemos información sobre algún tema o colectivo nos centramos en aquella información que hemos oído o nos ha llegado por cualquier medio de comunicación, </w:t>
      </w:r>
      <w:r w:rsidR="002F2B20" w:rsidRPr="00CC5866">
        <w:rPr>
          <w:rFonts w:ascii="Times New Roman" w:hAnsi="Times New Roman" w:cs="Times New Roman"/>
          <w:i/>
          <w:iCs/>
          <w:sz w:val="24"/>
          <w:szCs w:val="24"/>
        </w:rPr>
        <w:t xml:space="preserve">y </w:t>
      </w:r>
      <w:r w:rsidRPr="00CC5866">
        <w:rPr>
          <w:rFonts w:ascii="Times New Roman" w:hAnsi="Times New Roman" w:cs="Times New Roman"/>
          <w:i/>
          <w:iCs/>
          <w:sz w:val="24"/>
          <w:szCs w:val="24"/>
        </w:rPr>
        <w:t>en este caso en concreto, afecta muy negativamente a la situación actual de estos menores</w:t>
      </w:r>
      <w:r w:rsidR="007A3997"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y sobre todo en dar la oportunidad de una buena socialización e inclusión en la sociedad, deja</w:t>
      </w:r>
      <w:r w:rsidR="007A3997" w:rsidRPr="00CC5866">
        <w:rPr>
          <w:rFonts w:ascii="Times New Roman" w:hAnsi="Times New Roman" w:cs="Times New Roman"/>
          <w:i/>
          <w:iCs/>
          <w:sz w:val="24"/>
          <w:szCs w:val="24"/>
        </w:rPr>
        <w:t>ndo</w:t>
      </w:r>
      <w:r w:rsidRPr="00CC5866">
        <w:rPr>
          <w:rFonts w:ascii="Times New Roman" w:hAnsi="Times New Roman" w:cs="Times New Roman"/>
          <w:i/>
          <w:iCs/>
          <w:sz w:val="24"/>
          <w:szCs w:val="24"/>
        </w:rPr>
        <w:t xml:space="preserve"> así los prejuicios que finalmente es lo que más les afecta. Creo que cuando se oye la palabra MENA, y no se conoce la realidad que viven y las diferentes situaciones personales, generalmente el siguiente pensamiento es ah si, he leído una noticia el otro día que habían robado a una persona por la calle.</w:t>
      </w:r>
    </w:p>
    <w:p w14:paraId="59F995BD" w14:textId="1DEA5326"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 </w:t>
      </w:r>
    </w:p>
    <w:p w14:paraId="56F24974"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¿Cómo percibes la diferencia en el trato y la percepción de los MENAS basada en si se les ve como extranjeros o como menores de edad?</w:t>
      </w:r>
    </w:p>
    <w:p w14:paraId="5503E5DA" w14:textId="0226B98C" w:rsidR="004F0DC4" w:rsidRPr="00CC5866" w:rsidRDefault="000661F1"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w:t>
      </w:r>
      <w:r w:rsidR="006D03BB" w:rsidRPr="00CC5866">
        <w:rPr>
          <w:rFonts w:ascii="Times New Roman" w:hAnsi="Times New Roman" w:cs="Times New Roman"/>
          <w:i/>
          <w:iCs/>
          <w:sz w:val="24"/>
          <w:szCs w:val="24"/>
        </w:rPr>
        <w:t xml:space="preserve">a estigmatización de Menas que se le hace es mucho mayor pensando en extranjeros y no tanto como menores de edad, siendo el primer pensamiento que te viene a la cabeza el de una persona que no es española independientemente de la edad. </w:t>
      </w:r>
    </w:p>
    <w:p w14:paraId="27F8C028" w14:textId="574E5D3C" w:rsidR="006D03BB" w:rsidRPr="00CC5866" w:rsidRDefault="004F0DC4"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i/>
          <w:iCs/>
          <w:sz w:val="24"/>
          <w:szCs w:val="24"/>
        </w:rPr>
        <w:t>No</w:t>
      </w:r>
      <w:r w:rsidR="006D03BB" w:rsidRPr="00CC5866">
        <w:rPr>
          <w:rFonts w:ascii="Times New Roman" w:hAnsi="Times New Roman" w:cs="Times New Roman"/>
          <w:i/>
          <w:iCs/>
          <w:sz w:val="24"/>
          <w:szCs w:val="24"/>
        </w:rPr>
        <w:t xml:space="preserve"> somos conscientes generalmente de que</w:t>
      </w:r>
      <w:r w:rsidR="00CC5866" w:rsidRPr="00CC5866">
        <w:rPr>
          <w:rFonts w:ascii="Times New Roman" w:hAnsi="Times New Roman" w:cs="Times New Roman"/>
          <w:i/>
          <w:iCs/>
          <w:sz w:val="24"/>
          <w:szCs w:val="24"/>
        </w:rPr>
        <w:t xml:space="preserve">, </w:t>
      </w:r>
      <w:r w:rsidR="006D03BB" w:rsidRPr="00CC5866">
        <w:rPr>
          <w:rFonts w:ascii="Times New Roman" w:hAnsi="Times New Roman" w:cs="Times New Roman"/>
          <w:i/>
          <w:iCs/>
          <w:sz w:val="24"/>
          <w:szCs w:val="24"/>
        </w:rPr>
        <w:t>aunque son menores de edad no son únicamente de 17 años que creo que es lo que habitualmente se piensa, si no que hay muchos que tienen 15 y 16 años o incluso meno</w:t>
      </w:r>
      <w:r w:rsidR="000F1B8B" w:rsidRPr="00CC5866">
        <w:rPr>
          <w:rFonts w:ascii="Times New Roman" w:hAnsi="Times New Roman" w:cs="Times New Roman"/>
          <w:i/>
          <w:iCs/>
          <w:sz w:val="24"/>
          <w:szCs w:val="24"/>
        </w:rPr>
        <w:t>s.</w:t>
      </w:r>
    </w:p>
    <w:p w14:paraId="3C09A3E0" w14:textId="77777777" w:rsidR="000F1B8B" w:rsidRPr="00CC5866" w:rsidRDefault="000F1B8B" w:rsidP="00CC5866">
      <w:pPr>
        <w:spacing w:line="360" w:lineRule="auto"/>
        <w:jc w:val="both"/>
        <w:rPr>
          <w:rFonts w:ascii="Times New Roman" w:hAnsi="Times New Roman" w:cs="Times New Roman"/>
          <w:b/>
          <w:bCs/>
          <w:sz w:val="24"/>
          <w:szCs w:val="24"/>
        </w:rPr>
      </w:pPr>
    </w:p>
    <w:p w14:paraId="0CF09048"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¿Consideras que el comportamiento delictivo es una problemática existente en este colectivo?</w:t>
      </w:r>
    </w:p>
    <w:p w14:paraId="03DBD428" w14:textId="67086DA8" w:rsidR="006D03BB" w:rsidRPr="00CC5866" w:rsidRDefault="00675042"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La</w:t>
      </w:r>
      <w:r w:rsidR="006D03BB" w:rsidRPr="00CC5866">
        <w:rPr>
          <w:rFonts w:ascii="Times New Roman" w:hAnsi="Times New Roman" w:cs="Times New Roman"/>
          <w:i/>
          <w:iCs/>
          <w:sz w:val="24"/>
          <w:szCs w:val="24"/>
        </w:rPr>
        <w:t xml:space="preserve"> delincuencia está presente a diario y no </w:t>
      </w:r>
      <w:r w:rsidR="004868CA" w:rsidRPr="00CC5866">
        <w:rPr>
          <w:rFonts w:ascii="Times New Roman" w:hAnsi="Times New Roman" w:cs="Times New Roman"/>
          <w:i/>
          <w:iCs/>
          <w:sz w:val="24"/>
          <w:szCs w:val="24"/>
        </w:rPr>
        <w:t>depende</w:t>
      </w:r>
      <w:r w:rsidR="006D03BB" w:rsidRPr="00CC5866">
        <w:rPr>
          <w:rFonts w:ascii="Times New Roman" w:hAnsi="Times New Roman" w:cs="Times New Roman"/>
          <w:i/>
          <w:iCs/>
          <w:sz w:val="24"/>
          <w:szCs w:val="24"/>
        </w:rPr>
        <w:t xml:space="preserve"> del colectivo del que se hable si no como una problemática del mundo entero y que con las situaciones que se están dando en la actualidad, cada vez es mayor. </w:t>
      </w:r>
    </w:p>
    <w:p w14:paraId="2366A646" w14:textId="77777777"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Claro que puedo asegurar que hay menores extranjeros que han cometido actos delictivos e incluso están en centros cerrados o situaciones penales concretas, así como libertad vigilada, pero como al final hay también casos en adolescentes españoles, mayores, o en cualquier colectivo del que podamos estar hablando. </w:t>
      </w:r>
    </w:p>
    <w:p w14:paraId="3405978F" w14:textId="77777777"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Por otro lado, las circunstancias para los menores que están en centros como el nuestro son especialmente difíciles, y su situación personal antes de llegar aquí también lo ha sido por lo que en ocasiones te reconocen que han tenido que actuar de ciertas formas de las que no están orgullosos o cuando durante un tiempo largo han estado en situación de calle, se han buscado la vida como han podido, por lo que tienen que luchar como pueden para salir adelante. </w:t>
      </w:r>
    </w:p>
    <w:p w14:paraId="3526901B" w14:textId="77777777" w:rsidR="000F1B8B" w:rsidRPr="00CC5866" w:rsidRDefault="000F1B8B" w:rsidP="00CC5866">
      <w:pPr>
        <w:spacing w:line="360" w:lineRule="auto"/>
        <w:jc w:val="both"/>
        <w:rPr>
          <w:rFonts w:ascii="Times New Roman" w:hAnsi="Times New Roman" w:cs="Times New Roman"/>
          <w:b/>
          <w:bCs/>
          <w:sz w:val="24"/>
          <w:szCs w:val="24"/>
        </w:rPr>
      </w:pPr>
    </w:p>
    <w:p w14:paraId="2C6C8F0F"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¿Piensas que los MENAS son percibidos/tratados como delincuentes?</w:t>
      </w:r>
    </w:p>
    <w:p w14:paraId="5BB908D7" w14:textId="745B9971"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Si</w:t>
      </w:r>
      <w:r w:rsidR="00484EFE" w:rsidRPr="00CC5866">
        <w:rPr>
          <w:rFonts w:ascii="Times New Roman" w:hAnsi="Times New Roman" w:cs="Times New Roman"/>
          <w:i/>
          <w:iCs/>
          <w:sz w:val="24"/>
          <w:szCs w:val="24"/>
        </w:rPr>
        <w:t>. S</w:t>
      </w:r>
      <w:r w:rsidRPr="00CC5866">
        <w:rPr>
          <w:rFonts w:ascii="Times New Roman" w:hAnsi="Times New Roman" w:cs="Times New Roman"/>
          <w:i/>
          <w:iCs/>
          <w:sz w:val="24"/>
          <w:szCs w:val="24"/>
        </w:rPr>
        <w:t>iéndote sincer</w:t>
      </w:r>
      <w:r w:rsidR="00D54844" w:rsidRPr="00CC5866">
        <w:rPr>
          <w:rFonts w:ascii="Times New Roman" w:hAnsi="Times New Roman" w:cs="Times New Roman"/>
          <w:i/>
          <w:iCs/>
          <w:sz w:val="24"/>
          <w:szCs w:val="24"/>
        </w:rPr>
        <w:t>a</w:t>
      </w:r>
      <w:r w:rsidRPr="00CC5866">
        <w:rPr>
          <w:rFonts w:ascii="Times New Roman" w:hAnsi="Times New Roman" w:cs="Times New Roman"/>
          <w:i/>
          <w:iCs/>
          <w:sz w:val="24"/>
          <w:szCs w:val="24"/>
        </w:rPr>
        <w:t xml:space="preserve"> y habiéndolo vivido con ellos directamente en ciertas circunstancias, es totalmente cierto. Cuando vas con ellos por la calle, hay mucha gente que </w:t>
      </w:r>
      <w:r w:rsidR="00E50073" w:rsidRPr="00CC5866">
        <w:rPr>
          <w:rFonts w:ascii="Times New Roman" w:hAnsi="Times New Roman" w:cs="Times New Roman"/>
          <w:i/>
          <w:iCs/>
          <w:sz w:val="24"/>
          <w:szCs w:val="24"/>
        </w:rPr>
        <w:t>ves con tus propios ojos</w:t>
      </w:r>
      <w:r w:rsidRPr="00CC5866">
        <w:rPr>
          <w:rFonts w:ascii="Times New Roman" w:hAnsi="Times New Roman" w:cs="Times New Roman"/>
          <w:i/>
          <w:iCs/>
          <w:sz w:val="24"/>
          <w:szCs w:val="24"/>
        </w:rPr>
        <w:t xml:space="preserve"> </w:t>
      </w:r>
      <w:r w:rsidR="00E50073" w:rsidRPr="00CC5866">
        <w:rPr>
          <w:rFonts w:ascii="Times New Roman" w:hAnsi="Times New Roman" w:cs="Times New Roman"/>
          <w:i/>
          <w:iCs/>
          <w:sz w:val="24"/>
          <w:szCs w:val="24"/>
        </w:rPr>
        <w:t>que se separan</w:t>
      </w:r>
      <w:r w:rsidRPr="00CC5866">
        <w:rPr>
          <w:rFonts w:ascii="Times New Roman" w:hAnsi="Times New Roman" w:cs="Times New Roman"/>
          <w:i/>
          <w:iCs/>
          <w:sz w:val="24"/>
          <w:szCs w:val="24"/>
        </w:rPr>
        <w:t xml:space="preserve"> o cuando buscas recursos o trabajos </w:t>
      </w:r>
      <w:r w:rsidR="00E50073" w:rsidRPr="00CC5866">
        <w:rPr>
          <w:rFonts w:ascii="Times New Roman" w:hAnsi="Times New Roman" w:cs="Times New Roman"/>
          <w:i/>
          <w:iCs/>
          <w:sz w:val="24"/>
          <w:szCs w:val="24"/>
        </w:rPr>
        <w:t xml:space="preserve">para ellos </w:t>
      </w:r>
      <w:r w:rsidRPr="00CC5866">
        <w:rPr>
          <w:rFonts w:ascii="Times New Roman" w:hAnsi="Times New Roman" w:cs="Times New Roman"/>
          <w:i/>
          <w:iCs/>
          <w:sz w:val="24"/>
          <w:szCs w:val="24"/>
        </w:rPr>
        <w:t>y ven que son extranjeros y encima menores tutelados de un piso o centro, la situación se complica mucho más que si fuera un adolescente español porque creen que no han venido a estudiar o trabajar, si no a vivir la vida y buscársela</w:t>
      </w:r>
      <w:r w:rsidR="00CC5866"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aunque tenga que ser roband</w:t>
      </w:r>
      <w:r w:rsidR="000F1B8B" w:rsidRPr="00CC5866">
        <w:rPr>
          <w:rFonts w:ascii="Times New Roman" w:hAnsi="Times New Roman" w:cs="Times New Roman"/>
          <w:i/>
          <w:iCs/>
          <w:sz w:val="24"/>
          <w:szCs w:val="24"/>
        </w:rPr>
        <w:t>o.</w:t>
      </w:r>
    </w:p>
    <w:p w14:paraId="40F82E51" w14:textId="77777777" w:rsidR="000F1B8B" w:rsidRPr="00CC5866" w:rsidRDefault="000F1B8B" w:rsidP="00CC5866">
      <w:pPr>
        <w:spacing w:line="360" w:lineRule="auto"/>
        <w:jc w:val="both"/>
        <w:rPr>
          <w:rFonts w:ascii="Times New Roman" w:hAnsi="Times New Roman" w:cs="Times New Roman"/>
          <w:b/>
          <w:bCs/>
          <w:sz w:val="24"/>
          <w:szCs w:val="24"/>
        </w:rPr>
      </w:pPr>
    </w:p>
    <w:p w14:paraId="64950A80"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¿Esta percepción se ajusta a la realidad? </w:t>
      </w:r>
    </w:p>
    <w:p w14:paraId="44C0CE01" w14:textId="15731306" w:rsidR="006D03BB" w:rsidRPr="00CC5866" w:rsidRDefault="00445079"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Lo que te digo, </w:t>
      </w:r>
      <w:r w:rsidR="006D03BB" w:rsidRPr="00CC5866">
        <w:rPr>
          <w:rFonts w:ascii="Times New Roman" w:hAnsi="Times New Roman" w:cs="Times New Roman"/>
          <w:i/>
          <w:iCs/>
          <w:sz w:val="24"/>
          <w:szCs w:val="24"/>
        </w:rPr>
        <w:t xml:space="preserve">habrá </w:t>
      </w:r>
      <w:r w:rsidR="002C3BA2" w:rsidRPr="00CC5866">
        <w:rPr>
          <w:rFonts w:ascii="Times New Roman" w:hAnsi="Times New Roman" w:cs="Times New Roman"/>
          <w:i/>
          <w:iCs/>
          <w:sz w:val="24"/>
          <w:szCs w:val="24"/>
        </w:rPr>
        <w:t xml:space="preserve">siempre </w:t>
      </w:r>
      <w:r w:rsidR="006D03BB" w:rsidRPr="00CC5866">
        <w:rPr>
          <w:rFonts w:ascii="Times New Roman" w:hAnsi="Times New Roman" w:cs="Times New Roman"/>
          <w:i/>
          <w:iCs/>
          <w:sz w:val="24"/>
          <w:szCs w:val="24"/>
        </w:rPr>
        <w:t>casos que cometan delitos</w:t>
      </w:r>
      <w:r w:rsidR="002C3BA2" w:rsidRPr="00CC5866">
        <w:rPr>
          <w:rFonts w:ascii="Times New Roman" w:hAnsi="Times New Roman" w:cs="Times New Roman"/>
          <w:i/>
          <w:iCs/>
          <w:sz w:val="24"/>
          <w:szCs w:val="24"/>
        </w:rPr>
        <w:t xml:space="preserve"> si</w:t>
      </w:r>
      <w:r w:rsidR="006D03BB" w:rsidRPr="00CC5866">
        <w:rPr>
          <w:rFonts w:ascii="Times New Roman" w:hAnsi="Times New Roman" w:cs="Times New Roman"/>
          <w:i/>
          <w:iCs/>
          <w:sz w:val="24"/>
          <w:szCs w:val="24"/>
        </w:rPr>
        <w:t>, pero por la experiencia y lo que he podido aprender de este trabajo es que la mayoría</w:t>
      </w:r>
      <w:r w:rsidR="0075049B" w:rsidRPr="00CC5866">
        <w:rPr>
          <w:rFonts w:ascii="Times New Roman" w:hAnsi="Times New Roman" w:cs="Times New Roman"/>
          <w:i/>
          <w:iCs/>
          <w:sz w:val="24"/>
          <w:szCs w:val="24"/>
        </w:rPr>
        <w:t>, siendo</w:t>
      </w:r>
      <w:r w:rsidR="006D03BB" w:rsidRPr="00CC5866">
        <w:rPr>
          <w:rFonts w:ascii="Times New Roman" w:hAnsi="Times New Roman" w:cs="Times New Roman"/>
          <w:i/>
          <w:iCs/>
          <w:sz w:val="24"/>
          <w:szCs w:val="24"/>
        </w:rPr>
        <w:t xml:space="preserve"> más o menos cercanos, amables, alegres o que les cueste más sacar una formación o encontrar un trabajo, no son ni mucho menos delincuentes, sino adolescentes que están en un país con una cultura muy distinta a la suya y que están en proceso de adaptación y aprendizaje. </w:t>
      </w:r>
    </w:p>
    <w:p w14:paraId="7EBBD0B7" w14:textId="77777777" w:rsidR="00F040C9" w:rsidRPr="00CC5866" w:rsidRDefault="00F040C9" w:rsidP="00CC5866">
      <w:pPr>
        <w:spacing w:line="360" w:lineRule="auto"/>
        <w:jc w:val="both"/>
        <w:rPr>
          <w:rFonts w:ascii="Times New Roman" w:hAnsi="Times New Roman" w:cs="Times New Roman"/>
          <w:i/>
          <w:iCs/>
          <w:sz w:val="24"/>
          <w:szCs w:val="24"/>
        </w:rPr>
      </w:pPr>
    </w:p>
    <w:p w14:paraId="33ABDFB8"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¿Qué factores crees que contribuyen a la criminalización de los menores?</w:t>
      </w:r>
    </w:p>
    <w:p w14:paraId="755569EA" w14:textId="406EA412" w:rsidR="006D03BB" w:rsidRPr="00CC5866" w:rsidRDefault="008B6CD4"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También creo que depende de factores propios del menor del que se trate. Pero si es verdad que los factores que más influyen </w:t>
      </w:r>
      <w:r w:rsidR="00BA61F7" w:rsidRPr="00CC5866">
        <w:rPr>
          <w:rFonts w:ascii="Times New Roman" w:hAnsi="Times New Roman" w:cs="Times New Roman"/>
          <w:i/>
          <w:iCs/>
          <w:sz w:val="24"/>
          <w:szCs w:val="24"/>
        </w:rPr>
        <w:t xml:space="preserve">tienen que ver con esa mirada e imagen de la sociedad que tiene respecto a los menores. </w:t>
      </w:r>
    </w:p>
    <w:p w14:paraId="502456EE" w14:textId="77777777" w:rsidR="00F040C9" w:rsidRPr="00CC5866" w:rsidRDefault="00F040C9" w:rsidP="00CC5866">
      <w:pPr>
        <w:spacing w:line="360" w:lineRule="auto"/>
        <w:jc w:val="both"/>
        <w:rPr>
          <w:rFonts w:ascii="Times New Roman" w:hAnsi="Times New Roman" w:cs="Times New Roman"/>
          <w:b/>
          <w:bCs/>
          <w:sz w:val="24"/>
          <w:szCs w:val="24"/>
        </w:rPr>
      </w:pPr>
    </w:p>
    <w:p w14:paraId="63B26A23"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¿Has experimentado alguna situación de discriminación de los menores? Si es así, ¿Podrías contarme alguna? </w:t>
      </w:r>
    </w:p>
    <w:p w14:paraId="3798D45E" w14:textId="791A6B4C"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Como te comentaba, en el día a día de un adolescente extranjero podemos encontrarnos muchas situaciones de discriminación, ya que</w:t>
      </w:r>
      <w:r w:rsidR="00CC5866"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aunque no sean siempre conscientes, lo más habitual es que cuando van por la calle la gente suela quedarse mirando o se aparten de tu camino o de su lado. Al igual que cuando van a realizar alguna gestión o trámite, o simplemente a una compra, la atención se suele centrar en ellos para asegurarse que no pasa nada fuera de lo habitual o se solicita su identificación y el por qué esta ahí. </w:t>
      </w:r>
    </w:p>
    <w:p w14:paraId="7D17F303" w14:textId="0205B234" w:rsidR="006D03BB" w:rsidRPr="00CC5866" w:rsidRDefault="00A30206"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También</w:t>
      </w:r>
      <w:r w:rsidR="006D03BB" w:rsidRPr="00CC5866">
        <w:rPr>
          <w:rFonts w:ascii="Times New Roman" w:hAnsi="Times New Roman" w:cs="Times New Roman"/>
          <w:i/>
          <w:iCs/>
          <w:sz w:val="24"/>
          <w:szCs w:val="24"/>
        </w:rPr>
        <w:t xml:space="preserve"> tienen mucha más dificultad a la hora de las entrevistas de trabajo, ya que dependiendo del puesto para el que sea, el factor de ser menor, y encima extranjero, les cierra muchas puertas. </w:t>
      </w:r>
    </w:p>
    <w:p w14:paraId="1B192158" w14:textId="77777777" w:rsidR="00F040C9" w:rsidRPr="00CC5866" w:rsidRDefault="00F040C9" w:rsidP="00CC5866">
      <w:pPr>
        <w:spacing w:line="360" w:lineRule="auto"/>
        <w:jc w:val="both"/>
        <w:rPr>
          <w:rFonts w:ascii="Times New Roman" w:hAnsi="Times New Roman" w:cs="Times New Roman"/>
          <w:i/>
          <w:iCs/>
          <w:sz w:val="24"/>
          <w:szCs w:val="24"/>
        </w:rPr>
      </w:pPr>
    </w:p>
    <w:p w14:paraId="1AD2A444"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lastRenderedPageBreak/>
        <w:t xml:space="preserve">¿De qué manera consideras que los medios de comunicación representan a los MENAS? </w:t>
      </w:r>
    </w:p>
    <w:p w14:paraId="1DF48704" w14:textId="57419EE4"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Por desgracia como te </w:t>
      </w:r>
      <w:r w:rsidR="00B35598" w:rsidRPr="00CC5866">
        <w:rPr>
          <w:rFonts w:ascii="Times New Roman" w:hAnsi="Times New Roman" w:cs="Times New Roman"/>
          <w:i/>
          <w:iCs/>
          <w:sz w:val="24"/>
          <w:szCs w:val="24"/>
        </w:rPr>
        <w:t>he dicho</w:t>
      </w:r>
      <w:r w:rsidR="00B77EA2"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los medios de comunicación hacen mucho daño a las consideraciones que se le dan a colectivos minoritarios y sobre todo que están en exclusión social como es el caso de los M</w:t>
      </w:r>
      <w:r w:rsidR="00B77EA2" w:rsidRPr="00CC5866">
        <w:rPr>
          <w:rFonts w:ascii="Times New Roman" w:hAnsi="Times New Roman" w:cs="Times New Roman"/>
          <w:i/>
          <w:iCs/>
          <w:sz w:val="24"/>
          <w:szCs w:val="24"/>
        </w:rPr>
        <w:t>ENAS</w:t>
      </w:r>
      <w:r w:rsidRPr="00CC5866">
        <w:rPr>
          <w:rFonts w:ascii="Times New Roman" w:hAnsi="Times New Roman" w:cs="Times New Roman"/>
          <w:i/>
          <w:iCs/>
          <w:sz w:val="24"/>
          <w:szCs w:val="24"/>
        </w:rPr>
        <w:t xml:space="preserve">. Cuando hay alguna noticia negativa que ha sido producida por uno de ellos, suelen destacar este dato como si fuera lo más importante de decir, mientras que si no es extranjero </w:t>
      </w:r>
      <w:r w:rsidR="00B77EA2" w:rsidRPr="00CC5866">
        <w:rPr>
          <w:rFonts w:ascii="Times New Roman" w:hAnsi="Times New Roman" w:cs="Times New Roman"/>
          <w:i/>
          <w:iCs/>
          <w:sz w:val="24"/>
          <w:szCs w:val="24"/>
        </w:rPr>
        <w:t>no</w:t>
      </w:r>
      <w:r w:rsidRPr="00CC5866">
        <w:rPr>
          <w:rFonts w:ascii="Times New Roman" w:hAnsi="Times New Roman" w:cs="Times New Roman"/>
          <w:i/>
          <w:iCs/>
          <w:sz w:val="24"/>
          <w:szCs w:val="24"/>
        </w:rPr>
        <w:t xml:space="preserve"> suelen entrar en detalles. </w:t>
      </w:r>
    </w:p>
    <w:p w14:paraId="48EC74C7" w14:textId="4FC5DB2E" w:rsidR="006D03BB" w:rsidRPr="00CC5866" w:rsidRDefault="005D6DE9"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Si te digo mi opinión, </w:t>
      </w:r>
      <w:r w:rsidR="006D03BB" w:rsidRPr="00CC5866">
        <w:rPr>
          <w:rFonts w:ascii="Times New Roman" w:hAnsi="Times New Roman" w:cs="Times New Roman"/>
          <w:i/>
          <w:iCs/>
          <w:sz w:val="24"/>
          <w:szCs w:val="24"/>
        </w:rPr>
        <w:t xml:space="preserve">han sido los mayores creadores de los prejuicios que hay </w:t>
      </w:r>
      <w:proofErr w:type="gramStart"/>
      <w:r w:rsidR="006D03BB" w:rsidRPr="00CC5866">
        <w:rPr>
          <w:rFonts w:ascii="Times New Roman" w:hAnsi="Times New Roman" w:cs="Times New Roman"/>
          <w:i/>
          <w:iCs/>
          <w:sz w:val="24"/>
          <w:szCs w:val="24"/>
        </w:rPr>
        <w:t>a día de hoy</w:t>
      </w:r>
      <w:proofErr w:type="gramEnd"/>
      <w:r w:rsidR="006D03BB" w:rsidRPr="00CC5866">
        <w:rPr>
          <w:rFonts w:ascii="Times New Roman" w:hAnsi="Times New Roman" w:cs="Times New Roman"/>
          <w:i/>
          <w:iCs/>
          <w:sz w:val="24"/>
          <w:szCs w:val="24"/>
        </w:rPr>
        <w:t xml:space="preserve"> con respecto a ellos, siendo muy difícil revocar esa idea y contar la verdadera realidad. </w:t>
      </w:r>
    </w:p>
    <w:p w14:paraId="3F045EF0" w14:textId="77777777" w:rsidR="00F040C9" w:rsidRPr="00CC5866" w:rsidRDefault="00F040C9" w:rsidP="00CC5866">
      <w:pPr>
        <w:spacing w:line="360" w:lineRule="auto"/>
        <w:jc w:val="both"/>
        <w:rPr>
          <w:rFonts w:ascii="Times New Roman" w:hAnsi="Times New Roman" w:cs="Times New Roman"/>
          <w:i/>
          <w:iCs/>
          <w:sz w:val="24"/>
          <w:szCs w:val="24"/>
        </w:rPr>
      </w:pPr>
    </w:p>
    <w:p w14:paraId="3248C558"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¿Podrías decirme qué desafíos se encuentran los menores para su integración en la sociedad? </w:t>
      </w:r>
    </w:p>
    <w:p w14:paraId="2CC78CA6" w14:textId="77777777"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El mayor desafío es la propia sociedad y las personas que la conforman y que se van encontrando con ellos. </w:t>
      </w:r>
    </w:p>
    <w:p w14:paraId="7E6B814F" w14:textId="32F22086" w:rsidR="006D03BB" w:rsidRPr="00CC5866" w:rsidRDefault="00366701"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La</w:t>
      </w:r>
      <w:r w:rsidR="006D03BB" w:rsidRPr="00CC5866">
        <w:rPr>
          <w:rFonts w:ascii="Times New Roman" w:hAnsi="Times New Roman" w:cs="Times New Roman"/>
          <w:i/>
          <w:iCs/>
          <w:sz w:val="24"/>
          <w:szCs w:val="24"/>
        </w:rPr>
        <w:t xml:space="preserve"> diferencia que hay entre ambas culturas y el proceso de adaptación a la que está presente en España también produce grandes dificultades ya que generalmente les cuesta e incluso a veces rechazan ciertos comportamientos que se da en la otra. </w:t>
      </w:r>
    </w:p>
    <w:p w14:paraId="7D4CBF10" w14:textId="542C7381"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Y por supuesto</w:t>
      </w:r>
      <w:r w:rsidR="00366701" w:rsidRPr="00CC5866">
        <w:rPr>
          <w:rFonts w:ascii="Times New Roman" w:hAnsi="Times New Roman" w:cs="Times New Roman"/>
          <w:i/>
          <w:iCs/>
          <w:sz w:val="24"/>
          <w:szCs w:val="24"/>
        </w:rPr>
        <w:t xml:space="preserve"> </w:t>
      </w:r>
      <w:r w:rsidRPr="00CC5866">
        <w:rPr>
          <w:rFonts w:ascii="Times New Roman" w:hAnsi="Times New Roman" w:cs="Times New Roman"/>
          <w:i/>
          <w:iCs/>
          <w:sz w:val="24"/>
          <w:szCs w:val="24"/>
        </w:rPr>
        <w:t xml:space="preserve">un gran hándicap siempre será el idioma, ya que el no poder expresarse o entablar una conversación al igual que entender lo que le está diciendo la otra persona, dificulta el poder integrarse en la sociedad. </w:t>
      </w:r>
    </w:p>
    <w:p w14:paraId="11E86A9B" w14:textId="77777777" w:rsidR="00F040C9" w:rsidRPr="00CC5866" w:rsidRDefault="00F040C9" w:rsidP="00CC5866">
      <w:pPr>
        <w:spacing w:line="360" w:lineRule="auto"/>
        <w:jc w:val="both"/>
        <w:rPr>
          <w:rFonts w:ascii="Times New Roman" w:hAnsi="Times New Roman" w:cs="Times New Roman"/>
          <w:i/>
          <w:iCs/>
          <w:sz w:val="24"/>
          <w:szCs w:val="24"/>
        </w:rPr>
      </w:pPr>
    </w:p>
    <w:p w14:paraId="044AC353" w14:textId="77777777"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¿Cuándo cumplen la mayoría de edad, qué necesidades consideras que quedan descubiertas? </w:t>
      </w:r>
    </w:p>
    <w:p w14:paraId="4333FA07" w14:textId="5ED8E794" w:rsidR="006D03BB" w:rsidRPr="00CC5866" w:rsidRDefault="00744130"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Tengo que</w:t>
      </w:r>
      <w:r w:rsidR="006D03BB" w:rsidRPr="00CC5866">
        <w:rPr>
          <w:rFonts w:ascii="Times New Roman" w:hAnsi="Times New Roman" w:cs="Times New Roman"/>
          <w:i/>
          <w:iCs/>
          <w:sz w:val="24"/>
          <w:szCs w:val="24"/>
        </w:rPr>
        <w:t xml:space="preserve"> decirte que este es uno de los temas más importantes que hay que dar a conocer y trabajar</w:t>
      </w:r>
      <w:r w:rsidRPr="00CC5866">
        <w:rPr>
          <w:rFonts w:ascii="Times New Roman" w:hAnsi="Times New Roman" w:cs="Times New Roman"/>
          <w:i/>
          <w:iCs/>
          <w:sz w:val="24"/>
          <w:szCs w:val="24"/>
        </w:rPr>
        <w:t xml:space="preserve">. </w:t>
      </w:r>
    </w:p>
    <w:p w14:paraId="3C0BC532" w14:textId="05934E81"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Su mayoría de edad les hace cambiar su situación de hoy para mañana completamente, hasta el día antes de los dieciocho son menores tutelados por la comunidad, viviendo en un centro con trabajadores a su lado a diario, veinticuatro horas seguidas, y con todas su</w:t>
      </w:r>
      <w:r w:rsidR="00CC5866" w:rsidRPr="00CC5866">
        <w:rPr>
          <w:rFonts w:ascii="Times New Roman" w:hAnsi="Times New Roman" w:cs="Times New Roman"/>
          <w:i/>
          <w:iCs/>
          <w:sz w:val="24"/>
          <w:szCs w:val="24"/>
        </w:rPr>
        <w:t>s</w:t>
      </w:r>
      <w:r w:rsidRPr="00CC5866">
        <w:rPr>
          <w:rFonts w:ascii="Times New Roman" w:hAnsi="Times New Roman" w:cs="Times New Roman"/>
          <w:i/>
          <w:iCs/>
          <w:sz w:val="24"/>
          <w:szCs w:val="24"/>
        </w:rPr>
        <w:t xml:space="preserve"> necesidades cubiertas. Y de repente por norma general, el día de su cumpleaños dejan de estar tutelados y de poder vivir en el piso, teniendo que irse y esperar tener suerte para seguir estando en un piso de mayores con apoyos, aunque sean más alternos, pero tendrán que empezar a buscar sus propias opciones y su propio futuro, al igual que si no </w:t>
      </w:r>
      <w:r w:rsidRPr="00CC5866">
        <w:rPr>
          <w:rFonts w:ascii="Times New Roman" w:hAnsi="Times New Roman" w:cs="Times New Roman"/>
          <w:i/>
          <w:iCs/>
          <w:sz w:val="24"/>
          <w:szCs w:val="24"/>
        </w:rPr>
        <w:lastRenderedPageBreak/>
        <w:t xml:space="preserve">tienen piso, tendrán que buscar un sitio donde vivir y un trabajo con el que poder mantenerse y seguir con su futuro. Por así decirlo, pasan de tener todo a no tener gran parte de ello. </w:t>
      </w:r>
    </w:p>
    <w:p w14:paraId="2A98E329" w14:textId="143A690A" w:rsidR="006D03BB" w:rsidRPr="00CC5866" w:rsidRDefault="0042629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Te puedo decir que las</w:t>
      </w:r>
      <w:r w:rsidR="006D03BB" w:rsidRPr="00CC5866">
        <w:rPr>
          <w:rFonts w:ascii="Times New Roman" w:hAnsi="Times New Roman" w:cs="Times New Roman"/>
          <w:i/>
          <w:iCs/>
          <w:sz w:val="24"/>
          <w:szCs w:val="24"/>
        </w:rPr>
        <w:t xml:space="preserve"> necesidades que suelen quedar descubiertas es tener un sitio donde poder seguir desarrollando su </w:t>
      </w:r>
      <w:proofErr w:type="gramStart"/>
      <w:r w:rsidR="006D03BB" w:rsidRPr="00CC5866">
        <w:rPr>
          <w:rFonts w:ascii="Times New Roman" w:hAnsi="Times New Roman" w:cs="Times New Roman"/>
          <w:i/>
          <w:iCs/>
          <w:sz w:val="24"/>
          <w:szCs w:val="24"/>
        </w:rPr>
        <w:t>proyecto de futuro</w:t>
      </w:r>
      <w:proofErr w:type="gramEnd"/>
      <w:r w:rsidR="006D03BB" w:rsidRPr="00CC5866">
        <w:rPr>
          <w:rFonts w:ascii="Times New Roman" w:hAnsi="Times New Roman" w:cs="Times New Roman"/>
          <w:i/>
          <w:iCs/>
          <w:sz w:val="24"/>
          <w:szCs w:val="24"/>
        </w:rPr>
        <w:t xml:space="preserve"> y un trabajo con el que poder mantenerse, además de seguir aprendiendo a la gestión de la documentación, administración y demás. </w:t>
      </w:r>
      <w:r w:rsidR="00594FF5" w:rsidRPr="00CC5866">
        <w:rPr>
          <w:rFonts w:ascii="Times New Roman" w:hAnsi="Times New Roman" w:cs="Times New Roman"/>
          <w:i/>
          <w:iCs/>
          <w:sz w:val="24"/>
          <w:szCs w:val="24"/>
        </w:rPr>
        <w:t>M</w:t>
      </w:r>
      <w:r w:rsidR="006D03BB" w:rsidRPr="00CC5866">
        <w:rPr>
          <w:rFonts w:ascii="Times New Roman" w:hAnsi="Times New Roman" w:cs="Times New Roman"/>
          <w:i/>
          <w:iCs/>
          <w:sz w:val="24"/>
          <w:szCs w:val="24"/>
        </w:rPr>
        <w:t xml:space="preserve">uchas veces salen sin un nivel de español adecuado y </w:t>
      </w:r>
      <w:r w:rsidR="000E4471" w:rsidRPr="00CC5866">
        <w:rPr>
          <w:rFonts w:ascii="Times New Roman" w:hAnsi="Times New Roman" w:cs="Times New Roman"/>
          <w:i/>
          <w:iCs/>
          <w:sz w:val="24"/>
          <w:szCs w:val="24"/>
        </w:rPr>
        <w:t>en algunos casos</w:t>
      </w:r>
      <w:r w:rsidR="006D03BB" w:rsidRPr="00CC5866">
        <w:rPr>
          <w:rFonts w:ascii="Times New Roman" w:hAnsi="Times New Roman" w:cs="Times New Roman"/>
          <w:i/>
          <w:iCs/>
          <w:sz w:val="24"/>
          <w:szCs w:val="24"/>
        </w:rPr>
        <w:t xml:space="preserve"> es posible que salgan sin el permiso de residencia y de trabajo</w:t>
      </w:r>
      <w:r w:rsidR="008656D7" w:rsidRPr="00CC5866">
        <w:rPr>
          <w:rFonts w:ascii="Times New Roman" w:hAnsi="Times New Roman" w:cs="Times New Roman"/>
          <w:i/>
          <w:iCs/>
          <w:sz w:val="24"/>
          <w:szCs w:val="24"/>
        </w:rPr>
        <w:t xml:space="preserve">, habiendo estado tutelados por la comunidad. </w:t>
      </w:r>
    </w:p>
    <w:p w14:paraId="0745EDA7" w14:textId="77777777" w:rsidR="00F040C9" w:rsidRPr="00CC5866" w:rsidRDefault="00F040C9" w:rsidP="00CC5866">
      <w:pPr>
        <w:spacing w:line="360" w:lineRule="auto"/>
        <w:jc w:val="both"/>
        <w:rPr>
          <w:rFonts w:ascii="Times New Roman" w:hAnsi="Times New Roman" w:cs="Times New Roman"/>
          <w:i/>
          <w:iCs/>
          <w:sz w:val="24"/>
          <w:szCs w:val="24"/>
        </w:rPr>
      </w:pPr>
    </w:p>
    <w:p w14:paraId="464F671F" w14:textId="65DFF388" w:rsidR="006D03BB" w:rsidRPr="00CC5866" w:rsidRDefault="006D03BB" w:rsidP="00CC5866">
      <w:pPr>
        <w:spacing w:line="360" w:lineRule="auto"/>
        <w:jc w:val="both"/>
        <w:rPr>
          <w:rFonts w:ascii="Times New Roman" w:hAnsi="Times New Roman" w:cs="Times New Roman"/>
          <w:b/>
          <w:bCs/>
          <w:sz w:val="24"/>
          <w:szCs w:val="24"/>
        </w:rPr>
      </w:pPr>
      <w:r w:rsidRPr="00CC5866">
        <w:rPr>
          <w:rFonts w:ascii="Times New Roman" w:hAnsi="Times New Roman" w:cs="Times New Roman"/>
          <w:b/>
          <w:bCs/>
          <w:sz w:val="24"/>
          <w:szCs w:val="24"/>
        </w:rPr>
        <w:t xml:space="preserve">¿Qué cambios consideras necesarios de implementar en la praxis institucional para mejorar el apoyo y la atención a los menores? </w:t>
      </w:r>
    </w:p>
    <w:p w14:paraId="6F33F82F" w14:textId="50956E15"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Las instituciones deberían de considerar los casos más individualizados en la medida de lo posible ya que muchas veces la propia administración es la que pone el mayor número de trabas a la hora de poder gestionar la documentación de los menores o la concesión de un piso de mayores, si vienen con tiempo escaso, hablando menos de medio año y sin la documentación del país de origen se les van cerrando las puertas para poder seguir desarrollando su proyecto en un piso de autonomía</w:t>
      </w:r>
      <w:r w:rsidR="007E2305" w:rsidRPr="00CC5866">
        <w:rPr>
          <w:rFonts w:ascii="Times New Roman" w:hAnsi="Times New Roman" w:cs="Times New Roman"/>
          <w:i/>
          <w:iCs/>
          <w:sz w:val="24"/>
          <w:szCs w:val="24"/>
        </w:rPr>
        <w:t>.</w:t>
      </w:r>
      <w:r w:rsidRPr="00CC5866">
        <w:rPr>
          <w:rFonts w:ascii="Times New Roman" w:hAnsi="Times New Roman" w:cs="Times New Roman"/>
          <w:i/>
          <w:iCs/>
          <w:sz w:val="24"/>
          <w:szCs w:val="24"/>
        </w:rPr>
        <w:t xml:space="preserve"> </w:t>
      </w:r>
      <w:r w:rsidR="007E2305" w:rsidRPr="00CC5866">
        <w:rPr>
          <w:rFonts w:ascii="Times New Roman" w:hAnsi="Times New Roman" w:cs="Times New Roman"/>
          <w:i/>
          <w:iCs/>
          <w:sz w:val="24"/>
          <w:szCs w:val="24"/>
        </w:rPr>
        <w:t xml:space="preserve">Cosa que es </w:t>
      </w:r>
      <w:r w:rsidRPr="00CC5866">
        <w:rPr>
          <w:rFonts w:ascii="Times New Roman" w:hAnsi="Times New Roman" w:cs="Times New Roman"/>
          <w:i/>
          <w:iCs/>
          <w:sz w:val="24"/>
          <w:szCs w:val="24"/>
        </w:rPr>
        <w:t>necesari</w:t>
      </w:r>
      <w:r w:rsidR="007E2305" w:rsidRPr="00CC5866">
        <w:rPr>
          <w:rFonts w:ascii="Times New Roman" w:hAnsi="Times New Roman" w:cs="Times New Roman"/>
          <w:i/>
          <w:iCs/>
          <w:sz w:val="24"/>
          <w:szCs w:val="24"/>
        </w:rPr>
        <w:t>a</w:t>
      </w:r>
      <w:r w:rsidRPr="00CC5866">
        <w:rPr>
          <w:rFonts w:ascii="Times New Roman" w:hAnsi="Times New Roman" w:cs="Times New Roman"/>
          <w:i/>
          <w:iCs/>
          <w:sz w:val="24"/>
          <w:szCs w:val="24"/>
        </w:rPr>
        <w:t xml:space="preserve"> </w:t>
      </w:r>
      <w:r w:rsidR="007E2305" w:rsidRPr="00CC5866">
        <w:rPr>
          <w:rFonts w:ascii="Times New Roman" w:hAnsi="Times New Roman" w:cs="Times New Roman"/>
          <w:i/>
          <w:iCs/>
          <w:sz w:val="24"/>
          <w:szCs w:val="24"/>
        </w:rPr>
        <w:t>por</w:t>
      </w:r>
      <w:r w:rsidRPr="00CC5866">
        <w:rPr>
          <w:rFonts w:ascii="Times New Roman" w:hAnsi="Times New Roman" w:cs="Times New Roman"/>
          <w:i/>
          <w:iCs/>
          <w:sz w:val="24"/>
          <w:szCs w:val="24"/>
        </w:rPr>
        <w:t xml:space="preserve">que en el tiempo que están en el centro no da tiempo a desarrollar las habilidades, rutinas y aprendizajes necesarios de cara </w:t>
      </w:r>
      <w:r w:rsidR="007E2305" w:rsidRPr="00CC5866">
        <w:rPr>
          <w:rFonts w:ascii="Times New Roman" w:hAnsi="Times New Roman" w:cs="Times New Roman"/>
          <w:i/>
          <w:iCs/>
          <w:sz w:val="24"/>
          <w:szCs w:val="24"/>
        </w:rPr>
        <w:t>a su</w:t>
      </w:r>
      <w:r w:rsidRPr="00CC5866">
        <w:rPr>
          <w:rFonts w:ascii="Times New Roman" w:hAnsi="Times New Roman" w:cs="Times New Roman"/>
          <w:i/>
          <w:iCs/>
          <w:sz w:val="24"/>
          <w:szCs w:val="24"/>
        </w:rPr>
        <w:t xml:space="preserve"> mayoría de edad.</w:t>
      </w:r>
    </w:p>
    <w:p w14:paraId="37C520CE" w14:textId="77777777" w:rsidR="006D03BB" w:rsidRPr="00CC5866" w:rsidRDefault="006D03BB" w:rsidP="00CC5866">
      <w:pPr>
        <w:spacing w:line="360" w:lineRule="auto"/>
        <w:jc w:val="both"/>
        <w:rPr>
          <w:rFonts w:ascii="Times New Roman" w:hAnsi="Times New Roman" w:cs="Times New Roman"/>
          <w:i/>
          <w:iCs/>
          <w:sz w:val="24"/>
          <w:szCs w:val="24"/>
        </w:rPr>
      </w:pPr>
      <w:r w:rsidRPr="00CC5866">
        <w:rPr>
          <w:rFonts w:ascii="Times New Roman" w:hAnsi="Times New Roman" w:cs="Times New Roman"/>
          <w:i/>
          <w:iCs/>
          <w:sz w:val="24"/>
          <w:szCs w:val="24"/>
        </w:rPr>
        <w:t xml:space="preserve">Además, las opciones de formaciones y recursos que se ofrecen a los menores suelen estar centrados en el colectivo de exclusión social y acaba por relacionarse con iguales de su misma nacionalidad, no pudiendo llegar a producirse una inclusión real. </w:t>
      </w:r>
    </w:p>
    <w:p w14:paraId="7DCE69E7" w14:textId="77777777" w:rsidR="00F44FBB" w:rsidRPr="00782C47" w:rsidRDefault="00F44FBB" w:rsidP="00FE243F">
      <w:pPr>
        <w:spacing w:line="360" w:lineRule="auto"/>
        <w:jc w:val="both"/>
        <w:rPr>
          <w:rFonts w:ascii="Times New Roman" w:hAnsi="Times New Roman" w:cs="Times New Roman"/>
          <w:i/>
          <w:iCs/>
          <w:sz w:val="24"/>
          <w:szCs w:val="24"/>
        </w:rPr>
      </w:pPr>
    </w:p>
    <w:p w14:paraId="466A7F56" w14:textId="77777777" w:rsidR="00F4549B" w:rsidRDefault="00F4549B" w:rsidP="00FE243F">
      <w:pPr>
        <w:spacing w:line="360" w:lineRule="auto"/>
        <w:jc w:val="both"/>
        <w:rPr>
          <w:rFonts w:ascii="Times New Roman" w:hAnsi="Times New Roman" w:cs="Times New Roman"/>
          <w:sz w:val="24"/>
          <w:szCs w:val="24"/>
        </w:rPr>
      </w:pPr>
    </w:p>
    <w:p w14:paraId="15611C1C" w14:textId="732DB962" w:rsidR="004F7E23" w:rsidRPr="004F7E23" w:rsidRDefault="004F7E23" w:rsidP="004F7E23">
      <w:pPr>
        <w:spacing w:after="240"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Anexo </w:t>
      </w:r>
      <w:r w:rsidR="00ED5058">
        <w:rPr>
          <w:rFonts w:ascii="Times New Roman" w:hAnsi="Times New Roman" w:cs="Times New Roman"/>
          <w:b/>
          <w:bCs/>
          <w:sz w:val="24"/>
          <w:szCs w:val="24"/>
        </w:rPr>
        <w:t>5</w:t>
      </w:r>
      <w:r w:rsidRPr="004F7E23">
        <w:rPr>
          <w:rFonts w:ascii="Times New Roman" w:hAnsi="Times New Roman" w:cs="Times New Roman"/>
          <w:b/>
          <w:bCs/>
          <w:sz w:val="24"/>
          <w:szCs w:val="24"/>
        </w:rPr>
        <w:t>.</w:t>
      </w:r>
      <w:r w:rsidR="00ED5058">
        <w:rPr>
          <w:rFonts w:ascii="Times New Roman" w:hAnsi="Times New Roman" w:cs="Times New Roman"/>
          <w:b/>
          <w:bCs/>
          <w:sz w:val="24"/>
          <w:szCs w:val="24"/>
        </w:rPr>
        <w:t xml:space="preserve"> </w:t>
      </w:r>
    </w:p>
    <w:p w14:paraId="49802B33" w14:textId="6B10CF35" w:rsidR="004F7E23" w:rsidRDefault="004F7E23" w:rsidP="004F7E23">
      <w:pPr>
        <w:spacing w:after="240" w:line="360" w:lineRule="auto"/>
        <w:jc w:val="both"/>
        <w:rPr>
          <w:rFonts w:ascii="Times New Roman" w:hAnsi="Times New Roman" w:cs="Times New Roman"/>
          <w:sz w:val="24"/>
          <w:szCs w:val="24"/>
          <w:u w:val="single"/>
        </w:rPr>
      </w:pPr>
      <w:r w:rsidRPr="00F84C7A">
        <w:rPr>
          <w:rFonts w:ascii="Times New Roman" w:hAnsi="Times New Roman" w:cs="Times New Roman"/>
          <w:sz w:val="24"/>
          <w:szCs w:val="24"/>
          <w:u w:val="single"/>
        </w:rPr>
        <w:t xml:space="preserve">Entrevista </w:t>
      </w:r>
      <w:r w:rsidR="00ED5058" w:rsidRPr="00F84C7A">
        <w:rPr>
          <w:rFonts w:ascii="Times New Roman" w:hAnsi="Times New Roman" w:cs="Times New Roman"/>
          <w:sz w:val="24"/>
          <w:szCs w:val="24"/>
          <w:u w:val="single"/>
        </w:rPr>
        <w:t>4</w:t>
      </w:r>
      <w:r w:rsidR="003A61C8" w:rsidRPr="00F84C7A">
        <w:rPr>
          <w:rFonts w:ascii="Times New Roman" w:hAnsi="Times New Roman" w:cs="Times New Roman"/>
          <w:sz w:val="24"/>
          <w:szCs w:val="24"/>
          <w:u w:val="single"/>
        </w:rPr>
        <w:t xml:space="preserve">. </w:t>
      </w:r>
      <w:r w:rsidR="00A87E78" w:rsidRPr="00F84C7A">
        <w:rPr>
          <w:rFonts w:ascii="Times New Roman" w:hAnsi="Times New Roman" w:cs="Times New Roman"/>
          <w:sz w:val="24"/>
          <w:szCs w:val="24"/>
          <w:u w:val="single"/>
        </w:rPr>
        <w:t xml:space="preserve">Experta en migraciones </w:t>
      </w:r>
    </w:p>
    <w:p w14:paraId="76ADD7DF" w14:textId="2DDA181A" w:rsidR="00F84C7A" w:rsidRPr="00F84C7A" w:rsidRDefault="00F84C7A" w:rsidP="004F7E2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Nombre: Isabel </w:t>
      </w:r>
    </w:p>
    <w:p w14:paraId="550612E0"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¿Qué significa para ti ser MENA? </w:t>
      </w:r>
    </w:p>
    <w:p w14:paraId="650F02ED"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Un MENA es un Menor Extranjero No acompañado. Con ello puede ser cualquier extranjero, no tiene porqué ser de un origen u otro, puede ser cualquiera. </w:t>
      </w:r>
    </w:p>
    <w:p w14:paraId="34E06488" w14:textId="77777777" w:rsidR="00423CE9" w:rsidRPr="00D75D1B" w:rsidRDefault="00423CE9" w:rsidP="00F84C7A">
      <w:pPr>
        <w:spacing w:line="360" w:lineRule="auto"/>
        <w:jc w:val="both"/>
        <w:rPr>
          <w:rFonts w:ascii="Times New Roman" w:hAnsi="Times New Roman" w:cs="Times New Roman"/>
          <w:i/>
          <w:iCs/>
          <w:sz w:val="24"/>
          <w:szCs w:val="24"/>
        </w:rPr>
      </w:pPr>
    </w:p>
    <w:p w14:paraId="0BF018FD"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lastRenderedPageBreak/>
        <w:t xml:space="preserve">Desde lo que tu has podido observar, ¿existen diferencias entre cómo la sociedad percibe y entiende el término MENA en comparación con la realidad y la diversidad de experiencias de estos menores? </w:t>
      </w:r>
    </w:p>
    <w:p w14:paraId="14FB620D"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En mi opinión, yo creo que tanto cualquier persona como la sociedad en conjunto, sabe que un proceso migratorio no es fácil, y en el caso de ser menor y de largas distancias, como supone en la mayoría de los casos que tenemos en España, lleva mucha problemática detrás. Eso, los expertos sí podemos tenerlo en cuenta y alguien que no conoce tanto el tema no lo llega a saber en profundidad. </w:t>
      </w:r>
    </w:p>
    <w:p w14:paraId="0AED52C9"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Sin embargo, no creo que la sociedad en su conjunto minimice esta problemática de la mochila que realmente lleva un MENA por su migración. Igual que no la puede llevar otro migrante económico que haya entrado a España de otras formas y siendo adulto. Todos llevan su proceso y no es fácil abandonar tu país por razones políticas, económicas, de seguridad… </w:t>
      </w:r>
    </w:p>
    <w:p w14:paraId="2B891C9E" w14:textId="77777777" w:rsidR="00423CE9" w:rsidRPr="00D75D1B" w:rsidRDefault="00423CE9" w:rsidP="00F84C7A">
      <w:pPr>
        <w:spacing w:line="360" w:lineRule="auto"/>
        <w:jc w:val="both"/>
        <w:rPr>
          <w:rFonts w:ascii="Times New Roman" w:hAnsi="Times New Roman" w:cs="Times New Roman"/>
          <w:i/>
          <w:iCs/>
          <w:sz w:val="24"/>
          <w:szCs w:val="24"/>
        </w:rPr>
      </w:pPr>
    </w:p>
    <w:p w14:paraId="4D8D9620" w14:textId="17916CB6" w:rsidR="004F7E23" w:rsidRPr="004F7E23" w:rsidRDefault="0053746D" w:rsidP="00F84C7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Desde tu perspectiva</w:t>
      </w:r>
      <w:r w:rsidR="004F7E23" w:rsidRPr="004F7E23">
        <w:rPr>
          <w:rFonts w:ascii="Times New Roman" w:hAnsi="Times New Roman" w:cs="Times New Roman"/>
          <w:b/>
          <w:bCs/>
          <w:sz w:val="24"/>
          <w:szCs w:val="24"/>
        </w:rPr>
        <w:t xml:space="preserve">, </w:t>
      </w:r>
      <w:r w:rsidR="0040419B">
        <w:rPr>
          <w:rFonts w:ascii="Times New Roman" w:hAnsi="Times New Roman" w:cs="Times New Roman"/>
          <w:b/>
          <w:bCs/>
          <w:sz w:val="24"/>
          <w:szCs w:val="24"/>
        </w:rPr>
        <w:t>¿</w:t>
      </w:r>
      <w:r w:rsidR="00EB3AD7">
        <w:rPr>
          <w:rFonts w:ascii="Times New Roman" w:hAnsi="Times New Roman" w:cs="Times New Roman"/>
          <w:b/>
          <w:bCs/>
          <w:sz w:val="24"/>
          <w:szCs w:val="24"/>
        </w:rPr>
        <w:t>c</w:t>
      </w:r>
      <w:r w:rsidR="0040419B">
        <w:rPr>
          <w:rFonts w:ascii="Times New Roman" w:hAnsi="Times New Roman" w:cs="Times New Roman"/>
          <w:b/>
          <w:bCs/>
          <w:sz w:val="24"/>
          <w:szCs w:val="24"/>
        </w:rPr>
        <w:t>uáles son l</w:t>
      </w:r>
      <w:r w:rsidR="00EB3AD7">
        <w:rPr>
          <w:rFonts w:ascii="Times New Roman" w:hAnsi="Times New Roman" w:cs="Times New Roman"/>
          <w:b/>
          <w:bCs/>
          <w:sz w:val="24"/>
          <w:szCs w:val="24"/>
        </w:rPr>
        <w:t xml:space="preserve">as </w:t>
      </w:r>
      <w:r w:rsidR="00A60564">
        <w:rPr>
          <w:rFonts w:ascii="Times New Roman" w:hAnsi="Times New Roman" w:cs="Times New Roman"/>
          <w:b/>
          <w:bCs/>
          <w:sz w:val="24"/>
          <w:szCs w:val="24"/>
        </w:rPr>
        <w:t xml:space="preserve">principales </w:t>
      </w:r>
      <w:r w:rsidR="00EB3AD7">
        <w:rPr>
          <w:rFonts w:ascii="Times New Roman" w:hAnsi="Times New Roman" w:cs="Times New Roman"/>
          <w:b/>
          <w:bCs/>
          <w:sz w:val="24"/>
          <w:szCs w:val="24"/>
        </w:rPr>
        <w:t xml:space="preserve">dificultades </w:t>
      </w:r>
      <w:r w:rsidR="00A60564">
        <w:rPr>
          <w:rFonts w:ascii="Times New Roman" w:hAnsi="Times New Roman" w:cs="Times New Roman"/>
          <w:b/>
          <w:bCs/>
          <w:sz w:val="24"/>
          <w:szCs w:val="24"/>
        </w:rPr>
        <w:t>que pueden presentar los menores extranjeros no acompañados</w:t>
      </w:r>
      <w:r w:rsidR="004F7E23" w:rsidRPr="004F7E23">
        <w:rPr>
          <w:rFonts w:ascii="Times New Roman" w:hAnsi="Times New Roman" w:cs="Times New Roman"/>
          <w:b/>
          <w:bCs/>
          <w:sz w:val="24"/>
          <w:szCs w:val="24"/>
        </w:rPr>
        <w:t>?</w:t>
      </w:r>
    </w:p>
    <w:p w14:paraId="4BC530CD"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La llegada masiva de extranjeros, no solo menas, hace que los recursos puedan colapsar, se masifiquen y se disminuyan y empeoren su calidad. </w:t>
      </w:r>
    </w:p>
    <w:p w14:paraId="66EE06E1" w14:textId="668BE459"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Por otro lado, a pesar de consumir los recursos que son públicos, ellos tienen un bagaje, una mochila, que en algunos casos pueden generar cierta agresividad o algunos comportamientos multiplicados por otros factores como el consumo de alcohol, drogas… </w:t>
      </w:r>
      <w:proofErr w:type="gramStart"/>
      <w:r w:rsidR="009622BB">
        <w:rPr>
          <w:rFonts w:ascii="Times New Roman" w:hAnsi="Times New Roman" w:cs="Times New Roman"/>
          <w:i/>
          <w:iCs/>
          <w:sz w:val="24"/>
          <w:szCs w:val="24"/>
        </w:rPr>
        <w:t>Que</w:t>
      </w:r>
      <w:proofErr w:type="gramEnd"/>
      <w:r w:rsidRPr="00D75D1B">
        <w:rPr>
          <w:rFonts w:ascii="Times New Roman" w:hAnsi="Times New Roman" w:cs="Times New Roman"/>
          <w:i/>
          <w:iCs/>
          <w:sz w:val="24"/>
          <w:szCs w:val="24"/>
        </w:rPr>
        <w:t xml:space="preserve"> además</w:t>
      </w:r>
      <w:r w:rsidR="006268EF">
        <w:rPr>
          <w:rFonts w:ascii="Times New Roman" w:hAnsi="Times New Roman" w:cs="Times New Roman"/>
          <w:i/>
          <w:iCs/>
          <w:sz w:val="24"/>
          <w:szCs w:val="24"/>
        </w:rPr>
        <w:t>,</w:t>
      </w:r>
      <w:r w:rsidRPr="00D75D1B">
        <w:rPr>
          <w:rFonts w:ascii="Times New Roman" w:hAnsi="Times New Roman" w:cs="Times New Roman"/>
          <w:i/>
          <w:iCs/>
          <w:sz w:val="24"/>
          <w:szCs w:val="24"/>
        </w:rPr>
        <w:t xml:space="preserve"> en esas edades</w:t>
      </w:r>
      <w:r w:rsidR="009622BB">
        <w:rPr>
          <w:rFonts w:ascii="Times New Roman" w:hAnsi="Times New Roman" w:cs="Times New Roman"/>
          <w:i/>
          <w:iCs/>
          <w:sz w:val="24"/>
          <w:szCs w:val="24"/>
        </w:rPr>
        <w:t>,</w:t>
      </w:r>
      <w:r w:rsidRPr="00D75D1B">
        <w:rPr>
          <w:rFonts w:ascii="Times New Roman" w:hAnsi="Times New Roman" w:cs="Times New Roman"/>
          <w:i/>
          <w:iCs/>
          <w:sz w:val="24"/>
          <w:szCs w:val="24"/>
        </w:rPr>
        <w:t xml:space="preserve"> cualquier adolescente, independientemente del origen, va a tender a ello, a salir, a conocer… Entonces</w:t>
      </w:r>
      <w:r w:rsidR="005F1AF7">
        <w:rPr>
          <w:rFonts w:ascii="Times New Roman" w:hAnsi="Times New Roman" w:cs="Times New Roman"/>
          <w:i/>
          <w:iCs/>
          <w:sz w:val="24"/>
          <w:szCs w:val="24"/>
        </w:rPr>
        <w:t>,</w:t>
      </w:r>
      <w:r w:rsidRPr="00D75D1B">
        <w:rPr>
          <w:rFonts w:ascii="Times New Roman" w:hAnsi="Times New Roman" w:cs="Times New Roman"/>
          <w:i/>
          <w:iCs/>
          <w:sz w:val="24"/>
          <w:szCs w:val="24"/>
        </w:rPr>
        <w:t xml:space="preserve"> si encima no tienen el soporte de sus padres o de una familia, están más desamparados, son más proclives a poder incrementar eso sin límites. Eso genera inevitablemente una problemática social y muchos de ellos terminan robando. </w:t>
      </w:r>
    </w:p>
    <w:p w14:paraId="2C70A299" w14:textId="77777777" w:rsidR="00423CE9" w:rsidRPr="00D75D1B" w:rsidRDefault="00423CE9" w:rsidP="00F84C7A">
      <w:pPr>
        <w:spacing w:line="360" w:lineRule="auto"/>
        <w:jc w:val="both"/>
        <w:rPr>
          <w:rFonts w:ascii="Times New Roman" w:hAnsi="Times New Roman" w:cs="Times New Roman"/>
          <w:i/>
          <w:iCs/>
          <w:sz w:val="24"/>
          <w:szCs w:val="24"/>
        </w:rPr>
      </w:pPr>
    </w:p>
    <w:p w14:paraId="548AE0D8" w14:textId="6E6A0191"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¿Se están dando respuestas efectivas ante </w:t>
      </w:r>
      <w:r w:rsidR="00844161">
        <w:rPr>
          <w:rFonts w:ascii="Times New Roman" w:hAnsi="Times New Roman" w:cs="Times New Roman"/>
          <w:b/>
          <w:bCs/>
          <w:sz w:val="24"/>
          <w:szCs w:val="24"/>
        </w:rPr>
        <w:t>estas dificultades</w:t>
      </w:r>
      <w:r w:rsidRPr="004F7E23">
        <w:rPr>
          <w:rFonts w:ascii="Times New Roman" w:hAnsi="Times New Roman" w:cs="Times New Roman"/>
          <w:b/>
          <w:bCs/>
          <w:sz w:val="24"/>
          <w:szCs w:val="24"/>
        </w:rPr>
        <w:t xml:space="preserve">? </w:t>
      </w:r>
    </w:p>
    <w:p w14:paraId="6EE0A904"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Respuesta se está dando en el sentido en que se les está intentando dar toda la protección posible. Por ese lado, el sistema intenta dar lo posible. </w:t>
      </w:r>
    </w:p>
    <w:p w14:paraId="3BC0E388"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Por otro lado, los educadores, trabajadores sociales, servicios sociales, de seguridad, todo el personal que trabaja con ellos también </w:t>
      </w:r>
      <w:proofErr w:type="gramStart"/>
      <w:r w:rsidRPr="00D75D1B">
        <w:rPr>
          <w:rFonts w:ascii="Times New Roman" w:hAnsi="Times New Roman" w:cs="Times New Roman"/>
          <w:i/>
          <w:iCs/>
          <w:sz w:val="24"/>
          <w:szCs w:val="24"/>
        </w:rPr>
        <w:t>tienen</w:t>
      </w:r>
      <w:proofErr w:type="gramEnd"/>
      <w:r w:rsidRPr="00D75D1B">
        <w:rPr>
          <w:rFonts w:ascii="Times New Roman" w:hAnsi="Times New Roman" w:cs="Times New Roman"/>
          <w:i/>
          <w:iCs/>
          <w:sz w:val="24"/>
          <w:szCs w:val="24"/>
        </w:rPr>
        <w:t xml:space="preserve"> sus límites, su agotamiento… Están desbordados en tanto en los centros como en los pisos o donde trabajen con ellos. </w:t>
      </w:r>
    </w:p>
    <w:p w14:paraId="71E5B397"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lastRenderedPageBreak/>
        <w:t xml:space="preserve">Pero los recursos muchas veces son de urgencia y no son los más adecuados. Sí entiendo </w:t>
      </w:r>
      <w:proofErr w:type="gramStart"/>
      <w:r w:rsidRPr="00D75D1B">
        <w:rPr>
          <w:rFonts w:ascii="Times New Roman" w:hAnsi="Times New Roman" w:cs="Times New Roman"/>
          <w:i/>
          <w:iCs/>
          <w:sz w:val="24"/>
          <w:szCs w:val="24"/>
        </w:rPr>
        <w:t>que</w:t>
      </w:r>
      <w:proofErr w:type="gramEnd"/>
      <w:r w:rsidRPr="00D75D1B">
        <w:rPr>
          <w:rFonts w:ascii="Times New Roman" w:hAnsi="Times New Roman" w:cs="Times New Roman"/>
          <w:i/>
          <w:iCs/>
          <w:sz w:val="24"/>
          <w:szCs w:val="24"/>
        </w:rPr>
        <w:t xml:space="preserve"> si hay una emergencia social, se coja un albergue o un campo militar, pero eso no se puede mantener así más de uno o dos meses. Es más, ya se ha visto que a los dos meses empieza a haber reyertas e incluso entre ellos ahora. Entonces no creo que esa sea una solución y en España precisamente que ahora incluso se habla mucho de la España vacía, pues no será precisamente por espacio para tener a tanta gente o acogerla o incluso no será por recursos cuado somos un país desarrollado para crear centros apropiados, no centros con colchonetas, en albergues y refugios que no han sido adaptados para estos menores. </w:t>
      </w:r>
    </w:p>
    <w:p w14:paraId="2CFAE896" w14:textId="77777777" w:rsidR="00423CE9" w:rsidRPr="00D75D1B" w:rsidRDefault="00423CE9" w:rsidP="00F84C7A">
      <w:pPr>
        <w:spacing w:line="360" w:lineRule="auto"/>
        <w:jc w:val="both"/>
        <w:rPr>
          <w:rFonts w:ascii="Times New Roman" w:hAnsi="Times New Roman" w:cs="Times New Roman"/>
          <w:i/>
          <w:iCs/>
          <w:sz w:val="24"/>
          <w:szCs w:val="24"/>
        </w:rPr>
      </w:pPr>
    </w:p>
    <w:p w14:paraId="1427AA3C"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¿Qué factores pueden influir en el comportamiento delictivo de estos menores? </w:t>
      </w:r>
    </w:p>
    <w:p w14:paraId="50BA755F"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El primer factor es desvincularse de su familia, el ser menor y no tener ese sentimiento de vínculo familiar, de protección, de apoyo y eso hace que una persona, y más un joven, se desvíe por otros lugares. Si a eso se le suma un proceso migratorio, algunos arriesgándose la vida en el mar o en camiones, ya llegan con un nivel de desconfianza que lo tienen dentro. Y ya se juntan en un centro, se estabilizan, tienen sus necesidades básicas </w:t>
      </w:r>
      <w:proofErr w:type="gramStart"/>
      <w:r w:rsidRPr="00D75D1B">
        <w:rPr>
          <w:rFonts w:ascii="Times New Roman" w:hAnsi="Times New Roman" w:cs="Times New Roman"/>
          <w:i/>
          <w:iCs/>
          <w:sz w:val="24"/>
          <w:szCs w:val="24"/>
        </w:rPr>
        <w:t>cubiertas</w:t>
      </w:r>
      <w:proofErr w:type="gramEnd"/>
      <w:r w:rsidRPr="00D75D1B">
        <w:rPr>
          <w:rFonts w:ascii="Times New Roman" w:hAnsi="Times New Roman" w:cs="Times New Roman"/>
          <w:i/>
          <w:iCs/>
          <w:sz w:val="24"/>
          <w:szCs w:val="24"/>
        </w:rPr>
        <w:t xml:space="preserve"> pero se lo quieren pasar bien con sus colegas. Entonces comienzan a consumir alcohol, drogas, fumar… y por ahí se va agravando todo. </w:t>
      </w:r>
    </w:p>
    <w:p w14:paraId="58735FCC" w14:textId="77777777" w:rsidR="00423CE9" w:rsidRPr="00D75D1B" w:rsidRDefault="00423CE9" w:rsidP="00F84C7A">
      <w:pPr>
        <w:spacing w:line="360" w:lineRule="auto"/>
        <w:jc w:val="both"/>
        <w:rPr>
          <w:rFonts w:ascii="Times New Roman" w:hAnsi="Times New Roman" w:cs="Times New Roman"/>
          <w:i/>
          <w:iCs/>
          <w:sz w:val="24"/>
          <w:szCs w:val="24"/>
        </w:rPr>
      </w:pPr>
    </w:p>
    <w:p w14:paraId="1C35927C"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¿Cómo son percibidos estos menores por los vecinos del barrio?</w:t>
      </w:r>
    </w:p>
    <w:p w14:paraId="4E4151C6"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En un cuestionario de victimización reciente que he hecho, de aquí de un barrio de Madrid, se perciben negativamente. Porque la delincuencia ha aumentado, sobre todo a personas que pueden ser más vulnerables como a mujeres o ancianos. La mayoría son varones y jóvenes. Tres de cuatro menores detenidos son extranjeros, ya no sé si acompañados o no, pero tres son extranjeros según Sindicato Unificado de Policía. La percepción de los vecinos entonces es negativa, sobre todo en el barrio. </w:t>
      </w:r>
    </w:p>
    <w:p w14:paraId="6C2476DC" w14:textId="77777777" w:rsidR="00423CE9" w:rsidRPr="00D75D1B" w:rsidRDefault="00423CE9" w:rsidP="00F84C7A">
      <w:pPr>
        <w:spacing w:line="360" w:lineRule="auto"/>
        <w:jc w:val="both"/>
        <w:rPr>
          <w:rFonts w:ascii="Times New Roman" w:hAnsi="Times New Roman" w:cs="Times New Roman"/>
          <w:i/>
          <w:iCs/>
          <w:sz w:val="24"/>
          <w:szCs w:val="24"/>
        </w:rPr>
      </w:pPr>
    </w:p>
    <w:p w14:paraId="3AEAF1A5"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¿Crees que existen estereotipos específicos sobre </w:t>
      </w:r>
      <w:proofErr w:type="gramStart"/>
      <w:r w:rsidRPr="004F7E23">
        <w:rPr>
          <w:rFonts w:ascii="Times New Roman" w:hAnsi="Times New Roman" w:cs="Times New Roman"/>
          <w:b/>
          <w:bCs/>
          <w:sz w:val="24"/>
          <w:szCs w:val="24"/>
        </w:rPr>
        <w:t>los menas</w:t>
      </w:r>
      <w:proofErr w:type="gramEnd"/>
      <w:r w:rsidRPr="004F7E23">
        <w:rPr>
          <w:rFonts w:ascii="Times New Roman" w:hAnsi="Times New Roman" w:cs="Times New Roman"/>
          <w:b/>
          <w:bCs/>
          <w:sz w:val="24"/>
          <w:szCs w:val="24"/>
        </w:rPr>
        <w:t>?</w:t>
      </w:r>
    </w:p>
    <w:p w14:paraId="6245232D"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Físicamente sí. Se les vincula con que sean magrebís, hombres, varones, morenos, altos y con el pelo rizado incluso rapado la parte de abajo, visten sudaderas con capucha… Y creo que sí, eso es un </w:t>
      </w:r>
      <w:proofErr w:type="gramStart"/>
      <w:r w:rsidRPr="00D75D1B">
        <w:rPr>
          <w:rFonts w:ascii="Times New Roman" w:hAnsi="Times New Roman" w:cs="Times New Roman"/>
          <w:i/>
          <w:iCs/>
          <w:sz w:val="24"/>
          <w:szCs w:val="24"/>
        </w:rPr>
        <w:t>estereotipo</w:t>
      </w:r>
      <w:proofErr w:type="gramEnd"/>
      <w:r w:rsidRPr="00D75D1B">
        <w:rPr>
          <w:rFonts w:ascii="Times New Roman" w:hAnsi="Times New Roman" w:cs="Times New Roman"/>
          <w:i/>
          <w:iCs/>
          <w:sz w:val="24"/>
          <w:szCs w:val="24"/>
        </w:rPr>
        <w:t xml:space="preserve"> pero también es una moda suya, como cualquier grupo juvenil puede tener su estilo. </w:t>
      </w:r>
    </w:p>
    <w:p w14:paraId="11636631"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lastRenderedPageBreak/>
        <w:t xml:space="preserve">Las personas cuando ven a alguien con estas características lo identifican con un MENA, que puede serlo, o puede no serlo. Puede ser cualquier joven magrebí que vista así. Si que puede generar una cierta desconfianza y físicamente es ese estereotipo. </w:t>
      </w:r>
    </w:p>
    <w:p w14:paraId="2D542E68"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Ahora que estamos recibiendo más inmigración del Sáhara y zona subsahariana, a lo mejor ese estereotipo cambia. A lo mejor, cuando se vea a jóvenes negritos se tienda a pensar a que también son MENAS. Quizás en Madrid no se ve tanto, pero en zonas costeras del Mediterráneo o del sur, donde hay más inmigración, sí que se les percibe. </w:t>
      </w:r>
    </w:p>
    <w:p w14:paraId="2BBAD6B8" w14:textId="77777777" w:rsidR="00423CE9" w:rsidRPr="00D75D1B" w:rsidRDefault="00423CE9" w:rsidP="00F84C7A">
      <w:pPr>
        <w:spacing w:line="360" w:lineRule="auto"/>
        <w:jc w:val="both"/>
        <w:rPr>
          <w:rFonts w:ascii="Times New Roman" w:hAnsi="Times New Roman" w:cs="Times New Roman"/>
          <w:i/>
          <w:iCs/>
          <w:sz w:val="24"/>
          <w:szCs w:val="24"/>
        </w:rPr>
      </w:pPr>
    </w:p>
    <w:p w14:paraId="11852600"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¿Qué papel tienen los medios de comunicación respecto a los MENAS?</w:t>
      </w:r>
    </w:p>
    <w:p w14:paraId="3C0F75CA"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Los medios de comunicación lo tienen difícil, porque la realidad es la que es y ellos tienen que intentar transmitirla. </w:t>
      </w:r>
    </w:p>
    <w:p w14:paraId="38268B2B" w14:textId="5B5EDD54"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Por un lado, sí que dan voz a los vecinos y es la única forma que, </w:t>
      </w:r>
      <w:proofErr w:type="gramStart"/>
      <w:r w:rsidRPr="00D75D1B">
        <w:rPr>
          <w:rFonts w:ascii="Times New Roman" w:hAnsi="Times New Roman" w:cs="Times New Roman"/>
          <w:i/>
          <w:iCs/>
          <w:sz w:val="24"/>
          <w:szCs w:val="24"/>
        </w:rPr>
        <w:t>a día de hoy</w:t>
      </w:r>
      <w:proofErr w:type="gramEnd"/>
      <w:r w:rsidRPr="00D75D1B">
        <w:rPr>
          <w:rFonts w:ascii="Times New Roman" w:hAnsi="Times New Roman" w:cs="Times New Roman"/>
          <w:i/>
          <w:iCs/>
          <w:sz w:val="24"/>
          <w:szCs w:val="24"/>
        </w:rPr>
        <w:t>, la sociedad tiene para mostrar su opinión. Pero, también es cierto que hay medios de comunicación, algunos, en los que lo pueden exagerar o los pueden hacer más frecuentes. Siempre se queda un poco en duda si es que es así y la cifras son tan malas</w:t>
      </w:r>
      <w:r w:rsidR="000B4C09">
        <w:rPr>
          <w:rFonts w:ascii="Times New Roman" w:hAnsi="Times New Roman" w:cs="Times New Roman"/>
          <w:i/>
          <w:iCs/>
          <w:sz w:val="24"/>
          <w:szCs w:val="24"/>
        </w:rPr>
        <w:t>;</w:t>
      </w:r>
      <w:r w:rsidRPr="00D75D1B">
        <w:rPr>
          <w:rFonts w:ascii="Times New Roman" w:hAnsi="Times New Roman" w:cs="Times New Roman"/>
          <w:i/>
          <w:iCs/>
          <w:sz w:val="24"/>
          <w:szCs w:val="24"/>
        </w:rPr>
        <w:t xml:space="preserve"> si realmente es así o si son los medios de comunicación los que lo desvirtúan. </w:t>
      </w:r>
    </w:p>
    <w:p w14:paraId="39B5C0B8"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Pero está claro que sí que hay una realidad, yo en este caso he tenido contacto con reporteros en alguna zona y ellos mismos nos han dicho que lo que hacían antes, de coger todas las noticias que les llamaban, ahora las tienen que filtrar porque no dan abasto. Entonces, como datos de policía no son accesibles, si que me creo que no puedan transmitir todo lo que les llega y que hay una parte de realidad. </w:t>
      </w:r>
    </w:p>
    <w:p w14:paraId="648C1B6A" w14:textId="77777777" w:rsidR="00423CE9" w:rsidRPr="00D75D1B" w:rsidRDefault="00423CE9" w:rsidP="00F84C7A">
      <w:pPr>
        <w:spacing w:line="360" w:lineRule="auto"/>
        <w:jc w:val="both"/>
        <w:rPr>
          <w:rFonts w:ascii="Times New Roman" w:hAnsi="Times New Roman" w:cs="Times New Roman"/>
          <w:i/>
          <w:iCs/>
          <w:sz w:val="24"/>
          <w:szCs w:val="24"/>
        </w:rPr>
      </w:pPr>
    </w:p>
    <w:p w14:paraId="0CAF335B"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¿Qué factores influyen en la percepción de inseguridad y de miedo de los MENA por parte de los vecinos del barrio? </w:t>
      </w:r>
    </w:p>
    <w:p w14:paraId="3851DBBD"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Siempre han sido las infraestructuras, el diseño territorial de una zona puede ser más proclive a la delincuencia o a percibirse más inseguro o no. La iluminación de por las noches, si una zona está más aislada o mejor iluminada, si hay gente en una calle o no…</w:t>
      </w:r>
    </w:p>
    <w:p w14:paraId="3767A58C"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A nivel de vecinos o de convivencia, si se sabe si estas personas están en paro, si consumen drogas en la calle, si consumen alcohol, si hay riñas callejeras, si hay vecinos conflictivos. </w:t>
      </w:r>
    </w:p>
    <w:p w14:paraId="1E46B511"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Y bueno la inmigración. Una persona al ser el diferente, los diferentes. El ser humano ante lo desconocido tiene ciertas dudas y cierta inseguridad, entonces eso a veces sí que también puede generar inseguridad y más si son de otra raza, otra cultura. </w:t>
      </w:r>
    </w:p>
    <w:p w14:paraId="199D126A" w14:textId="77777777" w:rsidR="004F7E23"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lastRenderedPageBreak/>
        <w:t xml:space="preserve">Y ya lo último que parece ser que genera esa inseguridad es ahora la cuestión del gobierno, del amparo público, de la policía, de las políticas… es decir, cuando ya se plantea que si te pasa algo no puedes denunciar o es mejor no denunciar. Ahí también por parte de los vecinos es una impotencia, es decir, ya has hecho todo lo posible y no tienes ningún tipo de protección por parte del Estado y de prevención, entonces, se puede generar una inseguridad. </w:t>
      </w:r>
    </w:p>
    <w:p w14:paraId="4153F0A1" w14:textId="77777777" w:rsidR="00423CE9" w:rsidRPr="00D75D1B" w:rsidRDefault="00423CE9" w:rsidP="00F84C7A">
      <w:pPr>
        <w:spacing w:line="360" w:lineRule="auto"/>
        <w:jc w:val="both"/>
        <w:rPr>
          <w:rFonts w:ascii="Times New Roman" w:hAnsi="Times New Roman" w:cs="Times New Roman"/>
          <w:i/>
          <w:iCs/>
          <w:sz w:val="24"/>
          <w:szCs w:val="24"/>
        </w:rPr>
      </w:pPr>
    </w:p>
    <w:p w14:paraId="39D819B1" w14:textId="77777777" w:rsidR="004F7E23" w:rsidRPr="004F7E23" w:rsidRDefault="004F7E23" w:rsidP="00F84C7A">
      <w:pPr>
        <w:spacing w:line="360" w:lineRule="auto"/>
        <w:jc w:val="both"/>
        <w:rPr>
          <w:rFonts w:ascii="Times New Roman" w:hAnsi="Times New Roman" w:cs="Times New Roman"/>
          <w:b/>
          <w:bCs/>
          <w:sz w:val="24"/>
          <w:szCs w:val="24"/>
        </w:rPr>
      </w:pPr>
      <w:r w:rsidRPr="004F7E23">
        <w:rPr>
          <w:rFonts w:ascii="Times New Roman" w:hAnsi="Times New Roman" w:cs="Times New Roman"/>
          <w:b/>
          <w:bCs/>
          <w:sz w:val="24"/>
          <w:szCs w:val="24"/>
        </w:rPr>
        <w:t xml:space="preserve">En Madrid, por ejemplo, hay solo dos centros de acogida de menores extranjeros no acompañados ¿Qué opinas sobre la necesidad de aumentar los recursos disponibles para los menores? </w:t>
      </w:r>
    </w:p>
    <w:p w14:paraId="325E6315"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Me parece fundamental. Una comunidad autónoma como Madrid, que es uno de los motores de España, es inviable que tenga solo dos centros, y uno de ellos al menos, como lo es el de Casa de Campo, esté sobre saturado, con más personas que plazas, hacinados, me parece que no son condiciones de tener a nadie y mucho menos a alguien que quieres integrar y que pretendes que no delinca. En el otro centro el de Hortaleza, recientemente ha habido un incendio, están igual, bueno peor; en colchonetas, hacinados… </w:t>
      </w:r>
    </w:p>
    <w:p w14:paraId="6A0BF6EA"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Que una comunidad como Madrid, tenga capacidad como mucho para dos centros con las plazas que tienen, me parece poquísimo; y uno de ellos siendo de emergencia, que no es ni un centro social, si no que es un albergue juvenil, quitando recursos a los jóvenes y en una zona que es protegida, patrimonio natural, con riesgo de incendios. </w:t>
      </w:r>
    </w:p>
    <w:p w14:paraId="680C6A7D" w14:textId="77777777" w:rsidR="004F7E23" w:rsidRPr="00D75D1B" w:rsidRDefault="004F7E23" w:rsidP="00F84C7A">
      <w:pPr>
        <w:spacing w:line="360" w:lineRule="auto"/>
        <w:jc w:val="both"/>
        <w:rPr>
          <w:rFonts w:ascii="Times New Roman" w:hAnsi="Times New Roman" w:cs="Times New Roman"/>
          <w:i/>
          <w:iCs/>
          <w:sz w:val="24"/>
          <w:szCs w:val="24"/>
        </w:rPr>
      </w:pPr>
      <w:r w:rsidRPr="00D75D1B">
        <w:rPr>
          <w:rFonts w:ascii="Times New Roman" w:hAnsi="Times New Roman" w:cs="Times New Roman"/>
          <w:i/>
          <w:iCs/>
          <w:sz w:val="24"/>
          <w:szCs w:val="24"/>
        </w:rPr>
        <w:t xml:space="preserve">Lo que no es entendible es cómo en cinco años la Comunidad de Madrid no haya creado un centro para este tipo de servicios sociales con las necesidades sociales que vivimos. Además, la Comunidad de Madrid, no es de las comunidades que más MENAS está acogiendo, con lo cual, es una cuestión a analizar. </w:t>
      </w:r>
    </w:p>
    <w:p w14:paraId="3F5E2470" w14:textId="77777777" w:rsidR="004F7E23" w:rsidRPr="004F7E23" w:rsidRDefault="004F7E23" w:rsidP="00F84C7A">
      <w:pPr>
        <w:spacing w:line="360" w:lineRule="auto"/>
        <w:jc w:val="both"/>
        <w:rPr>
          <w:rFonts w:ascii="Times New Roman" w:hAnsi="Times New Roman" w:cs="Times New Roman"/>
          <w:sz w:val="24"/>
          <w:szCs w:val="24"/>
        </w:rPr>
      </w:pPr>
    </w:p>
    <w:p w14:paraId="7470DA9D" w14:textId="7EF460F7" w:rsidR="0030637D" w:rsidRPr="00145055" w:rsidRDefault="0030637D" w:rsidP="00B9178E">
      <w:pPr>
        <w:spacing w:after="240" w:line="360" w:lineRule="auto"/>
        <w:jc w:val="both"/>
        <w:rPr>
          <w:rFonts w:ascii="Times New Roman" w:hAnsi="Times New Roman" w:cs="Times New Roman"/>
          <w:b/>
          <w:bCs/>
          <w:sz w:val="24"/>
          <w:szCs w:val="24"/>
          <w:u w:val="single"/>
        </w:rPr>
      </w:pPr>
      <w:r w:rsidRPr="00145055">
        <w:rPr>
          <w:rFonts w:ascii="Times New Roman" w:hAnsi="Times New Roman" w:cs="Times New Roman"/>
          <w:b/>
          <w:bCs/>
          <w:sz w:val="24"/>
          <w:szCs w:val="24"/>
          <w:u w:val="single"/>
        </w:rPr>
        <w:lastRenderedPageBreak/>
        <w:t xml:space="preserve">Anexo </w:t>
      </w:r>
      <w:r w:rsidR="005B338D">
        <w:rPr>
          <w:rFonts w:ascii="Times New Roman" w:hAnsi="Times New Roman" w:cs="Times New Roman"/>
          <w:b/>
          <w:bCs/>
          <w:sz w:val="24"/>
          <w:szCs w:val="24"/>
          <w:u w:val="single"/>
        </w:rPr>
        <w:t>6</w:t>
      </w:r>
      <w:r w:rsidRPr="00145055">
        <w:rPr>
          <w:rFonts w:ascii="Times New Roman" w:hAnsi="Times New Roman" w:cs="Times New Roman"/>
          <w:b/>
          <w:bCs/>
          <w:sz w:val="24"/>
          <w:szCs w:val="24"/>
          <w:u w:val="single"/>
        </w:rPr>
        <w:t>. Cartel electoral de VOX.</w:t>
      </w:r>
      <w:r w:rsidRPr="00145055">
        <w:rPr>
          <w:rFonts w:ascii="Times New Roman" w:hAnsi="Times New Roman" w:cs="Times New Roman"/>
          <w:noProof/>
          <w:sz w:val="24"/>
          <w:szCs w:val="24"/>
          <w:u w:val="single"/>
        </w:rPr>
        <w:drawing>
          <wp:anchor distT="0" distB="0" distL="114300" distR="114300" simplePos="0" relativeHeight="251664384" behindDoc="0" locked="0" layoutInCell="1" allowOverlap="1" wp14:anchorId="287FC1DB" wp14:editId="483CBBF6">
            <wp:simplePos x="0" y="0"/>
            <wp:positionH relativeFrom="column">
              <wp:posOffset>0</wp:posOffset>
            </wp:positionH>
            <wp:positionV relativeFrom="paragraph">
              <wp:posOffset>418465</wp:posOffset>
            </wp:positionV>
            <wp:extent cx="5400040" cy="30353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00040" cy="3035300"/>
                    </a:xfrm>
                    <a:prstGeom prst="rect">
                      <a:avLst/>
                    </a:prstGeom>
                  </pic:spPr>
                </pic:pic>
              </a:graphicData>
            </a:graphic>
          </wp:anchor>
        </w:drawing>
      </w:r>
    </w:p>
    <w:p w14:paraId="33B9C2F0" w14:textId="77777777" w:rsidR="001B2E5B" w:rsidRDefault="001B2E5B" w:rsidP="00B9178E">
      <w:pPr>
        <w:spacing w:after="240" w:line="360" w:lineRule="auto"/>
        <w:jc w:val="center"/>
        <w:rPr>
          <w:rFonts w:ascii="Times New Roman" w:hAnsi="Times New Roman" w:cs="Times New Roman"/>
          <w:sz w:val="24"/>
          <w:szCs w:val="24"/>
        </w:rPr>
      </w:pPr>
      <w:r w:rsidRPr="00F2319B">
        <w:rPr>
          <w:rFonts w:ascii="Times New Roman" w:hAnsi="Times New Roman" w:cs="Times New Roman"/>
          <w:sz w:val="24"/>
          <w:szCs w:val="24"/>
        </w:rPr>
        <w:t>Fuente:</w:t>
      </w:r>
      <w:r>
        <w:rPr>
          <w:rFonts w:ascii="Times New Roman" w:hAnsi="Times New Roman" w:cs="Times New Roman"/>
          <w:sz w:val="24"/>
          <w:szCs w:val="24"/>
        </w:rPr>
        <w:t xml:space="preserve"> periódico El Confidencial, 2021.</w:t>
      </w:r>
    </w:p>
    <w:p w14:paraId="21E56A98" w14:textId="77777777" w:rsidR="00F4549B" w:rsidRPr="00061B85" w:rsidRDefault="00F4549B" w:rsidP="00FE243F">
      <w:pPr>
        <w:spacing w:line="360" w:lineRule="auto"/>
        <w:jc w:val="both"/>
        <w:rPr>
          <w:rFonts w:ascii="Times New Roman" w:hAnsi="Times New Roman" w:cs="Times New Roman"/>
          <w:sz w:val="24"/>
          <w:szCs w:val="24"/>
        </w:rPr>
      </w:pPr>
    </w:p>
    <w:sectPr w:rsidR="00F4549B" w:rsidRPr="00061B85" w:rsidSect="00A63C6D">
      <w:headerReference w:type="default" r:id="rId39"/>
      <w:footerReference w:type="even" r:id="rId40"/>
      <w:footerReference w:type="default" r:id="rId4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F2EC5" w14:textId="77777777" w:rsidR="007E355E" w:rsidRDefault="007E355E" w:rsidP="002A6103">
      <w:r>
        <w:separator/>
      </w:r>
    </w:p>
  </w:endnote>
  <w:endnote w:type="continuationSeparator" w:id="0">
    <w:p w14:paraId="32086BE4" w14:textId="77777777" w:rsidR="007E355E" w:rsidRDefault="007E355E" w:rsidP="002A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1791168370"/>
      <w:docPartObj>
        <w:docPartGallery w:val="Page Numbers (Bottom of Page)"/>
        <w:docPartUnique/>
      </w:docPartObj>
    </w:sdtPr>
    <w:sdtContent>
      <w:p w14:paraId="26E722C8" w14:textId="5CD09678" w:rsidR="00B31A71" w:rsidRDefault="00B31A71" w:rsidP="004007C3">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5C89724" w14:textId="77777777" w:rsidR="00B31A71" w:rsidRDefault="00B31A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805445219"/>
      <w:docPartObj>
        <w:docPartGallery w:val="Page Numbers (Bottom of Page)"/>
        <w:docPartUnique/>
      </w:docPartObj>
    </w:sdtPr>
    <w:sdtContent>
      <w:p w14:paraId="6E8B5C1B" w14:textId="393741E7" w:rsidR="004007C3" w:rsidRDefault="004007C3" w:rsidP="00B9178E">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sdtContent>
  </w:sdt>
  <w:p w14:paraId="30174AD6" w14:textId="089EB742" w:rsidR="00940E02" w:rsidRDefault="00940E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3002D" w14:textId="77777777" w:rsidR="007E355E" w:rsidRDefault="007E355E" w:rsidP="002A6103">
      <w:r>
        <w:separator/>
      </w:r>
    </w:p>
  </w:footnote>
  <w:footnote w:type="continuationSeparator" w:id="0">
    <w:p w14:paraId="452D51D0" w14:textId="77777777" w:rsidR="007E355E" w:rsidRDefault="007E355E" w:rsidP="002A6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7ECE8" w14:textId="77777777" w:rsidR="007F7794" w:rsidRDefault="007F7794" w:rsidP="00B9178E">
    <w:pPr>
      <w:pStyle w:val="Encabezado"/>
      <w:jc w:val="right"/>
    </w:pPr>
    <w:r>
      <w:t>Salma Zerkti El Gharbi</w:t>
    </w:r>
  </w:p>
  <w:p w14:paraId="00F88655" w14:textId="77777777" w:rsidR="007F7794" w:rsidRDefault="007F7794" w:rsidP="00B9178E">
    <w:pPr>
      <w:pStyle w:val="Encabezado"/>
      <w:jc w:val="right"/>
    </w:pPr>
    <w:r>
      <w:t xml:space="preserve">5º Criminología y Trabajo Social </w:t>
    </w:r>
  </w:p>
  <w:p w14:paraId="4D5EE178" w14:textId="2314C8CC" w:rsidR="003409D9" w:rsidRPr="00016A87" w:rsidRDefault="00603A13" w:rsidP="00016A87">
    <w:pPr>
      <w:pStyle w:val="Encabezado"/>
    </w:pPr>
    <w:r w:rsidRPr="00016A8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07CD"/>
    <w:multiLevelType w:val="hybridMultilevel"/>
    <w:tmpl w:val="2ECE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7B1BE7"/>
    <w:multiLevelType w:val="hybridMultilevel"/>
    <w:tmpl w:val="D5A84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F18F4"/>
    <w:multiLevelType w:val="hybridMultilevel"/>
    <w:tmpl w:val="EEBA11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EB429C"/>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400E70"/>
    <w:multiLevelType w:val="hybridMultilevel"/>
    <w:tmpl w:val="2C5878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433949"/>
    <w:multiLevelType w:val="hybridMultilevel"/>
    <w:tmpl w:val="442CB25C"/>
    <w:lvl w:ilvl="0" w:tplc="FFFFFFF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514400"/>
    <w:multiLevelType w:val="hybridMultilevel"/>
    <w:tmpl w:val="39E0CBCE"/>
    <w:lvl w:ilvl="0" w:tplc="FFFFFFFF">
      <w:start w:val="5"/>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B3582C"/>
    <w:multiLevelType w:val="hybridMultilevel"/>
    <w:tmpl w:val="B45486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0C5926"/>
    <w:multiLevelType w:val="hybridMultilevel"/>
    <w:tmpl w:val="DE32E5BC"/>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3275042"/>
    <w:multiLevelType w:val="hybridMultilevel"/>
    <w:tmpl w:val="87A0A45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AF22E6"/>
    <w:multiLevelType w:val="hybridMultilevel"/>
    <w:tmpl w:val="3A4617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C154EB"/>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8574475"/>
    <w:multiLevelType w:val="hybridMultilevel"/>
    <w:tmpl w:val="00BC654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ADB51D7"/>
    <w:multiLevelType w:val="hybridMultilevel"/>
    <w:tmpl w:val="D42E9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2B795F"/>
    <w:multiLevelType w:val="multilevel"/>
    <w:tmpl w:val="FFFFFFFF"/>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2F697897"/>
    <w:multiLevelType w:val="hybridMultilevel"/>
    <w:tmpl w:val="236655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06A3F"/>
    <w:multiLevelType w:val="hybridMultilevel"/>
    <w:tmpl w:val="39328D7E"/>
    <w:lvl w:ilvl="0" w:tplc="FFFFFFF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30D3E1C"/>
    <w:multiLevelType w:val="hybridMultilevel"/>
    <w:tmpl w:val="1236D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39F0DF5"/>
    <w:multiLevelType w:val="hybridMultilevel"/>
    <w:tmpl w:val="5C246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9E5485"/>
    <w:multiLevelType w:val="hybridMultilevel"/>
    <w:tmpl w:val="17D6CC8E"/>
    <w:lvl w:ilvl="0" w:tplc="FFFFFFF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595BD9"/>
    <w:multiLevelType w:val="hybridMultilevel"/>
    <w:tmpl w:val="DAE2BFF2"/>
    <w:lvl w:ilvl="0" w:tplc="FFFFFFF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9720E6"/>
    <w:multiLevelType w:val="multilevel"/>
    <w:tmpl w:val="FFFFFFFF"/>
    <w:lvl w:ilvl="0">
      <w:start w:val="1"/>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22" w15:restartNumberingAfterBreak="0">
    <w:nsid w:val="3DB04753"/>
    <w:multiLevelType w:val="hybridMultilevel"/>
    <w:tmpl w:val="E9224072"/>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F0902C7"/>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3304C06"/>
    <w:multiLevelType w:val="hybridMultilevel"/>
    <w:tmpl w:val="AF50346E"/>
    <w:lvl w:ilvl="0" w:tplc="FFFFFFFF">
      <w:numFmt w:val="bullet"/>
      <w:lvlText w:val="-"/>
      <w:lvlJc w:val="left"/>
      <w:pPr>
        <w:ind w:left="720" w:hanging="360"/>
      </w:pPr>
      <w:rPr>
        <w:rFonts w:ascii="Calibri" w:eastAsiaTheme="minorEastAsia"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809543C"/>
    <w:multiLevelType w:val="hybridMultilevel"/>
    <w:tmpl w:val="ECF881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8996A2C"/>
    <w:multiLevelType w:val="hybridMultilevel"/>
    <w:tmpl w:val="D3447FB6"/>
    <w:lvl w:ilvl="0" w:tplc="FFFFFFFF">
      <w:start w:val="5"/>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C4A758F"/>
    <w:multiLevelType w:val="hybridMultilevel"/>
    <w:tmpl w:val="D40EC824"/>
    <w:lvl w:ilvl="0" w:tplc="AA089FF0">
      <w:start w:val="7"/>
      <w:numFmt w:val="decimal"/>
      <w:lvlText w:val="%1."/>
      <w:lvlJc w:val="left"/>
      <w:pPr>
        <w:ind w:left="720" w:hanging="360"/>
      </w:pPr>
      <w:rPr>
        <w:rFonts w:ascii="Times New Roman" w:hAnsi="Times New Roman" w:cs="Times New Roman" w:hint="default"/>
        <w:b/>
        <w:bCs/>
        <w:color w:val="auto"/>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B50972"/>
    <w:multiLevelType w:val="hybridMultilevel"/>
    <w:tmpl w:val="226A80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C90F13"/>
    <w:multiLevelType w:val="hybridMultilevel"/>
    <w:tmpl w:val="5EF2F160"/>
    <w:lvl w:ilvl="0" w:tplc="0C0A0009">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4E0A1F81"/>
    <w:multiLevelType w:val="multilevel"/>
    <w:tmpl w:val="FFFFFFFF"/>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8633AB"/>
    <w:multiLevelType w:val="hybridMultilevel"/>
    <w:tmpl w:val="CF269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17C4059"/>
    <w:multiLevelType w:val="hybridMultilevel"/>
    <w:tmpl w:val="ACE414CC"/>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18D4499"/>
    <w:multiLevelType w:val="hybridMultilevel"/>
    <w:tmpl w:val="6D3857CC"/>
    <w:lvl w:ilvl="0" w:tplc="257201DA">
      <w:start w:val="11"/>
      <w:numFmt w:val="decimal"/>
      <w:lvlText w:val="%1."/>
      <w:lvlJc w:val="left"/>
      <w:pPr>
        <w:ind w:left="720" w:hanging="360"/>
      </w:pPr>
      <w:rPr>
        <w:rFonts w:ascii="Times New Roman" w:hAnsi="Times New Roman" w:cs="Times New Roman" w:hint="default"/>
        <w:b/>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46D1081"/>
    <w:multiLevelType w:val="hybridMultilevel"/>
    <w:tmpl w:val="AFD2B1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6B34CFE"/>
    <w:multiLevelType w:val="hybridMultilevel"/>
    <w:tmpl w:val="9848B1B4"/>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7FC2B14"/>
    <w:multiLevelType w:val="hybridMultilevel"/>
    <w:tmpl w:val="D4900F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582E3274"/>
    <w:multiLevelType w:val="hybridMultilevel"/>
    <w:tmpl w:val="A9BE8404"/>
    <w:lvl w:ilvl="0" w:tplc="FFFFFFFF">
      <w:start w:val="5"/>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9736AEF"/>
    <w:multiLevelType w:val="hybridMultilevel"/>
    <w:tmpl w:val="242C01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AA83B3E"/>
    <w:multiLevelType w:val="hybridMultilevel"/>
    <w:tmpl w:val="E3DE6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6A37D9"/>
    <w:multiLevelType w:val="hybridMultilevel"/>
    <w:tmpl w:val="7E54FD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C9C5A7B"/>
    <w:multiLevelType w:val="hybridMultilevel"/>
    <w:tmpl w:val="91025C82"/>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E865528"/>
    <w:multiLevelType w:val="multilevel"/>
    <w:tmpl w:val="FFFFFFFF"/>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C66575"/>
    <w:multiLevelType w:val="hybridMultilevel"/>
    <w:tmpl w:val="00CC0F86"/>
    <w:lvl w:ilvl="0" w:tplc="FFFFFFFF">
      <w:start w:val="7"/>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76E15B1C"/>
    <w:multiLevelType w:val="hybridMultilevel"/>
    <w:tmpl w:val="9AFAD4FE"/>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8052A1B"/>
    <w:multiLevelType w:val="hybridMultilevel"/>
    <w:tmpl w:val="151EA5AE"/>
    <w:lvl w:ilvl="0" w:tplc="F74CD28E">
      <w:start w:val="11"/>
      <w:numFmt w:val="decimal"/>
      <w:lvlText w:val="%1."/>
      <w:lvlJc w:val="left"/>
      <w:pPr>
        <w:ind w:left="720" w:hanging="360"/>
      </w:pPr>
      <w:rPr>
        <w:rFonts w:ascii="Times New Roman" w:hAnsi="Times New Roman" w:cs="Times New Roman" w:hint="default"/>
        <w:b/>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2575497">
    <w:abstractNumId w:val="24"/>
  </w:num>
  <w:num w:numId="2" w16cid:durableId="1110121189">
    <w:abstractNumId w:val="32"/>
  </w:num>
  <w:num w:numId="3" w16cid:durableId="1537809453">
    <w:abstractNumId w:val="40"/>
  </w:num>
  <w:num w:numId="4" w16cid:durableId="253590272">
    <w:abstractNumId w:val="16"/>
  </w:num>
  <w:num w:numId="5" w16cid:durableId="817041749">
    <w:abstractNumId w:val="3"/>
  </w:num>
  <w:num w:numId="6" w16cid:durableId="1967807850">
    <w:abstractNumId w:val="23"/>
  </w:num>
  <w:num w:numId="7" w16cid:durableId="955214447">
    <w:abstractNumId w:val="36"/>
  </w:num>
  <w:num w:numId="8" w16cid:durableId="318190957">
    <w:abstractNumId w:val="12"/>
  </w:num>
  <w:num w:numId="9" w16cid:durableId="1731030423">
    <w:abstractNumId w:val="29"/>
  </w:num>
  <w:num w:numId="10" w16cid:durableId="1397581879">
    <w:abstractNumId w:val="19"/>
  </w:num>
  <w:num w:numId="11" w16cid:durableId="1848522942">
    <w:abstractNumId w:val="38"/>
  </w:num>
  <w:num w:numId="12" w16cid:durableId="2030065439">
    <w:abstractNumId w:val="5"/>
  </w:num>
  <w:num w:numId="13" w16cid:durableId="1512451666">
    <w:abstractNumId w:val="15"/>
  </w:num>
  <w:num w:numId="14" w16cid:durableId="582573608">
    <w:abstractNumId w:val="20"/>
  </w:num>
  <w:num w:numId="15" w16cid:durableId="701440612">
    <w:abstractNumId w:val="21"/>
  </w:num>
  <w:num w:numId="16" w16cid:durableId="26103023">
    <w:abstractNumId w:val="11"/>
  </w:num>
  <w:num w:numId="17" w16cid:durableId="1673800774">
    <w:abstractNumId w:val="4"/>
  </w:num>
  <w:num w:numId="18" w16cid:durableId="223757839">
    <w:abstractNumId w:val="14"/>
  </w:num>
  <w:num w:numId="19" w16cid:durableId="525994320">
    <w:abstractNumId w:val="34"/>
  </w:num>
  <w:num w:numId="20" w16cid:durableId="1301956126">
    <w:abstractNumId w:val="25"/>
  </w:num>
  <w:num w:numId="21" w16cid:durableId="1180973368">
    <w:abstractNumId w:val="35"/>
  </w:num>
  <w:num w:numId="22" w16cid:durableId="521558431">
    <w:abstractNumId w:val="22"/>
  </w:num>
  <w:num w:numId="23" w16cid:durableId="796334988">
    <w:abstractNumId w:val="41"/>
  </w:num>
  <w:num w:numId="24" w16cid:durableId="419179971">
    <w:abstractNumId w:val="6"/>
  </w:num>
  <w:num w:numId="25" w16cid:durableId="924074486">
    <w:abstractNumId w:val="26"/>
  </w:num>
  <w:num w:numId="26" w16cid:durableId="1491940170">
    <w:abstractNumId w:val="37"/>
  </w:num>
  <w:num w:numId="27" w16cid:durableId="218248610">
    <w:abstractNumId w:val="9"/>
  </w:num>
  <w:num w:numId="28" w16cid:durableId="1722514889">
    <w:abstractNumId w:val="1"/>
  </w:num>
  <w:num w:numId="29" w16cid:durableId="2058775666">
    <w:abstractNumId w:val="30"/>
  </w:num>
  <w:num w:numId="30" w16cid:durableId="937253960">
    <w:abstractNumId w:val="42"/>
  </w:num>
  <w:num w:numId="31" w16cid:durableId="857818333">
    <w:abstractNumId w:val="0"/>
  </w:num>
  <w:num w:numId="32" w16cid:durableId="1816944996">
    <w:abstractNumId w:val="2"/>
  </w:num>
  <w:num w:numId="33" w16cid:durableId="1146583682">
    <w:abstractNumId w:val="18"/>
  </w:num>
  <w:num w:numId="34" w16cid:durableId="347606513">
    <w:abstractNumId w:val="17"/>
  </w:num>
  <w:num w:numId="35" w16cid:durableId="1126313491">
    <w:abstractNumId w:val="7"/>
  </w:num>
  <w:num w:numId="36" w16cid:durableId="600721888">
    <w:abstractNumId w:val="43"/>
  </w:num>
  <w:num w:numId="37" w16cid:durableId="1795631813">
    <w:abstractNumId w:val="13"/>
  </w:num>
  <w:num w:numId="38" w16cid:durableId="720520139">
    <w:abstractNumId w:val="28"/>
  </w:num>
  <w:num w:numId="39" w16cid:durableId="352002496">
    <w:abstractNumId w:val="31"/>
  </w:num>
  <w:num w:numId="40" w16cid:durableId="21900155">
    <w:abstractNumId w:val="8"/>
  </w:num>
  <w:num w:numId="41" w16cid:durableId="936212516">
    <w:abstractNumId w:val="44"/>
  </w:num>
  <w:num w:numId="42" w16cid:durableId="561404564">
    <w:abstractNumId w:val="10"/>
  </w:num>
  <w:num w:numId="43" w16cid:durableId="1149323192">
    <w:abstractNumId w:val="27"/>
  </w:num>
  <w:num w:numId="44" w16cid:durableId="1988898003">
    <w:abstractNumId w:val="39"/>
  </w:num>
  <w:num w:numId="45" w16cid:durableId="2091000660">
    <w:abstractNumId w:val="33"/>
  </w:num>
  <w:num w:numId="46" w16cid:durableId="203433501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82"/>
    <w:rsid w:val="0000014C"/>
    <w:rsid w:val="00001805"/>
    <w:rsid w:val="00002B9B"/>
    <w:rsid w:val="0000392F"/>
    <w:rsid w:val="00003C83"/>
    <w:rsid w:val="00003F71"/>
    <w:rsid w:val="00004240"/>
    <w:rsid w:val="000050D7"/>
    <w:rsid w:val="000060E2"/>
    <w:rsid w:val="00006E1C"/>
    <w:rsid w:val="00007215"/>
    <w:rsid w:val="00007F5A"/>
    <w:rsid w:val="00011790"/>
    <w:rsid w:val="00012948"/>
    <w:rsid w:val="00012E63"/>
    <w:rsid w:val="00013F42"/>
    <w:rsid w:val="00014539"/>
    <w:rsid w:val="00014E82"/>
    <w:rsid w:val="0001523D"/>
    <w:rsid w:val="00015C5E"/>
    <w:rsid w:val="00016A87"/>
    <w:rsid w:val="00017CB3"/>
    <w:rsid w:val="00021191"/>
    <w:rsid w:val="0002147D"/>
    <w:rsid w:val="00022ED7"/>
    <w:rsid w:val="00023FFD"/>
    <w:rsid w:val="000240EB"/>
    <w:rsid w:val="000245B2"/>
    <w:rsid w:val="00024CBF"/>
    <w:rsid w:val="000255E5"/>
    <w:rsid w:val="00026B22"/>
    <w:rsid w:val="000277FF"/>
    <w:rsid w:val="00027F06"/>
    <w:rsid w:val="000307B6"/>
    <w:rsid w:val="0003124D"/>
    <w:rsid w:val="00033255"/>
    <w:rsid w:val="000333B6"/>
    <w:rsid w:val="00033A67"/>
    <w:rsid w:val="00033D63"/>
    <w:rsid w:val="000344A4"/>
    <w:rsid w:val="000352D6"/>
    <w:rsid w:val="0003553B"/>
    <w:rsid w:val="00035609"/>
    <w:rsid w:val="000356E5"/>
    <w:rsid w:val="000359B7"/>
    <w:rsid w:val="000367B8"/>
    <w:rsid w:val="000371E8"/>
    <w:rsid w:val="00040376"/>
    <w:rsid w:val="0004078F"/>
    <w:rsid w:val="000429D4"/>
    <w:rsid w:val="00044D1C"/>
    <w:rsid w:val="0004637F"/>
    <w:rsid w:val="00046F5A"/>
    <w:rsid w:val="00047A09"/>
    <w:rsid w:val="00047F18"/>
    <w:rsid w:val="000500DC"/>
    <w:rsid w:val="00051322"/>
    <w:rsid w:val="000528E5"/>
    <w:rsid w:val="00056B07"/>
    <w:rsid w:val="00060F13"/>
    <w:rsid w:val="00061B85"/>
    <w:rsid w:val="0006203B"/>
    <w:rsid w:val="0006309C"/>
    <w:rsid w:val="000638F8"/>
    <w:rsid w:val="00063A05"/>
    <w:rsid w:val="00064CFB"/>
    <w:rsid w:val="00065F13"/>
    <w:rsid w:val="000661F1"/>
    <w:rsid w:val="00066AB2"/>
    <w:rsid w:val="000679B1"/>
    <w:rsid w:val="00067C10"/>
    <w:rsid w:val="00070FC3"/>
    <w:rsid w:val="00070FE5"/>
    <w:rsid w:val="000725F9"/>
    <w:rsid w:val="00072E0C"/>
    <w:rsid w:val="00073AE0"/>
    <w:rsid w:val="00073D5F"/>
    <w:rsid w:val="00074724"/>
    <w:rsid w:val="000757EA"/>
    <w:rsid w:val="000765A7"/>
    <w:rsid w:val="00080C4B"/>
    <w:rsid w:val="000814DD"/>
    <w:rsid w:val="00082BFC"/>
    <w:rsid w:val="00082C84"/>
    <w:rsid w:val="00083BF6"/>
    <w:rsid w:val="000865DF"/>
    <w:rsid w:val="0008784E"/>
    <w:rsid w:val="00090525"/>
    <w:rsid w:val="00090E82"/>
    <w:rsid w:val="00090EA9"/>
    <w:rsid w:val="00091A08"/>
    <w:rsid w:val="00091B33"/>
    <w:rsid w:val="00091BA7"/>
    <w:rsid w:val="00091F3F"/>
    <w:rsid w:val="00092D2C"/>
    <w:rsid w:val="000940D1"/>
    <w:rsid w:val="00094301"/>
    <w:rsid w:val="00094E0D"/>
    <w:rsid w:val="000964C5"/>
    <w:rsid w:val="00096548"/>
    <w:rsid w:val="000A08A2"/>
    <w:rsid w:val="000A1F9B"/>
    <w:rsid w:val="000A5560"/>
    <w:rsid w:val="000A58AB"/>
    <w:rsid w:val="000A6CA9"/>
    <w:rsid w:val="000A704C"/>
    <w:rsid w:val="000A7929"/>
    <w:rsid w:val="000B0981"/>
    <w:rsid w:val="000B0DAE"/>
    <w:rsid w:val="000B1081"/>
    <w:rsid w:val="000B3C7C"/>
    <w:rsid w:val="000B3F9D"/>
    <w:rsid w:val="000B4354"/>
    <w:rsid w:val="000B44DA"/>
    <w:rsid w:val="000B4572"/>
    <w:rsid w:val="000B469F"/>
    <w:rsid w:val="000B4769"/>
    <w:rsid w:val="000B4BC5"/>
    <w:rsid w:val="000B4C09"/>
    <w:rsid w:val="000B595B"/>
    <w:rsid w:val="000B7323"/>
    <w:rsid w:val="000B759A"/>
    <w:rsid w:val="000B7A43"/>
    <w:rsid w:val="000B7BE6"/>
    <w:rsid w:val="000C1D02"/>
    <w:rsid w:val="000C285D"/>
    <w:rsid w:val="000C2CA8"/>
    <w:rsid w:val="000C43BA"/>
    <w:rsid w:val="000C4645"/>
    <w:rsid w:val="000C7E5A"/>
    <w:rsid w:val="000D0506"/>
    <w:rsid w:val="000D13E2"/>
    <w:rsid w:val="000D34B4"/>
    <w:rsid w:val="000D45AD"/>
    <w:rsid w:val="000D4DED"/>
    <w:rsid w:val="000D6138"/>
    <w:rsid w:val="000D6955"/>
    <w:rsid w:val="000D6CE9"/>
    <w:rsid w:val="000D771E"/>
    <w:rsid w:val="000E0A68"/>
    <w:rsid w:val="000E0E3C"/>
    <w:rsid w:val="000E1047"/>
    <w:rsid w:val="000E24CC"/>
    <w:rsid w:val="000E25B6"/>
    <w:rsid w:val="000E2A7C"/>
    <w:rsid w:val="000E2BA5"/>
    <w:rsid w:val="000E4471"/>
    <w:rsid w:val="000E649C"/>
    <w:rsid w:val="000E6A74"/>
    <w:rsid w:val="000E72FD"/>
    <w:rsid w:val="000F01E4"/>
    <w:rsid w:val="000F0A1E"/>
    <w:rsid w:val="000F0E48"/>
    <w:rsid w:val="000F1A94"/>
    <w:rsid w:val="000F1B8B"/>
    <w:rsid w:val="000F1DD9"/>
    <w:rsid w:val="000F2FA4"/>
    <w:rsid w:val="000F3834"/>
    <w:rsid w:val="000F40C6"/>
    <w:rsid w:val="000F5DCB"/>
    <w:rsid w:val="000F7FA5"/>
    <w:rsid w:val="00100375"/>
    <w:rsid w:val="00101EBE"/>
    <w:rsid w:val="0010248A"/>
    <w:rsid w:val="00102B0E"/>
    <w:rsid w:val="00102ECB"/>
    <w:rsid w:val="00104274"/>
    <w:rsid w:val="0010468D"/>
    <w:rsid w:val="00110306"/>
    <w:rsid w:val="00111255"/>
    <w:rsid w:val="00111ED4"/>
    <w:rsid w:val="00113502"/>
    <w:rsid w:val="001135DC"/>
    <w:rsid w:val="00113E57"/>
    <w:rsid w:val="00114953"/>
    <w:rsid w:val="001151BF"/>
    <w:rsid w:val="0011537E"/>
    <w:rsid w:val="0011547A"/>
    <w:rsid w:val="001167C2"/>
    <w:rsid w:val="00116E7B"/>
    <w:rsid w:val="0012282D"/>
    <w:rsid w:val="00123439"/>
    <w:rsid w:val="001239D0"/>
    <w:rsid w:val="00123C96"/>
    <w:rsid w:val="0012418C"/>
    <w:rsid w:val="0012463E"/>
    <w:rsid w:val="00124B5E"/>
    <w:rsid w:val="00124C58"/>
    <w:rsid w:val="0012698E"/>
    <w:rsid w:val="00126AB7"/>
    <w:rsid w:val="001300C7"/>
    <w:rsid w:val="0013087E"/>
    <w:rsid w:val="00130C01"/>
    <w:rsid w:val="001312AB"/>
    <w:rsid w:val="0013597C"/>
    <w:rsid w:val="00135A64"/>
    <w:rsid w:val="00136738"/>
    <w:rsid w:val="001377E7"/>
    <w:rsid w:val="001405CE"/>
    <w:rsid w:val="00140CEC"/>
    <w:rsid w:val="00140E92"/>
    <w:rsid w:val="00141177"/>
    <w:rsid w:val="00141C43"/>
    <w:rsid w:val="00141CE9"/>
    <w:rsid w:val="00142CF6"/>
    <w:rsid w:val="00142ECE"/>
    <w:rsid w:val="00143C28"/>
    <w:rsid w:val="00145055"/>
    <w:rsid w:val="001466C0"/>
    <w:rsid w:val="00146D1A"/>
    <w:rsid w:val="00147540"/>
    <w:rsid w:val="00147EF7"/>
    <w:rsid w:val="001502E2"/>
    <w:rsid w:val="00153CDC"/>
    <w:rsid w:val="00153DC1"/>
    <w:rsid w:val="00154371"/>
    <w:rsid w:val="00154712"/>
    <w:rsid w:val="001553F8"/>
    <w:rsid w:val="00155CAB"/>
    <w:rsid w:val="00156251"/>
    <w:rsid w:val="00156853"/>
    <w:rsid w:val="00157BD0"/>
    <w:rsid w:val="00161210"/>
    <w:rsid w:val="00161453"/>
    <w:rsid w:val="00161989"/>
    <w:rsid w:val="001625E4"/>
    <w:rsid w:val="001627E4"/>
    <w:rsid w:val="00162884"/>
    <w:rsid w:val="00162B21"/>
    <w:rsid w:val="0016302D"/>
    <w:rsid w:val="00164D29"/>
    <w:rsid w:val="00166349"/>
    <w:rsid w:val="0016644F"/>
    <w:rsid w:val="001666C2"/>
    <w:rsid w:val="00166847"/>
    <w:rsid w:val="00167002"/>
    <w:rsid w:val="00167F05"/>
    <w:rsid w:val="0017092C"/>
    <w:rsid w:val="0017126B"/>
    <w:rsid w:val="00172FD1"/>
    <w:rsid w:val="0017301F"/>
    <w:rsid w:val="001736B7"/>
    <w:rsid w:val="001745B9"/>
    <w:rsid w:val="0017571C"/>
    <w:rsid w:val="001759CD"/>
    <w:rsid w:val="00176231"/>
    <w:rsid w:val="00176244"/>
    <w:rsid w:val="001764CD"/>
    <w:rsid w:val="001765AF"/>
    <w:rsid w:val="00176809"/>
    <w:rsid w:val="001777E8"/>
    <w:rsid w:val="001811CA"/>
    <w:rsid w:val="00182193"/>
    <w:rsid w:val="001826FF"/>
    <w:rsid w:val="00183DB9"/>
    <w:rsid w:val="001852DB"/>
    <w:rsid w:val="0018582E"/>
    <w:rsid w:val="001864C4"/>
    <w:rsid w:val="001877FE"/>
    <w:rsid w:val="00191195"/>
    <w:rsid w:val="001916A5"/>
    <w:rsid w:val="001919C4"/>
    <w:rsid w:val="0019253D"/>
    <w:rsid w:val="00192A18"/>
    <w:rsid w:val="001940E3"/>
    <w:rsid w:val="001957C8"/>
    <w:rsid w:val="001961B7"/>
    <w:rsid w:val="00196391"/>
    <w:rsid w:val="001967E8"/>
    <w:rsid w:val="00196EAD"/>
    <w:rsid w:val="001971C1"/>
    <w:rsid w:val="001A188F"/>
    <w:rsid w:val="001A1EC3"/>
    <w:rsid w:val="001A3F9A"/>
    <w:rsid w:val="001A4BBB"/>
    <w:rsid w:val="001A6643"/>
    <w:rsid w:val="001A6A9D"/>
    <w:rsid w:val="001A6B0B"/>
    <w:rsid w:val="001A6B4D"/>
    <w:rsid w:val="001A6C8E"/>
    <w:rsid w:val="001A6DE0"/>
    <w:rsid w:val="001A6ED1"/>
    <w:rsid w:val="001A7C32"/>
    <w:rsid w:val="001B2071"/>
    <w:rsid w:val="001B2C13"/>
    <w:rsid w:val="001B2E5B"/>
    <w:rsid w:val="001B35F6"/>
    <w:rsid w:val="001B3718"/>
    <w:rsid w:val="001B421B"/>
    <w:rsid w:val="001B47C7"/>
    <w:rsid w:val="001B4E41"/>
    <w:rsid w:val="001B4FEF"/>
    <w:rsid w:val="001B622B"/>
    <w:rsid w:val="001B6552"/>
    <w:rsid w:val="001B6E28"/>
    <w:rsid w:val="001B71BE"/>
    <w:rsid w:val="001B78D4"/>
    <w:rsid w:val="001C030F"/>
    <w:rsid w:val="001C067C"/>
    <w:rsid w:val="001C1CC2"/>
    <w:rsid w:val="001C34A0"/>
    <w:rsid w:val="001C3B02"/>
    <w:rsid w:val="001C4446"/>
    <w:rsid w:val="001C5A6F"/>
    <w:rsid w:val="001C6D5C"/>
    <w:rsid w:val="001C6E39"/>
    <w:rsid w:val="001C7F81"/>
    <w:rsid w:val="001D0DCD"/>
    <w:rsid w:val="001D0E8C"/>
    <w:rsid w:val="001D13AC"/>
    <w:rsid w:val="001D1944"/>
    <w:rsid w:val="001D2004"/>
    <w:rsid w:val="001D2103"/>
    <w:rsid w:val="001D2262"/>
    <w:rsid w:val="001D3C6F"/>
    <w:rsid w:val="001D4AF1"/>
    <w:rsid w:val="001D4C24"/>
    <w:rsid w:val="001D4DE1"/>
    <w:rsid w:val="001D5121"/>
    <w:rsid w:val="001D567D"/>
    <w:rsid w:val="001D5849"/>
    <w:rsid w:val="001D5AD3"/>
    <w:rsid w:val="001E1D49"/>
    <w:rsid w:val="001E2FF0"/>
    <w:rsid w:val="001E30D6"/>
    <w:rsid w:val="001E312D"/>
    <w:rsid w:val="001E3A60"/>
    <w:rsid w:val="001E3EFA"/>
    <w:rsid w:val="001E4788"/>
    <w:rsid w:val="001E6572"/>
    <w:rsid w:val="001E6C22"/>
    <w:rsid w:val="001E6DED"/>
    <w:rsid w:val="001E7AA0"/>
    <w:rsid w:val="001E7BFB"/>
    <w:rsid w:val="001F0628"/>
    <w:rsid w:val="001F1455"/>
    <w:rsid w:val="001F191B"/>
    <w:rsid w:val="001F2EAD"/>
    <w:rsid w:val="001F467A"/>
    <w:rsid w:val="001F5898"/>
    <w:rsid w:val="001F5CE4"/>
    <w:rsid w:val="001F67D1"/>
    <w:rsid w:val="001F741E"/>
    <w:rsid w:val="001F7AB9"/>
    <w:rsid w:val="0020010D"/>
    <w:rsid w:val="00200210"/>
    <w:rsid w:val="00201BED"/>
    <w:rsid w:val="00202A09"/>
    <w:rsid w:val="00203CFF"/>
    <w:rsid w:val="00203D3B"/>
    <w:rsid w:val="00204F25"/>
    <w:rsid w:val="00205578"/>
    <w:rsid w:val="00206454"/>
    <w:rsid w:val="002065AB"/>
    <w:rsid w:val="002076F8"/>
    <w:rsid w:val="00207A37"/>
    <w:rsid w:val="00207D73"/>
    <w:rsid w:val="002105D2"/>
    <w:rsid w:val="00210964"/>
    <w:rsid w:val="002117AF"/>
    <w:rsid w:val="00212022"/>
    <w:rsid w:val="00213369"/>
    <w:rsid w:val="00213606"/>
    <w:rsid w:val="00213834"/>
    <w:rsid w:val="00213A27"/>
    <w:rsid w:val="002203CD"/>
    <w:rsid w:val="0022076B"/>
    <w:rsid w:val="00220777"/>
    <w:rsid w:val="0022244A"/>
    <w:rsid w:val="00222909"/>
    <w:rsid w:val="00222B7F"/>
    <w:rsid w:val="00222CAE"/>
    <w:rsid w:val="00222E98"/>
    <w:rsid w:val="00223B37"/>
    <w:rsid w:val="00223B63"/>
    <w:rsid w:val="00225747"/>
    <w:rsid w:val="00225AE6"/>
    <w:rsid w:val="00230AC6"/>
    <w:rsid w:val="00233977"/>
    <w:rsid w:val="00234027"/>
    <w:rsid w:val="00234370"/>
    <w:rsid w:val="00235AF5"/>
    <w:rsid w:val="002366C8"/>
    <w:rsid w:val="002368B3"/>
    <w:rsid w:val="0023710E"/>
    <w:rsid w:val="002375C7"/>
    <w:rsid w:val="00240E2D"/>
    <w:rsid w:val="002426A7"/>
    <w:rsid w:val="0024285E"/>
    <w:rsid w:val="0024405F"/>
    <w:rsid w:val="00245E03"/>
    <w:rsid w:val="002470EC"/>
    <w:rsid w:val="00250D05"/>
    <w:rsid w:val="002510F3"/>
    <w:rsid w:val="00251A29"/>
    <w:rsid w:val="00252F10"/>
    <w:rsid w:val="002538E0"/>
    <w:rsid w:val="00257973"/>
    <w:rsid w:val="002602C7"/>
    <w:rsid w:val="00261032"/>
    <w:rsid w:val="00262245"/>
    <w:rsid w:val="00263308"/>
    <w:rsid w:val="0026337A"/>
    <w:rsid w:val="00263B23"/>
    <w:rsid w:val="00263C0F"/>
    <w:rsid w:val="0026454F"/>
    <w:rsid w:val="00264672"/>
    <w:rsid w:val="00264727"/>
    <w:rsid w:val="00266ABF"/>
    <w:rsid w:val="00271221"/>
    <w:rsid w:val="00272ACE"/>
    <w:rsid w:val="002731D6"/>
    <w:rsid w:val="00273BAF"/>
    <w:rsid w:val="00273FB4"/>
    <w:rsid w:val="00274400"/>
    <w:rsid w:val="00275AC9"/>
    <w:rsid w:val="0027752C"/>
    <w:rsid w:val="00277D5F"/>
    <w:rsid w:val="0028081D"/>
    <w:rsid w:val="002818A7"/>
    <w:rsid w:val="00281E50"/>
    <w:rsid w:val="0028367D"/>
    <w:rsid w:val="00283AB1"/>
    <w:rsid w:val="00285291"/>
    <w:rsid w:val="002866F2"/>
    <w:rsid w:val="00287370"/>
    <w:rsid w:val="0028788F"/>
    <w:rsid w:val="00290BFC"/>
    <w:rsid w:val="00291234"/>
    <w:rsid w:val="00291546"/>
    <w:rsid w:val="0029159E"/>
    <w:rsid w:val="00292FD0"/>
    <w:rsid w:val="00293D76"/>
    <w:rsid w:val="0029599B"/>
    <w:rsid w:val="002978F0"/>
    <w:rsid w:val="002A0E4D"/>
    <w:rsid w:val="002A1EDD"/>
    <w:rsid w:val="002A29F5"/>
    <w:rsid w:val="002A2ED0"/>
    <w:rsid w:val="002A4369"/>
    <w:rsid w:val="002A6103"/>
    <w:rsid w:val="002A74CB"/>
    <w:rsid w:val="002A7624"/>
    <w:rsid w:val="002A7A3F"/>
    <w:rsid w:val="002B1690"/>
    <w:rsid w:val="002B2A80"/>
    <w:rsid w:val="002B344A"/>
    <w:rsid w:val="002B3F2D"/>
    <w:rsid w:val="002B3FA8"/>
    <w:rsid w:val="002B45F5"/>
    <w:rsid w:val="002B7E29"/>
    <w:rsid w:val="002B7F8D"/>
    <w:rsid w:val="002C1A54"/>
    <w:rsid w:val="002C3A64"/>
    <w:rsid w:val="002C3B56"/>
    <w:rsid w:val="002C3BA2"/>
    <w:rsid w:val="002C4AB1"/>
    <w:rsid w:val="002C515C"/>
    <w:rsid w:val="002C57C1"/>
    <w:rsid w:val="002C6641"/>
    <w:rsid w:val="002C7A30"/>
    <w:rsid w:val="002D11C8"/>
    <w:rsid w:val="002D3FE4"/>
    <w:rsid w:val="002D456F"/>
    <w:rsid w:val="002D467D"/>
    <w:rsid w:val="002D528B"/>
    <w:rsid w:val="002D60D9"/>
    <w:rsid w:val="002D6AA3"/>
    <w:rsid w:val="002D747F"/>
    <w:rsid w:val="002E06E6"/>
    <w:rsid w:val="002E0E63"/>
    <w:rsid w:val="002E1E50"/>
    <w:rsid w:val="002E331C"/>
    <w:rsid w:val="002E37D7"/>
    <w:rsid w:val="002E49C0"/>
    <w:rsid w:val="002E4D01"/>
    <w:rsid w:val="002E56D9"/>
    <w:rsid w:val="002E6D2B"/>
    <w:rsid w:val="002E722B"/>
    <w:rsid w:val="002E7782"/>
    <w:rsid w:val="002F0924"/>
    <w:rsid w:val="002F13A2"/>
    <w:rsid w:val="002F2B20"/>
    <w:rsid w:val="002F424E"/>
    <w:rsid w:val="002F425D"/>
    <w:rsid w:val="002F4261"/>
    <w:rsid w:val="002F465F"/>
    <w:rsid w:val="002F5771"/>
    <w:rsid w:val="002F577A"/>
    <w:rsid w:val="002F7DE3"/>
    <w:rsid w:val="003012A2"/>
    <w:rsid w:val="0030240A"/>
    <w:rsid w:val="00303136"/>
    <w:rsid w:val="00303214"/>
    <w:rsid w:val="00304109"/>
    <w:rsid w:val="00305993"/>
    <w:rsid w:val="0030637D"/>
    <w:rsid w:val="003067E4"/>
    <w:rsid w:val="00307C91"/>
    <w:rsid w:val="00311357"/>
    <w:rsid w:val="003126A4"/>
    <w:rsid w:val="003137F8"/>
    <w:rsid w:val="00313AF9"/>
    <w:rsid w:val="00313EF9"/>
    <w:rsid w:val="0031410B"/>
    <w:rsid w:val="00314748"/>
    <w:rsid w:val="0031554C"/>
    <w:rsid w:val="00316B26"/>
    <w:rsid w:val="00317218"/>
    <w:rsid w:val="00317508"/>
    <w:rsid w:val="0031758C"/>
    <w:rsid w:val="0031788B"/>
    <w:rsid w:val="00321407"/>
    <w:rsid w:val="0032177C"/>
    <w:rsid w:val="00322598"/>
    <w:rsid w:val="00322C28"/>
    <w:rsid w:val="00322C5A"/>
    <w:rsid w:val="00323314"/>
    <w:rsid w:val="0032389E"/>
    <w:rsid w:val="00323936"/>
    <w:rsid w:val="003239E5"/>
    <w:rsid w:val="00323EF8"/>
    <w:rsid w:val="00323FA7"/>
    <w:rsid w:val="00323FEE"/>
    <w:rsid w:val="00324581"/>
    <w:rsid w:val="00324602"/>
    <w:rsid w:val="003256EE"/>
    <w:rsid w:val="00326BB9"/>
    <w:rsid w:val="0032739F"/>
    <w:rsid w:val="00327E80"/>
    <w:rsid w:val="003319A0"/>
    <w:rsid w:val="00331E25"/>
    <w:rsid w:val="0033431A"/>
    <w:rsid w:val="003355D3"/>
    <w:rsid w:val="00336404"/>
    <w:rsid w:val="00337592"/>
    <w:rsid w:val="00337A3C"/>
    <w:rsid w:val="00337DD5"/>
    <w:rsid w:val="00337F9C"/>
    <w:rsid w:val="0034088F"/>
    <w:rsid w:val="003409D9"/>
    <w:rsid w:val="00341DC1"/>
    <w:rsid w:val="00342367"/>
    <w:rsid w:val="00344522"/>
    <w:rsid w:val="0034634D"/>
    <w:rsid w:val="003467AA"/>
    <w:rsid w:val="00347287"/>
    <w:rsid w:val="00351720"/>
    <w:rsid w:val="003519EF"/>
    <w:rsid w:val="00351A20"/>
    <w:rsid w:val="00351A86"/>
    <w:rsid w:val="00352CEA"/>
    <w:rsid w:val="00352F7C"/>
    <w:rsid w:val="00353393"/>
    <w:rsid w:val="00353E79"/>
    <w:rsid w:val="00354552"/>
    <w:rsid w:val="0035488F"/>
    <w:rsid w:val="00357350"/>
    <w:rsid w:val="00357B71"/>
    <w:rsid w:val="0036098B"/>
    <w:rsid w:val="003614F6"/>
    <w:rsid w:val="00362B74"/>
    <w:rsid w:val="00362F10"/>
    <w:rsid w:val="00362FC2"/>
    <w:rsid w:val="00363218"/>
    <w:rsid w:val="0036411A"/>
    <w:rsid w:val="00364E5A"/>
    <w:rsid w:val="003655E9"/>
    <w:rsid w:val="003660B1"/>
    <w:rsid w:val="00366701"/>
    <w:rsid w:val="00366AA6"/>
    <w:rsid w:val="00366BDB"/>
    <w:rsid w:val="00367D01"/>
    <w:rsid w:val="00370A29"/>
    <w:rsid w:val="00370C13"/>
    <w:rsid w:val="00371208"/>
    <w:rsid w:val="00371E7F"/>
    <w:rsid w:val="00372853"/>
    <w:rsid w:val="00372962"/>
    <w:rsid w:val="00372BC7"/>
    <w:rsid w:val="00372CA9"/>
    <w:rsid w:val="00373361"/>
    <w:rsid w:val="003739E9"/>
    <w:rsid w:val="0037436D"/>
    <w:rsid w:val="00374DA0"/>
    <w:rsid w:val="003750F6"/>
    <w:rsid w:val="0037521D"/>
    <w:rsid w:val="00375CFA"/>
    <w:rsid w:val="00376C51"/>
    <w:rsid w:val="00377786"/>
    <w:rsid w:val="0037786A"/>
    <w:rsid w:val="00380150"/>
    <w:rsid w:val="003808BF"/>
    <w:rsid w:val="0038117D"/>
    <w:rsid w:val="00383CAC"/>
    <w:rsid w:val="003842DD"/>
    <w:rsid w:val="003844E2"/>
    <w:rsid w:val="00384D04"/>
    <w:rsid w:val="00384D1E"/>
    <w:rsid w:val="00385E26"/>
    <w:rsid w:val="0038646A"/>
    <w:rsid w:val="00386615"/>
    <w:rsid w:val="00386B47"/>
    <w:rsid w:val="00386C25"/>
    <w:rsid w:val="003912A0"/>
    <w:rsid w:val="00391F9F"/>
    <w:rsid w:val="0039202E"/>
    <w:rsid w:val="00392FFC"/>
    <w:rsid w:val="003934E6"/>
    <w:rsid w:val="003936A0"/>
    <w:rsid w:val="00394687"/>
    <w:rsid w:val="0039590E"/>
    <w:rsid w:val="003962DC"/>
    <w:rsid w:val="003967FD"/>
    <w:rsid w:val="00397617"/>
    <w:rsid w:val="003A03D9"/>
    <w:rsid w:val="003A05A0"/>
    <w:rsid w:val="003A0C35"/>
    <w:rsid w:val="003A35A0"/>
    <w:rsid w:val="003A3F24"/>
    <w:rsid w:val="003A608E"/>
    <w:rsid w:val="003A61C8"/>
    <w:rsid w:val="003A672B"/>
    <w:rsid w:val="003B013D"/>
    <w:rsid w:val="003B0619"/>
    <w:rsid w:val="003B244E"/>
    <w:rsid w:val="003B2909"/>
    <w:rsid w:val="003B30F5"/>
    <w:rsid w:val="003B3DEC"/>
    <w:rsid w:val="003B3F40"/>
    <w:rsid w:val="003B461D"/>
    <w:rsid w:val="003B4987"/>
    <w:rsid w:val="003B56B5"/>
    <w:rsid w:val="003C14AB"/>
    <w:rsid w:val="003C1E0C"/>
    <w:rsid w:val="003C1E17"/>
    <w:rsid w:val="003C2310"/>
    <w:rsid w:val="003C3550"/>
    <w:rsid w:val="003C63BF"/>
    <w:rsid w:val="003C666F"/>
    <w:rsid w:val="003C6858"/>
    <w:rsid w:val="003C718B"/>
    <w:rsid w:val="003C77A7"/>
    <w:rsid w:val="003C7DB9"/>
    <w:rsid w:val="003C7EDF"/>
    <w:rsid w:val="003D0314"/>
    <w:rsid w:val="003D48E3"/>
    <w:rsid w:val="003D5EBE"/>
    <w:rsid w:val="003D68AD"/>
    <w:rsid w:val="003D6AC9"/>
    <w:rsid w:val="003D71C4"/>
    <w:rsid w:val="003D72C1"/>
    <w:rsid w:val="003D7332"/>
    <w:rsid w:val="003D76D2"/>
    <w:rsid w:val="003E0B91"/>
    <w:rsid w:val="003E10A3"/>
    <w:rsid w:val="003E1AB4"/>
    <w:rsid w:val="003E1C44"/>
    <w:rsid w:val="003E2458"/>
    <w:rsid w:val="003E2940"/>
    <w:rsid w:val="003E3553"/>
    <w:rsid w:val="003E4444"/>
    <w:rsid w:val="003E46A1"/>
    <w:rsid w:val="003E4C2D"/>
    <w:rsid w:val="003E58DE"/>
    <w:rsid w:val="003E6A86"/>
    <w:rsid w:val="003E6F4B"/>
    <w:rsid w:val="003E7124"/>
    <w:rsid w:val="003E75ED"/>
    <w:rsid w:val="003E7942"/>
    <w:rsid w:val="003F0E12"/>
    <w:rsid w:val="003F1293"/>
    <w:rsid w:val="003F143A"/>
    <w:rsid w:val="003F343F"/>
    <w:rsid w:val="003F51DA"/>
    <w:rsid w:val="003F5C4F"/>
    <w:rsid w:val="003F70DA"/>
    <w:rsid w:val="003F73F0"/>
    <w:rsid w:val="003F79C2"/>
    <w:rsid w:val="004002F4"/>
    <w:rsid w:val="004007C3"/>
    <w:rsid w:val="00400B9B"/>
    <w:rsid w:val="00401EC2"/>
    <w:rsid w:val="00402BC3"/>
    <w:rsid w:val="0040419B"/>
    <w:rsid w:val="00405042"/>
    <w:rsid w:val="004050A5"/>
    <w:rsid w:val="004052FA"/>
    <w:rsid w:val="004058CA"/>
    <w:rsid w:val="00406BCC"/>
    <w:rsid w:val="00406EA1"/>
    <w:rsid w:val="00407202"/>
    <w:rsid w:val="00410F62"/>
    <w:rsid w:val="004112D4"/>
    <w:rsid w:val="0041380F"/>
    <w:rsid w:val="00413840"/>
    <w:rsid w:val="00413A3C"/>
    <w:rsid w:val="004143BD"/>
    <w:rsid w:val="0041484C"/>
    <w:rsid w:val="004150F7"/>
    <w:rsid w:val="004168B8"/>
    <w:rsid w:val="004176A2"/>
    <w:rsid w:val="00417A48"/>
    <w:rsid w:val="00417FB1"/>
    <w:rsid w:val="00420431"/>
    <w:rsid w:val="00420627"/>
    <w:rsid w:val="00420B92"/>
    <w:rsid w:val="00420FD7"/>
    <w:rsid w:val="00421256"/>
    <w:rsid w:val="00422449"/>
    <w:rsid w:val="00422DC8"/>
    <w:rsid w:val="00422EBA"/>
    <w:rsid w:val="00422EFB"/>
    <w:rsid w:val="004235DF"/>
    <w:rsid w:val="00423CE9"/>
    <w:rsid w:val="00424019"/>
    <w:rsid w:val="004251F5"/>
    <w:rsid w:val="0042568F"/>
    <w:rsid w:val="004256D4"/>
    <w:rsid w:val="00426274"/>
    <w:rsid w:val="0042629B"/>
    <w:rsid w:val="004267BD"/>
    <w:rsid w:val="0042733E"/>
    <w:rsid w:val="00430193"/>
    <w:rsid w:val="00430DE3"/>
    <w:rsid w:val="004313B0"/>
    <w:rsid w:val="00431F2A"/>
    <w:rsid w:val="00432C12"/>
    <w:rsid w:val="004331AF"/>
    <w:rsid w:val="004335F9"/>
    <w:rsid w:val="00433B72"/>
    <w:rsid w:val="0043557C"/>
    <w:rsid w:val="00437B7A"/>
    <w:rsid w:val="00437ED6"/>
    <w:rsid w:val="00440B42"/>
    <w:rsid w:val="00441BE6"/>
    <w:rsid w:val="00443A11"/>
    <w:rsid w:val="004441DC"/>
    <w:rsid w:val="00444E7E"/>
    <w:rsid w:val="00445079"/>
    <w:rsid w:val="004455F8"/>
    <w:rsid w:val="00447601"/>
    <w:rsid w:val="00447EFE"/>
    <w:rsid w:val="00447FFA"/>
    <w:rsid w:val="00450634"/>
    <w:rsid w:val="00451169"/>
    <w:rsid w:val="004514E1"/>
    <w:rsid w:val="004517F1"/>
    <w:rsid w:val="00451930"/>
    <w:rsid w:val="0045225D"/>
    <w:rsid w:val="00453744"/>
    <w:rsid w:val="00454D28"/>
    <w:rsid w:val="00454FBD"/>
    <w:rsid w:val="00460308"/>
    <w:rsid w:val="00461403"/>
    <w:rsid w:val="004618E2"/>
    <w:rsid w:val="00461B65"/>
    <w:rsid w:val="00461BF4"/>
    <w:rsid w:val="004629BE"/>
    <w:rsid w:val="00462D8B"/>
    <w:rsid w:val="00463126"/>
    <w:rsid w:val="00464073"/>
    <w:rsid w:val="004640AF"/>
    <w:rsid w:val="004640FA"/>
    <w:rsid w:val="00464667"/>
    <w:rsid w:val="00464C5C"/>
    <w:rsid w:val="00464DE3"/>
    <w:rsid w:val="0046598E"/>
    <w:rsid w:val="00465EA8"/>
    <w:rsid w:val="00466DD1"/>
    <w:rsid w:val="004679A1"/>
    <w:rsid w:val="00467FC6"/>
    <w:rsid w:val="00470A83"/>
    <w:rsid w:val="004717BF"/>
    <w:rsid w:val="00471994"/>
    <w:rsid w:val="004719B6"/>
    <w:rsid w:val="004720C2"/>
    <w:rsid w:val="00472A04"/>
    <w:rsid w:val="00472B16"/>
    <w:rsid w:val="00473E79"/>
    <w:rsid w:val="004750DF"/>
    <w:rsid w:val="00476413"/>
    <w:rsid w:val="0048477B"/>
    <w:rsid w:val="00484EFE"/>
    <w:rsid w:val="00485C1F"/>
    <w:rsid w:val="00486661"/>
    <w:rsid w:val="004868CA"/>
    <w:rsid w:val="004870CE"/>
    <w:rsid w:val="00490AD7"/>
    <w:rsid w:val="0049256F"/>
    <w:rsid w:val="00492BFB"/>
    <w:rsid w:val="00492DA6"/>
    <w:rsid w:val="00492FF0"/>
    <w:rsid w:val="00493A0C"/>
    <w:rsid w:val="00493DA0"/>
    <w:rsid w:val="00494868"/>
    <w:rsid w:val="00497062"/>
    <w:rsid w:val="00497D66"/>
    <w:rsid w:val="004A04A3"/>
    <w:rsid w:val="004A0FC3"/>
    <w:rsid w:val="004A11F8"/>
    <w:rsid w:val="004A2CD3"/>
    <w:rsid w:val="004A319D"/>
    <w:rsid w:val="004A4168"/>
    <w:rsid w:val="004A5B6A"/>
    <w:rsid w:val="004A5D8A"/>
    <w:rsid w:val="004A63E1"/>
    <w:rsid w:val="004A7BD2"/>
    <w:rsid w:val="004A7F0B"/>
    <w:rsid w:val="004B1145"/>
    <w:rsid w:val="004B1C49"/>
    <w:rsid w:val="004B2136"/>
    <w:rsid w:val="004B3C5B"/>
    <w:rsid w:val="004B3FC7"/>
    <w:rsid w:val="004B46A6"/>
    <w:rsid w:val="004B46E2"/>
    <w:rsid w:val="004B5CF0"/>
    <w:rsid w:val="004B6B18"/>
    <w:rsid w:val="004B7A33"/>
    <w:rsid w:val="004B7E1C"/>
    <w:rsid w:val="004C104C"/>
    <w:rsid w:val="004C25C5"/>
    <w:rsid w:val="004C2AD1"/>
    <w:rsid w:val="004C2C14"/>
    <w:rsid w:val="004C2EF2"/>
    <w:rsid w:val="004C3C28"/>
    <w:rsid w:val="004C3CBE"/>
    <w:rsid w:val="004C4E25"/>
    <w:rsid w:val="004C5A48"/>
    <w:rsid w:val="004C5C06"/>
    <w:rsid w:val="004C78FC"/>
    <w:rsid w:val="004C7994"/>
    <w:rsid w:val="004D011F"/>
    <w:rsid w:val="004D0D3E"/>
    <w:rsid w:val="004D1691"/>
    <w:rsid w:val="004D22FA"/>
    <w:rsid w:val="004D2B1B"/>
    <w:rsid w:val="004D2C55"/>
    <w:rsid w:val="004D41B6"/>
    <w:rsid w:val="004D4AD9"/>
    <w:rsid w:val="004D53A5"/>
    <w:rsid w:val="004D579D"/>
    <w:rsid w:val="004D5BB7"/>
    <w:rsid w:val="004D6249"/>
    <w:rsid w:val="004D6BFC"/>
    <w:rsid w:val="004D7A21"/>
    <w:rsid w:val="004E0D11"/>
    <w:rsid w:val="004E10B4"/>
    <w:rsid w:val="004E14C9"/>
    <w:rsid w:val="004E1817"/>
    <w:rsid w:val="004E205D"/>
    <w:rsid w:val="004E29BA"/>
    <w:rsid w:val="004E3B82"/>
    <w:rsid w:val="004E3D71"/>
    <w:rsid w:val="004E51FE"/>
    <w:rsid w:val="004E529F"/>
    <w:rsid w:val="004E67EC"/>
    <w:rsid w:val="004E73D5"/>
    <w:rsid w:val="004E7E8E"/>
    <w:rsid w:val="004F0C83"/>
    <w:rsid w:val="004F0DC4"/>
    <w:rsid w:val="004F1AA0"/>
    <w:rsid w:val="004F1C55"/>
    <w:rsid w:val="004F2A05"/>
    <w:rsid w:val="004F3D3E"/>
    <w:rsid w:val="004F3F76"/>
    <w:rsid w:val="004F4280"/>
    <w:rsid w:val="004F4617"/>
    <w:rsid w:val="004F4B11"/>
    <w:rsid w:val="004F56D7"/>
    <w:rsid w:val="004F5C5A"/>
    <w:rsid w:val="004F6635"/>
    <w:rsid w:val="004F7E23"/>
    <w:rsid w:val="005015A9"/>
    <w:rsid w:val="0050184A"/>
    <w:rsid w:val="00501ECB"/>
    <w:rsid w:val="005025FF"/>
    <w:rsid w:val="00502D8C"/>
    <w:rsid w:val="00503AD5"/>
    <w:rsid w:val="005041D8"/>
    <w:rsid w:val="0050464B"/>
    <w:rsid w:val="00504F3E"/>
    <w:rsid w:val="005056EB"/>
    <w:rsid w:val="00505B33"/>
    <w:rsid w:val="00505F8B"/>
    <w:rsid w:val="00506E35"/>
    <w:rsid w:val="00510CC3"/>
    <w:rsid w:val="005110C7"/>
    <w:rsid w:val="0051121A"/>
    <w:rsid w:val="00511BFA"/>
    <w:rsid w:val="0051358D"/>
    <w:rsid w:val="00513C09"/>
    <w:rsid w:val="005204DD"/>
    <w:rsid w:val="00520622"/>
    <w:rsid w:val="0052257B"/>
    <w:rsid w:val="00522F6E"/>
    <w:rsid w:val="00524ADA"/>
    <w:rsid w:val="00525200"/>
    <w:rsid w:val="00526FC9"/>
    <w:rsid w:val="005303CC"/>
    <w:rsid w:val="00531F1E"/>
    <w:rsid w:val="0053247B"/>
    <w:rsid w:val="005327CC"/>
    <w:rsid w:val="00532976"/>
    <w:rsid w:val="0053316B"/>
    <w:rsid w:val="005339B4"/>
    <w:rsid w:val="00534414"/>
    <w:rsid w:val="0053517F"/>
    <w:rsid w:val="005362AC"/>
    <w:rsid w:val="0053690B"/>
    <w:rsid w:val="00536B84"/>
    <w:rsid w:val="00536FA9"/>
    <w:rsid w:val="005373E1"/>
    <w:rsid w:val="0053746D"/>
    <w:rsid w:val="00537E08"/>
    <w:rsid w:val="00537EA6"/>
    <w:rsid w:val="005406E3"/>
    <w:rsid w:val="00540B43"/>
    <w:rsid w:val="005416F3"/>
    <w:rsid w:val="00542AA5"/>
    <w:rsid w:val="005439DE"/>
    <w:rsid w:val="00544472"/>
    <w:rsid w:val="0054461E"/>
    <w:rsid w:val="0054545B"/>
    <w:rsid w:val="0054640F"/>
    <w:rsid w:val="00546B9C"/>
    <w:rsid w:val="00547211"/>
    <w:rsid w:val="005478BE"/>
    <w:rsid w:val="00547C00"/>
    <w:rsid w:val="00552190"/>
    <w:rsid w:val="00552A92"/>
    <w:rsid w:val="005537D9"/>
    <w:rsid w:val="00553EAD"/>
    <w:rsid w:val="00556A91"/>
    <w:rsid w:val="005601BB"/>
    <w:rsid w:val="005609A1"/>
    <w:rsid w:val="00560A28"/>
    <w:rsid w:val="00561496"/>
    <w:rsid w:val="0056338B"/>
    <w:rsid w:val="00563401"/>
    <w:rsid w:val="00564FC5"/>
    <w:rsid w:val="0056529F"/>
    <w:rsid w:val="00566213"/>
    <w:rsid w:val="005664AE"/>
    <w:rsid w:val="0056796F"/>
    <w:rsid w:val="00567EF2"/>
    <w:rsid w:val="0057077B"/>
    <w:rsid w:val="0057165B"/>
    <w:rsid w:val="0057341C"/>
    <w:rsid w:val="005751D5"/>
    <w:rsid w:val="005767F8"/>
    <w:rsid w:val="00577445"/>
    <w:rsid w:val="005775FA"/>
    <w:rsid w:val="00580104"/>
    <w:rsid w:val="005804B8"/>
    <w:rsid w:val="005822D2"/>
    <w:rsid w:val="0058402E"/>
    <w:rsid w:val="00584A6D"/>
    <w:rsid w:val="00585F00"/>
    <w:rsid w:val="00587C7F"/>
    <w:rsid w:val="005900B6"/>
    <w:rsid w:val="00591FA4"/>
    <w:rsid w:val="00592D15"/>
    <w:rsid w:val="00594A1C"/>
    <w:rsid w:val="00594BD3"/>
    <w:rsid w:val="00594ED8"/>
    <w:rsid w:val="00594FF5"/>
    <w:rsid w:val="00595086"/>
    <w:rsid w:val="005950E4"/>
    <w:rsid w:val="00595631"/>
    <w:rsid w:val="00595B60"/>
    <w:rsid w:val="005973CC"/>
    <w:rsid w:val="00597450"/>
    <w:rsid w:val="005A0553"/>
    <w:rsid w:val="005A1CD2"/>
    <w:rsid w:val="005A22B1"/>
    <w:rsid w:val="005A2319"/>
    <w:rsid w:val="005A2407"/>
    <w:rsid w:val="005A2ABC"/>
    <w:rsid w:val="005A3B18"/>
    <w:rsid w:val="005A468D"/>
    <w:rsid w:val="005A5040"/>
    <w:rsid w:val="005A5BF1"/>
    <w:rsid w:val="005B0934"/>
    <w:rsid w:val="005B1A98"/>
    <w:rsid w:val="005B2D32"/>
    <w:rsid w:val="005B338D"/>
    <w:rsid w:val="005B362C"/>
    <w:rsid w:val="005B3C7F"/>
    <w:rsid w:val="005B4188"/>
    <w:rsid w:val="005B41CC"/>
    <w:rsid w:val="005B43E7"/>
    <w:rsid w:val="005B4765"/>
    <w:rsid w:val="005B5863"/>
    <w:rsid w:val="005B6571"/>
    <w:rsid w:val="005B701C"/>
    <w:rsid w:val="005B777F"/>
    <w:rsid w:val="005C038E"/>
    <w:rsid w:val="005C11C4"/>
    <w:rsid w:val="005C1E0D"/>
    <w:rsid w:val="005C6641"/>
    <w:rsid w:val="005C6787"/>
    <w:rsid w:val="005C76C1"/>
    <w:rsid w:val="005C7CC8"/>
    <w:rsid w:val="005D0192"/>
    <w:rsid w:val="005D12AB"/>
    <w:rsid w:val="005D1DF9"/>
    <w:rsid w:val="005D2292"/>
    <w:rsid w:val="005D36F5"/>
    <w:rsid w:val="005D53A7"/>
    <w:rsid w:val="005D6837"/>
    <w:rsid w:val="005D6A30"/>
    <w:rsid w:val="005D6DE9"/>
    <w:rsid w:val="005D751E"/>
    <w:rsid w:val="005D7A51"/>
    <w:rsid w:val="005D7BAD"/>
    <w:rsid w:val="005E0533"/>
    <w:rsid w:val="005E0587"/>
    <w:rsid w:val="005E104A"/>
    <w:rsid w:val="005E36C9"/>
    <w:rsid w:val="005E41CA"/>
    <w:rsid w:val="005E4E30"/>
    <w:rsid w:val="005E503C"/>
    <w:rsid w:val="005E5D42"/>
    <w:rsid w:val="005E5FE3"/>
    <w:rsid w:val="005E7151"/>
    <w:rsid w:val="005F0AA6"/>
    <w:rsid w:val="005F19AB"/>
    <w:rsid w:val="005F1AF7"/>
    <w:rsid w:val="005F3767"/>
    <w:rsid w:val="005F4EAC"/>
    <w:rsid w:val="005F6D7A"/>
    <w:rsid w:val="005F7D2F"/>
    <w:rsid w:val="005F7F88"/>
    <w:rsid w:val="006000C4"/>
    <w:rsid w:val="00602DAF"/>
    <w:rsid w:val="00603270"/>
    <w:rsid w:val="006036DF"/>
    <w:rsid w:val="00603A13"/>
    <w:rsid w:val="00603EF2"/>
    <w:rsid w:val="006045A6"/>
    <w:rsid w:val="0060533B"/>
    <w:rsid w:val="006057D9"/>
    <w:rsid w:val="00607244"/>
    <w:rsid w:val="006104BD"/>
    <w:rsid w:val="00610875"/>
    <w:rsid w:val="00610A6A"/>
    <w:rsid w:val="00610B1B"/>
    <w:rsid w:val="006114BE"/>
    <w:rsid w:val="00616371"/>
    <w:rsid w:val="006163A9"/>
    <w:rsid w:val="00616DCC"/>
    <w:rsid w:val="00617F9D"/>
    <w:rsid w:val="00622098"/>
    <w:rsid w:val="00622D60"/>
    <w:rsid w:val="0062305F"/>
    <w:rsid w:val="006230F4"/>
    <w:rsid w:val="0062433B"/>
    <w:rsid w:val="00624C2D"/>
    <w:rsid w:val="006256B6"/>
    <w:rsid w:val="00625C8F"/>
    <w:rsid w:val="006262E3"/>
    <w:rsid w:val="006268EF"/>
    <w:rsid w:val="0062772B"/>
    <w:rsid w:val="00627A38"/>
    <w:rsid w:val="00627A98"/>
    <w:rsid w:val="00630750"/>
    <w:rsid w:val="00630833"/>
    <w:rsid w:val="006311D2"/>
    <w:rsid w:val="00631C05"/>
    <w:rsid w:val="00631C35"/>
    <w:rsid w:val="0063205C"/>
    <w:rsid w:val="00632651"/>
    <w:rsid w:val="0063285F"/>
    <w:rsid w:val="006343AE"/>
    <w:rsid w:val="00634BD0"/>
    <w:rsid w:val="006353F9"/>
    <w:rsid w:val="006358F7"/>
    <w:rsid w:val="00637256"/>
    <w:rsid w:val="00637969"/>
    <w:rsid w:val="00637996"/>
    <w:rsid w:val="0064015C"/>
    <w:rsid w:val="00641331"/>
    <w:rsid w:val="00641690"/>
    <w:rsid w:val="0064236B"/>
    <w:rsid w:val="00642750"/>
    <w:rsid w:val="00642781"/>
    <w:rsid w:val="00642E0C"/>
    <w:rsid w:val="00644043"/>
    <w:rsid w:val="00644C10"/>
    <w:rsid w:val="00645ADE"/>
    <w:rsid w:val="006471E2"/>
    <w:rsid w:val="006472D2"/>
    <w:rsid w:val="00650385"/>
    <w:rsid w:val="00651B8B"/>
    <w:rsid w:val="00652367"/>
    <w:rsid w:val="0065269E"/>
    <w:rsid w:val="00652ACE"/>
    <w:rsid w:val="00652BB1"/>
    <w:rsid w:val="00652BD0"/>
    <w:rsid w:val="00653437"/>
    <w:rsid w:val="00655C47"/>
    <w:rsid w:val="0065604D"/>
    <w:rsid w:val="00656A65"/>
    <w:rsid w:val="00657743"/>
    <w:rsid w:val="00660CAC"/>
    <w:rsid w:val="00660E74"/>
    <w:rsid w:val="00661008"/>
    <w:rsid w:val="006626BD"/>
    <w:rsid w:val="00662722"/>
    <w:rsid w:val="00663FAB"/>
    <w:rsid w:val="00664300"/>
    <w:rsid w:val="00664953"/>
    <w:rsid w:val="0066544D"/>
    <w:rsid w:val="0066557F"/>
    <w:rsid w:val="006656DE"/>
    <w:rsid w:val="00667BE5"/>
    <w:rsid w:val="0067136B"/>
    <w:rsid w:val="0067140B"/>
    <w:rsid w:val="0067273E"/>
    <w:rsid w:val="00673695"/>
    <w:rsid w:val="00674CC6"/>
    <w:rsid w:val="00675042"/>
    <w:rsid w:val="00675EA6"/>
    <w:rsid w:val="006766EE"/>
    <w:rsid w:val="00677D77"/>
    <w:rsid w:val="00680175"/>
    <w:rsid w:val="00680CC7"/>
    <w:rsid w:val="00680D0B"/>
    <w:rsid w:val="00681D6E"/>
    <w:rsid w:val="00682D67"/>
    <w:rsid w:val="00684083"/>
    <w:rsid w:val="006847EB"/>
    <w:rsid w:val="00685314"/>
    <w:rsid w:val="0068621E"/>
    <w:rsid w:val="006862CD"/>
    <w:rsid w:val="006877AA"/>
    <w:rsid w:val="00687908"/>
    <w:rsid w:val="00690E39"/>
    <w:rsid w:val="0069100E"/>
    <w:rsid w:val="006920A3"/>
    <w:rsid w:val="00692EB9"/>
    <w:rsid w:val="006940A0"/>
    <w:rsid w:val="00694BF5"/>
    <w:rsid w:val="0069507A"/>
    <w:rsid w:val="00695CD1"/>
    <w:rsid w:val="00696394"/>
    <w:rsid w:val="006967E0"/>
    <w:rsid w:val="006976E9"/>
    <w:rsid w:val="006A26CF"/>
    <w:rsid w:val="006A384E"/>
    <w:rsid w:val="006A389C"/>
    <w:rsid w:val="006A4A76"/>
    <w:rsid w:val="006A4B18"/>
    <w:rsid w:val="006A4BE4"/>
    <w:rsid w:val="006A6096"/>
    <w:rsid w:val="006A6B34"/>
    <w:rsid w:val="006A6C5F"/>
    <w:rsid w:val="006A7757"/>
    <w:rsid w:val="006B19EF"/>
    <w:rsid w:val="006B2EF5"/>
    <w:rsid w:val="006B3A30"/>
    <w:rsid w:val="006B403E"/>
    <w:rsid w:val="006B4C66"/>
    <w:rsid w:val="006B513C"/>
    <w:rsid w:val="006B5438"/>
    <w:rsid w:val="006B56C8"/>
    <w:rsid w:val="006B597B"/>
    <w:rsid w:val="006B618A"/>
    <w:rsid w:val="006B61AF"/>
    <w:rsid w:val="006B6415"/>
    <w:rsid w:val="006B7843"/>
    <w:rsid w:val="006B7C2B"/>
    <w:rsid w:val="006C0261"/>
    <w:rsid w:val="006C106A"/>
    <w:rsid w:val="006C11CF"/>
    <w:rsid w:val="006C13FA"/>
    <w:rsid w:val="006C16C6"/>
    <w:rsid w:val="006C21AC"/>
    <w:rsid w:val="006C28C3"/>
    <w:rsid w:val="006C28D1"/>
    <w:rsid w:val="006C2E7E"/>
    <w:rsid w:val="006C3133"/>
    <w:rsid w:val="006C3795"/>
    <w:rsid w:val="006C3D9C"/>
    <w:rsid w:val="006C416C"/>
    <w:rsid w:val="006C62BA"/>
    <w:rsid w:val="006C699C"/>
    <w:rsid w:val="006C6D2C"/>
    <w:rsid w:val="006C781B"/>
    <w:rsid w:val="006C7D0F"/>
    <w:rsid w:val="006C7FCC"/>
    <w:rsid w:val="006D038D"/>
    <w:rsid w:val="006D03BB"/>
    <w:rsid w:val="006D0D44"/>
    <w:rsid w:val="006D0E86"/>
    <w:rsid w:val="006D1E5A"/>
    <w:rsid w:val="006D2403"/>
    <w:rsid w:val="006D41ED"/>
    <w:rsid w:val="006D5578"/>
    <w:rsid w:val="006D662A"/>
    <w:rsid w:val="006D6AD9"/>
    <w:rsid w:val="006D6F7E"/>
    <w:rsid w:val="006D7A97"/>
    <w:rsid w:val="006E2792"/>
    <w:rsid w:val="006E40C3"/>
    <w:rsid w:val="006E43E4"/>
    <w:rsid w:val="006E4458"/>
    <w:rsid w:val="006E44E5"/>
    <w:rsid w:val="006E4661"/>
    <w:rsid w:val="006E69DD"/>
    <w:rsid w:val="006E6C1E"/>
    <w:rsid w:val="006E6C29"/>
    <w:rsid w:val="006E6C6D"/>
    <w:rsid w:val="006E7084"/>
    <w:rsid w:val="006F0D45"/>
    <w:rsid w:val="006F2749"/>
    <w:rsid w:val="006F7C0A"/>
    <w:rsid w:val="006F7C22"/>
    <w:rsid w:val="006F7FA7"/>
    <w:rsid w:val="007001D6"/>
    <w:rsid w:val="00700A4C"/>
    <w:rsid w:val="00700B33"/>
    <w:rsid w:val="007018D9"/>
    <w:rsid w:val="007018E6"/>
    <w:rsid w:val="00704529"/>
    <w:rsid w:val="00704601"/>
    <w:rsid w:val="0070624C"/>
    <w:rsid w:val="00706EC0"/>
    <w:rsid w:val="007074D8"/>
    <w:rsid w:val="0071007D"/>
    <w:rsid w:val="00711AE0"/>
    <w:rsid w:val="007133BE"/>
    <w:rsid w:val="00714E60"/>
    <w:rsid w:val="0071500F"/>
    <w:rsid w:val="007165BE"/>
    <w:rsid w:val="00716648"/>
    <w:rsid w:val="00716C66"/>
    <w:rsid w:val="00717ABE"/>
    <w:rsid w:val="00717D75"/>
    <w:rsid w:val="00720520"/>
    <w:rsid w:val="00720D72"/>
    <w:rsid w:val="00720F6B"/>
    <w:rsid w:val="007214CD"/>
    <w:rsid w:val="007220C0"/>
    <w:rsid w:val="00723561"/>
    <w:rsid w:val="00723E90"/>
    <w:rsid w:val="00724C40"/>
    <w:rsid w:val="00724F8B"/>
    <w:rsid w:val="00725079"/>
    <w:rsid w:val="007251BF"/>
    <w:rsid w:val="00725D97"/>
    <w:rsid w:val="007270D0"/>
    <w:rsid w:val="00727804"/>
    <w:rsid w:val="00727C60"/>
    <w:rsid w:val="007317F1"/>
    <w:rsid w:val="00732988"/>
    <w:rsid w:val="00734873"/>
    <w:rsid w:val="00735CED"/>
    <w:rsid w:val="0073617B"/>
    <w:rsid w:val="00740B81"/>
    <w:rsid w:val="00740DE0"/>
    <w:rsid w:val="007414FA"/>
    <w:rsid w:val="0074193D"/>
    <w:rsid w:val="007422DA"/>
    <w:rsid w:val="00744130"/>
    <w:rsid w:val="007443B8"/>
    <w:rsid w:val="00744BFE"/>
    <w:rsid w:val="00745791"/>
    <w:rsid w:val="0074621B"/>
    <w:rsid w:val="00746CEB"/>
    <w:rsid w:val="00746FA8"/>
    <w:rsid w:val="007477FF"/>
    <w:rsid w:val="0075049B"/>
    <w:rsid w:val="007506A3"/>
    <w:rsid w:val="00750C2B"/>
    <w:rsid w:val="007511BE"/>
    <w:rsid w:val="00751C36"/>
    <w:rsid w:val="007525D4"/>
    <w:rsid w:val="00752914"/>
    <w:rsid w:val="007542FF"/>
    <w:rsid w:val="007549FF"/>
    <w:rsid w:val="00754C73"/>
    <w:rsid w:val="00754E15"/>
    <w:rsid w:val="00755810"/>
    <w:rsid w:val="007567C8"/>
    <w:rsid w:val="007602F4"/>
    <w:rsid w:val="0076045C"/>
    <w:rsid w:val="0076110D"/>
    <w:rsid w:val="00761176"/>
    <w:rsid w:val="00761BE0"/>
    <w:rsid w:val="0076294C"/>
    <w:rsid w:val="0076387B"/>
    <w:rsid w:val="00764217"/>
    <w:rsid w:val="00764602"/>
    <w:rsid w:val="00765B20"/>
    <w:rsid w:val="00765D13"/>
    <w:rsid w:val="0077199D"/>
    <w:rsid w:val="00771F78"/>
    <w:rsid w:val="007729D7"/>
    <w:rsid w:val="007741F4"/>
    <w:rsid w:val="007747A1"/>
    <w:rsid w:val="00776210"/>
    <w:rsid w:val="0077720A"/>
    <w:rsid w:val="00777922"/>
    <w:rsid w:val="00777996"/>
    <w:rsid w:val="00780118"/>
    <w:rsid w:val="00781E54"/>
    <w:rsid w:val="007828A5"/>
    <w:rsid w:val="00782C47"/>
    <w:rsid w:val="00784AB2"/>
    <w:rsid w:val="00784D9C"/>
    <w:rsid w:val="00784E95"/>
    <w:rsid w:val="00785270"/>
    <w:rsid w:val="007873AB"/>
    <w:rsid w:val="00787846"/>
    <w:rsid w:val="00790D4B"/>
    <w:rsid w:val="007911F5"/>
    <w:rsid w:val="00791A59"/>
    <w:rsid w:val="00791CAC"/>
    <w:rsid w:val="00791DEE"/>
    <w:rsid w:val="00792F4B"/>
    <w:rsid w:val="00793CBB"/>
    <w:rsid w:val="00794B98"/>
    <w:rsid w:val="00794FCF"/>
    <w:rsid w:val="007966F3"/>
    <w:rsid w:val="00796799"/>
    <w:rsid w:val="00797050"/>
    <w:rsid w:val="007A00BC"/>
    <w:rsid w:val="007A287F"/>
    <w:rsid w:val="007A3997"/>
    <w:rsid w:val="007A4272"/>
    <w:rsid w:val="007A7281"/>
    <w:rsid w:val="007A7380"/>
    <w:rsid w:val="007A79B8"/>
    <w:rsid w:val="007A7C46"/>
    <w:rsid w:val="007B0440"/>
    <w:rsid w:val="007B0AC8"/>
    <w:rsid w:val="007B0D1C"/>
    <w:rsid w:val="007B3756"/>
    <w:rsid w:val="007B3BD8"/>
    <w:rsid w:val="007B4452"/>
    <w:rsid w:val="007B50B3"/>
    <w:rsid w:val="007B561B"/>
    <w:rsid w:val="007B5E61"/>
    <w:rsid w:val="007B62EA"/>
    <w:rsid w:val="007B7B20"/>
    <w:rsid w:val="007C00F1"/>
    <w:rsid w:val="007C09FC"/>
    <w:rsid w:val="007C0D27"/>
    <w:rsid w:val="007C0E18"/>
    <w:rsid w:val="007C0E52"/>
    <w:rsid w:val="007C2B40"/>
    <w:rsid w:val="007C3BDE"/>
    <w:rsid w:val="007C3E0D"/>
    <w:rsid w:val="007C4B58"/>
    <w:rsid w:val="007C4C70"/>
    <w:rsid w:val="007C5CCE"/>
    <w:rsid w:val="007C6C2F"/>
    <w:rsid w:val="007D165E"/>
    <w:rsid w:val="007D33B8"/>
    <w:rsid w:val="007D35FA"/>
    <w:rsid w:val="007D4F6D"/>
    <w:rsid w:val="007D550F"/>
    <w:rsid w:val="007E028E"/>
    <w:rsid w:val="007E18D0"/>
    <w:rsid w:val="007E2305"/>
    <w:rsid w:val="007E23A9"/>
    <w:rsid w:val="007E355E"/>
    <w:rsid w:val="007E698F"/>
    <w:rsid w:val="007F0272"/>
    <w:rsid w:val="007F0E08"/>
    <w:rsid w:val="007F111A"/>
    <w:rsid w:val="007F2966"/>
    <w:rsid w:val="007F2E00"/>
    <w:rsid w:val="007F31EA"/>
    <w:rsid w:val="007F3E1F"/>
    <w:rsid w:val="007F6B4D"/>
    <w:rsid w:val="007F7238"/>
    <w:rsid w:val="007F7794"/>
    <w:rsid w:val="00800962"/>
    <w:rsid w:val="00800E09"/>
    <w:rsid w:val="008010EA"/>
    <w:rsid w:val="00801157"/>
    <w:rsid w:val="00801F25"/>
    <w:rsid w:val="00803FBD"/>
    <w:rsid w:val="00804170"/>
    <w:rsid w:val="00804A02"/>
    <w:rsid w:val="00806726"/>
    <w:rsid w:val="00806E8E"/>
    <w:rsid w:val="0081039F"/>
    <w:rsid w:val="008112F1"/>
    <w:rsid w:val="00812150"/>
    <w:rsid w:val="00812F79"/>
    <w:rsid w:val="00815BC0"/>
    <w:rsid w:val="008168FC"/>
    <w:rsid w:val="00816A06"/>
    <w:rsid w:val="00816F8F"/>
    <w:rsid w:val="00820200"/>
    <w:rsid w:val="008207F4"/>
    <w:rsid w:val="00820D1C"/>
    <w:rsid w:val="0082198A"/>
    <w:rsid w:val="00821A35"/>
    <w:rsid w:val="00821A3F"/>
    <w:rsid w:val="00822817"/>
    <w:rsid w:val="008239E6"/>
    <w:rsid w:val="00825127"/>
    <w:rsid w:val="008255FE"/>
    <w:rsid w:val="00825A88"/>
    <w:rsid w:val="008267AB"/>
    <w:rsid w:val="008274D2"/>
    <w:rsid w:val="00827553"/>
    <w:rsid w:val="008320FC"/>
    <w:rsid w:val="0083388D"/>
    <w:rsid w:val="00834191"/>
    <w:rsid w:val="00834982"/>
    <w:rsid w:val="00835271"/>
    <w:rsid w:val="00835706"/>
    <w:rsid w:val="008357C1"/>
    <w:rsid w:val="00836DA2"/>
    <w:rsid w:val="00837BBE"/>
    <w:rsid w:val="00842D3E"/>
    <w:rsid w:val="00843B79"/>
    <w:rsid w:val="00844161"/>
    <w:rsid w:val="0084474C"/>
    <w:rsid w:val="00851461"/>
    <w:rsid w:val="00854583"/>
    <w:rsid w:val="008556AB"/>
    <w:rsid w:val="008557BE"/>
    <w:rsid w:val="00857351"/>
    <w:rsid w:val="008606B2"/>
    <w:rsid w:val="00861E4A"/>
    <w:rsid w:val="008628DA"/>
    <w:rsid w:val="008630FC"/>
    <w:rsid w:val="008631B7"/>
    <w:rsid w:val="0086342C"/>
    <w:rsid w:val="00863947"/>
    <w:rsid w:val="00863D76"/>
    <w:rsid w:val="00864345"/>
    <w:rsid w:val="0086455D"/>
    <w:rsid w:val="00864B81"/>
    <w:rsid w:val="008656D7"/>
    <w:rsid w:val="0087079B"/>
    <w:rsid w:val="008709C6"/>
    <w:rsid w:val="00870A79"/>
    <w:rsid w:val="008723EB"/>
    <w:rsid w:val="00873AC8"/>
    <w:rsid w:val="00874619"/>
    <w:rsid w:val="00874E2F"/>
    <w:rsid w:val="00875313"/>
    <w:rsid w:val="008759B0"/>
    <w:rsid w:val="00876004"/>
    <w:rsid w:val="00876510"/>
    <w:rsid w:val="00880D91"/>
    <w:rsid w:val="00881064"/>
    <w:rsid w:val="00881277"/>
    <w:rsid w:val="0088141D"/>
    <w:rsid w:val="0088179E"/>
    <w:rsid w:val="00881A17"/>
    <w:rsid w:val="00882521"/>
    <w:rsid w:val="00884AC8"/>
    <w:rsid w:val="00884AEE"/>
    <w:rsid w:val="008850B7"/>
    <w:rsid w:val="00885734"/>
    <w:rsid w:val="00885E05"/>
    <w:rsid w:val="008878ED"/>
    <w:rsid w:val="00890411"/>
    <w:rsid w:val="00890880"/>
    <w:rsid w:val="00891E15"/>
    <w:rsid w:val="008928A5"/>
    <w:rsid w:val="00893D81"/>
    <w:rsid w:val="00896E98"/>
    <w:rsid w:val="00896EEB"/>
    <w:rsid w:val="00897902"/>
    <w:rsid w:val="00897D6D"/>
    <w:rsid w:val="008A0F8B"/>
    <w:rsid w:val="008A1A7D"/>
    <w:rsid w:val="008A25C6"/>
    <w:rsid w:val="008A35CA"/>
    <w:rsid w:val="008A496E"/>
    <w:rsid w:val="008A5661"/>
    <w:rsid w:val="008A64AA"/>
    <w:rsid w:val="008A7246"/>
    <w:rsid w:val="008A7432"/>
    <w:rsid w:val="008B143D"/>
    <w:rsid w:val="008B17C0"/>
    <w:rsid w:val="008B1D92"/>
    <w:rsid w:val="008B3179"/>
    <w:rsid w:val="008B32DB"/>
    <w:rsid w:val="008B4129"/>
    <w:rsid w:val="008B6187"/>
    <w:rsid w:val="008B6787"/>
    <w:rsid w:val="008B6CD4"/>
    <w:rsid w:val="008C122A"/>
    <w:rsid w:val="008C2FC6"/>
    <w:rsid w:val="008C32B3"/>
    <w:rsid w:val="008C3973"/>
    <w:rsid w:val="008C3F62"/>
    <w:rsid w:val="008C5366"/>
    <w:rsid w:val="008C6616"/>
    <w:rsid w:val="008C68F9"/>
    <w:rsid w:val="008C6CCE"/>
    <w:rsid w:val="008C7473"/>
    <w:rsid w:val="008C75FC"/>
    <w:rsid w:val="008C7C1E"/>
    <w:rsid w:val="008C7ECD"/>
    <w:rsid w:val="008D106D"/>
    <w:rsid w:val="008D13CD"/>
    <w:rsid w:val="008D1955"/>
    <w:rsid w:val="008D1F05"/>
    <w:rsid w:val="008D4741"/>
    <w:rsid w:val="008D6108"/>
    <w:rsid w:val="008D6D52"/>
    <w:rsid w:val="008E0DCA"/>
    <w:rsid w:val="008E2F43"/>
    <w:rsid w:val="008E3C7E"/>
    <w:rsid w:val="008E58CD"/>
    <w:rsid w:val="008E724D"/>
    <w:rsid w:val="008E753C"/>
    <w:rsid w:val="008E7981"/>
    <w:rsid w:val="008F22AA"/>
    <w:rsid w:val="008F2E2C"/>
    <w:rsid w:val="008F40C5"/>
    <w:rsid w:val="008F53F9"/>
    <w:rsid w:val="008F5932"/>
    <w:rsid w:val="008F65B9"/>
    <w:rsid w:val="008F794A"/>
    <w:rsid w:val="008F7EE3"/>
    <w:rsid w:val="009014E8"/>
    <w:rsid w:val="00902150"/>
    <w:rsid w:val="00903D6E"/>
    <w:rsid w:val="00903EF6"/>
    <w:rsid w:val="0090518D"/>
    <w:rsid w:val="00906488"/>
    <w:rsid w:val="009067E6"/>
    <w:rsid w:val="009077D1"/>
    <w:rsid w:val="00907BB2"/>
    <w:rsid w:val="00907DC0"/>
    <w:rsid w:val="009109AF"/>
    <w:rsid w:val="009113B5"/>
    <w:rsid w:val="00911A1E"/>
    <w:rsid w:val="00913740"/>
    <w:rsid w:val="00913A7B"/>
    <w:rsid w:val="00913D83"/>
    <w:rsid w:val="00916913"/>
    <w:rsid w:val="009170B3"/>
    <w:rsid w:val="00920A55"/>
    <w:rsid w:val="009210C6"/>
    <w:rsid w:val="0092186B"/>
    <w:rsid w:val="00921A5D"/>
    <w:rsid w:val="009227AE"/>
    <w:rsid w:val="0092282E"/>
    <w:rsid w:val="00922F73"/>
    <w:rsid w:val="00923B53"/>
    <w:rsid w:val="00924495"/>
    <w:rsid w:val="009248FF"/>
    <w:rsid w:val="00925647"/>
    <w:rsid w:val="00925921"/>
    <w:rsid w:val="00925A76"/>
    <w:rsid w:val="00925C6E"/>
    <w:rsid w:val="009267C8"/>
    <w:rsid w:val="009267DD"/>
    <w:rsid w:val="00926B56"/>
    <w:rsid w:val="00927344"/>
    <w:rsid w:val="00927AE1"/>
    <w:rsid w:val="00927C5B"/>
    <w:rsid w:val="009306B4"/>
    <w:rsid w:val="00930A36"/>
    <w:rsid w:val="00931CED"/>
    <w:rsid w:val="009330E4"/>
    <w:rsid w:val="00933657"/>
    <w:rsid w:val="0093367B"/>
    <w:rsid w:val="009350A6"/>
    <w:rsid w:val="00935874"/>
    <w:rsid w:val="00935ACD"/>
    <w:rsid w:val="00936567"/>
    <w:rsid w:val="00936784"/>
    <w:rsid w:val="00940E02"/>
    <w:rsid w:val="00942CA0"/>
    <w:rsid w:val="00943CC7"/>
    <w:rsid w:val="00943E35"/>
    <w:rsid w:val="00944133"/>
    <w:rsid w:val="0094415A"/>
    <w:rsid w:val="00944CD3"/>
    <w:rsid w:val="00945D28"/>
    <w:rsid w:val="0094609E"/>
    <w:rsid w:val="00947FBC"/>
    <w:rsid w:val="009501FA"/>
    <w:rsid w:val="00950562"/>
    <w:rsid w:val="009505BA"/>
    <w:rsid w:val="009519BD"/>
    <w:rsid w:val="00951B7E"/>
    <w:rsid w:val="0095338D"/>
    <w:rsid w:val="00953F98"/>
    <w:rsid w:val="0095494D"/>
    <w:rsid w:val="00955C51"/>
    <w:rsid w:val="00957E63"/>
    <w:rsid w:val="009603AD"/>
    <w:rsid w:val="009605A7"/>
    <w:rsid w:val="009607B9"/>
    <w:rsid w:val="009614DD"/>
    <w:rsid w:val="009622BB"/>
    <w:rsid w:val="00962E2E"/>
    <w:rsid w:val="00964548"/>
    <w:rsid w:val="009647A4"/>
    <w:rsid w:val="00964CDE"/>
    <w:rsid w:val="00965F73"/>
    <w:rsid w:val="00966435"/>
    <w:rsid w:val="00967403"/>
    <w:rsid w:val="00967584"/>
    <w:rsid w:val="00967AA9"/>
    <w:rsid w:val="00970292"/>
    <w:rsid w:val="00970CB4"/>
    <w:rsid w:val="00970D26"/>
    <w:rsid w:val="00971FBD"/>
    <w:rsid w:val="00972319"/>
    <w:rsid w:val="0097234D"/>
    <w:rsid w:val="00974316"/>
    <w:rsid w:val="00974556"/>
    <w:rsid w:val="00976066"/>
    <w:rsid w:val="00976670"/>
    <w:rsid w:val="00977A36"/>
    <w:rsid w:val="00977BB8"/>
    <w:rsid w:val="009802C6"/>
    <w:rsid w:val="00980832"/>
    <w:rsid w:val="00980932"/>
    <w:rsid w:val="00981C7A"/>
    <w:rsid w:val="00981FE1"/>
    <w:rsid w:val="00982A0A"/>
    <w:rsid w:val="0098306B"/>
    <w:rsid w:val="00983439"/>
    <w:rsid w:val="00983BDC"/>
    <w:rsid w:val="009858DD"/>
    <w:rsid w:val="00986FCC"/>
    <w:rsid w:val="009874A2"/>
    <w:rsid w:val="0098759F"/>
    <w:rsid w:val="0099084C"/>
    <w:rsid w:val="00990864"/>
    <w:rsid w:val="00990A06"/>
    <w:rsid w:val="00991BAE"/>
    <w:rsid w:val="009972BD"/>
    <w:rsid w:val="00997309"/>
    <w:rsid w:val="0099752E"/>
    <w:rsid w:val="009A0C63"/>
    <w:rsid w:val="009A15BA"/>
    <w:rsid w:val="009A1D5D"/>
    <w:rsid w:val="009A39D7"/>
    <w:rsid w:val="009A3E61"/>
    <w:rsid w:val="009A4C05"/>
    <w:rsid w:val="009A60BD"/>
    <w:rsid w:val="009A6508"/>
    <w:rsid w:val="009B0733"/>
    <w:rsid w:val="009B3845"/>
    <w:rsid w:val="009B4CEB"/>
    <w:rsid w:val="009B5532"/>
    <w:rsid w:val="009B5FA7"/>
    <w:rsid w:val="009B7A14"/>
    <w:rsid w:val="009C15FA"/>
    <w:rsid w:val="009C1B84"/>
    <w:rsid w:val="009C4733"/>
    <w:rsid w:val="009C5151"/>
    <w:rsid w:val="009C62C1"/>
    <w:rsid w:val="009C683D"/>
    <w:rsid w:val="009C7C3D"/>
    <w:rsid w:val="009C7E29"/>
    <w:rsid w:val="009D44D9"/>
    <w:rsid w:val="009D50DA"/>
    <w:rsid w:val="009D6034"/>
    <w:rsid w:val="009D67D1"/>
    <w:rsid w:val="009D6DCD"/>
    <w:rsid w:val="009D7245"/>
    <w:rsid w:val="009D7295"/>
    <w:rsid w:val="009D777A"/>
    <w:rsid w:val="009D7FD1"/>
    <w:rsid w:val="009E316F"/>
    <w:rsid w:val="009E34D0"/>
    <w:rsid w:val="009E5921"/>
    <w:rsid w:val="009E5CC1"/>
    <w:rsid w:val="009E6C4C"/>
    <w:rsid w:val="009E722C"/>
    <w:rsid w:val="009E77C8"/>
    <w:rsid w:val="009E77D7"/>
    <w:rsid w:val="009F005A"/>
    <w:rsid w:val="009F0C8F"/>
    <w:rsid w:val="009F0F54"/>
    <w:rsid w:val="009F1775"/>
    <w:rsid w:val="009F1AB9"/>
    <w:rsid w:val="009F1B8C"/>
    <w:rsid w:val="009F3678"/>
    <w:rsid w:val="009F3DE4"/>
    <w:rsid w:val="009F56F6"/>
    <w:rsid w:val="009F7931"/>
    <w:rsid w:val="009F7A1D"/>
    <w:rsid w:val="00A022F0"/>
    <w:rsid w:val="00A026A4"/>
    <w:rsid w:val="00A031B7"/>
    <w:rsid w:val="00A04185"/>
    <w:rsid w:val="00A04203"/>
    <w:rsid w:val="00A05275"/>
    <w:rsid w:val="00A05C93"/>
    <w:rsid w:val="00A05FD1"/>
    <w:rsid w:val="00A062E8"/>
    <w:rsid w:val="00A06832"/>
    <w:rsid w:val="00A06BBE"/>
    <w:rsid w:val="00A074C8"/>
    <w:rsid w:val="00A074FB"/>
    <w:rsid w:val="00A07F0D"/>
    <w:rsid w:val="00A102E0"/>
    <w:rsid w:val="00A116F2"/>
    <w:rsid w:val="00A11723"/>
    <w:rsid w:val="00A118A1"/>
    <w:rsid w:val="00A133CE"/>
    <w:rsid w:val="00A13C10"/>
    <w:rsid w:val="00A148A4"/>
    <w:rsid w:val="00A16C0E"/>
    <w:rsid w:val="00A17C91"/>
    <w:rsid w:val="00A20CF4"/>
    <w:rsid w:val="00A21922"/>
    <w:rsid w:val="00A223DD"/>
    <w:rsid w:val="00A22436"/>
    <w:rsid w:val="00A225EA"/>
    <w:rsid w:val="00A22AA2"/>
    <w:rsid w:val="00A23155"/>
    <w:rsid w:val="00A24843"/>
    <w:rsid w:val="00A24CAD"/>
    <w:rsid w:val="00A25ABE"/>
    <w:rsid w:val="00A26B01"/>
    <w:rsid w:val="00A27DD2"/>
    <w:rsid w:val="00A30206"/>
    <w:rsid w:val="00A3215D"/>
    <w:rsid w:val="00A32555"/>
    <w:rsid w:val="00A327A9"/>
    <w:rsid w:val="00A3303C"/>
    <w:rsid w:val="00A3350E"/>
    <w:rsid w:val="00A3395B"/>
    <w:rsid w:val="00A33C26"/>
    <w:rsid w:val="00A35CEE"/>
    <w:rsid w:val="00A4152A"/>
    <w:rsid w:val="00A42FE6"/>
    <w:rsid w:val="00A43F88"/>
    <w:rsid w:val="00A448D4"/>
    <w:rsid w:val="00A44EB4"/>
    <w:rsid w:val="00A46B2F"/>
    <w:rsid w:val="00A500AD"/>
    <w:rsid w:val="00A50458"/>
    <w:rsid w:val="00A519F8"/>
    <w:rsid w:val="00A51E82"/>
    <w:rsid w:val="00A52A54"/>
    <w:rsid w:val="00A5484D"/>
    <w:rsid w:val="00A54B3B"/>
    <w:rsid w:val="00A54B92"/>
    <w:rsid w:val="00A5578D"/>
    <w:rsid w:val="00A56B00"/>
    <w:rsid w:val="00A56D19"/>
    <w:rsid w:val="00A600BC"/>
    <w:rsid w:val="00A60564"/>
    <w:rsid w:val="00A62A70"/>
    <w:rsid w:val="00A63C6D"/>
    <w:rsid w:val="00A6409C"/>
    <w:rsid w:val="00A64540"/>
    <w:rsid w:val="00A707E9"/>
    <w:rsid w:val="00A70E22"/>
    <w:rsid w:val="00A717CE"/>
    <w:rsid w:val="00A71A45"/>
    <w:rsid w:val="00A73594"/>
    <w:rsid w:val="00A73614"/>
    <w:rsid w:val="00A74ABC"/>
    <w:rsid w:val="00A74C7A"/>
    <w:rsid w:val="00A74E39"/>
    <w:rsid w:val="00A75085"/>
    <w:rsid w:val="00A771C1"/>
    <w:rsid w:val="00A80960"/>
    <w:rsid w:val="00A80D0C"/>
    <w:rsid w:val="00A80DD7"/>
    <w:rsid w:val="00A812F4"/>
    <w:rsid w:val="00A83053"/>
    <w:rsid w:val="00A847F6"/>
    <w:rsid w:val="00A85341"/>
    <w:rsid w:val="00A85403"/>
    <w:rsid w:val="00A85A7D"/>
    <w:rsid w:val="00A85C26"/>
    <w:rsid w:val="00A87B85"/>
    <w:rsid w:val="00A87E78"/>
    <w:rsid w:val="00A91257"/>
    <w:rsid w:val="00A91925"/>
    <w:rsid w:val="00A92138"/>
    <w:rsid w:val="00A9278A"/>
    <w:rsid w:val="00A929D2"/>
    <w:rsid w:val="00A930E4"/>
    <w:rsid w:val="00A93809"/>
    <w:rsid w:val="00A9439D"/>
    <w:rsid w:val="00A94808"/>
    <w:rsid w:val="00A948C6"/>
    <w:rsid w:val="00A94A98"/>
    <w:rsid w:val="00A94E99"/>
    <w:rsid w:val="00A9596A"/>
    <w:rsid w:val="00A96652"/>
    <w:rsid w:val="00A96B4E"/>
    <w:rsid w:val="00AA02AD"/>
    <w:rsid w:val="00AA1B9B"/>
    <w:rsid w:val="00AA21C5"/>
    <w:rsid w:val="00AA288F"/>
    <w:rsid w:val="00AA303C"/>
    <w:rsid w:val="00AA34AD"/>
    <w:rsid w:val="00AA3767"/>
    <w:rsid w:val="00AA53DC"/>
    <w:rsid w:val="00AA5975"/>
    <w:rsid w:val="00AA6D24"/>
    <w:rsid w:val="00AA7A3C"/>
    <w:rsid w:val="00AB02D7"/>
    <w:rsid w:val="00AB0638"/>
    <w:rsid w:val="00AB0A4F"/>
    <w:rsid w:val="00AB0F8E"/>
    <w:rsid w:val="00AB12AB"/>
    <w:rsid w:val="00AB16C2"/>
    <w:rsid w:val="00AB16F9"/>
    <w:rsid w:val="00AB230F"/>
    <w:rsid w:val="00AB56AE"/>
    <w:rsid w:val="00AB790C"/>
    <w:rsid w:val="00AC0FB9"/>
    <w:rsid w:val="00AC140D"/>
    <w:rsid w:val="00AC1AF3"/>
    <w:rsid w:val="00AC37D8"/>
    <w:rsid w:val="00AC653E"/>
    <w:rsid w:val="00AC70F2"/>
    <w:rsid w:val="00AC7289"/>
    <w:rsid w:val="00AD02FA"/>
    <w:rsid w:val="00AD1531"/>
    <w:rsid w:val="00AD1B70"/>
    <w:rsid w:val="00AD1FE5"/>
    <w:rsid w:val="00AD2BE1"/>
    <w:rsid w:val="00AD4FB0"/>
    <w:rsid w:val="00AD517C"/>
    <w:rsid w:val="00AD52FD"/>
    <w:rsid w:val="00AD5A81"/>
    <w:rsid w:val="00AD5B37"/>
    <w:rsid w:val="00AD5F7C"/>
    <w:rsid w:val="00AD6B16"/>
    <w:rsid w:val="00AD748B"/>
    <w:rsid w:val="00AD7A9C"/>
    <w:rsid w:val="00AE02BB"/>
    <w:rsid w:val="00AE0B98"/>
    <w:rsid w:val="00AE25F4"/>
    <w:rsid w:val="00AE33B4"/>
    <w:rsid w:val="00AE359E"/>
    <w:rsid w:val="00AE4B16"/>
    <w:rsid w:val="00AE4BF7"/>
    <w:rsid w:val="00AE6B1D"/>
    <w:rsid w:val="00AE7A30"/>
    <w:rsid w:val="00AF086A"/>
    <w:rsid w:val="00AF0CC2"/>
    <w:rsid w:val="00AF1023"/>
    <w:rsid w:val="00AF123F"/>
    <w:rsid w:val="00AF5BF5"/>
    <w:rsid w:val="00AF61BD"/>
    <w:rsid w:val="00AF6584"/>
    <w:rsid w:val="00B00318"/>
    <w:rsid w:val="00B00FFA"/>
    <w:rsid w:val="00B04014"/>
    <w:rsid w:val="00B045AF"/>
    <w:rsid w:val="00B0594F"/>
    <w:rsid w:val="00B05AFA"/>
    <w:rsid w:val="00B05FA3"/>
    <w:rsid w:val="00B06123"/>
    <w:rsid w:val="00B0728B"/>
    <w:rsid w:val="00B07F69"/>
    <w:rsid w:val="00B100D2"/>
    <w:rsid w:val="00B10B3F"/>
    <w:rsid w:val="00B10F05"/>
    <w:rsid w:val="00B11489"/>
    <w:rsid w:val="00B11998"/>
    <w:rsid w:val="00B12276"/>
    <w:rsid w:val="00B12F57"/>
    <w:rsid w:val="00B1326A"/>
    <w:rsid w:val="00B13AC7"/>
    <w:rsid w:val="00B1459B"/>
    <w:rsid w:val="00B15315"/>
    <w:rsid w:val="00B1541E"/>
    <w:rsid w:val="00B22EB6"/>
    <w:rsid w:val="00B23BD1"/>
    <w:rsid w:val="00B249DC"/>
    <w:rsid w:val="00B24EB6"/>
    <w:rsid w:val="00B254E7"/>
    <w:rsid w:val="00B255CF"/>
    <w:rsid w:val="00B25F65"/>
    <w:rsid w:val="00B261D9"/>
    <w:rsid w:val="00B27F99"/>
    <w:rsid w:val="00B309C7"/>
    <w:rsid w:val="00B30F16"/>
    <w:rsid w:val="00B31A1F"/>
    <w:rsid w:val="00B31A71"/>
    <w:rsid w:val="00B31E7F"/>
    <w:rsid w:val="00B32479"/>
    <w:rsid w:val="00B324AA"/>
    <w:rsid w:val="00B32BCA"/>
    <w:rsid w:val="00B34302"/>
    <w:rsid w:val="00B34672"/>
    <w:rsid w:val="00B35598"/>
    <w:rsid w:val="00B35931"/>
    <w:rsid w:val="00B3635E"/>
    <w:rsid w:val="00B36C79"/>
    <w:rsid w:val="00B4004B"/>
    <w:rsid w:val="00B40FF1"/>
    <w:rsid w:val="00B41A9C"/>
    <w:rsid w:val="00B41EB0"/>
    <w:rsid w:val="00B4246A"/>
    <w:rsid w:val="00B426E0"/>
    <w:rsid w:val="00B4271C"/>
    <w:rsid w:val="00B42F04"/>
    <w:rsid w:val="00B4468E"/>
    <w:rsid w:val="00B45645"/>
    <w:rsid w:val="00B47805"/>
    <w:rsid w:val="00B5025E"/>
    <w:rsid w:val="00B50584"/>
    <w:rsid w:val="00B52A17"/>
    <w:rsid w:val="00B52BD3"/>
    <w:rsid w:val="00B54A66"/>
    <w:rsid w:val="00B5595E"/>
    <w:rsid w:val="00B55F5B"/>
    <w:rsid w:val="00B600CC"/>
    <w:rsid w:val="00B60D3B"/>
    <w:rsid w:val="00B60EB2"/>
    <w:rsid w:val="00B61987"/>
    <w:rsid w:val="00B653A8"/>
    <w:rsid w:val="00B6625E"/>
    <w:rsid w:val="00B6686F"/>
    <w:rsid w:val="00B66C11"/>
    <w:rsid w:val="00B67C00"/>
    <w:rsid w:val="00B70619"/>
    <w:rsid w:val="00B70EF7"/>
    <w:rsid w:val="00B70F6E"/>
    <w:rsid w:val="00B71E3A"/>
    <w:rsid w:val="00B734F0"/>
    <w:rsid w:val="00B750F6"/>
    <w:rsid w:val="00B751F4"/>
    <w:rsid w:val="00B76BAE"/>
    <w:rsid w:val="00B773F1"/>
    <w:rsid w:val="00B777D4"/>
    <w:rsid w:val="00B77D4F"/>
    <w:rsid w:val="00B77EA2"/>
    <w:rsid w:val="00B80C9E"/>
    <w:rsid w:val="00B844C7"/>
    <w:rsid w:val="00B85041"/>
    <w:rsid w:val="00B866BD"/>
    <w:rsid w:val="00B86BE2"/>
    <w:rsid w:val="00B8757F"/>
    <w:rsid w:val="00B90429"/>
    <w:rsid w:val="00B9080D"/>
    <w:rsid w:val="00B9132C"/>
    <w:rsid w:val="00B91709"/>
    <w:rsid w:val="00B9178E"/>
    <w:rsid w:val="00B91E8A"/>
    <w:rsid w:val="00B95F49"/>
    <w:rsid w:val="00B960F6"/>
    <w:rsid w:val="00B96304"/>
    <w:rsid w:val="00B97C8C"/>
    <w:rsid w:val="00BA0C45"/>
    <w:rsid w:val="00BA12F7"/>
    <w:rsid w:val="00BA1D61"/>
    <w:rsid w:val="00BA38A9"/>
    <w:rsid w:val="00BA4062"/>
    <w:rsid w:val="00BA4403"/>
    <w:rsid w:val="00BA61F7"/>
    <w:rsid w:val="00BA689B"/>
    <w:rsid w:val="00BB09FC"/>
    <w:rsid w:val="00BB0CF6"/>
    <w:rsid w:val="00BB0DBD"/>
    <w:rsid w:val="00BB15B7"/>
    <w:rsid w:val="00BB208B"/>
    <w:rsid w:val="00BB27F1"/>
    <w:rsid w:val="00BB443C"/>
    <w:rsid w:val="00BB451F"/>
    <w:rsid w:val="00BB4634"/>
    <w:rsid w:val="00BB5DC9"/>
    <w:rsid w:val="00BB6947"/>
    <w:rsid w:val="00BC0A41"/>
    <w:rsid w:val="00BC1146"/>
    <w:rsid w:val="00BC12AD"/>
    <w:rsid w:val="00BC1A6C"/>
    <w:rsid w:val="00BC2504"/>
    <w:rsid w:val="00BC326E"/>
    <w:rsid w:val="00BC3BB6"/>
    <w:rsid w:val="00BC4265"/>
    <w:rsid w:val="00BC73D1"/>
    <w:rsid w:val="00BC7443"/>
    <w:rsid w:val="00BD045C"/>
    <w:rsid w:val="00BD0947"/>
    <w:rsid w:val="00BD263B"/>
    <w:rsid w:val="00BD28AA"/>
    <w:rsid w:val="00BD3483"/>
    <w:rsid w:val="00BD4E9E"/>
    <w:rsid w:val="00BD4FA4"/>
    <w:rsid w:val="00BD5BA9"/>
    <w:rsid w:val="00BD5FD4"/>
    <w:rsid w:val="00BD6D40"/>
    <w:rsid w:val="00BE1AA6"/>
    <w:rsid w:val="00BE1DC9"/>
    <w:rsid w:val="00BE231D"/>
    <w:rsid w:val="00BE34AB"/>
    <w:rsid w:val="00BE3E19"/>
    <w:rsid w:val="00BE50AD"/>
    <w:rsid w:val="00BE6C1A"/>
    <w:rsid w:val="00BE6E9B"/>
    <w:rsid w:val="00BF1AE6"/>
    <w:rsid w:val="00BF1C43"/>
    <w:rsid w:val="00BF22A6"/>
    <w:rsid w:val="00BF420C"/>
    <w:rsid w:val="00BF53F9"/>
    <w:rsid w:val="00BF5BDD"/>
    <w:rsid w:val="00BF5EA2"/>
    <w:rsid w:val="00BF6237"/>
    <w:rsid w:val="00BF6797"/>
    <w:rsid w:val="00BF6B46"/>
    <w:rsid w:val="00C0029A"/>
    <w:rsid w:val="00C0081F"/>
    <w:rsid w:val="00C00C17"/>
    <w:rsid w:val="00C00F7D"/>
    <w:rsid w:val="00C0241E"/>
    <w:rsid w:val="00C056AE"/>
    <w:rsid w:val="00C05EB6"/>
    <w:rsid w:val="00C073F7"/>
    <w:rsid w:val="00C077CF"/>
    <w:rsid w:val="00C101D6"/>
    <w:rsid w:val="00C11CD5"/>
    <w:rsid w:val="00C12008"/>
    <w:rsid w:val="00C12532"/>
    <w:rsid w:val="00C14176"/>
    <w:rsid w:val="00C15ABD"/>
    <w:rsid w:val="00C17545"/>
    <w:rsid w:val="00C1794B"/>
    <w:rsid w:val="00C210C2"/>
    <w:rsid w:val="00C22CA1"/>
    <w:rsid w:val="00C23018"/>
    <w:rsid w:val="00C23140"/>
    <w:rsid w:val="00C2351A"/>
    <w:rsid w:val="00C24802"/>
    <w:rsid w:val="00C24A8E"/>
    <w:rsid w:val="00C257FB"/>
    <w:rsid w:val="00C26AD4"/>
    <w:rsid w:val="00C26B26"/>
    <w:rsid w:val="00C30625"/>
    <w:rsid w:val="00C3086B"/>
    <w:rsid w:val="00C30AF0"/>
    <w:rsid w:val="00C30D8C"/>
    <w:rsid w:val="00C30F2F"/>
    <w:rsid w:val="00C319DF"/>
    <w:rsid w:val="00C3309F"/>
    <w:rsid w:val="00C336BA"/>
    <w:rsid w:val="00C33CB4"/>
    <w:rsid w:val="00C33F5E"/>
    <w:rsid w:val="00C35445"/>
    <w:rsid w:val="00C357FC"/>
    <w:rsid w:val="00C37790"/>
    <w:rsid w:val="00C4049B"/>
    <w:rsid w:val="00C40858"/>
    <w:rsid w:val="00C40C69"/>
    <w:rsid w:val="00C40DF0"/>
    <w:rsid w:val="00C419F7"/>
    <w:rsid w:val="00C41BFF"/>
    <w:rsid w:val="00C41C1B"/>
    <w:rsid w:val="00C42D3E"/>
    <w:rsid w:val="00C4319C"/>
    <w:rsid w:val="00C44D9C"/>
    <w:rsid w:val="00C45E8F"/>
    <w:rsid w:val="00C46C69"/>
    <w:rsid w:val="00C475B9"/>
    <w:rsid w:val="00C503F3"/>
    <w:rsid w:val="00C51E98"/>
    <w:rsid w:val="00C5223C"/>
    <w:rsid w:val="00C5350B"/>
    <w:rsid w:val="00C53842"/>
    <w:rsid w:val="00C53D86"/>
    <w:rsid w:val="00C5580B"/>
    <w:rsid w:val="00C56D8A"/>
    <w:rsid w:val="00C57739"/>
    <w:rsid w:val="00C60614"/>
    <w:rsid w:val="00C60F53"/>
    <w:rsid w:val="00C616A6"/>
    <w:rsid w:val="00C617A8"/>
    <w:rsid w:val="00C61B7A"/>
    <w:rsid w:val="00C62131"/>
    <w:rsid w:val="00C62A2D"/>
    <w:rsid w:val="00C645A3"/>
    <w:rsid w:val="00C65484"/>
    <w:rsid w:val="00C65820"/>
    <w:rsid w:val="00C6633B"/>
    <w:rsid w:val="00C676AC"/>
    <w:rsid w:val="00C705F5"/>
    <w:rsid w:val="00C7077F"/>
    <w:rsid w:val="00C7268E"/>
    <w:rsid w:val="00C72CF6"/>
    <w:rsid w:val="00C72D4D"/>
    <w:rsid w:val="00C7480A"/>
    <w:rsid w:val="00C761F6"/>
    <w:rsid w:val="00C76DEB"/>
    <w:rsid w:val="00C77443"/>
    <w:rsid w:val="00C77D48"/>
    <w:rsid w:val="00C77E6F"/>
    <w:rsid w:val="00C80AE5"/>
    <w:rsid w:val="00C80E27"/>
    <w:rsid w:val="00C8131A"/>
    <w:rsid w:val="00C81552"/>
    <w:rsid w:val="00C81E2D"/>
    <w:rsid w:val="00C82B96"/>
    <w:rsid w:val="00C841C0"/>
    <w:rsid w:val="00C863EA"/>
    <w:rsid w:val="00C9049B"/>
    <w:rsid w:val="00C9163B"/>
    <w:rsid w:val="00C924EF"/>
    <w:rsid w:val="00C92799"/>
    <w:rsid w:val="00C92C96"/>
    <w:rsid w:val="00C9559A"/>
    <w:rsid w:val="00C969D2"/>
    <w:rsid w:val="00C96D30"/>
    <w:rsid w:val="00CA001B"/>
    <w:rsid w:val="00CA0348"/>
    <w:rsid w:val="00CA0C9C"/>
    <w:rsid w:val="00CA1F5C"/>
    <w:rsid w:val="00CA2F27"/>
    <w:rsid w:val="00CA3950"/>
    <w:rsid w:val="00CA4B46"/>
    <w:rsid w:val="00CA5131"/>
    <w:rsid w:val="00CA60E2"/>
    <w:rsid w:val="00CA66B5"/>
    <w:rsid w:val="00CA7901"/>
    <w:rsid w:val="00CA7BB6"/>
    <w:rsid w:val="00CB0FE7"/>
    <w:rsid w:val="00CB1648"/>
    <w:rsid w:val="00CB18C8"/>
    <w:rsid w:val="00CB2910"/>
    <w:rsid w:val="00CB35A6"/>
    <w:rsid w:val="00CB3F94"/>
    <w:rsid w:val="00CB40A1"/>
    <w:rsid w:val="00CB4ED6"/>
    <w:rsid w:val="00CB4F58"/>
    <w:rsid w:val="00CB6430"/>
    <w:rsid w:val="00CB6590"/>
    <w:rsid w:val="00CB661F"/>
    <w:rsid w:val="00CB692F"/>
    <w:rsid w:val="00CB6B31"/>
    <w:rsid w:val="00CB77C6"/>
    <w:rsid w:val="00CB7D82"/>
    <w:rsid w:val="00CC12E2"/>
    <w:rsid w:val="00CC167A"/>
    <w:rsid w:val="00CC3902"/>
    <w:rsid w:val="00CC39FA"/>
    <w:rsid w:val="00CC3CA0"/>
    <w:rsid w:val="00CC5866"/>
    <w:rsid w:val="00CC5AB6"/>
    <w:rsid w:val="00CC5AC3"/>
    <w:rsid w:val="00CC6056"/>
    <w:rsid w:val="00CC7044"/>
    <w:rsid w:val="00CC7365"/>
    <w:rsid w:val="00CC7748"/>
    <w:rsid w:val="00CD0123"/>
    <w:rsid w:val="00CD01A9"/>
    <w:rsid w:val="00CD029E"/>
    <w:rsid w:val="00CD33F7"/>
    <w:rsid w:val="00CD3ABC"/>
    <w:rsid w:val="00CD4448"/>
    <w:rsid w:val="00CD4940"/>
    <w:rsid w:val="00CD4CB8"/>
    <w:rsid w:val="00CD4D98"/>
    <w:rsid w:val="00CD51C0"/>
    <w:rsid w:val="00CD6611"/>
    <w:rsid w:val="00CD6A64"/>
    <w:rsid w:val="00CD6E8E"/>
    <w:rsid w:val="00CD7D9B"/>
    <w:rsid w:val="00CD7E54"/>
    <w:rsid w:val="00CD7F7D"/>
    <w:rsid w:val="00CE23D4"/>
    <w:rsid w:val="00CE2ADB"/>
    <w:rsid w:val="00CE393E"/>
    <w:rsid w:val="00CE4221"/>
    <w:rsid w:val="00CE4F4E"/>
    <w:rsid w:val="00CE6356"/>
    <w:rsid w:val="00CE7BF5"/>
    <w:rsid w:val="00CF0146"/>
    <w:rsid w:val="00CF024E"/>
    <w:rsid w:val="00CF1065"/>
    <w:rsid w:val="00CF1338"/>
    <w:rsid w:val="00CF1854"/>
    <w:rsid w:val="00CF3BA1"/>
    <w:rsid w:val="00CF3D7A"/>
    <w:rsid w:val="00CF3EE3"/>
    <w:rsid w:val="00CF577D"/>
    <w:rsid w:val="00CF6D19"/>
    <w:rsid w:val="00CF6FEB"/>
    <w:rsid w:val="00D00924"/>
    <w:rsid w:val="00D01C31"/>
    <w:rsid w:val="00D0210B"/>
    <w:rsid w:val="00D023FE"/>
    <w:rsid w:val="00D034F1"/>
    <w:rsid w:val="00D03955"/>
    <w:rsid w:val="00D03E78"/>
    <w:rsid w:val="00D042F3"/>
    <w:rsid w:val="00D04B47"/>
    <w:rsid w:val="00D064B9"/>
    <w:rsid w:val="00D06AD1"/>
    <w:rsid w:val="00D06BBC"/>
    <w:rsid w:val="00D06DAD"/>
    <w:rsid w:val="00D0743E"/>
    <w:rsid w:val="00D07CF8"/>
    <w:rsid w:val="00D113D2"/>
    <w:rsid w:val="00D1194F"/>
    <w:rsid w:val="00D12B43"/>
    <w:rsid w:val="00D13A50"/>
    <w:rsid w:val="00D13D27"/>
    <w:rsid w:val="00D140C9"/>
    <w:rsid w:val="00D14833"/>
    <w:rsid w:val="00D1493D"/>
    <w:rsid w:val="00D149C2"/>
    <w:rsid w:val="00D15486"/>
    <w:rsid w:val="00D15A13"/>
    <w:rsid w:val="00D16770"/>
    <w:rsid w:val="00D173D8"/>
    <w:rsid w:val="00D17447"/>
    <w:rsid w:val="00D20497"/>
    <w:rsid w:val="00D2067F"/>
    <w:rsid w:val="00D213D3"/>
    <w:rsid w:val="00D21B0A"/>
    <w:rsid w:val="00D220CA"/>
    <w:rsid w:val="00D22B9C"/>
    <w:rsid w:val="00D22CFF"/>
    <w:rsid w:val="00D23879"/>
    <w:rsid w:val="00D23B0D"/>
    <w:rsid w:val="00D24FD0"/>
    <w:rsid w:val="00D2538E"/>
    <w:rsid w:val="00D265F5"/>
    <w:rsid w:val="00D2722D"/>
    <w:rsid w:val="00D30BB2"/>
    <w:rsid w:val="00D30E3E"/>
    <w:rsid w:val="00D321CB"/>
    <w:rsid w:val="00D32371"/>
    <w:rsid w:val="00D32A6C"/>
    <w:rsid w:val="00D3355B"/>
    <w:rsid w:val="00D34122"/>
    <w:rsid w:val="00D36346"/>
    <w:rsid w:val="00D377BB"/>
    <w:rsid w:val="00D378FD"/>
    <w:rsid w:val="00D40F78"/>
    <w:rsid w:val="00D41A93"/>
    <w:rsid w:val="00D43194"/>
    <w:rsid w:val="00D43654"/>
    <w:rsid w:val="00D47360"/>
    <w:rsid w:val="00D473A2"/>
    <w:rsid w:val="00D5148E"/>
    <w:rsid w:val="00D5209E"/>
    <w:rsid w:val="00D54844"/>
    <w:rsid w:val="00D556B3"/>
    <w:rsid w:val="00D55B6F"/>
    <w:rsid w:val="00D57404"/>
    <w:rsid w:val="00D575A9"/>
    <w:rsid w:val="00D61E49"/>
    <w:rsid w:val="00D623CB"/>
    <w:rsid w:val="00D65230"/>
    <w:rsid w:val="00D66EF5"/>
    <w:rsid w:val="00D71194"/>
    <w:rsid w:val="00D71F81"/>
    <w:rsid w:val="00D72AA1"/>
    <w:rsid w:val="00D74E53"/>
    <w:rsid w:val="00D75490"/>
    <w:rsid w:val="00D755CA"/>
    <w:rsid w:val="00D75A46"/>
    <w:rsid w:val="00D75D1B"/>
    <w:rsid w:val="00D76E9C"/>
    <w:rsid w:val="00D77472"/>
    <w:rsid w:val="00D815B3"/>
    <w:rsid w:val="00D8278E"/>
    <w:rsid w:val="00D84EDA"/>
    <w:rsid w:val="00D8538C"/>
    <w:rsid w:val="00D8584B"/>
    <w:rsid w:val="00D85C7E"/>
    <w:rsid w:val="00D864E9"/>
    <w:rsid w:val="00D877FC"/>
    <w:rsid w:val="00D87AFD"/>
    <w:rsid w:val="00D87C3C"/>
    <w:rsid w:val="00D87F42"/>
    <w:rsid w:val="00D912D9"/>
    <w:rsid w:val="00D916B9"/>
    <w:rsid w:val="00D91E5D"/>
    <w:rsid w:val="00D926FA"/>
    <w:rsid w:val="00D92CE9"/>
    <w:rsid w:val="00D9312E"/>
    <w:rsid w:val="00D945B1"/>
    <w:rsid w:val="00D96602"/>
    <w:rsid w:val="00D96644"/>
    <w:rsid w:val="00D9711A"/>
    <w:rsid w:val="00DA18B7"/>
    <w:rsid w:val="00DA1BE8"/>
    <w:rsid w:val="00DA2838"/>
    <w:rsid w:val="00DA2EB1"/>
    <w:rsid w:val="00DA369A"/>
    <w:rsid w:val="00DA4EC7"/>
    <w:rsid w:val="00DA522F"/>
    <w:rsid w:val="00DA5C04"/>
    <w:rsid w:val="00DA625B"/>
    <w:rsid w:val="00DA63BD"/>
    <w:rsid w:val="00DB1144"/>
    <w:rsid w:val="00DB178C"/>
    <w:rsid w:val="00DB1D28"/>
    <w:rsid w:val="00DB277C"/>
    <w:rsid w:val="00DB32D7"/>
    <w:rsid w:val="00DB3351"/>
    <w:rsid w:val="00DB5C30"/>
    <w:rsid w:val="00DB5CB2"/>
    <w:rsid w:val="00DB6AAA"/>
    <w:rsid w:val="00DB708C"/>
    <w:rsid w:val="00DB7172"/>
    <w:rsid w:val="00DB7361"/>
    <w:rsid w:val="00DB7E5E"/>
    <w:rsid w:val="00DB7EB5"/>
    <w:rsid w:val="00DB7FFA"/>
    <w:rsid w:val="00DC0B9B"/>
    <w:rsid w:val="00DC177C"/>
    <w:rsid w:val="00DC18CB"/>
    <w:rsid w:val="00DC2354"/>
    <w:rsid w:val="00DC424D"/>
    <w:rsid w:val="00DC4EFA"/>
    <w:rsid w:val="00DC6379"/>
    <w:rsid w:val="00DC6C31"/>
    <w:rsid w:val="00DC6D24"/>
    <w:rsid w:val="00DC7B82"/>
    <w:rsid w:val="00DD1758"/>
    <w:rsid w:val="00DD1A0B"/>
    <w:rsid w:val="00DD1D81"/>
    <w:rsid w:val="00DD2B30"/>
    <w:rsid w:val="00DD2D7A"/>
    <w:rsid w:val="00DD40FE"/>
    <w:rsid w:val="00DD43A7"/>
    <w:rsid w:val="00DD58EB"/>
    <w:rsid w:val="00DD5CA9"/>
    <w:rsid w:val="00DD618F"/>
    <w:rsid w:val="00DD6E90"/>
    <w:rsid w:val="00DD7308"/>
    <w:rsid w:val="00DD79A7"/>
    <w:rsid w:val="00DD7E8D"/>
    <w:rsid w:val="00DE05C7"/>
    <w:rsid w:val="00DE130D"/>
    <w:rsid w:val="00DE2031"/>
    <w:rsid w:val="00DE3868"/>
    <w:rsid w:val="00DE3CDC"/>
    <w:rsid w:val="00DE51B0"/>
    <w:rsid w:val="00DE54B9"/>
    <w:rsid w:val="00DE6291"/>
    <w:rsid w:val="00DE6461"/>
    <w:rsid w:val="00DE64DC"/>
    <w:rsid w:val="00DE7434"/>
    <w:rsid w:val="00DE768A"/>
    <w:rsid w:val="00DE7828"/>
    <w:rsid w:val="00DE78BE"/>
    <w:rsid w:val="00DE7E7A"/>
    <w:rsid w:val="00DF0A9C"/>
    <w:rsid w:val="00DF0C04"/>
    <w:rsid w:val="00DF1325"/>
    <w:rsid w:val="00DF15AB"/>
    <w:rsid w:val="00DF2465"/>
    <w:rsid w:val="00DF3A44"/>
    <w:rsid w:val="00DF4112"/>
    <w:rsid w:val="00DF4CD9"/>
    <w:rsid w:val="00DF4FB2"/>
    <w:rsid w:val="00DF5E77"/>
    <w:rsid w:val="00DF6FF3"/>
    <w:rsid w:val="00DF79A6"/>
    <w:rsid w:val="00DF7D14"/>
    <w:rsid w:val="00DF7DE6"/>
    <w:rsid w:val="00E00A5D"/>
    <w:rsid w:val="00E02241"/>
    <w:rsid w:val="00E0343C"/>
    <w:rsid w:val="00E06157"/>
    <w:rsid w:val="00E06A3B"/>
    <w:rsid w:val="00E10951"/>
    <w:rsid w:val="00E10B28"/>
    <w:rsid w:val="00E12595"/>
    <w:rsid w:val="00E13145"/>
    <w:rsid w:val="00E13B6A"/>
    <w:rsid w:val="00E151C9"/>
    <w:rsid w:val="00E21060"/>
    <w:rsid w:val="00E21AF2"/>
    <w:rsid w:val="00E22CFD"/>
    <w:rsid w:val="00E2349C"/>
    <w:rsid w:val="00E235F3"/>
    <w:rsid w:val="00E23C42"/>
    <w:rsid w:val="00E23CA5"/>
    <w:rsid w:val="00E24B6A"/>
    <w:rsid w:val="00E25D0A"/>
    <w:rsid w:val="00E2698C"/>
    <w:rsid w:val="00E26F67"/>
    <w:rsid w:val="00E27078"/>
    <w:rsid w:val="00E310BA"/>
    <w:rsid w:val="00E32232"/>
    <w:rsid w:val="00E33067"/>
    <w:rsid w:val="00E334E5"/>
    <w:rsid w:val="00E33EFB"/>
    <w:rsid w:val="00E36508"/>
    <w:rsid w:val="00E377B1"/>
    <w:rsid w:val="00E379DD"/>
    <w:rsid w:val="00E37EF0"/>
    <w:rsid w:val="00E405C6"/>
    <w:rsid w:val="00E4101A"/>
    <w:rsid w:val="00E41AC9"/>
    <w:rsid w:val="00E428B6"/>
    <w:rsid w:val="00E42E19"/>
    <w:rsid w:val="00E4485B"/>
    <w:rsid w:val="00E44CE0"/>
    <w:rsid w:val="00E44D28"/>
    <w:rsid w:val="00E44E40"/>
    <w:rsid w:val="00E44E59"/>
    <w:rsid w:val="00E45D6C"/>
    <w:rsid w:val="00E46399"/>
    <w:rsid w:val="00E464F6"/>
    <w:rsid w:val="00E46530"/>
    <w:rsid w:val="00E467EA"/>
    <w:rsid w:val="00E50053"/>
    <w:rsid w:val="00E50073"/>
    <w:rsid w:val="00E50BE6"/>
    <w:rsid w:val="00E5255E"/>
    <w:rsid w:val="00E53A42"/>
    <w:rsid w:val="00E554AF"/>
    <w:rsid w:val="00E56AB2"/>
    <w:rsid w:val="00E5700B"/>
    <w:rsid w:val="00E574A4"/>
    <w:rsid w:val="00E57A59"/>
    <w:rsid w:val="00E57E04"/>
    <w:rsid w:val="00E57F85"/>
    <w:rsid w:val="00E606B8"/>
    <w:rsid w:val="00E61420"/>
    <w:rsid w:val="00E61449"/>
    <w:rsid w:val="00E620DE"/>
    <w:rsid w:val="00E62695"/>
    <w:rsid w:val="00E627AD"/>
    <w:rsid w:val="00E64A2B"/>
    <w:rsid w:val="00E65E39"/>
    <w:rsid w:val="00E670D4"/>
    <w:rsid w:val="00E67A06"/>
    <w:rsid w:val="00E67E8E"/>
    <w:rsid w:val="00E71028"/>
    <w:rsid w:val="00E71AAF"/>
    <w:rsid w:val="00E720EA"/>
    <w:rsid w:val="00E721E3"/>
    <w:rsid w:val="00E72C2A"/>
    <w:rsid w:val="00E7325C"/>
    <w:rsid w:val="00E733DD"/>
    <w:rsid w:val="00E73C87"/>
    <w:rsid w:val="00E74220"/>
    <w:rsid w:val="00E74BB6"/>
    <w:rsid w:val="00E74CD7"/>
    <w:rsid w:val="00E74D5A"/>
    <w:rsid w:val="00E75D7A"/>
    <w:rsid w:val="00E77322"/>
    <w:rsid w:val="00E77C85"/>
    <w:rsid w:val="00E80A1A"/>
    <w:rsid w:val="00E80CBF"/>
    <w:rsid w:val="00E80EB7"/>
    <w:rsid w:val="00E80FD2"/>
    <w:rsid w:val="00E81685"/>
    <w:rsid w:val="00E81CCE"/>
    <w:rsid w:val="00E8231C"/>
    <w:rsid w:val="00E84EEF"/>
    <w:rsid w:val="00E85F08"/>
    <w:rsid w:val="00E876D1"/>
    <w:rsid w:val="00E8781F"/>
    <w:rsid w:val="00E87BA9"/>
    <w:rsid w:val="00E90AD9"/>
    <w:rsid w:val="00E91BC2"/>
    <w:rsid w:val="00E922C7"/>
    <w:rsid w:val="00E95204"/>
    <w:rsid w:val="00E95C4E"/>
    <w:rsid w:val="00EA030B"/>
    <w:rsid w:val="00EA078E"/>
    <w:rsid w:val="00EA0864"/>
    <w:rsid w:val="00EA08B9"/>
    <w:rsid w:val="00EA1955"/>
    <w:rsid w:val="00EA2E5F"/>
    <w:rsid w:val="00EA34DE"/>
    <w:rsid w:val="00EA3CD7"/>
    <w:rsid w:val="00EA40CF"/>
    <w:rsid w:val="00EA4C3A"/>
    <w:rsid w:val="00EA4F5E"/>
    <w:rsid w:val="00EA53B6"/>
    <w:rsid w:val="00EA586A"/>
    <w:rsid w:val="00EA5E77"/>
    <w:rsid w:val="00EA69BA"/>
    <w:rsid w:val="00EA6FA2"/>
    <w:rsid w:val="00EA734B"/>
    <w:rsid w:val="00EA7DD2"/>
    <w:rsid w:val="00EB0543"/>
    <w:rsid w:val="00EB1433"/>
    <w:rsid w:val="00EB2EB1"/>
    <w:rsid w:val="00EB38B5"/>
    <w:rsid w:val="00EB3AD7"/>
    <w:rsid w:val="00EB436B"/>
    <w:rsid w:val="00EB437E"/>
    <w:rsid w:val="00EB4AF1"/>
    <w:rsid w:val="00EB59F2"/>
    <w:rsid w:val="00EB6493"/>
    <w:rsid w:val="00EB650B"/>
    <w:rsid w:val="00EB667C"/>
    <w:rsid w:val="00EB752B"/>
    <w:rsid w:val="00EB76AD"/>
    <w:rsid w:val="00EB7785"/>
    <w:rsid w:val="00EC162C"/>
    <w:rsid w:val="00EC5A9C"/>
    <w:rsid w:val="00EC7246"/>
    <w:rsid w:val="00EC7441"/>
    <w:rsid w:val="00EC77F5"/>
    <w:rsid w:val="00ED1ABC"/>
    <w:rsid w:val="00ED5058"/>
    <w:rsid w:val="00ED5901"/>
    <w:rsid w:val="00ED5A64"/>
    <w:rsid w:val="00ED6768"/>
    <w:rsid w:val="00ED7BD2"/>
    <w:rsid w:val="00ED7C56"/>
    <w:rsid w:val="00EE0149"/>
    <w:rsid w:val="00EE144E"/>
    <w:rsid w:val="00EE38C8"/>
    <w:rsid w:val="00EE4BF8"/>
    <w:rsid w:val="00EE73C5"/>
    <w:rsid w:val="00EE73CA"/>
    <w:rsid w:val="00EE7E36"/>
    <w:rsid w:val="00EE7E7B"/>
    <w:rsid w:val="00EF068F"/>
    <w:rsid w:val="00EF07A5"/>
    <w:rsid w:val="00EF0F86"/>
    <w:rsid w:val="00EF252F"/>
    <w:rsid w:val="00EF2936"/>
    <w:rsid w:val="00EF2EB3"/>
    <w:rsid w:val="00EF3D77"/>
    <w:rsid w:val="00EF41F0"/>
    <w:rsid w:val="00EF46B3"/>
    <w:rsid w:val="00EF561B"/>
    <w:rsid w:val="00EF6FB5"/>
    <w:rsid w:val="00EF7EDF"/>
    <w:rsid w:val="00F0022E"/>
    <w:rsid w:val="00F01865"/>
    <w:rsid w:val="00F01D58"/>
    <w:rsid w:val="00F040C9"/>
    <w:rsid w:val="00F05B53"/>
    <w:rsid w:val="00F06AEB"/>
    <w:rsid w:val="00F06B61"/>
    <w:rsid w:val="00F0704C"/>
    <w:rsid w:val="00F071CD"/>
    <w:rsid w:val="00F0745B"/>
    <w:rsid w:val="00F10656"/>
    <w:rsid w:val="00F11B44"/>
    <w:rsid w:val="00F1280A"/>
    <w:rsid w:val="00F12DF1"/>
    <w:rsid w:val="00F135B8"/>
    <w:rsid w:val="00F135D2"/>
    <w:rsid w:val="00F1424D"/>
    <w:rsid w:val="00F17140"/>
    <w:rsid w:val="00F17E54"/>
    <w:rsid w:val="00F20151"/>
    <w:rsid w:val="00F209B3"/>
    <w:rsid w:val="00F213CB"/>
    <w:rsid w:val="00F22A78"/>
    <w:rsid w:val="00F2319B"/>
    <w:rsid w:val="00F248ED"/>
    <w:rsid w:val="00F254A3"/>
    <w:rsid w:val="00F25DB1"/>
    <w:rsid w:val="00F26307"/>
    <w:rsid w:val="00F26453"/>
    <w:rsid w:val="00F2702D"/>
    <w:rsid w:val="00F27F40"/>
    <w:rsid w:val="00F311A1"/>
    <w:rsid w:val="00F35197"/>
    <w:rsid w:val="00F35F9C"/>
    <w:rsid w:val="00F374C1"/>
    <w:rsid w:val="00F40E81"/>
    <w:rsid w:val="00F417DA"/>
    <w:rsid w:val="00F42A02"/>
    <w:rsid w:val="00F42DF5"/>
    <w:rsid w:val="00F4335E"/>
    <w:rsid w:val="00F43900"/>
    <w:rsid w:val="00F4413E"/>
    <w:rsid w:val="00F44A63"/>
    <w:rsid w:val="00F44EFA"/>
    <w:rsid w:val="00F44FBB"/>
    <w:rsid w:val="00F44FDB"/>
    <w:rsid w:val="00F451BB"/>
    <w:rsid w:val="00F4549B"/>
    <w:rsid w:val="00F46535"/>
    <w:rsid w:val="00F46A6A"/>
    <w:rsid w:val="00F550D0"/>
    <w:rsid w:val="00F55F31"/>
    <w:rsid w:val="00F56299"/>
    <w:rsid w:val="00F56461"/>
    <w:rsid w:val="00F573B5"/>
    <w:rsid w:val="00F6042B"/>
    <w:rsid w:val="00F604A1"/>
    <w:rsid w:val="00F6396A"/>
    <w:rsid w:val="00F63AFE"/>
    <w:rsid w:val="00F63F33"/>
    <w:rsid w:val="00F64522"/>
    <w:rsid w:val="00F65D46"/>
    <w:rsid w:val="00F66F4E"/>
    <w:rsid w:val="00F66FD8"/>
    <w:rsid w:val="00F702AC"/>
    <w:rsid w:val="00F7156E"/>
    <w:rsid w:val="00F75715"/>
    <w:rsid w:val="00F75E02"/>
    <w:rsid w:val="00F766A9"/>
    <w:rsid w:val="00F76774"/>
    <w:rsid w:val="00F81640"/>
    <w:rsid w:val="00F81744"/>
    <w:rsid w:val="00F82906"/>
    <w:rsid w:val="00F8343C"/>
    <w:rsid w:val="00F8350C"/>
    <w:rsid w:val="00F8384C"/>
    <w:rsid w:val="00F83B42"/>
    <w:rsid w:val="00F846CD"/>
    <w:rsid w:val="00F84C7A"/>
    <w:rsid w:val="00F850D1"/>
    <w:rsid w:val="00F85475"/>
    <w:rsid w:val="00F87C85"/>
    <w:rsid w:val="00F90688"/>
    <w:rsid w:val="00F914F0"/>
    <w:rsid w:val="00F91CEB"/>
    <w:rsid w:val="00F92573"/>
    <w:rsid w:val="00F92AC5"/>
    <w:rsid w:val="00F92BC5"/>
    <w:rsid w:val="00F934C7"/>
    <w:rsid w:val="00F93842"/>
    <w:rsid w:val="00F9442A"/>
    <w:rsid w:val="00F95393"/>
    <w:rsid w:val="00F96650"/>
    <w:rsid w:val="00FA0A56"/>
    <w:rsid w:val="00FA0E3B"/>
    <w:rsid w:val="00FA10FF"/>
    <w:rsid w:val="00FA1112"/>
    <w:rsid w:val="00FA157B"/>
    <w:rsid w:val="00FA212A"/>
    <w:rsid w:val="00FA3775"/>
    <w:rsid w:val="00FA401F"/>
    <w:rsid w:val="00FA48E9"/>
    <w:rsid w:val="00FA59BA"/>
    <w:rsid w:val="00FA5A45"/>
    <w:rsid w:val="00FA5D5D"/>
    <w:rsid w:val="00FA641A"/>
    <w:rsid w:val="00FA682E"/>
    <w:rsid w:val="00FA6FEC"/>
    <w:rsid w:val="00FB10D9"/>
    <w:rsid w:val="00FB1513"/>
    <w:rsid w:val="00FB187B"/>
    <w:rsid w:val="00FB1FA2"/>
    <w:rsid w:val="00FB3604"/>
    <w:rsid w:val="00FB54C3"/>
    <w:rsid w:val="00FB6CE8"/>
    <w:rsid w:val="00FB79E0"/>
    <w:rsid w:val="00FB7C06"/>
    <w:rsid w:val="00FB7E78"/>
    <w:rsid w:val="00FC0789"/>
    <w:rsid w:val="00FC10A1"/>
    <w:rsid w:val="00FC1170"/>
    <w:rsid w:val="00FC1B4A"/>
    <w:rsid w:val="00FC1E0E"/>
    <w:rsid w:val="00FC2ED3"/>
    <w:rsid w:val="00FC3552"/>
    <w:rsid w:val="00FC4EC7"/>
    <w:rsid w:val="00FC5928"/>
    <w:rsid w:val="00FC652C"/>
    <w:rsid w:val="00FC742B"/>
    <w:rsid w:val="00FD12D4"/>
    <w:rsid w:val="00FD1C92"/>
    <w:rsid w:val="00FD2A58"/>
    <w:rsid w:val="00FD3584"/>
    <w:rsid w:val="00FD45CD"/>
    <w:rsid w:val="00FD4FA8"/>
    <w:rsid w:val="00FD5D16"/>
    <w:rsid w:val="00FD6032"/>
    <w:rsid w:val="00FD6090"/>
    <w:rsid w:val="00FD61AB"/>
    <w:rsid w:val="00FD69A4"/>
    <w:rsid w:val="00FE15FF"/>
    <w:rsid w:val="00FE243F"/>
    <w:rsid w:val="00FE3A14"/>
    <w:rsid w:val="00FE68AE"/>
    <w:rsid w:val="00FE70DF"/>
    <w:rsid w:val="00FE7F07"/>
    <w:rsid w:val="00FF05C4"/>
    <w:rsid w:val="00FF125B"/>
    <w:rsid w:val="00FF1395"/>
    <w:rsid w:val="00FF1960"/>
    <w:rsid w:val="00FF1BCB"/>
    <w:rsid w:val="00FF1D4E"/>
    <w:rsid w:val="00FF241D"/>
    <w:rsid w:val="00FF2788"/>
    <w:rsid w:val="00FF3859"/>
    <w:rsid w:val="00FF38E4"/>
    <w:rsid w:val="00FF6517"/>
    <w:rsid w:val="00FF66FA"/>
    <w:rsid w:val="00FF7D7A"/>
    <w:rsid w:val="00FF7FC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1229E"/>
  <w15:docId w15:val="{4F4DFE05-931D-453D-B4A5-616E3E23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419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419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655E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4F3D3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6103"/>
    <w:pPr>
      <w:tabs>
        <w:tab w:val="center" w:pos="4252"/>
        <w:tab w:val="right" w:pos="8504"/>
      </w:tabs>
    </w:pPr>
  </w:style>
  <w:style w:type="character" w:customStyle="1" w:styleId="EncabezadoCar">
    <w:name w:val="Encabezado Car"/>
    <w:basedOn w:val="Fuentedeprrafopredeter"/>
    <w:link w:val="Encabezado"/>
    <w:uiPriority w:val="99"/>
    <w:rsid w:val="002A6103"/>
  </w:style>
  <w:style w:type="paragraph" w:styleId="Piedepgina">
    <w:name w:val="footer"/>
    <w:basedOn w:val="Normal"/>
    <w:link w:val="PiedepginaCar"/>
    <w:uiPriority w:val="99"/>
    <w:unhideWhenUsed/>
    <w:rsid w:val="002A6103"/>
    <w:pPr>
      <w:tabs>
        <w:tab w:val="center" w:pos="4252"/>
        <w:tab w:val="right" w:pos="8504"/>
      </w:tabs>
    </w:pPr>
  </w:style>
  <w:style w:type="character" w:customStyle="1" w:styleId="PiedepginaCar">
    <w:name w:val="Pie de página Car"/>
    <w:basedOn w:val="Fuentedeprrafopredeter"/>
    <w:link w:val="Piedepgina"/>
    <w:uiPriority w:val="99"/>
    <w:rsid w:val="002A6103"/>
  </w:style>
  <w:style w:type="paragraph" w:styleId="Prrafodelista">
    <w:name w:val="List Paragraph"/>
    <w:basedOn w:val="Normal"/>
    <w:uiPriority w:val="34"/>
    <w:qFormat/>
    <w:rsid w:val="006C6D2C"/>
    <w:pPr>
      <w:ind w:left="720"/>
      <w:contextualSpacing/>
    </w:pPr>
  </w:style>
  <w:style w:type="character" w:styleId="Nmerodepgina">
    <w:name w:val="page number"/>
    <w:basedOn w:val="Fuentedeprrafopredeter"/>
    <w:uiPriority w:val="99"/>
    <w:semiHidden/>
    <w:unhideWhenUsed/>
    <w:rsid w:val="00B31A71"/>
  </w:style>
  <w:style w:type="character" w:styleId="Hipervnculo">
    <w:name w:val="Hyperlink"/>
    <w:basedOn w:val="Fuentedeprrafopredeter"/>
    <w:uiPriority w:val="99"/>
    <w:unhideWhenUsed/>
    <w:rsid w:val="00DA369A"/>
    <w:rPr>
      <w:color w:val="0563C1" w:themeColor="hyperlink"/>
      <w:u w:val="single"/>
    </w:rPr>
  </w:style>
  <w:style w:type="character" w:styleId="Mencinsinresolver">
    <w:name w:val="Unresolved Mention"/>
    <w:basedOn w:val="Fuentedeprrafopredeter"/>
    <w:uiPriority w:val="99"/>
    <w:semiHidden/>
    <w:unhideWhenUsed/>
    <w:rsid w:val="00DA369A"/>
    <w:rPr>
      <w:color w:val="605E5C"/>
      <w:shd w:val="clear" w:color="auto" w:fill="E1DFDD"/>
    </w:rPr>
  </w:style>
  <w:style w:type="character" w:styleId="Hipervnculovisitado">
    <w:name w:val="FollowedHyperlink"/>
    <w:basedOn w:val="Fuentedeprrafopredeter"/>
    <w:uiPriority w:val="99"/>
    <w:semiHidden/>
    <w:unhideWhenUsed/>
    <w:rsid w:val="00386B47"/>
    <w:rPr>
      <w:color w:val="954F72" w:themeColor="followedHyperlink"/>
      <w:u w:val="single"/>
    </w:rPr>
  </w:style>
  <w:style w:type="character" w:customStyle="1" w:styleId="Ttulo1Car">
    <w:name w:val="Título 1 Car"/>
    <w:basedOn w:val="Fuentedeprrafopredeter"/>
    <w:link w:val="Ttulo1"/>
    <w:uiPriority w:val="9"/>
    <w:rsid w:val="00C419F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C419F7"/>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0D6CE9"/>
    <w:pPr>
      <w:spacing w:line="259" w:lineRule="auto"/>
      <w:outlineLvl w:val="9"/>
    </w:pPr>
    <w:rPr>
      <w:kern w:val="0"/>
      <w:lang w:val="en-US" w:eastAsia="en-US"/>
    </w:rPr>
  </w:style>
  <w:style w:type="paragraph" w:styleId="TDC1">
    <w:name w:val="toc 1"/>
    <w:basedOn w:val="Normal"/>
    <w:next w:val="Normal"/>
    <w:autoRedefine/>
    <w:uiPriority w:val="39"/>
    <w:unhideWhenUsed/>
    <w:rsid w:val="00B41EB0"/>
    <w:pPr>
      <w:tabs>
        <w:tab w:val="right" w:leader="dot" w:pos="8494"/>
      </w:tabs>
      <w:spacing w:after="100"/>
    </w:pPr>
    <w:rPr>
      <w:noProof/>
    </w:rPr>
  </w:style>
  <w:style w:type="paragraph" w:styleId="TDC2">
    <w:name w:val="toc 2"/>
    <w:basedOn w:val="Normal"/>
    <w:next w:val="Normal"/>
    <w:autoRedefine/>
    <w:uiPriority w:val="39"/>
    <w:unhideWhenUsed/>
    <w:rsid w:val="000D6CE9"/>
    <w:pPr>
      <w:spacing w:after="100"/>
      <w:ind w:left="220"/>
    </w:pPr>
  </w:style>
  <w:style w:type="paragraph" w:styleId="NormalWeb">
    <w:name w:val="Normal (Web)"/>
    <w:basedOn w:val="Normal"/>
    <w:uiPriority w:val="99"/>
    <w:unhideWhenUsed/>
    <w:rsid w:val="00F90688"/>
    <w:pPr>
      <w:spacing w:before="100" w:beforeAutospacing="1" w:after="100" w:afterAutospacing="1"/>
    </w:pPr>
    <w:rPr>
      <w:rFonts w:ascii="Times New Roman" w:hAnsi="Times New Roman" w:cs="Times New Roman"/>
      <w:kern w:val="0"/>
      <w:sz w:val="24"/>
      <w:szCs w:val="24"/>
    </w:rPr>
  </w:style>
  <w:style w:type="character" w:customStyle="1" w:styleId="apple-converted-space">
    <w:name w:val="apple-converted-space"/>
    <w:basedOn w:val="Fuentedeprrafopredeter"/>
    <w:rsid w:val="00F90688"/>
  </w:style>
  <w:style w:type="character" w:customStyle="1" w:styleId="url">
    <w:name w:val="url"/>
    <w:basedOn w:val="Fuentedeprrafopredeter"/>
    <w:rsid w:val="00F90688"/>
  </w:style>
  <w:style w:type="paragraph" w:customStyle="1" w:styleId="parrafo2">
    <w:name w:val="parrafo_2"/>
    <w:basedOn w:val="Normal"/>
    <w:rsid w:val="00033255"/>
    <w:pPr>
      <w:spacing w:before="100" w:beforeAutospacing="1" w:after="100" w:afterAutospacing="1"/>
    </w:pPr>
    <w:rPr>
      <w:rFonts w:ascii="Times New Roman" w:hAnsi="Times New Roman" w:cs="Times New Roman"/>
      <w:kern w:val="0"/>
      <w:sz w:val="24"/>
      <w:szCs w:val="24"/>
    </w:rPr>
  </w:style>
  <w:style w:type="character" w:customStyle="1" w:styleId="Ttulo3Car">
    <w:name w:val="Título 3 Car"/>
    <w:basedOn w:val="Fuentedeprrafopredeter"/>
    <w:link w:val="Ttulo3"/>
    <w:uiPriority w:val="9"/>
    <w:semiHidden/>
    <w:rsid w:val="003655E9"/>
    <w:rPr>
      <w:rFonts w:eastAsiaTheme="majorEastAsia" w:cstheme="majorBidi"/>
      <w:color w:val="2F5496" w:themeColor="accent1" w:themeShade="BF"/>
      <w:sz w:val="28"/>
      <w:szCs w:val="28"/>
    </w:rPr>
  </w:style>
  <w:style w:type="paragraph" w:styleId="Subttulo">
    <w:name w:val="Subtitle"/>
    <w:basedOn w:val="Normal"/>
    <w:next w:val="Normal"/>
    <w:link w:val="SubttuloCar"/>
    <w:uiPriority w:val="11"/>
    <w:qFormat/>
    <w:rsid w:val="004F3D3E"/>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4F3D3E"/>
    <w:rPr>
      <w:color w:val="5A5A5A" w:themeColor="text1" w:themeTint="A5"/>
      <w:spacing w:val="15"/>
    </w:rPr>
  </w:style>
  <w:style w:type="character" w:customStyle="1" w:styleId="Ttulo4Car">
    <w:name w:val="Título 4 Car"/>
    <w:basedOn w:val="Fuentedeprrafopredeter"/>
    <w:link w:val="Ttulo4"/>
    <w:uiPriority w:val="9"/>
    <w:rsid w:val="004F3D3E"/>
    <w:rPr>
      <w:rFonts w:asciiTheme="majorHAnsi" w:eastAsiaTheme="majorEastAsia" w:hAnsiTheme="majorHAnsi" w:cstheme="majorBidi"/>
      <w:i/>
      <w:iCs/>
      <w:color w:val="2F5496" w:themeColor="accent1" w:themeShade="BF"/>
    </w:rPr>
  </w:style>
  <w:style w:type="paragraph" w:styleId="TDC3">
    <w:name w:val="toc 3"/>
    <w:basedOn w:val="Normal"/>
    <w:next w:val="Normal"/>
    <w:autoRedefine/>
    <w:uiPriority w:val="39"/>
    <w:unhideWhenUsed/>
    <w:rsid w:val="003E7124"/>
    <w:pPr>
      <w:spacing w:after="100"/>
      <w:ind w:left="440"/>
    </w:pPr>
  </w:style>
  <w:style w:type="paragraph" w:styleId="Revisin">
    <w:name w:val="Revision"/>
    <w:hidden/>
    <w:uiPriority w:val="99"/>
    <w:semiHidden/>
    <w:rsid w:val="00003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98369">
      <w:bodyDiv w:val="1"/>
      <w:marLeft w:val="0"/>
      <w:marRight w:val="0"/>
      <w:marTop w:val="0"/>
      <w:marBottom w:val="0"/>
      <w:divBdr>
        <w:top w:val="none" w:sz="0" w:space="0" w:color="auto"/>
        <w:left w:val="none" w:sz="0" w:space="0" w:color="auto"/>
        <w:bottom w:val="none" w:sz="0" w:space="0" w:color="auto"/>
        <w:right w:val="none" w:sz="0" w:space="0" w:color="auto"/>
      </w:divBdr>
    </w:div>
    <w:div w:id="96341229">
      <w:bodyDiv w:val="1"/>
      <w:marLeft w:val="0"/>
      <w:marRight w:val="0"/>
      <w:marTop w:val="0"/>
      <w:marBottom w:val="0"/>
      <w:divBdr>
        <w:top w:val="none" w:sz="0" w:space="0" w:color="auto"/>
        <w:left w:val="none" w:sz="0" w:space="0" w:color="auto"/>
        <w:bottom w:val="none" w:sz="0" w:space="0" w:color="auto"/>
        <w:right w:val="none" w:sz="0" w:space="0" w:color="auto"/>
      </w:divBdr>
    </w:div>
    <w:div w:id="121004016">
      <w:bodyDiv w:val="1"/>
      <w:marLeft w:val="0"/>
      <w:marRight w:val="0"/>
      <w:marTop w:val="0"/>
      <w:marBottom w:val="0"/>
      <w:divBdr>
        <w:top w:val="none" w:sz="0" w:space="0" w:color="auto"/>
        <w:left w:val="none" w:sz="0" w:space="0" w:color="auto"/>
        <w:bottom w:val="none" w:sz="0" w:space="0" w:color="auto"/>
        <w:right w:val="none" w:sz="0" w:space="0" w:color="auto"/>
      </w:divBdr>
      <w:divsChild>
        <w:div w:id="610288418">
          <w:marLeft w:val="0"/>
          <w:marRight w:val="0"/>
          <w:marTop w:val="0"/>
          <w:marBottom w:val="0"/>
          <w:divBdr>
            <w:top w:val="none" w:sz="0" w:space="0" w:color="auto"/>
            <w:left w:val="none" w:sz="0" w:space="0" w:color="auto"/>
            <w:bottom w:val="none" w:sz="0" w:space="0" w:color="auto"/>
            <w:right w:val="none" w:sz="0" w:space="0" w:color="auto"/>
          </w:divBdr>
          <w:divsChild>
            <w:div w:id="1657108082">
              <w:marLeft w:val="0"/>
              <w:marRight w:val="0"/>
              <w:marTop w:val="0"/>
              <w:marBottom w:val="0"/>
              <w:divBdr>
                <w:top w:val="none" w:sz="0" w:space="0" w:color="auto"/>
                <w:left w:val="none" w:sz="0" w:space="0" w:color="auto"/>
                <w:bottom w:val="none" w:sz="0" w:space="0" w:color="auto"/>
                <w:right w:val="none" w:sz="0" w:space="0" w:color="auto"/>
              </w:divBdr>
              <w:divsChild>
                <w:div w:id="170264679">
                  <w:marLeft w:val="0"/>
                  <w:marRight w:val="0"/>
                  <w:marTop w:val="0"/>
                  <w:marBottom w:val="0"/>
                  <w:divBdr>
                    <w:top w:val="none" w:sz="0" w:space="0" w:color="auto"/>
                    <w:left w:val="none" w:sz="0" w:space="0" w:color="auto"/>
                    <w:bottom w:val="none" w:sz="0" w:space="0" w:color="auto"/>
                    <w:right w:val="none" w:sz="0" w:space="0" w:color="auto"/>
                  </w:divBdr>
                  <w:divsChild>
                    <w:div w:id="72190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05502">
      <w:bodyDiv w:val="1"/>
      <w:marLeft w:val="0"/>
      <w:marRight w:val="0"/>
      <w:marTop w:val="0"/>
      <w:marBottom w:val="0"/>
      <w:divBdr>
        <w:top w:val="none" w:sz="0" w:space="0" w:color="auto"/>
        <w:left w:val="none" w:sz="0" w:space="0" w:color="auto"/>
        <w:bottom w:val="none" w:sz="0" w:space="0" w:color="auto"/>
        <w:right w:val="none" w:sz="0" w:space="0" w:color="auto"/>
      </w:divBdr>
    </w:div>
    <w:div w:id="147864544">
      <w:bodyDiv w:val="1"/>
      <w:marLeft w:val="0"/>
      <w:marRight w:val="0"/>
      <w:marTop w:val="0"/>
      <w:marBottom w:val="0"/>
      <w:divBdr>
        <w:top w:val="none" w:sz="0" w:space="0" w:color="auto"/>
        <w:left w:val="none" w:sz="0" w:space="0" w:color="auto"/>
        <w:bottom w:val="none" w:sz="0" w:space="0" w:color="auto"/>
        <w:right w:val="none" w:sz="0" w:space="0" w:color="auto"/>
      </w:divBdr>
    </w:div>
    <w:div w:id="270865950">
      <w:bodyDiv w:val="1"/>
      <w:marLeft w:val="0"/>
      <w:marRight w:val="0"/>
      <w:marTop w:val="0"/>
      <w:marBottom w:val="0"/>
      <w:divBdr>
        <w:top w:val="none" w:sz="0" w:space="0" w:color="auto"/>
        <w:left w:val="none" w:sz="0" w:space="0" w:color="auto"/>
        <w:bottom w:val="none" w:sz="0" w:space="0" w:color="auto"/>
        <w:right w:val="none" w:sz="0" w:space="0" w:color="auto"/>
      </w:divBdr>
    </w:div>
    <w:div w:id="278687542">
      <w:bodyDiv w:val="1"/>
      <w:marLeft w:val="0"/>
      <w:marRight w:val="0"/>
      <w:marTop w:val="0"/>
      <w:marBottom w:val="0"/>
      <w:divBdr>
        <w:top w:val="none" w:sz="0" w:space="0" w:color="auto"/>
        <w:left w:val="none" w:sz="0" w:space="0" w:color="auto"/>
        <w:bottom w:val="none" w:sz="0" w:space="0" w:color="auto"/>
        <w:right w:val="none" w:sz="0" w:space="0" w:color="auto"/>
      </w:divBdr>
    </w:div>
    <w:div w:id="341511849">
      <w:bodyDiv w:val="1"/>
      <w:marLeft w:val="0"/>
      <w:marRight w:val="0"/>
      <w:marTop w:val="0"/>
      <w:marBottom w:val="0"/>
      <w:divBdr>
        <w:top w:val="none" w:sz="0" w:space="0" w:color="auto"/>
        <w:left w:val="none" w:sz="0" w:space="0" w:color="auto"/>
        <w:bottom w:val="none" w:sz="0" w:space="0" w:color="auto"/>
        <w:right w:val="none" w:sz="0" w:space="0" w:color="auto"/>
      </w:divBdr>
    </w:div>
    <w:div w:id="437917583">
      <w:bodyDiv w:val="1"/>
      <w:marLeft w:val="0"/>
      <w:marRight w:val="0"/>
      <w:marTop w:val="0"/>
      <w:marBottom w:val="0"/>
      <w:divBdr>
        <w:top w:val="none" w:sz="0" w:space="0" w:color="auto"/>
        <w:left w:val="none" w:sz="0" w:space="0" w:color="auto"/>
        <w:bottom w:val="none" w:sz="0" w:space="0" w:color="auto"/>
        <w:right w:val="none" w:sz="0" w:space="0" w:color="auto"/>
      </w:divBdr>
    </w:div>
    <w:div w:id="452748001">
      <w:bodyDiv w:val="1"/>
      <w:marLeft w:val="0"/>
      <w:marRight w:val="0"/>
      <w:marTop w:val="0"/>
      <w:marBottom w:val="0"/>
      <w:divBdr>
        <w:top w:val="none" w:sz="0" w:space="0" w:color="auto"/>
        <w:left w:val="none" w:sz="0" w:space="0" w:color="auto"/>
        <w:bottom w:val="none" w:sz="0" w:space="0" w:color="auto"/>
        <w:right w:val="none" w:sz="0" w:space="0" w:color="auto"/>
      </w:divBdr>
    </w:div>
    <w:div w:id="534931856">
      <w:bodyDiv w:val="1"/>
      <w:marLeft w:val="0"/>
      <w:marRight w:val="0"/>
      <w:marTop w:val="0"/>
      <w:marBottom w:val="0"/>
      <w:divBdr>
        <w:top w:val="none" w:sz="0" w:space="0" w:color="auto"/>
        <w:left w:val="none" w:sz="0" w:space="0" w:color="auto"/>
        <w:bottom w:val="none" w:sz="0" w:space="0" w:color="auto"/>
        <w:right w:val="none" w:sz="0" w:space="0" w:color="auto"/>
      </w:divBdr>
    </w:div>
    <w:div w:id="634213710">
      <w:bodyDiv w:val="1"/>
      <w:marLeft w:val="0"/>
      <w:marRight w:val="0"/>
      <w:marTop w:val="0"/>
      <w:marBottom w:val="0"/>
      <w:divBdr>
        <w:top w:val="none" w:sz="0" w:space="0" w:color="auto"/>
        <w:left w:val="none" w:sz="0" w:space="0" w:color="auto"/>
        <w:bottom w:val="none" w:sz="0" w:space="0" w:color="auto"/>
        <w:right w:val="none" w:sz="0" w:space="0" w:color="auto"/>
      </w:divBdr>
    </w:div>
    <w:div w:id="694185954">
      <w:bodyDiv w:val="1"/>
      <w:marLeft w:val="0"/>
      <w:marRight w:val="0"/>
      <w:marTop w:val="0"/>
      <w:marBottom w:val="0"/>
      <w:divBdr>
        <w:top w:val="none" w:sz="0" w:space="0" w:color="auto"/>
        <w:left w:val="none" w:sz="0" w:space="0" w:color="auto"/>
        <w:bottom w:val="none" w:sz="0" w:space="0" w:color="auto"/>
        <w:right w:val="none" w:sz="0" w:space="0" w:color="auto"/>
      </w:divBdr>
    </w:div>
    <w:div w:id="699356367">
      <w:bodyDiv w:val="1"/>
      <w:marLeft w:val="0"/>
      <w:marRight w:val="0"/>
      <w:marTop w:val="0"/>
      <w:marBottom w:val="0"/>
      <w:divBdr>
        <w:top w:val="none" w:sz="0" w:space="0" w:color="auto"/>
        <w:left w:val="none" w:sz="0" w:space="0" w:color="auto"/>
        <w:bottom w:val="none" w:sz="0" w:space="0" w:color="auto"/>
        <w:right w:val="none" w:sz="0" w:space="0" w:color="auto"/>
      </w:divBdr>
    </w:div>
    <w:div w:id="700477100">
      <w:bodyDiv w:val="1"/>
      <w:marLeft w:val="0"/>
      <w:marRight w:val="0"/>
      <w:marTop w:val="0"/>
      <w:marBottom w:val="0"/>
      <w:divBdr>
        <w:top w:val="none" w:sz="0" w:space="0" w:color="auto"/>
        <w:left w:val="none" w:sz="0" w:space="0" w:color="auto"/>
        <w:bottom w:val="none" w:sz="0" w:space="0" w:color="auto"/>
        <w:right w:val="none" w:sz="0" w:space="0" w:color="auto"/>
      </w:divBdr>
    </w:div>
    <w:div w:id="712583225">
      <w:bodyDiv w:val="1"/>
      <w:marLeft w:val="0"/>
      <w:marRight w:val="0"/>
      <w:marTop w:val="0"/>
      <w:marBottom w:val="0"/>
      <w:divBdr>
        <w:top w:val="none" w:sz="0" w:space="0" w:color="auto"/>
        <w:left w:val="none" w:sz="0" w:space="0" w:color="auto"/>
        <w:bottom w:val="none" w:sz="0" w:space="0" w:color="auto"/>
        <w:right w:val="none" w:sz="0" w:space="0" w:color="auto"/>
      </w:divBdr>
    </w:div>
    <w:div w:id="720061435">
      <w:bodyDiv w:val="1"/>
      <w:marLeft w:val="0"/>
      <w:marRight w:val="0"/>
      <w:marTop w:val="0"/>
      <w:marBottom w:val="0"/>
      <w:divBdr>
        <w:top w:val="none" w:sz="0" w:space="0" w:color="auto"/>
        <w:left w:val="none" w:sz="0" w:space="0" w:color="auto"/>
        <w:bottom w:val="none" w:sz="0" w:space="0" w:color="auto"/>
        <w:right w:val="none" w:sz="0" w:space="0" w:color="auto"/>
      </w:divBdr>
    </w:div>
    <w:div w:id="735976840">
      <w:bodyDiv w:val="1"/>
      <w:marLeft w:val="0"/>
      <w:marRight w:val="0"/>
      <w:marTop w:val="0"/>
      <w:marBottom w:val="0"/>
      <w:divBdr>
        <w:top w:val="none" w:sz="0" w:space="0" w:color="auto"/>
        <w:left w:val="none" w:sz="0" w:space="0" w:color="auto"/>
        <w:bottom w:val="none" w:sz="0" w:space="0" w:color="auto"/>
        <w:right w:val="none" w:sz="0" w:space="0" w:color="auto"/>
      </w:divBdr>
    </w:div>
    <w:div w:id="742066505">
      <w:bodyDiv w:val="1"/>
      <w:marLeft w:val="0"/>
      <w:marRight w:val="0"/>
      <w:marTop w:val="0"/>
      <w:marBottom w:val="0"/>
      <w:divBdr>
        <w:top w:val="none" w:sz="0" w:space="0" w:color="auto"/>
        <w:left w:val="none" w:sz="0" w:space="0" w:color="auto"/>
        <w:bottom w:val="none" w:sz="0" w:space="0" w:color="auto"/>
        <w:right w:val="none" w:sz="0" w:space="0" w:color="auto"/>
      </w:divBdr>
    </w:div>
    <w:div w:id="778571788">
      <w:bodyDiv w:val="1"/>
      <w:marLeft w:val="0"/>
      <w:marRight w:val="0"/>
      <w:marTop w:val="0"/>
      <w:marBottom w:val="0"/>
      <w:divBdr>
        <w:top w:val="none" w:sz="0" w:space="0" w:color="auto"/>
        <w:left w:val="none" w:sz="0" w:space="0" w:color="auto"/>
        <w:bottom w:val="none" w:sz="0" w:space="0" w:color="auto"/>
        <w:right w:val="none" w:sz="0" w:space="0" w:color="auto"/>
      </w:divBdr>
      <w:divsChild>
        <w:div w:id="1208028572">
          <w:marLeft w:val="0"/>
          <w:marRight w:val="0"/>
          <w:marTop w:val="0"/>
          <w:marBottom w:val="0"/>
          <w:divBdr>
            <w:top w:val="none" w:sz="0" w:space="0" w:color="auto"/>
            <w:left w:val="none" w:sz="0" w:space="0" w:color="auto"/>
            <w:bottom w:val="none" w:sz="0" w:space="0" w:color="auto"/>
            <w:right w:val="none" w:sz="0" w:space="0" w:color="auto"/>
          </w:divBdr>
          <w:divsChild>
            <w:div w:id="1012681281">
              <w:marLeft w:val="0"/>
              <w:marRight w:val="0"/>
              <w:marTop w:val="0"/>
              <w:marBottom w:val="0"/>
              <w:divBdr>
                <w:top w:val="none" w:sz="0" w:space="0" w:color="auto"/>
                <w:left w:val="none" w:sz="0" w:space="0" w:color="auto"/>
                <w:bottom w:val="none" w:sz="0" w:space="0" w:color="auto"/>
                <w:right w:val="none" w:sz="0" w:space="0" w:color="auto"/>
              </w:divBdr>
              <w:divsChild>
                <w:div w:id="565409765">
                  <w:marLeft w:val="0"/>
                  <w:marRight w:val="0"/>
                  <w:marTop w:val="0"/>
                  <w:marBottom w:val="0"/>
                  <w:divBdr>
                    <w:top w:val="none" w:sz="0" w:space="0" w:color="auto"/>
                    <w:left w:val="none" w:sz="0" w:space="0" w:color="auto"/>
                    <w:bottom w:val="none" w:sz="0" w:space="0" w:color="auto"/>
                    <w:right w:val="none" w:sz="0" w:space="0" w:color="auto"/>
                  </w:divBdr>
                  <w:divsChild>
                    <w:div w:id="3139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042">
      <w:bodyDiv w:val="1"/>
      <w:marLeft w:val="0"/>
      <w:marRight w:val="0"/>
      <w:marTop w:val="0"/>
      <w:marBottom w:val="0"/>
      <w:divBdr>
        <w:top w:val="none" w:sz="0" w:space="0" w:color="auto"/>
        <w:left w:val="none" w:sz="0" w:space="0" w:color="auto"/>
        <w:bottom w:val="none" w:sz="0" w:space="0" w:color="auto"/>
        <w:right w:val="none" w:sz="0" w:space="0" w:color="auto"/>
      </w:divBdr>
    </w:div>
    <w:div w:id="922300387">
      <w:bodyDiv w:val="1"/>
      <w:marLeft w:val="0"/>
      <w:marRight w:val="0"/>
      <w:marTop w:val="0"/>
      <w:marBottom w:val="0"/>
      <w:divBdr>
        <w:top w:val="none" w:sz="0" w:space="0" w:color="auto"/>
        <w:left w:val="none" w:sz="0" w:space="0" w:color="auto"/>
        <w:bottom w:val="none" w:sz="0" w:space="0" w:color="auto"/>
        <w:right w:val="none" w:sz="0" w:space="0" w:color="auto"/>
      </w:divBdr>
    </w:div>
    <w:div w:id="1051611172">
      <w:bodyDiv w:val="1"/>
      <w:marLeft w:val="0"/>
      <w:marRight w:val="0"/>
      <w:marTop w:val="0"/>
      <w:marBottom w:val="0"/>
      <w:divBdr>
        <w:top w:val="none" w:sz="0" w:space="0" w:color="auto"/>
        <w:left w:val="none" w:sz="0" w:space="0" w:color="auto"/>
        <w:bottom w:val="none" w:sz="0" w:space="0" w:color="auto"/>
        <w:right w:val="none" w:sz="0" w:space="0" w:color="auto"/>
      </w:divBdr>
    </w:div>
    <w:div w:id="1192962730">
      <w:bodyDiv w:val="1"/>
      <w:marLeft w:val="0"/>
      <w:marRight w:val="0"/>
      <w:marTop w:val="0"/>
      <w:marBottom w:val="0"/>
      <w:divBdr>
        <w:top w:val="none" w:sz="0" w:space="0" w:color="auto"/>
        <w:left w:val="none" w:sz="0" w:space="0" w:color="auto"/>
        <w:bottom w:val="none" w:sz="0" w:space="0" w:color="auto"/>
        <w:right w:val="none" w:sz="0" w:space="0" w:color="auto"/>
      </w:divBdr>
    </w:div>
    <w:div w:id="1509059428">
      <w:bodyDiv w:val="1"/>
      <w:marLeft w:val="0"/>
      <w:marRight w:val="0"/>
      <w:marTop w:val="0"/>
      <w:marBottom w:val="0"/>
      <w:divBdr>
        <w:top w:val="none" w:sz="0" w:space="0" w:color="auto"/>
        <w:left w:val="none" w:sz="0" w:space="0" w:color="auto"/>
        <w:bottom w:val="none" w:sz="0" w:space="0" w:color="auto"/>
        <w:right w:val="none" w:sz="0" w:space="0" w:color="auto"/>
      </w:divBdr>
    </w:div>
    <w:div w:id="1534491726">
      <w:bodyDiv w:val="1"/>
      <w:marLeft w:val="0"/>
      <w:marRight w:val="0"/>
      <w:marTop w:val="0"/>
      <w:marBottom w:val="0"/>
      <w:divBdr>
        <w:top w:val="none" w:sz="0" w:space="0" w:color="auto"/>
        <w:left w:val="none" w:sz="0" w:space="0" w:color="auto"/>
        <w:bottom w:val="none" w:sz="0" w:space="0" w:color="auto"/>
        <w:right w:val="none" w:sz="0" w:space="0" w:color="auto"/>
      </w:divBdr>
    </w:div>
    <w:div w:id="1557542735">
      <w:bodyDiv w:val="1"/>
      <w:marLeft w:val="0"/>
      <w:marRight w:val="0"/>
      <w:marTop w:val="0"/>
      <w:marBottom w:val="0"/>
      <w:divBdr>
        <w:top w:val="none" w:sz="0" w:space="0" w:color="auto"/>
        <w:left w:val="none" w:sz="0" w:space="0" w:color="auto"/>
        <w:bottom w:val="none" w:sz="0" w:space="0" w:color="auto"/>
        <w:right w:val="none" w:sz="0" w:space="0" w:color="auto"/>
      </w:divBdr>
    </w:div>
    <w:div w:id="1569343803">
      <w:bodyDiv w:val="1"/>
      <w:marLeft w:val="0"/>
      <w:marRight w:val="0"/>
      <w:marTop w:val="0"/>
      <w:marBottom w:val="0"/>
      <w:divBdr>
        <w:top w:val="none" w:sz="0" w:space="0" w:color="auto"/>
        <w:left w:val="none" w:sz="0" w:space="0" w:color="auto"/>
        <w:bottom w:val="none" w:sz="0" w:space="0" w:color="auto"/>
        <w:right w:val="none" w:sz="0" w:space="0" w:color="auto"/>
      </w:divBdr>
    </w:div>
    <w:div w:id="1575820009">
      <w:bodyDiv w:val="1"/>
      <w:marLeft w:val="0"/>
      <w:marRight w:val="0"/>
      <w:marTop w:val="0"/>
      <w:marBottom w:val="0"/>
      <w:divBdr>
        <w:top w:val="none" w:sz="0" w:space="0" w:color="auto"/>
        <w:left w:val="none" w:sz="0" w:space="0" w:color="auto"/>
        <w:bottom w:val="none" w:sz="0" w:space="0" w:color="auto"/>
        <w:right w:val="none" w:sz="0" w:space="0" w:color="auto"/>
      </w:divBdr>
    </w:div>
    <w:div w:id="1583682426">
      <w:bodyDiv w:val="1"/>
      <w:marLeft w:val="0"/>
      <w:marRight w:val="0"/>
      <w:marTop w:val="0"/>
      <w:marBottom w:val="0"/>
      <w:divBdr>
        <w:top w:val="none" w:sz="0" w:space="0" w:color="auto"/>
        <w:left w:val="none" w:sz="0" w:space="0" w:color="auto"/>
        <w:bottom w:val="none" w:sz="0" w:space="0" w:color="auto"/>
        <w:right w:val="none" w:sz="0" w:space="0" w:color="auto"/>
      </w:divBdr>
      <w:divsChild>
        <w:div w:id="803235429">
          <w:marLeft w:val="0"/>
          <w:marRight w:val="0"/>
          <w:marTop w:val="0"/>
          <w:marBottom w:val="0"/>
          <w:divBdr>
            <w:top w:val="none" w:sz="0" w:space="0" w:color="auto"/>
            <w:left w:val="none" w:sz="0" w:space="0" w:color="auto"/>
            <w:bottom w:val="none" w:sz="0" w:space="0" w:color="auto"/>
            <w:right w:val="none" w:sz="0" w:space="0" w:color="auto"/>
          </w:divBdr>
          <w:divsChild>
            <w:div w:id="105933749">
              <w:marLeft w:val="0"/>
              <w:marRight w:val="0"/>
              <w:marTop w:val="0"/>
              <w:marBottom w:val="0"/>
              <w:divBdr>
                <w:top w:val="none" w:sz="0" w:space="0" w:color="auto"/>
                <w:left w:val="none" w:sz="0" w:space="0" w:color="auto"/>
                <w:bottom w:val="none" w:sz="0" w:space="0" w:color="auto"/>
                <w:right w:val="none" w:sz="0" w:space="0" w:color="auto"/>
              </w:divBdr>
              <w:divsChild>
                <w:div w:id="122697915">
                  <w:marLeft w:val="0"/>
                  <w:marRight w:val="0"/>
                  <w:marTop w:val="0"/>
                  <w:marBottom w:val="0"/>
                  <w:divBdr>
                    <w:top w:val="none" w:sz="0" w:space="0" w:color="auto"/>
                    <w:left w:val="none" w:sz="0" w:space="0" w:color="auto"/>
                    <w:bottom w:val="none" w:sz="0" w:space="0" w:color="auto"/>
                    <w:right w:val="none" w:sz="0" w:space="0" w:color="auto"/>
                  </w:divBdr>
                  <w:divsChild>
                    <w:div w:id="25174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398132">
      <w:bodyDiv w:val="1"/>
      <w:marLeft w:val="0"/>
      <w:marRight w:val="0"/>
      <w:marTop w:val="0"/>
      <w:marBottom w:val="0"/>
      <w:divBdr>
        <w:top w:val="none" w:sz="0" w:space="0" w:color="auto"/>
        <w:left w:val="none" w:sz="0" w:space="0" w:color="auto"/>
        <w:bottom w:val="none" w:sz="0" w:space="0" w:color="auto"/>
        <w:right w:val="none" w:sz="0" w:space="0" w:color="auto"/>
      </w:divBdr>
    </w:div>
    <w:div w:id="1602840091">
      <w:bodyDiv w:val="1"/>
      <w:marLeft w:val="0"/>
      <w:marRight w:val="0"/>
      <w:marTop w:val="0"/>
      <w:marBottom w:val="0"/>
      <w:divBdr>
        <w:top w:val="none" w:sz="0" w:space="0" w:color="auto"/>
        <w:left w:val="none" w:sz="0" w:space="0" w:color="auto"/>
        <w:bottom w:val="none" w:sz="0" w:space="0" w:color="auto"/>
        <w:right w:val="none" w:sz="0" w:space="0" w:color="auto"/>
      </w:divBdr>
    </w:div>
    <w:div w:id="1611231817">
      <w:bodyDiv w:val="1"/>
      <w:marLeft w:val="0"/>
      <w:marRight w:val="0"/>
      <w:marTop w:val="0"/>
      <w:marBottom w:val="0"/>
      <w:divBdr>
        <w:top w:val="none" w:sz="0" w:space="0" w:color="auto"/>
        <w:left w:val="none" w:sz="0" w:space="0" w:color="auto"/>
        <w:bottom w:val="none" w:sz="0" w:space="0" w:color="auto"/>
        <w:right w:val="none" w:sz="0" w:space="0" w:color="auto"/>
      </w:divBdr>
    </w:div>
    <w:div w:id="1652520961">
      <w:bodyDiv w:val="1"/>
      <w:marLeft w:val="0"/>
      <w:marRight w:val="0"/>
      <w:marTop w:val="0"/>
      <w:marBottom w:val="0"/>
      <w:divBdr>
        <w:top w:val="none" w:sz="0" w:space="0" w:color="auto"/>
        <w:left w:val="none" w:sz="0" w:space="0" w:color="auto"/>
        <w:bottom w:val="none" w:sz="0" w:space="0" w:color="auto"/>
        <w:right w:val="none" w:sz="0" w:space="0" w:color="auto"/>
      </w:divBdr>
    </w:div>
    <w:div w:id="1691758869">
      <w:bodyDiv w:val="1"/>
      <w:marLeft w:val="0"/>
      <w:marRight w:val="0"/>
      <w:marTop w:val="0"/>
      <w:marBottom w:val="0"/>
      <w:divBdr>
        <w:top w:val="none" w:sz="0" w:space="0" w:color="auto"/>
        <w:left w:val="none" w:sz="0" w:space="0" w:color="auto"/>
        <w:bottom w:val="none" w:sz="0" w:space="0" w:color="auto"/>
        <w:right w:val="none" w:sz="0" w:space="0" w:color="auto"/>
      </w:divBdr>
    </w:div>
    <w:div w:id="1700931985">
      <w:bodyDiv w:val="1"/>
      <w:marLeft w:val="0"/>
      <w:marRight w:val="0"/>
      <w:marTop w:val="0"/>
      <w:marBottom w:val="0"/>
      <w:divBdr>
        <w:top w:val="none" w:sz="0" w:space="0" w:color="auto"/>
        <w:left w:val="none" w:sz="0" w:space="0" w:color="auto"/>
        <w:bottom w:val="none" w:sz="0" w:space="0" w:color="auto"/>
        <w:right w:val="none" w:sz="0" w:space="0" w:color="auto"/>
      </w:divBdr>
    </w:div>
    <w:div w:id="1704668690">
      <w:bodyDiv w:val="1"/>
      <w:marLeft w:val="0"/>
      <w:marRight w:val="0"/>
      <w:marTop w:val="0"/>
      <w:marBottom w:val="0"/>
      <w:divBdr>
        <w:top w:val="none" w:sz="0" w:space="0" w:color="auto"/>
        <w:left w:val="none" w:sz="0" w:space="0" w:color="auto"/>
        <w:bottom w:val="none" w:sz="0" w:space="0" w:color="auto"/>
        <w:right w:val="none" w:sz="0" w:space="0" w:color="auto"/>
      </w:divBdr>
      <w:divsChild>
        <w:div w:id="89551697">
          <w:marLeft w:val="0"/>
          <w:marRight w:val="0"/>
          <w:marTop w:val="0"/>
          <w:marBottom w:val="0"/>
          <w:divBdr>
            <w:top w:val="none" w:sz="0" w:space="0" w:color="auto"/>
            <w:left w:val="none" w:sz="0" w:space="0" w:color="auto"/>
            <w:bottom w:val="none" w:sz="0" w:space="0" w:color="auto"/>
            <w:right w:val="none" w:sz="0" w:space="0" w:color="auto"/>
          </w:divBdr>
          <w:divsChild>
            <w:div w:id="667946999">
              <w:marLeft w:val="-720"/>
              <w:marRight w:val="0"/>
              <w:marTop w:val="0"/>
              <w:marBottom w:val="0"/>
              <w:divBdr>
                <w:top w:val="none" w:sz="0" w:space="0" w:color="auto"/>
                <w:left w:val="none" w:sz="0" w:space="0" w:color="auto"/>
                <w:bottom w:val="none" w:sz="0" w:space="0" w:color="auto"/>
                <w:right w:val="none" w:sz="0" w:space="0" w:color="auto"/>
              </w:divBdr>
            </w:div>
          </w:divsChild>
        </w:div>
        <w:div w:id="120422090">
          <w:marLeft w:val="0"/>
          <w:marRight w:val="0"/>
          <w:marTop w:val="0"/>
          <w:marBottom w:val="0"/>
          <w:divBdr>
            <w:top w:val="none" w:sz="0" w:space="0" w:color="auto"/>
            <w:left w:val="none" w:sz="0" w:space="0" w:color="auto"/>
            <w:bottom w:val="none" w:sz="0" w:space="0" w:color="auto"/>
            <w:right w:val="none" w:sz="0" w:space="0" w:color="auto"/>
          </w:divBdr>
          <w:divsChild>
            <w:div w:id="883249218">
              <w:marLeft w:val="-720"/>
              <w:marRight w:val="0"/>
              <w:marTop w:val="0"/>
              <w:marBottom w:val="0"/>
              <w:divBdr>
                <w:top w:val="none" w:sz="0" w:space="0" w:color="auto"/>
                <w:left w:val="none" w:sz="0" w:space="0" w:color="auto"/>
                <w:bottom w:val="none" w:sz="0" w:space="0" w:color="auto"/>
                <w:right w:val="none" w:sz="0" w:space="0" w:color="auto"/>
              </w:divBdr>
            </w:div>
          </w:divsChild>
        </w:div>
        <w:div w:id="252517736">
          <w:marLeft w:val="0"/>
          <w:marRight w:val="0"/>
          <w:marTop w:val="0"/>
          <w:marBottom w:val="0"/>
          <w:divBdr>
            <w:top w:val="none" w:sz="0" w:space="0" w:color="auto"/>
            <w:left w:val="none" w:sz="0" w:space="0" w:color="auto"/>
            <w:bottom w:val="none" w:sz="0" w:space="0" w:color="auto"/>
            <w:right w:val="none" w:sz="0" w:space="0" w:color="auto"/>
          </w:divBdr>
          <w:divsChild>
            <w:div w:id="128982944">
              <w:marLeft w:val="0"/>
              <w:marRight w:val="0"/>
              <w:marTop w:val="0"/>
              <w:marBottom w:val="0"/>
              <w:divBdr>
                <w:top w:val="none" w:sz="0" w:space="0" w:color="auto"/>
                <w:left w:val="none" w:sz="0" w:space="0" w:color="auto"/>
                <w:bottom w:val="none" w:sz="0" w:space="0" w:color="auto"/>
                <w:right w:val="none" w:sz="0" w:space="0" w:color="auto"/>
              </w:divBdr>
            </w:div>
            <w:div w:id="1513715446">
              <w:marLeft w:val="0"/>
              <w:marRight w:val="0"/>
              <w:marTop w:val="0"/>
              <w:marBottom w:val="0"/>
              <w:divBdr>
                <w:top w:val="none" w:sz="0" w:space="0" w:color="auto"/>
                <w:left w:val="none" w:sz="0" w:space="0" w:color="auto"/>
                <w:bottom w:val="none" w:sz="0" w:space="0" w:color="auto"/>
                <w:right w:val="none" w:sz="0" w:space="0" w:color="auto"/>
              </w:divBdr>
            </w:div>
            <w:div w:id="1715231891">
              <w:marLeft w:val="0"/>
              <w:marRight w:val="0"/>
              <w:marTop w:val="0"/>
              <w:marBottom w:val="0"/>
              <w:divBdr>
                <w:top w:val="none" w:sz="0" w:space="0" w:color="auto"/>
                <w:left w:val="none" w:sz="0" w:space="0" w:color="auto"/>
                <w:bottom w:val="none" w:sz="0" w:space="0" w:color="auto"/>
                <w:right w:val="none" w:sz="0" w:space="0" w:color="auto"/>
              </w:divBdr>
            </w:div>
            <w:div w:id="1927378662">
              <w:marLeft w:val="0"/>
              <w:marRight w:val="0"/>
              <w:marTop w:val="0"/>
              <w:marBottom w:val="0"/>
              <w:divBdr>
                <w:top w:val="none" w:sz="0" w:space="0" w:color="auto"/>
                <w:left w:val="none" w:sz="0" w:space="0" w:color="auto"/>
                <w:bottom w:val="none" w:sz="0" w:space="0" w:color="auto"/>
                <w:right w:val="none" w:sz="0" w:space="0" w:color="auto"/>
              </w:divBdr>
            </w:div>
          </w:divsChild>
        </w:div>
        <w:div w:id="1316376690">
          <w:marLeft w:val="0"/>
          <w:marRight w:val="0"/>
          <w:marTop w:val="0"/>
          <w:marBottom w:val="0"/>
          <w:divBdr>
            <w:top w:val="none" w:sz="0" w:space="0" w:color="auto"/>
            <w:left w:val="none" w:sz="0" w:space="0" w:color="auto"/>
            <w:bottom w:val="none" w:sz="0" w:space="0" w:color="auto"/>
            <w:right w:val="none" w:sz="0" w:space="0" w:color="auto"/>
          </w:divBdr>
          <w:divsChild>
            <w:div w:id="150826992">
              <w:marLeft w:val="0"/>
              <w:marRight w:val="0"/>
              <w:marTop w:val="0"/>
              <w:marBottom w:val="0"/>
              <w:divBdr>
                <w:top w:val="none" w:sz="0" w:space="0" w:color="auto"/>
                <w:left w:val="none" w:sz="0" w:space="0" w:color="auto"/>
                <w:bottom w:val="none" w:sz="0" w:space="0" w:color="auto"/>
                <w:right w:val="none" w:sz="0" w:space="0" w:color="auto"/>
              </w:divBdr>
            </w:div>
            <w:div w:id="484123245">
              <w:marLeft w:val="0"/>
              <w:marRight w:val="0"/>
              <w:marTop w:val="0"/>
              <w:marBottom w:val="0"/>
              <w:divBdr>
                <w:top w:val="none" w:sz="0" w:space="0" w:color="auto"/>
                <w:left w:val="none" w:sz="0" w:space="0" w:color="auto"/>
                <w:bottom w:val="none" w:sz="0" w:space="0" w:color="auto"/>
                <w:right w:val="none" w:sz="0" w:space="0" w:color="auto"/>
              </w:divBdr>
            </w:div>
            <w:div w:id="684208348">
              <w:marLeft w:val="0"/>
              <w:marRight w:val="0"/>
              <w:marTop w:val="0"/>
              <w:marBottom w:val="0"/>
              <w:divBdr>
                <w:top w:val="none" w:sz="0" w:space="0" w:color="auto"/>
                <w:left w:val="none" w:sz="0" w:space="0" w:color="auto"/>
                <w:bottom w:val="none" w:sz="0" w:space="0" w:color="auto"/>
                <w:right w:val="none" w:sz="0" w:space="0" w:color="auto"/>
              </w:divBdr>
            </w:div>
            <w:div w:id="1744253276">
              <w:marLeft w:val="0"/>
              <w:marRight w:val="0"/>
              <w:marTop w:val="0"/>
              <w:marBottom w:val="0"/>
              <w:divBdr>
                <w:top w:val="none" w:sz="0" w:space="0" w:color="auto"/>
                <w:left w:val="none" w:sz="0" w:space="0" w:color="auto"/>
                <w:bottom w:val="none" w:sz="0" w:space="0" w:color="auto"/>
                <w:right w:val="none" w:sz="0" w:space="0" w:color="auto"/>
              </w:divBdr>
            </w:div>
          </w:divsChild>
        </w:div>
        <w:div w:id="1884126263">
          <w:marLeft w:val="0"/>
          <w:marRight w:val="0"/>
          <w:marTop w:val="0"/>
          <w:marBottom w:val="0"/>
          <w:divBdr>
            <w:top w:val="none" w:sz="0" w:space="0" w:color="auto"/>
            <w:left w:val="none" w:sz="0" w:space="0" w:color="auto"/>
            <w:bottom w:val="none" w:sz="0" w:space="0" w:color="auto"/>
            <w:right w:val="none" w:sz="0" w:space="0" w:color="auto"/>
          </w:divBdr>
          <w:divsChild>
            <w:div w:id="135865758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722052149">
      <w:bodyDiv w:val="1"/>
      <w:marLeft w:val="0"/>
      <w:marRight w:val="0"/>
      <w:marTop w:val="0"/>
      <w:marBottom w:val="0"/>
      <w:divBdr>
        <w:top w:val="none" w:sz="0" w:space="0" w:color="auto"/>
        <w:left w:val="none" w:sz="0" w:space="0" w:color="auto"/>
        <w:bottom w:val="none" w:sz="0" w:space="0" w:color="auto"/>
        <w:right w:val="none" w:sz="0" w:space="0" w:color="auto"/>
      </w:divBdr>
    </w:div>
    <w:div w:id="1734279318">
      <w:bodyDiv w:val="1"/>
      <w:marLeft w:val="0"/>
      <w:marRight w:val="0"/>
      <w:marTop w:val="0"/>
      <w:marBottom w:val="0"/>
      <w:divBdr>
        <w:top w:val="none" w:sz="0" w:space="0" w:color="auto"/>
        <w:left w:val="none" w:sz="0" w:space="0" w:color="auto"/>
        <w:bottom w:val="none" w:sz="0" w:space="0" w:color="auto"/>
        <w:right w:val="none" w:sz="0" w:space="0" w:color="auto"/>
      </w:divBdr>
    </w:div>
    <w:div w:id="1778022847">
      <w:bodyDiv w:val="1"/>
      <w:marLeft w:val="0"/>
      <w:marRight w:val="0"/>
      <w:marTop w:val="0"/>
      <w:marBottom w:val="0"/>
      <w:divBdr>
        <w:top w:val="none" w:sz="0" w:space="0" w:color="auto"/>
        <w:left w:val="none" w:sz="0" w:space="0" w:color="auto"/>
        <w:bottom w:val="none" w:sz="0" w:space="0" w:color="auto"/>
        <w:right w:val="none" w:sz="0" w:space="0" w:color="auto"/>
      </w:divBdr>
    </w:div>
    <w:div w:id="1877616479">
      <w:bodyDiv w:val="1"/>
      <w:marLeft w:val="0"/>
      <w:marRight w:val="0"/>
      <w:marTop w:val="0"/>
      <w:marBottom w:val="0"/>
      <w:divBdr>
        <w:top w:val="none" w:sz="0" w:space="0" w:color="auto"/>
        <w:left w:val="none" w:sz="0" w:space="0" w:color="auto"/>
        <w:bottom w:val="none" w:sz="0" w:space="0" w:color="auto"/>
        <w:right w:val="none" w:sz="0" w:space="0" w:color="auto"/>
      </w:divBdr>
    </w:div>
    <w:div w:id="1900242719">
      <w:bodyDiv w:val="1"/>
      <w:marLeft w:val="0"/>
      <w:marRight w:val="0"/>
      <w:marTop w:val="0"/>
      <w:marBottom w:val="0"/>
      <w:divBdr>
        <w:top w:val="none" w:sz="0" w:space="0" w:color="auto"/>
        <w:left w:val="none" w:sz="0" w:space="0" w:color="auto"/>
        <w:bottom w:val="none" w:sz="0" w:space="0" w:color="auto"/>
        <w:right w:val="none" w:sz="0" w:space="0" w:color="auto"/>
      </w:divBdr>
    </w:div>
    <w:div w:id="1903368281">
      <w:bodyDiv w:val="1"/>
      <w:marLeft w:val="0"/>
      <w:marRight w:val="0"/>
      <w:marTop w:val="0"/>
      <w:marBottom w:val="0"/>
      <w:divBdr>
        <w:top w:val="none" w:sz="0" w:space="0" w:color="auto"/>
        <w:left w:val="none" w:sz="0" w:space="0" w:color="auto"/>
        <w:bottom w:val="none" w:sz="0" w:space="0" w:color="auto"/>
        <w:right w:val="none" w:sz="0" w:space="0" w:color="auto"/>
      </w:divBdr>
    </w:div>
    <w:div w:id="1955092527">
      <w:bodyDiv w:val="1"/>
      <w:marLeft w:val="0"/>
      <w:marRight w:val="0"/>
      <w:marTop w:val="0"/>
      <w:marBottom w:val="0"/>
      <w:divBdr>
        <w:top w:val="none" w:sz="0" w:space="0" w:color="auto"/>
        <w:left w:val="none" w:sz="0" w:space="0" w:color="auto"/>
        <w:bottom w:val="none" w:sz="0" w:space="0" w:color="auto"/>
        <w:right w:val="none" w:sz="0" w:space="0" w:color="auto"/>
      </w:divBdr>
    </w:div>
    <w:div w:id="1956521990">
      <w:bodyDiv w:val="1"/>
      <w:marLeft w:val="0"/>
      <w:marRight w:val="0"/>
      <w:marTop w:val="0"/>
      <w:marBottom w:val="0"/>
      <w:divBdr>
        <w:top w:val="none" w:sz="0" w:space="0" w:color="auto"/>
        <w:left w:val="none" w:sz="0" w:space="0" w:color="auto"/>
        <w:bottom w:val="none" w:sz="0" w:space="0" w:color="auto"/>
        <w:right w:val="none" w:sz="0" w:space="0" w:color="auto"/>
      </w:divBdr>
    </w:div>
    <w:div w:id="2004893246">
      <w:bodyDiv w:val="1"/>
      <w:marLeft w:val="0"/>
      <w:marRight w:val="0"/>
      <w:marTop w:val="0"/>
      <w:marBottom w:val="0"/>
      <w:divBdr>
        <w:top w:val="none" w:sz="0" w:space="0" w:color="auto"/>
        <w:left w:val="none" w:sz="0" w:space="0" w:color="auto"/>
        <w:bottom w:val="none" w:sz="0" w:space="0" w:color="auto"/>
        <w:right w:val="none" w:sz="0" w:space="0" w:color="auto"/>
      </w:divBdr>
      <w:divsChild>
        <w:div w:id="12615228">
          <w:marLeft w:val="0"/>
          <w:marRight w:val="0"/>
          <w:marTop w:val="0"/>
          <w:marBottom w:val="0"/>
          <w:divBdr>
            <w:top w:val="none" w:sz="0" w:space="0" w:color="auto"/>
            <w:left w:val="none" w:sz="0" w:space="0" w:color="auto"/>
            <w:bottom w:val="none" w:sz="0" w:space="0" w:color="auto"/>
            <w:right w:val="none" w:sz="0" w:space="0" w:color="auto"/>
          </w:divBdr>
          <w:divsChild>
            <w:div w:id="1516457155">
              <w:marLeft w:val="0"/>
              <w:marRight w:val="0"/>
              <w:marTop w:val="0"/>
              <w:marBottom w:val="0"/>
              <w:divBdr>
                <w:top w:val="none" w:sz="0" w:space="0" w:color="auto"/>
                <w:left w:val="none" w:sz="0" w:space="0" w:color="auto"/>
                <w:bottom w:val="none" w:sz="0" w:space="0" w:color="auto"/>
                <w:right w:val="none" w:sz="0" w:space="0" w:color="auto"/>
              </w:divBdr>
              <w:divsChild>
                <w:div w:id="1998262959">
                  <w:marLeft w:val="0"/>
                  <w:marRight w:val="0"/>
                  <w:marTop w:val="0"/>
                  <w:marBottom w:val="0"/>
                  <w:divBdr>
                    <w:top w:val="none" w:sz="0" w:space="0" w:color="auto"/>
                    <w:left w:val="none" w:sz="0" w:space="0" w:color="auto"/>
                    <w:bottom w:val="none" w:sz="0" w:space="0" w:color="auto"/>
                    <w:right w:val="none" w:sz="0" w:space="0" w:color="auto"/>
                  </w:divBdr>
                  <w:divsChild>
                    <w:div w:id="25429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390866">
      <w:bodyDiv w:val="1"/>
      <w:marLeft w:val="0"/>
      <w:marRight w:val="0"/>
      <w:marTop w:val="0"/>
      <w:marBottom w:val="0"/>
      <w:divBdr>
        <w:top w:val="none" w:sz="0" w:space="0" w:color="auto"/>
        <w:left w:val="none" w:sz="0" w:space="0" w:color="auto"/>
        <w:bottom w:val="none" w:sz="0" w:space="0" w:color="auto"/>
        <w:right w:val="none" w:sz="0" w:space="0" w:color="auto"/>
      </w:divBdr>
    </w:div>
    <w:div w:id="2051687124">
      <w:bodyDiv w:val="1"/>
      <w:marLeft w:val="0"/>
      <w:marRight w:val="0"/>
      <w:marTop w:val="0"/>
      <w:marBottom w:val="0"/>
      <w:divBdr>
        <w:top w:val="none" w:sz="0" w:space="0" w:color="auto"/>
        <w:left w:val="none" w:sz="0" w:space="0" w:color="auto"/>
        <w:bottom w:val="none" w:sz="0" w:space="0" w:color="auto"/>
        <w:right w:val="none" w:sz="0" w:space="0" w:color="auto"/>
      </w:divBdr>
    </w:div>
    <w:div w:id="21353201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eminariosocioantropologia.files.wordpress.com/2013/11/outsiders-hacia-una-sociologc3ada-de-la-desviacic3b3n.pdf" TargetMode="External"/><Relationship Id="rId18" Type="http://schemas.openxmlformats.org/officeDocument/2006/relationships/hyperlink" Target="https://www.boe.es/diario_boe/txt.php?id=BOE-A-2011-7703" TargetMode="External"/><Relationship Id="rId26" Type="http://schemas.openxmlformats.org/officeDocument/2006/relationships/hyperlink" Target="https://www.newtral.es/delitos-barcelona-menas-factcheck/20221013/" TargetMode="External"/><Relationship Id="rId39" Type="http://schemas.openxmlformats.org/officeDocument/2006/relationships/header" Target="header1.xml"/><Relationship Id="rId21" Type="http://schemas.openxmlformats.org/officeDocument/2006/relationships/hyperlink" Target="https://www.boe.es/boe/dias/1990/12/31/pdfs/A38897-38904.pdf" TargetMode="External"/><Relationship Id="rId34" Type="http://schemas.openxmlformats.org/officeDocument/2006/relationships/hyperlink" Target="https://salamplan.com/el-dato/el-discurso-de-odio-contra-los-menores-extranjeros-no-acompanados-mena-se-duplico-en-internet-durante-la-campana-electoral-de-madrid/20210514"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eb.archive.org/web/20191105182736/https:/web.gencat.cat/ca/actualitat/detall/Pla-daccio-preventiu-per-a-menors-estrangers-no-acompanyats" TargetMode="External"/><Relationship Id="rId20" Type="http://schemas.openxmlformats.org/officeDocument/2006/relationships/hyperlink" Target="https://doi.org/10.3916/C66-2021-08" TargetMode="External"/><Relationship Id="rId29" Type="http://schemas.openxmlformats.org/officeDocument/2006/relationships/hyperlink" Target="https://www.boe.es/doue/2024/1351/L00001-00071.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revistaseug.ugr.es/index.php/modulema/article/view/7921" TargetMode="External"/><Relationship Id="rId32" Type="http://schemas.openxmlformats.org/officeDocument/2006/relationships/hyperlink" Target="https://www.boe.es/diario_boe/txt.php?id=BOE-A-2014-10582"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fiscal.es/memorias/memoria2023/FISCALIA_SITE/recursos/pdf/MEMFIS23.pdf" TargetMode="External"/><Relationship Id="rId23" Type="http://schemas.openxmlformats.org/officeDocument/2006/relationships/hyperlink" Target="https://www.boe.es/boe/dias/2009/12/12/pdfs/BOE-A-2009-19949.pdf" TargetMode="External"/><Relationship Id="rId28" Type="http://schemas.openxmlformats.org/officeDocument/2006/relationships/hyperlink" Target="https://boe.es/doue/2008/348/L00098-00107.pdf" TargetMode="External"/><Relationship Id="rId36" Type="http://schemas.openxmlformats.org/officeDocument/2006/relationships/hyperlink" Target="https://www.fiscal.es/documents/20142/160400/NOTA+INTERNA+NUM+2+SEGUIMIENTO+MENAS.pdf/4c63d456-82f5-00ea-bcd1-67ab932269d8?t=1532605956474" TargetMode="External"/><Relationship Id="rId10" Type="http://schemas.openxmlformats.org/officeDocument/2006/relationships/endnotes" Target="endnotes.xml"/><Relationship Id="rId19" Type="http://schemas.openxmlformats.org/officeDocument/2006/relationships/hyperlink" Target="https://www.boe.es/diario_boe/txt.php?id=BOE-A-2021-17022" TargetMode="External"/><Relationship Id="rId31" Type="http://schemas.openxmlformats.org/officeDocument/2006/relationships/hyperlink" Target="https://lainterseccion.net/experiencias/radiografia-de-un-ano-de-ataques-a-las-infancias-migrantes-en-faceboo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ES/ALL/?uri=CELEX:31997Y0719(02)" TargetMode="External"/><Relationship Id="rId22" Type="http://schemas.openxmlformats.org/officeDocument/2006/relationships/hyperlink" Target="https://www.boe.es/boe/dias/1996/01/17/pdfs/A01225-01238.pdf" TargetMode="External"/><Relationship Id="rId27" Type="http://schemas.openxmlformats.org/officeDocument/2006/relationships/hyperlink" Target="https://www.boe.es/doue/2010/083/Z00389-00403.pdf" TargetMode="External"/><Relationship Id="rId30" Type="http://schemas.openxmlformats.org/officeDocument/2006/relationships/hyperlink" Target="https://eduso.net/res/wp-content/uploads/2020/06/menasespa_res_27.pdf" TargetMode="External"/><Relationship Id="rId35" Type="http://schemas.openxmlformats.org/officeDocument/2006/relationships/hyperlink" Target="https://www.abogacia.es/wp-content/uploads/2012/07/Informe-ni-ilegales-ni-invisibles.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n.org/es/about-us/universal-declaration-of-human-rights" TargetMode="External"/><Relationship Id="rId17" Type="http://schemas.openxmlformats.org/officeDocument/2006/relationships/hyperlink" Target="http://www.congreso.es/constitucion/ficheros/c/c1978.pdf" TargetMode="External"/><Relationship Id="rId25" Type="http://schemas.openxmlformats.org/officeDocument/2006/relationships/hyperlink" Target="https://www.fundacionraices.org/wp-content/uploads/2016/03/Informe-alternativo_Espa&#241;a-febrero20171.pdf" TargetMode="External"/><Relationship Id="rId33" Type="http://schemas.openxmlformats.org/officeDocument/2006/relationships/hyperlink" Target="https://es.statista.com/estadisticas/1095213/numero-de-mena-bajo-tutela-o-acogimiento-por-comunidad-autonoma-en-espana/" TargetMode="External"/><Relationship Id="rId38"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00f6d7a-0fc1-4722-80ac-b29d76dd94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B160557331F3498819C05DBD723742" ma:contentTypeVersion="15" ma:contentTypeDescription="Crear nuevo documento." ma:contentTypeScope="" ma:versionID="d958a01ddba4a950b1ca5bdb5c489963">
  <xsd:schema xmlns:xsd="http://www.w3.org/2001/XMLSchema" xmlns:xs="http://www.w3.org/2001/XMLSchema" xmlns:p="http://schemas.microsoft.com/office/2006/metadata/properties" xmlns:ns3="a00f6d7a-0fc1-4722-80ac-b29d76dd9450" xmlns:ns4="751e97ea-2175-47b1-b587-abb4a738cc9b" targetNamespace="http://schemas.microsoft.com/office/2006/metadata/properties" ma:root="true" ma:fieldsID="5aa536d930ca4982bba610499b1c7be6" ns3:_="" ns4:_="">
    <xsd:import namespace="a00f6d7a-0fc1-4722-80ac-b29d76dd9450"/>
    <xsd:import namespace="751e97ea-2175-47b1-b587-abb4a738cc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0f6d7a-0fc1-4722-80ac-b29d76dd94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1e97ea-2175-47b1-b587-abb4a738cc9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0F838-8A91-4024-B110-2D1D25756A4B}">
  <ds:schemaRefs>
    <ds:schemaRef ds:uri="http://schemas.microsoft.com/office/2006/metadata/properties"/>
    <ds:schemaRef ds:uri="http://schemas.microsoft.com/office/infopath/2007/PartnerControls"/>
    <ds:schemaRef ds:uri="a00f6d7a-0fc1-4722-80ac-b29d76dd9450"/>
  </ds:schemaRefs>
</ds:datastoreItem>
</file>

<file path=customXml/itemProps2.xml><?xml version="1.0" encoding="utf-8"?>
<ds:datastoreItem xmlns:ds="http://schemas.openxmlformats.org/officeDocument/2006/customXml" ds:itemID="{1ADF81B6-908D-4279-8128-DA99E6D062EA}">
  <ds:schemaRefs>
    <ds:schemaRef ds:uri="http://schemas.microsoft.com/sharepoint/v3/contenttype/forms"/>
  </ds:schemaRefs>
</ds:datastoreItem>
</file>

<file path=customXml/itemProps3.xml><?xml version="1.0" encoding="utf-8"?>
<ds:datastoreItem xmlns:ds="http://schemas.openxmlformats.org/officeDocument/2006/customXml" ds:itemID="{AD65B559-7E4A-4E50-8F34-B0C963E06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0f6d7a-0fc1-4722-80ac-b29d76dd9450"/>
    <ds:schemaRef ds:uri="751e97ea-2175-47b1-b587-abb4a738c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E63BD3-F5E0-4987-97BB-19B1D1AA1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62</Pages>
  <Words>20137</Words>
  <Characters>110754</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Zerkti El Gharbi</dc:creator>
  <cp:keywords/>
  <dc:description/>
  <cp:lastModifiedBy>Salma Zerkti El Gharbi</cp:lastModifiedBy>
  <cp:revision>38</cp:revision>
  <dcterms:created xsi:type="dcterms:W3CDTF">2024-05-28T21:27:00Z</dcterms:created>
  <dcterms:modified xsi:type="dcterms:W3CDTF">2024-06-09T21:32:00Z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0x01010012B160557331F3498819C05DBD723742</vt:lpwstr>
  </property>
</Properties>
</file>