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6ABF" w:rsidRPr="00CE43D0" w:rsidRDefault="00CE43D0" w:rsidP="00503146">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w:t>
      </w:r>
      <w:r w:rsidR="00FE1778" w:rsidRPr="00CE43D0">
        <w:rPr>
          <w:rFonts w:ascii="Times New Roman" w:hAnsi="Times New Roman" w:cs="Times New Roman"/>
          <w:b/>
          <w:i/>
          <w:sz w:val="24"/>
          <w:szCs w:val="24"/>
        </w:rPr>
        <w:t>Intrigas palaciegas</w:t>
      </w:r>
      <w:r>
        <w:rPr>
          <w:rFonts w:ascii="Times New Roman" w:hAnsi="Times New Roman" w:cs="Times New Roman"/>
          <w:b/>
          <w:i/>
          <w:sz w:val="24"/>
          <w:szCs w:val="24"/>
        </w:rPr>
        <w:t>”</w:t>
      </w:r>
      <w:r w:rsidR="00FE1778" w:rsidRPr="00CE43D0">
        <w:rPr>
          <w:rFonts w:ascii="Times New Roman" w:hAnsi="Times New Roman" w:cs="Times New Roman"/>
          <w:b/>
          <w:i/>
          <w:sz w:val="24"/>
          <w:szCs w:val="24"/>
        </w:rPr>
        <w:t xml:space="preserve"> y</w:t>
      </w:r>
      <w:r w:rsidRPr="00CE43D0">
        <w:rPr>
          <w:rFonts w:ascii="Times New Roman" w:hAnsi="Times New Roman" w:cs="Times New Roman"/>
          <w:b/>
          <w:i/>
          <w:sz w:val="24"/>
          <w:szCs w:val="24"/>
        </w:rPr>
        <w:t xml:space="preserve"> </w:t>
      </w:r>
      <w:r>
        <w:rPr>
          <w:rFonts w:ascii="Times New Roman" w:hAnsi="Times New Roman" w:cs="Times New Roman"/>
          <w:b/>
          <w:i/>
          <w:sz w:val="24"/>
          <w:szCs w:val="24"/>
        </w:rPr>
        <w:t>“</w:t>
      </w:r>
      <w:r w:rsidRPr="00CE43D0">
        <w:rPr>
          <w:rFonts w:ascii="Times New Roman" w:hAnsi="Times New Roman" w:cs="Times New Roman"/>
          <w:b/>
          <w:i/>
          <w:sz w:val="24"/>
          <w:szCs w:val="24"/>
        </w:rPr>
        <w:t>locuacidad</w:t>
      </w:r>
      <w:r>
        <w:rPr>
          <w:rFonts w:ascii="Times New Roman" w:hAnsi="Times New Roman" w:cs="Times New Roman"/>
          <w:b/>
          <w:i/>
          <w:sz w:val="24"/>
          <w:szCs w:val="24"/>
        </w:rPr>
        <w:t>”</w:t>
      </w:r>
      <w:r w:rsidRPr="00CE43D0">
        <w:rPr>
          <w:rFonts w:ascii="Times New Roman" w:hAnsi="Times New Roman" w:cs="Times New Roman"/>
          <w:b/>
          <w:i/>
          <w:sz w:val="24"/>
          <w:szCs w:val="24"/>
        </w:rPr>
        <w:t xml:space="preserve"> de Galdós: vicios y virtudes en la actualidad</w:t>
      </w:r>
    </w:p>
    <w:p w:rsidR="00CE43D0" w:rsidRDefault="00CE43D0"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Pilar Úcar Ventura</w:t>
      </w:r>
    </w:p>
    <w:p w:rsidR="00CE43D0" w:rsidRDefault="0036758C"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Profesora universitaria y escritora</w:t>
      </w:r>
    </w:p>
    <w:p w:rsidR="00CE43D0" w:rsidRPr="00C013E5" w:rsidRDefault="00C013E5" w:rsidP="00503146">
      <w:pPr>
        <w:spacing w:line="360" w:lineRule="auto"/>
        <w:jc w:val="both"/>
        <w:rPr>
          <w:rFonts w:ascii="Times New Roman" w:hAnsi="Times New Roman" w:cs="Times New Roman"/>
          <w:i/>
          <w:sz w:val="24"/>
          <w:szCs w:val="24"/>
        </w:rPr>
      </w:pPr>
      <w:r w:rsidRPr="00C013E5">
        <w:rPr>
          <w:rFonts w:ascii="Times New Roman" w:hAnsi="Times New Roman" w:cs="Times New Roman"/>
          <w:i/>
          <w:sz w:val="24"/>
          <w:szCs w:val="24"/>
        </w:rPr>
        <w:t>Mucho más que un escritor…</w:t>
      </w:r>
    </w:p>
    <w:p w:rsidR="007A7D0B" w:rsidRPr="00503146" w:rsidRDefault="007A7D0B" w:rsidP="00503146">
      <w:pPr>
        <w:spacing w:line="360" w:lineRule="auto"/>
        <w:jc w:val="both"/>
        <w:rPr>
          <w:rFonts w:ascii="Times New Roman" w:hAnsi="Times New Roman" w:cs="Times New Roman"/>
          <w:sz w:val="24"/>
          <w:szCs w:val="24"/>
        </w:rPr>
      </w:pPr>
      <w:r w:rsidRPr="00503146">
        <w:rPr>
          <w:rFonts w:ascii="Times New Roman" w:hAnsi="Times New Roman" w:cs="Times New Roman"/>
          <w:sz w:val="24"/>
          <w:szCs w:val="24"/>
        </w:rPr>
        <w:t>A don Benito Pér</w:t>
      </w:r>
      <w:r w:rsidR="00C013E5">
        <w:rPr>
          <w:rFonts w:ascii="Times New Roman" w:hAnsi="Times New Roman" w:cs="Times New Roman"/>
          <w:sz w:val="24"/>
          <w:szCs w:val="24"/>
        </w:rPr>
        <w:t>e</w:t>
      </w:r>
      <w:r w:rsidRPr="00503146">
        <w:rPr>
          <w:rFonts w:ascii="Times New Roman" w:hAnsi="Times New Roman" w:cs="Times New Roman"/>
          <w:sz w:val="24"/>
          <w:szCs w:val="24"/>
        </w:rPr>
        <w:t>z Galdós, le encajan muchas etiquetas; como si de un traje a la medida se tratara, sus hechuras dan para múltiples versiones de un escritor prolífico y además exitoso.</w:t>
      </w:r>
    </w:p>
    <w:p w:rsidR="007A7D0B" w:rsidRPr="00503146" w:rsidRDefault="0036758C"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 literato </w:t>
      </w:r>
      <w:r w:rsidR="001A3FC3" w:rsidRPr="00503146">
        <w:rPr>
          <w:rFonts w:ascii="Times New Roman" w:hAnsi="Times New Roman" w:cs="Times New Roman"/>
          <w:sz w:val="24"/>
          <w:szCs w:val="24"/>
        </w:rPr>
        <w:t>polígrafo, que lo mismo valí</w:t>
      </w:r>
      <w:r w:rsidR="007A7D0B" w:rsidRPr="00503146">
        <w:rPr>
          <w:rFonts w:ascii="Times New Roman" w:hAnsi="Times New Roman" w:cs="Times New Roman"/>
          <w:sz w:val="24"/>
          <w:szCs w:val="24"/>
        </w:rPr>
        <w:t xml:space="preserve">a para un roto que para un descosido; matizo: hoy también </w:t>
      </w:r>
      <w:r>
        <w:rPr>
          <w:rFonts w:ascii="Times New Roman" w:hAnsi="Times New Roman" w:cs="Times New Roman"/>
          <w:sz w:val="24"/>
          <w:szCs w:val="24"/>
        </w:rPr>
        <w:t xml:space="preserve">sirve </w:t>
      </w:r>
      <w:r w:rsidR="007A7D0B" w:rsidRPr="00503146">
        <w:rPr>
          <w:rFonts w:ascii="Times New Roman" w:hAnsi="Times New Roman" w:cs="Times New Roman"/>
          <w:sz w:val="24"/>
          <w:szCs w:val="24"/>
        </w:rPr>
        <w:t>mucha de su enjundia, contenido mollar que habría que reactualizar para ponerlo en práctica. Ahí dejo el dato: maestros hay en la escuela y doctores tiene la santa madre</w:t>
      </w:r>
      <w:r w:rsidR="001A3FC3" w:rsidRPr="00503146">
        <w:rPr>
          <w:rFonts w:ascii="Times New Roman" w:hAnsi="Times New Roman" w:cs="Times New Roman"/>
          <w:sz w:val="24"/>
          <w:szCs w:val="24"/>
        </w:rPr>
        <w:t xml:space="preserve"> iglesia que sabrán acomodar sus enseñanzas</w:t>
      </w:r>
      <w:r>
        <w:rPr>
          <w:rFonts w:ascii="Times New Roman" w:hAnsi="Times New Roman" w:cs="Times New Roman"/>
          <w:sz w:val="24"/>
          <w:szCs w:val="24"/>
        </w:rPr>
        <w:t>,</w:t>
      </w:r>
      <w:r w:rsidR="001A3FC3" w:rsidRPr="00503146">
        <w:rPr>
          <w:rFonts w:ascii="Times New Roman" w:hAnsi="Times New Roman" w:cs="Times New Roman"/>
          <w:sz w:val="24"/>
          <w:szCs w:val="24"/>
        </w:rPr>
        <w:t xml:space="preserve"> ejemplares, sin duda.</w:t>
      </w:r>
    </w:p>
    <w:p w:rsidR="001A3FC3" w:rsidRPr="00503146" w:rsidRDefault="001A3FC3" w:rsidP="00503146">
      <w:pPr>
        <w:spacing w:line="360" w:lineRule="auto"/>
        <w:jc w:val="both"/>
        <w:rPr>
          <w:rFonts w:ascii="Times New Roman" w:hAnsi="Times New Roman" w:cs="Times New Roman"/>
          <w:sz w:val="24"/>
          <w:szCs w:val="24"/>
        </w:rPr>
      </w:pPr>
      <w:r w:rsidRPr="00503146">
        <w:rPr>
          <w:rFonts w:ascii="Times New Roman" w:hAnsi="Times New Roman" w:cs="Times New Roman"/>
          <w:sz w:val="24"/>
          <w:szCs w:val="24"/>
        </w:rPr>
        <w:t>Mucho se ha hablado del ínclito autor, mucho se hablará: su faceta de profesional de la escritura y su propia vida personal, se conjuntan en anverso y re</w:t>
      </w:r>
      <w:r w:rsidR="0036758C">
        <w:rPr>
          <w:rFonts w:ascii="Times New Roman" w:hAnsi="Times New Roman" w:cs="Times New Roman"/>
          <w:sz w:val="24"/>
          <w:szCs w:val="24"/>
        </w:rPr>
        <w:t>verso de moneda, van pegadas como</w:t>
      </w:r>
      <w:r w:rsidRPr="00503146">
        <w:rPr>
          <w:rFonts w:ascii="Times New Roman" w:hAnsi="Times New Roman" w:cs="Times New Roman"/>
          <w:sz w:val="24"/>
          <w:szCs w:val="24"/>
        </w:rPr>
        <w:t xml:space="preserve"> la dermis </w:t>
      </w:r>
      <w:r w:rsidR="0036758C">
        <w:rPr>
          <w:rFonts w:ascii="Times New Roman" w:hAnsi="Times New Roman" w:cs="Times New Roman"/>
          <w:sz w:val="24"/>
          <w:szCs w:val="24"/>
        </w:rPr>
        <w:t>a su físico y resulta difícil</w:t>
      </w:r>
      <w:r w:rsidRPr="00503146">
        <w:rPr>
          <w:rFonts w:ascii="Times New Roman" w:hAnsi="Times New Roman" w:cs="Times New Roman"/>
          <w:sz w:val="24"/>
          <w:szCs w:val="24"/>
        </w:rPr>
        <w:t xml:space="preserve"> separar dónde empieza una y donde limita la otra.</w:t>
      </w:r>
    </w:p>
    <w:p w:rsidR="001A3FC3" w:rsidRDefault="001A3FC3" w:rsidP="00503146">
      <w:pPr>
        <w:spacing w:line="360" w:lineRule="auto"/>
        <w:jc w:val="both"/>
        <w:rPr>
          <w:rFonts w:ascii="Times New Roman" w:hAnsi="Times New Roman" w:cs="Times New Roman"/>
          <w:sz w:val="24"/>
          <w:szCs w:val="24"/>
        </w:rPr>
      </w:pPr>
      <w:r w:rsidRPr="00503146">
        <w:rPr>
          <w:rFonts w:ascii="Times New Roman" w:hAnsi="Times New Roman" w:cs="Times New Roman"/>
          <w:sz w:val="24"/>
          <w:szCs w:val="24"/>
        </w:rPr>
        <w:t xml:space="preserve">Personaje andante, </w:t>
      </w:r>
      <w:r w:rsidR="0036758C">
        <w:rPr>
          <w:rFonts w:ascii="Times New Roman" w:hAnsi="Times New Roman" w:cs="Times New Roman"/>
          <w:sz w:val="24"/>
          <w:szCs w:val="24"/>
        </w:rPr>
        <w:t xml:space="preserve">de </w:t>
      </w:r>
      <w:r w:rsidRPr="00503146">
        <w:rPr>
          <w:rFonts w:ascii="Times New Roman" w:hAnsi="Times New Roman" w:cs="Times New Roman"/>
          <w:sz w:val="24"/>
          <w:szCs w:val="24"/>
        </w:rPr>
        <w:t xml:space="preserve">oficio sesudo, vividor…camina que camina desde sus islas a la península, recorre lugares, visita ministerios, pregunta, observa, escucha y mira con los ojos de la inteligencia aunque seguro que también usaría los faciales para sus retratos </w:t>
      </w:r>
      <w:r w:rsidR="0036758C">
        <w:rPr>
          <w:rFonts w:ascii="Times New Roman" w:hAnsi="Times New Roman" w:cs="Times New Roman"/>
          <w:sz w:val="24"/>
          <w:szCs w:val="24"/>
        </w:rPr>
        <w:t>femeninos; la galería de hembras</w:t>
      </w:r>
      <w:r w:rsidRPr="00503146">
        <w:rPr>
          <w:rFonts w:ascii="Times New Roman" w:hAnsi="Times New Roman" w:cs="Times New Roman"/>
          <w:sz w:val="24"/>
          <w:szCs w:val="24"/>
        </w:rPr>
        <w:t xml:space="preserve"> que pueblan sus líneas constituyen un epítome actual y sin caducidad (modificando ciertos ropajes, claro está)</w:t>
      </w:r>
      <w:r w:rsidR="0036758C">
        <w:rPr>
          <w:rFonts w:ascii="Times New Roman" w:hAnsi="Times New Roman" w:cs="Times New Roman"/>
          <w:sz w:val="24"/>
          <w:szCs w:val="24"/>
        </w:rPr>
        <w:t>…</w:t>
      </w:r>
      <w:r w:rsidR="00503146" w:rsidRPr="00503146">
        <w:rPr>
          <w:rFonts w:ascii="Times New Roman" w:hAnsi="Times New Roman" w:cs="Times New Roman"/>
          <w:sz w:val="24"/>
          <w:szCs w:val="24"/>
        </w:rPr>
        <w:t xml:space="preserve"> </w:t>
      </w:r>
      <w:r w:rsidR="0036758C">
        <w:rPr>
          <w:rFonts w:ascii="Times New Roman" w:hAnsi="Times New Roman" w:cs="Times New Roman"/>
          <w:sz w:val="24"/>
          <w:szCs w:val="24"/>
        </w:rPr>
        <w:t>lo imagino con la antena desplegada a</w:t>
      </w:r>
      <w:r w:rsidR="00503146" w:rsidRPr="00503146">
        <w:rPr>
          <w:rFonts w:ascii="Times New Roman" w:hAnsi="Times New Roman" w:cs="Times New Roman"/>
          <w:sz w:val="24"/>
          <w:szCs w:val="24"/>
        </w:rPr>
        <w:t xml:space="preserve"> don Benito</w:t>
      </w:r>
      <w:r w:rsidR="0036758C">
        <w:rPr>
          <w:rFonts w:ascii="Times New Roman" w:hAnsi="Times New Roman" w:cs="Times New Roman"/>
          <w:sz w:val="24"/>
          <w:szCs w:val="24"/>
        </w:rPr>
        <w:t>, traspasando</w:t>
      </w:r>
      <w:r w:rsidR="00503146" w:rsidRPr="00503146">
        <w:rPr>
          <w:rFonts w:ascii="Times New Roman" w:hAnsi="Times New Roman" w:cs="Times New Roman"/>
          <w:sz w:val="24"/>
          <w:szCs w:val="24"/>
        </w:rPr>
        <w:t xml:space="preserve"> paredes palaciegas y con algún que</w:t>
      </w:r>
      <w:r w:rsidR="0036758C">
        <w:rPr>
          <w:rFonts w:ascii="Times New Roman" w:hAnsi="Times New Roman" w:cs="Times New Roman"/>
          <w:sz w:val="24"/>
          <w:szCs w:val="24"/>
        </w:rPr>
        <w:t xml:space="preserve"> otro </w:t>
      </w:r>
      <w:proofErr w:type="spellStart"/>
      <w:r w:rsidR="0036758C">
        <w:rPr>
          <w:rFonts w:ascii="Times New Roman" w:hAnsi="Times New Roman" w:cs="Times New Roman"/>
          <w:sz w:val="24"/>
          <w:szCs w:val="24"/>
        </w:rPr>
        <w:t>lechugino</w:t>
      </w:r>
      <w:proofErr w:type="spellEnd"/>
      <w:r w:rsidR="0036758C">
        <w:rPr>
          <w:rFonts w:ascii="Times New Roman" w:hAnsi="Times New Roman" w:cs="Times New Roman"/>
          <w:sz w:val="24"/>
          <w:szCs w:val="24"/>
        </w:rPr>
        <w:t xml:space="preserve"> del barrio haciendo</w:t>
      </w:r>
      <w:r w:rsidR="00503146" w:rsidRPr="00503146">
        <w:rPr>
          <w:rFonts w:ascii="Times New Roman" w:hAnsi="Times New Roman" w:cs="Times New Roman"/>
          <w:sz w:val="24"/>
          <w:szCs w:val="24"/>
        </w:rPr>
        <w:t xml:space="preserve"> comentarios nocherniegos de ¡¡cómo está la vida!! O quizá tan solo sonriera, sardónicamente</w:t>
      </w:r>
      <w:r w:rsidR="0036758C">
        <w:rPr>
          <w:rFonts w:ascii="Times New Roman" w:hAnsi="Times New Roman" w:cs="Times New Roman"/>
          <w:sz w:val="24"/>
          <w:szCs w:val="24"/>
        </w:rPr>
        <w:t>,</w:t>
      </w:r>
      <w:r w:rsidR="00503146" w:rsidRPr="00503146">
        <w:rPr>
          <w:rFonts w:ascii="Times New Roman" w:hAnsi="Times New Roman" w:cs="Times New Roman"/>
          <w:sz w:val="24"/>
          <w:szCs w:val="24"/>
        </w:rPr>
        <w:t xml:space="preserve"> y dejara que otros hablaran para que él, luz y taquígrafo nos </w:t>
      </w:r>
      <w:proofErr w:type="gramStart"/>
      <w:r w:rsidR="00503146" w:rsidRPr="00503146">
        <w:rPr>
          <w:rFonts w:ascii="Times New Roman" w:hAnsi="Times New Roman" w:cs="Times New Roman"/>
          <w:sz w:val="24"/>
          <w:szCs w:val="24"/>
        </w:rPr>
        <w:t>dejara</w:t>
      </w:r>
      <w:proofErr w:type="gramEnd"/>
      <w:r w:rsidR="00503146" w:rsidRPr="00503146">
        <w:rPr>
          <w:rFonts w:ascii="Times New Roman" w:hAnsi="Times New Roman" w:cs="Times New Roman"/>
          <w:sz w:val="24"/>
          <w:szCs w:val="24"/>
        </w:rPr>
        <w:t xml:space="preserve"> artículos, entre otros géneros escriturarios, de gr</w:t>
      </w:r>
      <w:r w:rsidR="0036758C">
        <w:rPr>
          <w:rFonts w:ascii="Times New Roman" w:hAnsi="Times New Roman" w:cs="Times New Roman"/>
          <w:sz w:val="24"/>
          <w:szCs w:val="24"/>
        </w:rPr>
        <w:t>an valor gramatical, literario, social y político…</w:t>
      </w:r>
    </w:p>
    <w:p w:rsidR="00503146" w:rsidRDefault="00503146"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Doña Emilia colgada de su brazo, creo yo, debía quedar encantada con el </w:t>
      </w:r>
      <w:proofErr w:type="spellStart"/>
      <w:r>
        <w:rPr>
          <w:rFonts w:ascii="Times New Roman" w:hAnsi="Times New Roman" w:cs="Times New Roman"/>
          <w:sz w:val="24"/>
          <w:szCs w:val="24"/>
        </w:rPr>
        <w:t>hableteo</w:t>
      </w:r>
      <w:proofErr w:type="spellEnd"/>
      <w:r>
        <w:rPr>
          <w:rFonts w:ascii="Times New Roman" w:hAnsi="Times New Roman" w:cs="Times New Roman"/>
          <w:sz w:val="24"/>
          <w:szCs w:val="24"/>
        </w:rPr>
        <w:t xml:space="preserve"> canario aunque ella no se quedaría corta con la cantaleta gallega, seguro…y ambos, envidia de propios y extraños</w:t>
      </w:r>
      <w:r w:rsidR="0036758C">
        <w:rPr>
          <w:rFonts w:ascii="Times New Roman" w:hAnsi="Times New Roman" w:cs="Times New Roman"/>
          <w:sz w:val="24"/>
          <w:szCs w:val="24"/>
        </w:rPr>
        <w:t>,</w:t>
      </w:r>
      <w:r>
        <w:rPr>
          <w:rFonts w:ascii="Times New Roman" w:hAnsi="Times New Roman" w:cs="Times New Roman"/>
          <w:sz w:val="24"/>
          <w:szCs w:val="24"/>
        </w:rPr>
        <w:t xml:space="preserve"> escrutarían las intrigas palaciegas con la precisión de un avezado entomólogo.</w:t>
      </w:r>
    </w:p>
    <w:p w:rsidR="00C013E5" w:rsidRDefault="00C013E5" w:rsidP="00503146">
      <w:pPr>
        <w:spacing w:line="360" w:lineRule="auto"/>
        <w:jc w:val="both"/>
        <w:rPr>
          <w:rFonts w:ascii="Times New Roman" w:hAnsi="Times New Roman" w:cs="Times New Roman"/>
          <w:sz w:val="24"/>
          <w:szCs w:val="24"/>
        </w:rPr>
      </w:pPr>
    </w:p>
    <w:p w:rsidR="00C013E5" w:rsidRPr="00C013E5" w:rsidRDefault="00C013E5" w:rsidP="00503146">
      <w:pPr>
        <w:spacing w:line="360" w:lineRule="auto"/>
        <w:jc w:val="both"/>
        <w:rPr>
          <w:rFonts w:ascii="Times New Roman" w:hAnsi="Times New Roman" w:cs="Times New Roman"/>
          <w:i/>
          <w:sz w:val="24"/>
          <w:szCs w:val="24"/>
        </w:rPr>
      </w:pPr>
      <w:r w:rsidRPr="00C013E5">
        <w:rPr>
          <w:rFonts w:ascii="Times New Roman" w:hAnsi="Times New Roman" w:cs="Times New Roman"/>
          <w:i/>
          <w:sz w:val="24"/>
          <w:szCs w:val="24"/>
        </w:rPr>
        <w:lastRenderedPageBreak/>
        <w:t>De las cortes a la calle…</w:t>
      </w:r>
    </w:p>
    <w:p w:rsidR="0036758C" w:rsidRDefault="00F13C2E"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Duques, reinas y regentes, herederos, politicastros de pacotilla, algunos más solventes, todos al acecho de</w:t>
      </w:r>
      <w:r w:rsidR="0036758C">
        <w:rPr>
          <w:rFonts w:ascii="Times New Roman" w:hAnsi="Times New Roman" w:cs="Times New Roman"/>
          <w:sz w:val="24"/>
          <w:szCs w:val="24"/>
        </w:rPr>
        <w:t>l</w:t>
      </w:r>
      <w:r>
        <w:rPr>
          <w:rFonts w:ascii="Times New Roman" w:hAnsi="Times New Roman" w:cs="Times New Roman"/>
          <w:sz w:val="24"/>
          <w:szCs w:val="24"/>
        </w:rPr>
        <w:t xml:space="preserve"> “¿Qué hay de lo mío?”, arracimados en una corte de vanidades para un país que necesitaba orden y concierto. </w:t>
      </w:r>
    </w:p>
    <w:p w:rsidR="00BF7F9C" w:rsidRDefault="00F13C2E"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Ahí estaba Galdós que se “coscaba” de todo y que </w:t>
      </w:r>
      <w:r w:rsidR="0036758C">
        <w:rPr>
          <w:rFonts w:ascii="Times New Roman" w:hAnsi="Times New Roman" w:cs="Times New Roman"/>
          <w:sz w:val="24"/>
          <w:szCs w:val="24"/>
        </w:rPr>
        <w:t xml:space="preserve">todo </w:t>
      </w:r>
      <w:r>
        <w:rPr>
          <w:rFonts w:ascii="Times New Roman" w:hAnsi="Times New Roman" w:cs="Times New Roman"/>
          <w:sz w:val="24"/>
          <w:szCs w:val="24"/>
        </w:rPr>
        <w:t>lo apuntaba con letra apretada en su cerebelo para luego resetearlo y asestar un golpe definitivo, certero y lúcido al paisaje y paisanaje que tan bien conoció y en el que le gustaba nadar y no guardar la ropa; porque se mojaba</w:t>
      </w:r>
      <w:r w:rsidR="00BF7F9C">
        <w:rPr>
          <w:rFonts w:ascii="Times New Roman" w:hAnsi="Times New Roman" w:cs="Times New Roman"/>
          <w:sz w:val="24"/>
          <w:szCs w:val="24"/>
        </w:rPr>
        <w:t>, y mucho.</w:t>
      </w:r>
    </w:p>
    <w:p w:rsidR="00503146" w:rsidRPr="00F355AD" w:rsidRDefault="00BF7F9C"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el artículo que dedicó en su IV Volumen a </w:t>
      </w:r>
      <w:r w:rsidRPr="00EB0148">
        <w:rPr>
          <w:rFonts w:ascii="Times New Roman" w:hAnsi="Times New Roman" w:cs="Times New Roman"/>
          <w:b/>
          <w:sz w:val="24"/>
          <w:szCs w:val="24"/>
        </w:rPr>
        <w:t>“Intrigas palaciegas”</w:t>
      </w:r>
      <w:r>
        <w:rPr>
          <w:rFonts w:ascii="Times New Roman" w:hAnsi="Times New Roman" w:cs="Times New Roman"/>
          <w:sz w:val="24"/>
          <w:szCs w:val="24"/>
        </w:rPr>
        <w:t xml:space="preserve"> nos ofrece un cuadro tan gráfico y tan visible del Congreso de aquel entonces que resulta muy interesante transportarnos a ese momento: es la grandeza del estilo galdosiano, “estás, lo ves y casi lo tocas” </w:t>
      </w:r>
      <w:r w:rsidRPr="00F355AD">
        <w:rPr>
          <w:rFonts w:ascii="Times New Roman" w:hAnsi="Times New Roman" w:cs="Times New Roman"/>
          <w:sz w:val="24"/>
          <w:szCs w:val="24"/>
        </w:rPr>
        <w:t xml:space="preserve">y parece que oímos </w:t>
      </w:r>
      <w:r w:rsidR="00F355AD" w:rsidRPr="00F355AD">
        <w:rPr>
          <w:rFonts w:ascii="Times New Roman" w:hAnsi="Times New Roman" w:cs="Times New Roman"/>
          <w:sz w:val="24"/>
          <w:szCs w:val="24"/>
        </w:rPr>
        <w:t xml:space="preserve">a </w:t>
      </w:r>
      <w:proofErr w:type="spellStart"/>
      <w:r w:rsidR="00F355AD" w:rsidRPr="00F355AD">
        <w:rPr>
          <w:rFonts w:ascii="Times New Roman" w:hAnsi="Times New Roman" w:cs="Times New Roman"/>
          <w:sz w:val="24"/>
          <w:szCs w:val="24"/>
        </w:rPr>
        <w:t>Sagasta</w:t>
      </w:r>
      <w:proofErr w:type="spellEnd"/>
      <w:r w:rsidR="00F355AD" w:rsidRPr="00F355AD">
        <w:rPr>
          <w:rFonts w:ascii="Times New Roman" w:hAnsi="Times New Roman" w:cs="Times New Roman"/>
          <w:sz w:val="24"/>
          <w:szCs w:val="24"/>
        </w:rPr>
        <w:t xml:space="preserve"> la pre</w:t>
      </w:r>
      <w:r w:rsidRPr="00F355AD">
        <w:rPr>
          <w:rFonts w:ascii="Times New Roman" w:hAnsi="Times New Roman" w:cs="Times New Roman"/>
          <w:sz w:val="24"/>
          <w:szCs w:val="24"/>
        </w:rPr>
        <w:t xml:space="preserve">gunta que sobre </w:t>
      </w:r>
      <w:r w:rsidR="003D50E8">
        <w:rPr>
          <w:rFonts w:ascii="Times New Roman" w:hAnsi="Times New Roman" w:cs="Times New Roman"/>
          <w:sz w:val="24"/>
          <w:szCs w:val="24"/>
        </w:rPr>
        <w:t xml:space="preserve">aquel </w:t>
      </w:r>
      <w:r w:rsidRPr="00F355AD">
        <w:rPr>
          <w:rFonts w:ascii="Times New Roman" w:hAnsi="Times New Roman" w:cs="Times New Roman"/>
          <w:sz w:val="24"/>
          <w:szCs w:val="24"/>
        </w:rPr>
        <w:t>tema tan delicado</w:t>
      </w:r>
      <w:r w:rsidR="003D50E8">
        <w:rPr>
          <w:rFonts w:ascii="Times New Roman" w:hAnsi="Times New Roman" w:cs="Times New Roman"/>
          <w:sz w:val="24"/>
          <w:szCs w:val="24"/>
        </w:rPr>
        <w:t xml:space="preserve"> que</w:t>
      </w:r>
      <w:r w:rsidRPr="00F355AD">
        <w:rPr>
          <w:rFonts w:ascii="Times New Roman" w:hAnsi="Times New Roman" w:cs="Times New Roman"/>
          <w:sz w:val="24"/>
          <w:szCs w:val="24"/>
        </w:rPr>
        <w:t xml:space="preserve"> le</w:t>
      </w:r>
      <w:r w:rsidR="003D50E8">
        <w:rPr>
          <w:rFonts w:ascii="Times New Roman" w:hAnsi="Times New Roman" w:cs="Times New Roman"/>
          <w:sz w:val="24"/>
          <w:szCs w:val="24"/>
        </w:rPr>
        <w:t xml:space="preserve"> hizo el señor Romero Robledo, e</w:t>
      </w:r>
      <w:r w:rsidR="00F355AD" w:rsidRPr="00F355AD">
        <w:rPr>
          <w:rFonts w:ascii="Times New Roman" w:hAnsi="Times New Roman" w:cs="Times New Roman"/>
          <w:sz w:val="24"/>
          <w:szCs w:val="24"/>
        </w:rPr>
        <w:t>n referencia al trasiego del rumor que corría por los mentideros de la corte animando a que Isabel se fuera de Madrid. Entre reformistas y aristócratas andaba el juego allá por marzo de 1888.</w:t>
      </w:r>
    </w:p>
    <w:p w:rsidR="00F355AD" w:rsidRDefault="003D50E8"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Sabido es que el isleño</w:t>
      </w:r>
      <w:r w:rsidR="00F355AD" w:rsidRPr="00F355AD">
        <w:rPr>
          <w:rFonts w:ascii="Times New Roman" w:hAnsi="Times New Roman" w:cs="Times New Roman"/>
          <w:sz w:val="24"/>
          <w:szCs w:val="24"/>
        </w:rPr>
        <w:t xml:space="preserve"> actuaba casi como un amanuense agazapado entre cortinajes y escaños, un cronista social de ecos y habladurías que vivía en primera persona.</w:t>
      </w:r>
    </w:p>
    <w:p w:rsidR="003D50E8" w:rsidRDefault="00EB0148"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En</w:t>
      </w:r>
      <w:r w:rsidR="00F355AD">
        <w:rPr>
          <w:rFonts w:ascii="Times New Roman" w:hAnsi="Times New Roman" w:cs="Times New Roman"/>
          <w:sz w:val="24"/>
          <w:szCs w:val="24"/>
        </w:rPr>
        <w:t xml:space="preserve"> Galdós</w:t>
      </w:r>
      <w:r w:rsidR="003D50E8">
        <w:rPr>
          <w:rFonts w:ascii="Times New Roman" w:hAnsi="Times New Roman" w:cs="Times New Roman"/>
          <w:sz w:val="24"/>
          <w:szCs w:val="24"/>
        </w:rPr>
        <w:t>,</w:t>
      </w:r>
      <w:r w:rsidR="00F355AD">
        <w:rPr>
          <w:rFonts w:ascii="Times New Roman" w:hAnsi="Times New Roman" w:cs="Times New Roman"/>
          <w:sz w:val="24"/>
          <w:szCs w:val="24"/>
        </w:rPr>
        <w:t xml:space="preserve"> que poco o nada pasaba por alto, se advierte además de la descripción informativa la vena de lo que hoy llamaríamos “</w:t>
      </w:r>
      <w:proofErr w:type="spellStart"/>
      <w:r w:rsidR="00F355AD">
        <w:rPr>
          <w:rFonts w:ascii="Times New Roman" w:hAnsi="Times New Roman" w:cs="Times New Roman"/>
          <w:sz w:val="24"/>
          <w:szCs w:val="24"/>
        </w:rPr>
        <w:t>opinólogo</w:t>
      </w:r>
      <w:proofErr w:type="spellEnd"/>
      <w:r w:rsidR="00F355AD">
        <w:rPr>
          <w:rFonts w:ascii="Times New Roman" w:hAnsi="Times New Roman" w:cs="Times New Roman"/>
          <w:sz w:val="24"/>
          <w:szCs w:val="24"/>
        </w:rPr>
        <w:t xml:space="preserve">”, término que vilipendia en la actualidad a aquel que habla de todo porque cree que de todo sabe; no así el caso de nuestro autor político: datado y fechado, cotejado y comprobado, riguroso y detallista como convenía a los parámetros de la época literaria, como exigía el contenido del tema que le ocupa: la res publica no es cosa de tomársela a broma, </w:t>
      </w:r>
      <w:r w:rsidR="003D50E8">
        <w:rPr>
          <w:rFonts w:ascii="Times New Roman" w:hAnsi="Times New Roman" w:cs="Times New Roman"/>
          <w:sz w:val="24"/>
          <w:szCs w:val="24"/>
        </w:rPr>
        <w:t>¡</w:t>
      </w:r>
      <w:r w:rsidR="00F355AD">
        <w:rPr>
          <w:rFonts w:ascii="Times New Roman" w:hAnsi="Times New Roman" w:cs="Times New Roman"/>
          <w:sz w:val="24"/>
          <w:szCs w:val="24"/>
        </w:rPr>
        <w:t>no señores</w:t>
      </w:r>
      <w:r w:rsidR="003D50E8">
        <w:rPr>
          <w:rFonts w:ascii="Times New Roman" w:hAnsi="Times New Roman" w:cs="Times New Roman"/>
          <w:sz w:val="24"/>
          <w:szCs w:val="24"/>
        </w:rPr>
        <w:t>!</w:t>
      </w:r>
      <w:r w:rsidR="00F355AD">
        <w:rPr>
          <w:rFonts w:ascii="Times New Roman" w:hAnsi="Times New Roman" w:cs="Times New Roman"/>
          <w:sz w:val="24"/>
          <w:szCs w:val="24"/>
        </w:rPr>
        <w:t xml:space="preserve">, parece querer gritar en esas líneas llenas de precisión. </w:t>
      </w:r>
    </w:p>
    <w:p w:rsidR="00F355AD" w:rsidRDefault="00F355AD"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Ironía a raudales, sátira mordaz ingeniosa, magistral pluma. Y sobre todo realidad, mucha realidad. En dosis gigantes como la centuria por la que trans</w:t>
      </w:r>
      <w:r w:rsidR="003D50E8">
        <w:rPr>
          <w:rFonts w:ascii="Times New Roman" w:hAnsi="Times New Roman" w:cs="Times New Roman"/>
          <w:sz w:val="24"/>
          <w:szCs w:val="24"/>
        </w:rPr>
        <w:t>itaba: convulsa y llena de vaive</w:t>
      </w:r>
      <w:r>
        <w:rPr>
          <w:rFonts w:ascii="Times New Roman" w:hAnsi="Times New Roman" w:cs="Times New Roman"/>
          <w:sz w:val="24"/>
          <w:szCs w:val="24"/>
        </w:rPr>
        <w:t>nes: un trajín político hoy estudiado en los libros escolares y académicos, protagonizado por una personalidad literaria de fuste incontestable.</w:t>
      </w:r>
    </w:p>
    <w:p w:rsidR="00F355AD" w:rsidRDefault="00811C2F"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Sigo leyendo el artículo al que hago mención y me confundo: por más que intento subirme a la máquina del tiempo</w:t>
      </w:r>
      <w:r w:rsidR="00920AD3">
        <w:rPr>
          <w:rFonts w:ascii="Times New Roman" w:hAnsi="Times New Roman" w:cs="Times New Roman"/>
          <w:sz w:val="24"/>
          <w:szCs w:val="24"/>
        </w:rPr>
        <w:t xml:space="preserve"> (</w:t>
      </w:r>
      <w:proofErr w:type="spellStart"/>
      <w:r w:rsidR="00D63F2C">
        <w:rPr>
          <w:rFonts w:ascii="Times New Roman" w:hAnsi="Times New Roman" w:cs="Times New Roman"/>
          <w:i/>
          <w:sz w:val="24"/>
          <w:szCs w:val="24"/>
        </w:rPr>
        <w:t>come</w:t>
      </w:r>
      <w:r w:rsidR="00920AD3" w:rsidRPr="00920AD3">
        <w:rPr>
          <w:rFonts w:ascii="Times New Roman" w:hAnsi="Times New Roman" w:cs="Times New Roman"/>
          <w:i/>
          <w:sz w:val="24"/>
          <w:szCs w:val="24"/>
        </w:rPr>
        <w:t>back</w:t>
      </w:r>
      <w:proofErr w:type="spellEnd"/>
      <w:r w:rsidR="00920AD3" w:rsidRPr="00920AD3">
        <w:rPr>
          <w:rFonts w:ascii="Times New Roman" w:hAnsi="Times New Roman" w:cs="Times New Roman"/>
          <w:i/>
          <w:sz w:val="24"/>
          <w:szCs w:val="24"/>
        </w:rPr>
        <w:t xml:space="preserve"> to </w:t>
      </w:r>
      <w:proofErr w:type="spellStart"/>
      <w:r w:rsidR="00920AD3" w:rsidRPr="00920AD3">
        <w:rPr>
          <w:rFonts w:ascii="Times New Roman" w:hAnsi="Times New Roman" w:cs="Times New Roman"/>
          <w:i/>
          <w:sz w:val="24"/>
          <w:szCs w:val="24"/>
        </w:rPr>
        <w:t>the</w:t>
      </w:r>
      <w:proofErr w:type="spellEnd"/>
      <w:r w:rsidR="00920AD3" w:rsidRPr="00920AD3">
        <w:rPr>
          <w:rFonts w:ascii="Times New Roman" w:hAnsi="Times New Roman" w:cs="Times New Roman"/>
          <w:i/>
          <w:sz w:val="24"/>
          <w:szCs w:val="24"/>
        </w:rPr>
        <w:t xml:space="preserve"> </w:t>
      </w:r>
      <w:proofErr w:type="spellStart"/>
      <w:r w:rsidR="00920AD3" w:rsidRPr="00920AD3">
        <w:rPr>
          <w:rFonts w:ascii="Times New Roman" w:hAnsi="Times New Roman" w:cs="Times New Roman"/>
          <w:i/>
          <w:sz w:val="24"/>
          <w:szCs w:val="24"/>
        </w:rPr>
        <w:t>future</w:t>
      </w:r>
      <w:proofErr w:type="spellEnd"/>
      <w:r w:rsidR="00920AD3">
        <w:rPr>
          <w:rFonts w:ascii="Times New Roman" w:hAnsi="Times New Roman" w:cs="Times New Roman"/>
          <w:sz w:val="24"/>
          <w:szCs w:val="24"/>
        </w:rPr>
        <w:t xml:space="preserve"> pero al revés) me</w:t>
      </w:r>
      <w:r w:rsidR="00D63F2C">
        <w:rPr>
          <w:rFonts w:ascii="Times New Roman" w:hAnsi="Times New Roman" w:cs="Times New Roman"/>
          <w:sz w:val="24"/>
          <w:szCs w:val="24"/>
        </w:rPr>
        <w:t xml:space="preserve"> quedo anclada en mi siglo</w:t>
      </w:r>
      <w:r w:rsidR="00920AD3">
        <w:rPr>
          <w:rFonts w:ascii="Times New Roman" w:hAnsi="Times New Roman" w:cs="Times New Roman"/>
          <w:sz w:val="24"/>
          <w:szCs w:val="24"/>
        </w:rPr>
        <w:t xml:space="preserve"> XX y ahora ya en el XXI.</w:t>
      </w:r>
    </w:p>
    <w:p w:rsidR="00920AD3" w:rsidRDefault="00920AD3"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Como si fuera una sucesión de fotogramas, acuden a mi mente, expresiones y comentarios de ahora mismo, de ayer o de hace poquísimos días en el </w:t>
      </w:r>
      <w:r w:rsidRPr="00D63F2C">
        <w:rPr>
          <w:rFonts w:ascii="Times New Roman" w:hAnsi="Times New Roman" w:cs="Times New Roman"/>
          <w:i/>
          <w:sz w:val="24"/>
          <w:szCs w:val="24"/>
        </w:rPr>
        <w:t>Madrid que</w:t>
      </w:r>
      <w:r w:rsidR="00EB0148" w:rsidRPr="00D63F2C">
        <w:rPr>
          <w:rFonts w:ascii="Times New Roman" w:hAnsi="Times New Roman" w:cs="Times New Roman"/>
          <w:i/>
          <w:sz w:val="24"/>
          <w:szCs w:val="24"/>
        </w:rPr>
        <w:t xml:space="preserve"> hoy yo</w:t>
      </w:r>
      <w:r w:rsidRPr="00D63F2C">
        <w:rPr>
          <w:rFonts w:ascii="Times New Roman" w:hAnsi="Times New Roman" w:cs="Times New Roman"/>
          <w:i/>
          <w:sz w:val="24"/>
          <w:szCs w:val="24"/>
        </w:rPr>
        <w:t xml:space="preserve"> </w:t>
      </w:r>
      <w:proofErr w:type="gramStart"/>
      <w:r w:rsidRPr="00D63F2C">
        <w:rPr>
          <w:rFonts w:ascii="Times New Roman" w:hAnsi="Times New Roman" w:cs="Times New Roman"/>
          <w:i/>
          <w:sz w:val="24"/>
          <w:szCs w:val="24"/>
        </w:rPr>
        <w:t>habito</w:t>
      </w:r>
      <w:proofErr w:type="gramEnd"/>
      <w:r w:rsidRPr="00D63F2C">
        <w:rPr>
          <w:rFonts w:ascii="Times New Roman" w:hAnsi="Times New Roman" w:cs="Times New Roman"/>
          <w:i/>
          <w:sz w:val="24"/>
          <w:szCs w:val="24"/>
        </w:rPr>
        <w:t>.</w:t>
      </w:r>
    </w:p>
    <w:p w:rsidR="00EB0148" w:rsidRDefault="00EB0148" w:rsidP="00503146">
      <w:pPr>
        <w:spacing w:line="360" w:lineRule="auto"/>
        <w:jc w:val="both"/>
        <w:rPr>
          <w:rFonts w:ascii="Times New Roman" w:hAnsi="Times New Roman" w:cs="Times New Roman"/>
          <w:sz w:val="24"/>
          <w:szCs w:val="24"/>
        </w:rPr>
      </w:pPr>
    </w:p>
    <w:p w:rsidR="00EB0148" w:rsidRDefault="00EB0148" w:rsidP="00503146">
      <w:pPr>
        <w:spacing w:line="360" w:lineRule="auto"/>
        <w:jc w:val="both"/>
        <w:rPr>
          <w:rFonts w:ascii="Times New Roman" w:hAnsi="Times New Roman" w:cs="Times New Roman"/>
          <w:sz w:val="24"/>
          <w:szCs w:val="24"/>
        </w:rPr>
      </w:pPr>
      <w:r w:rsidRPr="00EB0148">
        <w:rPr>
          <w:rFonts w:ascii="Times New Roman" w:hAnsi="Times New Roman" w:cs="Times New Roman"/>
          <w:i/>
          <w:sz w:val="24"/>
          <w:szCs w:val="24"/>
        </w:rPr>
        <w:t>Galdós camina a nuestro lado</w:t>
      </w:r>
      <w:r>
        <w:rPr>
          <w:rFonts w:ascii="Times New Roman" w:hAnsi="Times New Roman" w:cs="Times New Roman"/>
          <w:sz w:val="24"/>
          <w:szCs w:val="24"/>
        </w:rPr>
        <w:t>…</w:t>
      </w:r>
    </w:p>
    <w:p w:rsidR="00920AD3" w:rsidRDefault="00920AD3"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Discusiones y contradicciones entre congresistas representantes de uno y otro partido, réplica y contrarréplica: indudablemente, Galdós está entre nosotros…su hilo narrativo político nos sigue y nos persigue. Dudo de si su crónica política hace mención a sus coetáneos o en un atisbo anticipatorio nos avisa de la que se nos viene encima.</w:t>
      </w:r>
    </w:p>
    <w:p w:rsidR="00E77671" w:rsidRDefault="00E77671"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“No cabe en cabez</w:t>
      </w:r>
      <w:r w:rsidR="00D63F2C">
        <w:rPr>
          <w:rFonts w:ascii="Times New Roman" w:hAnsi="Times New Roman" w:cs="Times New Roman"/>
          <w:sz w:val="24"/>
          <w:szCs w:val="24"/>
        </w:rPr>
        <w:t>a humana” leo del autor;</w:t>
      </w:r>
      <w:r>
        <w:rPr>
          <w:rFonts w:ascii="Times New Roman" w:hAnsi="Times New Roman" w:cs="Times New Roman"/>
          <w:sz w:val="24"/>
          <w:szCs w:val="24"/>
        </w:rPr>
        <w:t xml:space="preserve"> </w:t>
      </w:r>
      <w:r w:rsidR="00D63F2C">
        <w:rPr>
          <w:rFonts w:ascii="Times New Roman" w:hAnsi="Times New Roman" w:cs="Times New Roman"/>
          <w:sz w:val="24"/>
          <w:szCs w:val="24"/>
        </w:rPr>
        <w:t>¡</w:t>
      </w:r>
      <w:r>
        <w:rPr>
          <w:rFonts w:ascii="Times New Roman" w:hAnsi="Times New Roman" w:cs="Times New Roman"/>
          <w:sz w:val="24"/>
          <w:szCs w:val="24"/>
        </w:rPr>
        <w:t>pues claro</w:t>
      </w:r>
      <w:r w:rsidR="00D63F2C">
        <w:rPr>
          <w:rFonts w:ascii="Times New Roman" w:hAnsi="Times New Roman" w:cs="Times New Roman"/>
          <w:sz w:val="24"/>
          <w:szCs w:val="24"/>
        </w:rPr>
        <w:t>!</w:t>
      </w:r>
      <w:r>
        <w:rPr>
          <w:rFonts w:ascii="Times New Roman" w:hAnsi="Times New Roman" w:cs="Times New Roman"/>
          <w:sz w:val="24"/>
          <w:szCs w:val="24"/>
        </w:rPr>
        <w:t>: ni ahora tampoco.</w:t>
      </w:r>
    </w:p>
    <w:p w:rsidR="00E77671" w:rsidRDefault="00E77671"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Se deriva una auténtico compromiso con la sociedad política, con la suya y con la nuestra (¿quién se lo iba a decir?), una genuina y auténtica implicación.</w:t>
      </w:r>
    </w:p>
    <w:p w:rsidR="00E77671" w:rsidRDefault="00E77671"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Galdós sí fue lo que hoy se denomina un animal político, de joven y de mayor, nada diletante, versátil que dirían algunos y peligroso: cantaba las verdades sin ambages ni cortapisas, de frente y sin tapujos. Y las escribía</w:t>
      </w:r>
      <w:r w:rsidR="00745DE4">
        <w:rPr>
          <w:rFonts w:ascii="Times New Roman" w:hAnsi="Times New Roman" w:cs="Times New Roman"/>
          <w:sz w:val="24"/>
          <w:szCs w:val="24"/>
        </w:rPr>
        <w:t>,</w:t>
      </w:r>
      <w:r>
        <w:rPr>
          <w:rFonts w:ascii="Times New Roman" w:hAnsi="Times New Roman" w:cs="Times New Roman"/>
          <w:sz w:val="24"/>
          <w:szCs w:val="24"/>
        </w:rPr>
        <w:t xml:space="preserve"> que eso es de mayor valentía porq</w:t>
      </w:r>
      <w:r w:rsidR="00745DE4">
        <w:rPr>
          <w:rFonts w:ascii="Times New Roman" w:hAnsi="Times New Roman" w:cs="Times New Roman"/>
          <w:sz w:val="24"/>
          <w:szCs w:val="24"/>
        </w:rPr>
        <w:t xml:space="preserve">ue ya sabemos que “verba </w:t>
      </w:r>
      <w:proofErr w:type="spellStart"/>
      <w:r w:rsidR="00745DE4">
        <w:rPr>
          <w:rFonts w:ascii="Times New Roman" w:hAnsi="Times New Roman" w:cs="Times New Roman"/>
          <w:sz w:val="24"/>
          <w:szCs w:val="24"/>
        </w:rPr>
        <w:t>volant</w:t>
      </w:r>
      <w:proofErr w:type="spellEnd"/>
      <w:r w:rsidR="00745DE4">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scripta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manent</w:t>
      </w:r>
      <w:proofErr w:type="spellEnd"/>
      <w:r>
        <w:rPr>
          <w:rFonts w:ascii="Times New Roman" w:hAnsi="Times New Roman" w:cs="Times New Roman"/>
          <w:sz w:val="24"/>
          <w:szCs w:val="24"/>
        </w:rPr>
        <w:t>” para el presente, aquel decimonónico el suyo, y para la posteridad.</w:t>
      </w:r>
    </w:p>
    <w:p w:rsidR="00EB0148" w:rsidRDefault="00EB0148" w:rsidP="00503146">
      <w:pPr>
        <w:spacing w:line="360" w:lineRule="auto"/>
        <w:jc w:val="both"/>
        <w:rPr>
          <w:rFonts w:ascii="Times New Roman" w:hAnsi="Times New Roman" w:cs="Times New Roman"/>
          <w:sz w:val="24"/>
          <w:szCs w:val="24"/>
        </w:rPr>
      </w:pPr>
    </w:p>
    <w:p w:rsidR="00EB0148" w:rsidRPr="00EB0148" w:rsidRDefault="00EB0148" w:rsidP="00503146">
      <w:pPr>
        <w:spacing w:line="360" w:lineRule="auto"/>
        <w:jc w:val="both"/>
        <w:rPr>
          <w:rFonts w:ascii="Times New Roman" w:hAnsi="Times New Roman" w:cs="Times New Roman"/>
          <w:i/>
          <w:sz w:val="24"/>
          <w:szCs w:val="24"/>
        </w:rPr>
      </w:pPr>
      <w:r w:rsidRPr="00EB0148">
        <w:rPr>
          <w:rFonts w:ascii="Times New Roman" w:hAnsi="Times New Roman" w:cs="Times New Roman"/>
          <w:i/>
          <w:sz w:val="24"/>
          <w:szCs w:val="24"/>
        </w:rPr>
        <w:t>Su escritura engancha…</w:t>
      </w:r>
    </w:p>
    <w:p w:rsidR="00747D06" w:rsidRDefault="00747D06"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¿Por qué será que la redacción de Galdó</w:t>
      </w:r>
      <w:r w:rsidR="00745DE4">
        <w:rPr>
          <w:rFonts w:ascii="Times New Roman" w:hAnsi="Times New Roman" w:cs="Times New Roman"/>
          <w:sz w:val="24"/>
          <w:szCs w:val="24"/>
        </w:rPr>
        <w:t>s poco tiene de añeja,</w:t>
      </w:r>
      <w:r>
        <w:rPr>
          <w:rFonts w:ascii="Times New Roman" w:hAnsi="Times New Roman" w:cs="Times New Roman"/>
          <w:sz w:val="24"/>
          <w:szCs w:val="24"/>
        </w:rPr>
        <w:t xml:space="preserve"> de antigualla y pasada de moda?</w:t>
      </w:r>
      <w:r w:rsidR="00745DE4">
        <w:rPr>
          <w:rFonts w:ascii="Times New Roman" w:hAnsi="Times New Roman" w:cs="Times New Roman"/>
          <w:sz w:val="24"/>
          <w:szCs w:val="24"/>
        </w:rPr>
        <w:t xml:space="preserve"> </w:t>
      </w:r>
      <w:r>
        <w:rPr>
          <w:rFonts w:ascii="Times New Roman" w:hAnsi="Times New Roman" w:cs="Times New Roman"/>
          <w:sz w:val="24"/>
          <w:szCs w:val="24"/>
        </w:rPr>
        <w:t xml:space="preserve">¿Por qué será que leer y releer sus páginas políticas nos recuerdan sin tufo a naftalina que existe un </w:t>
      </w:r>
      <w:proofErr w:type="spellStart"/>
      <w:r w:rsidRPr="00745DE4">
        <w:rPr>
          <w:rFonts w:ascii="Times New Roman" w:hAnsi="Times New Roman" w:cs="Times New Roman"/>
          <w:i/>
          <w:sz w:val="24"/>
          <w:szCs w:val="24"/>
        </w:rPr>
        <w:t>déjà</w:t>
      </w:r>
      <w:proofErr w:type="spellEnd"/>
      <w:r w:rsidRPr="00745DE4">
        <w:rPr>
          <w:rFonts w:ascii="Times New Roman" w:hAnsi="Times New Roman" w:cs="Times New Roman"/>
          <w:i/>
          <w:sz w:val="24"/>
          <w:szCs w:val="24"/>
        </w:rPr>
        <w:t xml:space="preserve"> </w:t>
      </w:r>
      <w:proofErr w:type="spellStart"/>
      <w:r w:rsidRPr="00745DE4">
        <w:rPr>
          <w:rFonts w:ascii="Times New Roman" w:hAnsi="Times New Roman" w:cs="Times New Roman"/>
          <w:i/>
          <w:sz w:val="24"/>
          <w:szCs w:val="24"/>
        </w:rPr>
        <w:t>vu</w:t>
      </w:r>
      <w:proofErr w:type="spellEnd"/>
      <w:r>
        <w:rPr>
          <w:rFonts w:ascii="Times New Roman" w:hAnsi="Times New Roman" w:cs="Times New Roman"/>
          <w:sz w:val="24"/>
          <w:szCs w:val="24"/>
        </w:rPr>
        <w:t>, u</w:t>
      </w:r>
      <w:r w:rsidR="00745DE4">
        <w:rPr>
          <w:rFonts w:ascii="Times New Roman" w:hAnsi="Times New Roman" w:cs="Times New Roman"/>
          <w:sz w:val="24"/>
          <w:szCs w:val="24"/>
        </w:rPr>
        <w:t>n aire de conocido y reconocido?</w:t>
      </w:r>
    </w:p>
    <w:p w:rsidR="00747D06" w:rsidRPr="00747D06" w:rsidRDefault="00747D06"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Habla nuestro propio idioma, el </w:t>
      </w:r>
      <w:r w:rsidR="00745DE4">
        <w:rPr>
          <w:rFonts w:ascii="Times New Roman" w:hAnsi="Times New Roman" w:cs="Times New Roman"/>
          <w:sz w:val="24"/>
          <w:szCs w:val="24"/>
        </w:rPr>
        <w:t>suyo y el de todos, se hace eco</w:t>
      </w:r>
      <w:r>
        <w:rPr>
          <w:rFonts w:ascii="Times New Roman" w:hAnsi="Times New Roman" w:cs="Times New Roman"/>
          <w:sz w:val="24"/>
          <w:szCs w:val="24"/>
        </w:rPr>
        <w:t xml:space="preserve"> de ideas y pensamientos que aletean en la cabeza de mandama</w:t>
      </w:r>
      <w:r w:rsidR="00745DE4">
        <w:rPr>
          <w:rFonts w:ascii="Times New Roman" w:hAnsi="Times New Roman" w:cs="Times New Roman"/>
          <w:sz w:val="24"/>
          <w:szCs w:val="24"/>
        </w:rPr>
        <w:t>ses y capitostes…el pueblo, aque</w:t>
      </w:r>
      <w:r>
        <w:rPr>
          <w:rFonts w:ascii="Times New Roman" w:hAnsi="Times New Roman" w:cs="Times New Roman"/>
          <w:sz w:val="24"/>
          <w:szCs w:val="24"/>
        </w:rPr>
        <w:t>lla gr</w:t>
      </w:r>
      <w:r w:rsidR="00745DE4">
        <w:rPr>
          <w:rFonts w:ascii="Times New Roman" w:hAnsi="Times New Roman" w:cs="Times New Roman"/>
          <w:sz w:val="24"/>
          <w:szCs w:val="24"/>
        </w:rPr>
        <w:t>an clase</w:t>
      </w:r>
      <w:r>
        <w:rPr>
          <w:rFonts w:ascii="Times New Roman" w:hAnsi="Times New Roman" w:cs="Times New Roman"/>
          <w:sz w:val="24"/>
          <w:szCs w:val="24"/>
        </w:rPr>
        <w:t xml:space="preserve"> social algo amorfa y sin límites definidos no era ajena al carrusel de acontecimientos que </w:t>
      </w:r>
      <w:r w:rsidRPr="00747D06">
        <w:rPr>
          <w:rFonts w:ascii="Times New Roman" w:hAnsi="Times New Roman" w:cs="Times New Roman"/>
          <w:sz w:val="24"/>
          <w:szCs w:val="24"/>
        </w:rPr>
        <w:t>se columbraban: “Paquita Natillas</w:t>
      </w:r>
      <w:r>
        <w:rPr>
          <w:rFonts w:ascii="Times New Roman" w:hAnsi="Times New Roman" w:cs="Times New Roman"/>
          <w:sz w:val="24"/>
          <w:szCs w:val="24"/>
        </w:rPr>
        <w:t>” (perdón, el rey don Fran</w:t>
      </w:r>
      <w:r w:rsidRPr="00747D06">
        <w:rPr>
          <w:rFonts w:ascii="Times New Roman" w:hAnsi="Times New Roman" w:cs="Times New Roman"/>
          <w:sz w:val="24"/>
          <w:szCs w:val="24"/>
        </w:rPr>
        <w:t xml:space="preserve">cisco) agazapado en Argel, miembros de los borbones que llegan de París a su posesión de Villamanrique, próxima a Sevilla, y se oye que en la capital hispalense está doña Isabel. Contubernios solapados que proclaman a los </w:t>
      </w:r>
      <w:r w:rsidR="00745DE4">
        <w:rPr>
          <w:rFonts w:ascii="Times New Roman" w:hAnsi="Times New Roman" w:cs="Times New Roman"/>
          <w:sz w:val="24"/>
          <w:szCs w:val="24"/>
        </w:rPr>
        <w:t xml:space="preserve">cuatro </w:t>
      </w:r>
      <w:r w:rsidRPr="00747D06">
        <w:rPr>
          <w:rFonts w:ascii="Times New Roman" w:hAnsi="Times New Roman" w:cs="Times New Roman"/>
          <w:sz w:val="24"/>
          <w:szCs w:val="24"/>
        </w:rPr>
        <w:t>vientos el poder mediático, siempre atento a l</w:t>
      </w:r>
      <w:r w:rsidR="00745DE4">
        <w:rPr>
          <w:rFonts w:ascii="Times New Roman" w:hAnsi="Times New Roman" w:cs="Times New Roman"/>
          <w:sz w:val="24"/>
          <w:szCs w:val="24"/>
        </w:rPr>
        <w:t xml:space="preserve">as zarzas que se pudieran mover: ¡los </w:t>
      </w:r>
      <w:proofErr w:type="spellStart"/>
      <w:r w:rsidR="00745DE4" w:rsidRPr="00745DE4">
        <w:rPr>
          <w:rFonts w:ascii="Times New Roman" w:hAnsi="Times New Roman" w:cs="Times New Roman"/>
          <w:i/>
          <w:sz w:val="24"/>
          <w:szCs w:val="24"/>
        </w:rPr>
        <w:t>mass</w:t>
      </w:r>
      <w:proofErr w:type="spellEnd"/>
      <w:r w:rsidR="00745DE4" w:rsidRPr="00745DE4">
        <w:rPr>
          <w:rFonts w:ascii="Times New Roman" w:hAnsi="Times New Roman" w:cs="Times New Roman"/>
          <w:i/>
          <w:sz w:val="24"/>
          <w:szCs w:val="24"/>
        </w:rPr>
        <w:t xml:space="preserve"> media</w:t>
      </w:r>
      <w:r w:rsidR="00745DE4">
        <w:rPr>
          <w:rFonts w:ascii="Times New Roman" w:hAnsi="Times New Roman" w:cs="Times New Roman"/>
          <w:sz w:val="24"/>
          <w:szCs w:val="24"/>
        </w:rPr>
        <w:t>, arriban</w:t>
      </w:r>
      <w:r w:rsidR="006E4C68">
        <w:rPr>
          <w:rFonts w:ascii="Times New Roman" w:hAnsi="Times New Roman" w:cs="Times New Roman"/>
          <w:sz w:val="24"/>
          <w:szCs w:val="24"/>
        </w:rPr>
        <w:t xml:space="preserve"> por el horizonte</w:t>
      </w:r>
      <w:r w:rsidR="00745DE4">
        <w:rPr>
          <w:rFonts w:ascii="Times New Roman" w:hAnsi="Times New Roman" w:cs="Times New Roman"/>
          <w:sz w:val="24"/>
          <w:szCs w:val="24"/>
        </w:rPr>
        <w:t>!</w:t>
      </w:r>
      <w:r w:rsidR="006E4C68">
        <w:rPr>
          <w:rFonts w:ascii="Times New Roman" w:hAnsi="Times New Roman" w:cs="Times New Roman"/>
          <w:sz w:val="24"/>
          <w:szCs w:val="24"/>
        </w:rPr>
        <w:t xml:space="preserve"> Emergen afilados…</w:t>
      </w:r>
    </w:p>
    <w:p w:rsidR="00747D06" w:rsidRDefault="00747D06" w:rsidP="00503146">
      <w:pPr>
        <w:spacing w:line="360" w:lineRule="auto"/>
        <w:jc w:val="both"/>
        <w:rPr>
          <w:rFonts w:ascii="Times New Roman" w:hAnsi="Times New Roman" w:cs="Times New Roman"/>
          <w:sz w:val="24"/>
          <w:szCs w:val="24"/>
        </w:rPr>
      </w:pPr>
      <w:r w:rsidRPr="00747D06">
        <w:rPr>
          <w:rFonts w:ascii="Times New Roman" w:hAnsi="Times New Roman" w:cs="Times New Roman"/>
          <w:sz w:val="24"/>
          <w:szCs w:val="24"/>
        </w:rPr>
        <w:lastRenderedPageBreak/>
        <w:t>Prestos a dar pábulo a los conciliábulos que se cernían en esas fechas, sin pe</w:t>
      </w:r>
      <w:r>
        <w:rPr>
          <w:rFonts w:ascii="Times New Roman" w:hAnsi="Times New Roman" w:cs="Times New Roman"/>
          <w:sz w:val="24"/>
          <w:szCs w:val="24"/>
        </w:rPr>
        <w:t>rder ripio</w:t>
      </w:r>
      <w:r w:rsidR="006E4C68">
        <w:rPr>
          <w:rFonts w:ascii="Times New Roman" w:hAnsi="Times New Roman" w:cs="Times New Roman"/>
          <w:sz w:val="24"/>
          <w:szCs w:val="24"/>
        </w:rPr>
        <w:t xml:space="preserve"> y</w:t>
      </w:r>
      <w:r>
        <w:rPr>
          <w:rFonts w:ascii="Times New Roman" w:hAnsi="Times New Roman" w:cs="Times New Roman"/>
          <w:sz w:val="24"/>
          <w:szCs w:val="24"/>
        </w:rPr>
        <w:t xml:space="preserve"> aumentando los decib</w:t>
      </w:r>
      <w:r w:rsidRPr="00747D06">
        <w:rPr>
          <w:rFonts w:ascii="Times New Roman" w:hAnsi="Times New Roman" w:cs="Times New Roman"/>
          <w:sz w:val="24"/>
          <w:szCs w:val="24"/>
        </w:rPr>
        <w:t xml:space="preserve">elios del megáfono para contar  todo lo que se cocía </w:t>
      </w:r>
      <w:r w:rsidR="00B74373">
        <w:rPr>
          <w:rFonts w:ascii="Times New Roman" w:hAnsi="Times New Roman" w:cs="Times New Roman"/>
          <w:sz w:val="24"/>
          <w:szCs w:val="24"/>
        </w:rPr>
        <w:t>entre ciudades, viajes y vagones de trenes</w:t>
      </w:r>
      <w:r w:rsidRPr="00747D06">
        <w:rPr>
          <w:rFonts w:ascii="Times New Roman" w:hAnsi="Times New Roman" w:cs="Times New Roman"/>
          <w:sz w:val="24"/>
          <w:szCs w:val="24"/>
        </w:rPr>
        <w:t>.</w:t>
      </w:r>
    </w:p>
    <w:p w:rsidR="00B74373" w:rsidRDefault="00B74373"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La habilidad estilística de nuestro “político” lo convierte en un autor al que se acercan partidarios y refractarios de la literatura: el valor, uno de ellos, al menos de Galdós es conseguir hacer de la política de su tiempo un arte plasmado en páginas inolvidables y de la literatura un género amado y buscado por todos los estamentos sociales.</w:t>
      </w:r>
    </w:p>
    <w:p w:rsidR="00EB0148" w:rsidRDefault="00EB0148" w:rsidP="00503146">
      <w:pPr>
        <w:spacing w:line="360" w:lineRule="auto"/>
        <w:jc w:val="both"/>
        <w:rPr>
          <w:rFonts w:ascii="Times New Roman" w:hAnsi="Times New Roman" w:cs="Times New Roman"/>
          <w:sz w:val="24"/>
          <w:szCs w:val="24"/>
        </w:rPr>
      </w:pPr>
    </w:p>
    <w:p w:rsidR="00EB0148" w:rsidRPr="00EB0148" w:rsidRDefault="00EB0148" w:rsidP="00503146">
      <w:pPr>
        <w:spacing w:line="360" w:lineRule="auto"/>
        <w:jc w:val="both"/>
        <w:rPr>
          <w:rFonts w:ascii="Times New Roman" w:hAnsi="Times New Roman" w:cs="Times New Roman"/>
          <w:i/>
          <w:sz w:val="24"/>
          <w:szCs w:val="24"/>
        </w:rPr>
      </w:pPr>
      <w:r w:rsidRPr="00EB0148">
        <w:rPr>
          <w:rFonts w:ascii="Times New Roman" w:hAnsi="Times New Roman" w:cs="Times New Roman"/>
          <w:i/>
          <w:sz w:val="24"/>
          <w:szCs w:val="24"/>
        </w:rPr>
        <w:t>Del ayer al hoy…</w:t>
      </w:r>
    </w:p>
    <w:p w:rsidR="00B74373" w:rsidRDefault="00B74373"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Convendría que muchos mercachifles de nuestro panorama actual, dieran una y otra vuelta </w:t>
      </w:r>
      <w:r w:rsidR="006E4C68">
        <w:rPr>
          <w:rFonts w:ascii="Times New Roman" w:hAnsi="Times New Roman" w:cs="Times New Roman"/>
          <w:sz w:val="24"/>
          <w:szCs w:val="24"/>
        </w:rPr>
        <w:t>a estas páginas galdosianas y así</w:t>
      </w:r>
      <w:r>
        <w:rPr>
          <w:rFonts w:ascii="Times New Roman" w:hAnsi="Times New Roman" w:cs="Times New Roman"/>
          <w:sz w:val="24"/>
          <w:szCs w:val="24"/>
        </w:rPr>
        <w:t xml:space="preserve"> caer en la cuenta de que el pas</w:t>
      </w:r>
      <w:r w:rsidR="006E4C68">
        <w:rPr>
          <w:rFonts w:ascii="Times New Roman" w:hAnsi="Times New Roman" w:cs="Times New Roman"/>
          <w:sz w:val="24"/>
          <w:szCs w:val="24"/>
        </w:rPr>
        <w:t>ado no siempre está pisado, que conviene</w:t>
      </w:r>
      <w:r>
        <w:rPr>
          <w:rFonts w:ascii="Times New Roman" w:hAnsi="Times New Roman" w:cs="Times New Roman"/>
          <w:sz w:val="24"/>
          <w:szCs w:val="24"/>
        </w:rPr>
        <w:t xml:space="preserve"> tomar conciencia de que hoy somos hijos de un pasado que nos habla y al que no h</w:t>
      </w:r>
      <w:r w:rsidR="00C96948">
        <w:rPr>
          <w:rFonts w:ascii="Times New Roman" w:hAnsi="Times New Roman" w:cs="Times New Roman"/>
          <w:sz w:val="24"/>
          <w:szCs w:val="24"/>
        </w:rPr>
        <w:t>ay que despreciar de un manotazo</w:t>
      </w:r>
      <w:r>
        <w:rPr>
          <w:rFonts w:ascii="Times New Roman" w:hAnsi="Times New Roman" w:cs="Times New Roman"/>
          <w:sz w:val="24"/>
          <w:szCs w:val="24"/>
        </w:rPr>
        <w:t xml:space="preserve"> con una crítica amarga por más que nos pese.</w:t>
      </w:r>
    </w:p>
    <w:p w:rsidR="00B74373" w:rsidRDefault="00B74373"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Desde mi punto de vista el artículo que he parafraseado sirve de altavoz </w:t>
      </w:r>
      <w:r w:rsidR="00C96948">
        <w:rPr>
          <w:rFonts w:ascii="Times New Roman" w:hAnsi="Times New Roman" w:cs="Times New Roman"/>
          <w:sz w:val="24"/>
          <w:szCs w:val="24"/>
        </w:rPr>
        <w:t>a mentes muy pacatas y gobernant</w:t>
      </w:r>
      <w:r>
        <w:rPr>
          <w:rFonts w:ascii="Times New Roman" w:hAnsi="Times New Roman" w:cs="Times New Roman"/>
          <w:sz w:val="24"/>
          <w:szCs w:val="24"/>
        </w:rPr>
        <w:t>es miopes; se trata de quitarse las orejeras con las que acuden a la arena, se trata de mirar en el espejo que nos describe Galdós y de aprender</w:t>
      </w:r>
      <w:r w:rsidR="00460592">
        <w:rPr>
          <w:rFonts w:ascii="Times New Roman" w:hAnsi="Times New Roman" w:cs="Times New Roman"/>
          <w:sz w:val="24"/>
          <w:szCs w:val="24"/>
        </w:rPr>
        <w:t>: con ganas y con atención y principalmente sustentando</w:t>
      </w:r>
      <w:r>
        <w:rPr>
          <w:rFonts w:ascii="Times New Roman" w:hAnsi="Times New Roman" w:cs="Times New Roman"/>
          <w:sz w:val="24"/>
          <w:szCs w:val="24"/>
        </w:rPr>
        <w:t xml:space="preserve"> la firme misión de cumplir con el bien común.</w:t>
      </w:r>
    </w:p>
    <w:p w:rsidR="00B74373" w:rsidRDefault="00B74373"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cronista político que fue Galdós </w:t>
      </w:r>
      <w:r w:rsidR="00D855DE">
        <w:rPr>
          <w:rFonts w:ascii="Times New Roman" w:hAnsi="Times New Roman" w:cs="Times New Roman"/>
          <w:sz w:val="24"/>
          <w:szCs w:val="24"/>
        </w:rPr>
        <w:t>vigente hoy</w:t>
      </w:r>
      <w:r w:rsidR="00C96948">
        <w:rPr>
          <w:rFonts w:ascii="Times New Roman" w:hAnsi="Times New Roman" w:cs="Times New Roman"/>
          <w:sz w:val="24"/>
          <w:szCs w:val="24"/>
        </w:rPr>
        <w:t xml:space="preserve"> nos recuerda la bondad de practicar menos el </w:t>
      </w:r>
      <w:proofErr w:type="spellStart"/>
      <w:r w:rsidR="00C96948">
        <w:rPr>
          <w:rFonts w:ascii="Times New Roman" w:hAnsi="Times New Roman" w:cs="Times New Roman"/>
          <w:sz w:val="24"/>
          <w:szCs w:val="24"/>
        </w:rPr>
        <w:t>hableteo</w:t>
      </w:r>
      <w:proofErr w:type="spellEnd"/>
      <w:r w:rsidR="00C96948">
        <w:rPr>
          <w:rFonts w:ascii="Times New Roman" w:hAnsi="Times New Roman" w:cs="Times New Roman"/>
          <w:sz w:val="24"/>
          <w:szCs w:val="24"/>
        </w:rPr>
        <w:t xml:space="preserve">…somos país mediterráneo, sureño por excelencia, encrucijada de pueblos y civilizaciones y gran parte de nuestra vida la </w:t>
      </w:r>
      <w:r w:rsidR="00F24013">
        <w:rPr>
          <w:rFonts w:ascii="Times New Roman" w:hAnsi="Times New Roman" w:cs="Times New Roman"/>
          <w:sz w:val="24"/>
          <w:szCs w:val="24"/>
        </w:rPr>
        <w:t>desarrollamos de puertas afuera, hablando y conversando. Nos anima la charla.</w:t>
      </w:r>
    </w:p>
    <w:p w:rsidR="00C96948" w:rsidRDefault="00C96948"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Y una característica que forma parte de nues</w:t>
      </w:r>
      <w:r w:rsidR="00EB0148">
        <w:rPr>
          <w:rFonts w:ascii="Times New Roman" w:hAnsi="Times New Roman" w:cs="Times New Roman"/>
          <w:sz w:val="24"/>
          <w:szCs w:val="24"/>
        </w:rPr>
        <w:t>tra idiosincrasia es</w:t>
      </w:r>
      <w:r w:rsidR="00ED31AA">
        <w:rPr>
          <w:rFonts w:ascii="Times New Roman" w:hAnsi="Times New Roman" w:cs="Times New Roman"/>
          <w:sz w:val="24"/>
          <w:szCs w:val="24"/>
        </w:rPr>
        <w:t xml:space="preserve"> lo que calificaba don Benito </w:t>
      </w:r>
      <w:r w:rsidR="00EB0148">
        <w:rPr>
          <w:rFonts w:ascii="Times New Roman" w:hAnsi="Times New Roman" w:cs="Times New Roman"/>
          <w:sz w:val="24"/>
          <w:szCs w:val="24"/>
        </w:rPr>
        <w:t xml:space="preserve"> </w:t>
      </w:r>
      <w:r w:rsidR="00D855DE">
        <w:rPr>
          <w:rFonts w:ascii="Times New Roman" w:hAnsi="Times New Roman" w:cs="Times New Roman"/>
          <w:b/>
          <w:sz w:val="24"/>
          <w:szCs w:val="24"/>
        </w:rPr>
        <w:t>“E</w:t>
      </w:r>
      <w:r w:rsidR="00EB0148" w:rsidRPr="00EB0148">
        <w:rPr>
          <w:rFonts w:ascii="Times New Roman" w:hAnsi="Times New Roman" w:cs="Times New Roman"/>
          <w:b/>
          <w:sz w:val="24"/>
          <w:szCs w:val="24"/>
        </w:rPr>
        <w:t>l vicio de la</w:t>
      </w:r>
      <w:r w:rsidRPr="00EB0148">
        <w:rPr>
          <w:rFonts w:ascii="Times New Roman" w:hAnsi="Times New Roman" w:cs="Times New Roman"/>
          <w:b/>
          <w:sz w:val="24"/>
          <w:szCs w:val="24"/>
        </w:rPr>
        <w:t xml:space="preserve"> locuacidad</w:t>
      </w:r>
      <w:r w:rsidR="00EB0148" w:rsidRPr="00EB0148">
        <w:rPr>
          <w:rFonts w:ascii="Times New Roman" w:hAnsi="Times New Roman" w:cs="Times New Roman"/>
          <w:b/>
          <w:sz w:val="24"/>
          <w:szCs w:val="24"/>
        </w:rPr>
        <w:t>”</w:t>
      </w:r>
      <w:r w:rsidRPr="00EB0148">
        <w:rPr>
          <w:rFonts w:ascii="Times New Roman" w:hAnsi="Times New Roman" w:cs="Times New Roman"/>
          <w:b/>
          <w:sz w:val="24"/>
          <w:szCs w:val="24"/>
        </w:rPr>
        <w:t xml:space="preserve"> </w:t>
      </w:r>
      <w:r>
        <w:rPr>
          <w:rFonts w:ascii="Times New Roman" w:hAnsi="Times New Roman" w:cs="Times New Roman"/>
          <w:sz w:val="24"/>
          <w:szCs w:val="24"/>
        </w:rPr>
        <w:t>en otro de sus inefables y geniales artículos.</w:t>
      </w:r>
    </w:p>
    <w:p w:rsidR="00F24013" w:rsidRPr="00DD6633" w:rsidRDefault="00F24013"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Amigos de debates y tertulias: hoy un formato televisivo y radiofónico muy rentable para aquel que logra encaramarse delante de un micrófono o de una cámara a discutir sobre lo que sea, qué más da…yo lo llamo batir el suflé caiga quien caiga y </w:t>
      </w:r>
      <w:r w:rsidR="00D855DE">
        <w:rPr>
          <w:rFonts w:ascii="Times New Roman" w:hAnsi="Times New Roman" w:cs="Times New Roman"/>
          <w:sz w:val="24"/>
          <w:szCs w:val="24"/>
        </w:rPr>
        <w:t>me gusta la comparación que ejecuta con mano disciplinada</w:t>
      </w:r>
      <w:r>
        <w:rPr>
          <w:rFonts w:ascii="Times New Roman" w:hAnsi="Times New Roman" w:cs="Times New Roman"/>
          <w:sz w:val="24"/>
          <w:szCs w:val="24"/>
        </w:rPr>
        <w:t xml:space="preserve"> Galdós al resp</w:t>
      </w:r>
      <w:r w:rsidRPr="00DD6633">
        <w:rPr>
          <w:rFonts w:ascii="Times New Roman" w:hAnsi="Times New Roman" w:cs="Times New Roman"/>
          <w:sz w:val="24"/>
          <w:szCs w:val="24"/>
        </w:rPr>
        <w:t>ecto</w:t>
      </w:r>
      <w:r w:rsidR="00D855DE">
        <w:rPr>
          <w:rFonts w:ascii="Times New Roman" w:hAnsi="Times New Roman" w:cs="Times New Roman"/>
          <w:sz w:val="24"/>
          <w:szCs w:val="24"/>
        </w:rPr>
        <w:t>,</w:t>
      </w:r>
      <w:r w:rsidRPr="00DD6633">
        <w:rPr>
          <w:rFonts w:ascii="Times New Roman" w:hAnsi="Times New Roman" w:cs="Times New Roman"/>
          <w:sz w:val="24"/>
          <w:szCs w:val="24"/>
        </w:rPr>
        <w:t xml:space="preserve"> cuando nos dice que: </w:t>
      </w:r>
      <w:r w:rsidR="00D855DE">
        <w:rPr>
          <w:rFonts w:ascii="Times New Roman" w:hAnsi="Times New Roman" w:cs="Times New Roman"/>
          <w:sz w:val="24"/>
          <w:szCs w:val="24"/>
        </w:rPr>
        <w:t>“</w:t>
      </w:r>
      <w:r w:rsidRPr="00DD6633">
        <w:rPr>
          <w:rFonts w:ascii="Times New Roman" w:hAnsi="Times New Roman" w:cs="Times New Roman"/>
          <w:sz w:val="24"/>
          <w:szCs w:val="24"/>
        </w:rPr>
        <w:t>Si todo lo que p</w:t>
      </w:r>
      <w:r w:rsidR="00DD6633">
        <w:rPr>
          <w:rFonts w:ascii="Times New Roman" w:hAnsi="Times New Roman" w:cs="Times New Roman"/>
          <w:sz w:val="24"/>
          <w:szCs w:val="24"/>
        </w:rPr>
        <w:t>asa aquí pudiera despertar inte</w:t>
      </w:r>
      <w:r w:rsidRPr="00DD6633">
        <w:rPr>
          <w:rFonts w:ascii="Times New Roman" w:hAnsi="Times New Roman" w:cs="Times New Roman"/>
          <w:sz w:val="24"/>
          <w:szCs w:val="24"/>
        </w:rPr>
        <w:t>rés en el hemisferio austral, diría qu</w:t>
      </w:r>
      <w:r w:rsidR="00D855DE">
        <w:rPr>
          <w:rFonts w:ascii="Times New Roman" w:hAnsi="Times New Roman" w:cs="Times New Roman"/>
          <w:sz w:val="24"/>
          <w:szCs w:val="24"/>
        </w:rPr>
        <w:t>e ya terminó el debate político”.</w:t>
      </w:r>
    </w:p>
    <w:p w:rsidR="006521A3" w:rsidRDefault="006521A3" w:rsidP="00503146">
      <w:pPr>
        <w:spacing w:line="360" w:lineRule="auto"/>
        <w:jc w:val="both"/>
        <w:rPr>
          <w:rFonts w:ascii="Times New Roman" w:hAnsi="Times New Roman" w:cs="Times New Roman"/>
          <w:sz w:val="24"/>
          <w:szCs w:val="24"/>
        </w:rPr>
      </w:pPr>
    </w:p>
    <w:p w:rsidR="006521A3" w:rsidRDefault="006521A3" w:rsidP="00503146">
      <w:pPr>
        <w:spacing w:line="360" w:lineRule="auto"/>
        <w:jc w:val="both"/>
        <w:rPr>
          <w:rFonts w:ascii="Times New Roman" w:hAnsi="Times New Roman" w:cs="Times New Roman"/>
          <w:sz w:val="24"/>
          <w:szCs w:val="24"/>
        </w:rPr>
      </w:pPr>
    </w:p>
    <w:p w:rsidR="006521A3" w:rsidRPr="006521A3" w:rsidRDefault="006521A3" w:rsidP="00503146">
      <w:pPr>
        <w:spacing w:line="360" w:lineRule="auto"/>
        <w:jc w:val="both"/>
        <w:rPr>
          <w:rFonts w:ascii="Times New Roman" w:hAnsi="Times New Roman" w:cs="Times New Roman"/>
          <w:i/>
          <w:sz w:val="24"/>
          <w:szCs w:val="24"/>
        </w:rPr>
      </w:pPr>
      <w:r w:rsidRPr="006521A3">
        <w:rPr>
          <w:rFonts w:ascii="Times New Roman" w:hAnsi="Times New Roman" w:cs="Times New Roman"/>
          <w:i/>
          <w:sz w:val="24"/>
          <w:szCs w:val="24"/>
        </w:rPr>
        <w:t>Aquel verano tan caluroso…</w:t>
      </w:r>
    </w:p>
    <w:p w:rsidR="00DD6633" w:rsidRDefault="00F24013" w:rsidP="00503146">
      <w:pPr>
        <w:spacing w:line="360" w:lineRule="auto"/>
        <w:jc w:val="both"/>
        <w:rPr>
          <w:rFonts w:ascii="Times New Roman" w:hAnsi="Times New Roman" w:cs="Times New Roman"/>
          <w:sz w:val="24"/>
          <w:szCs w:val="24"/>
        </w:rPr>
      </w:pPr>
      <w:r w:rsidRPr="00DD6633">
        <w:rPr>
          <w:rFonts w:ascii="Times New Roman" w:hAnsi="Times New Roman" w:cs="Times New Roman"/>
          <w:sz w:val="24"/>
          <w:szCs w:val="24"/>
        </w:rPr>
        <w:t>En su artículo del 27 de julio de 1889, allá con la canícula matritense,</w:t>
      </w:r>
      <w:r w:rsidR="00D855DE">
        <w:rPr>
          <w:rFonts w:ascii="Times New Roman" w:hAnsi="Times New Roman" w:cs="Times New Roman"/>
          <w:sz w:val="24"/>
          <w:szCs w:val="24"/>
        </w:rPr>
        <w:t xml:space="preserve"> n</w:t>
      </w:r>
      <w:r w:rsidR="00DD6633" w:rsidRPr="00DD6633">
        <w:rPr>
          <w:rFonts w:ascii="Times New Roman" w:hAnsi="Times New Roman" w:cs="Times New Roman"/>
          <w:sz w:val="24"/>
          <w:szCs w:val="24"/>
        </w:rPr>
        <w:t>ada más empezar</w:t>
      </w:r>
      <w:r w:rsidR="00D855DE">
        <w:rPr>
          <w:rFonts w:ascii="Times New Roman" w:hAnsi="Times New Roman" w:cs="Times New Roman"/>
          <w:sz w:val="24"/>
          <w:szCs w:val="24"/>
        </w:rPr>
        <w:t xml:space="preserve">, </w:t>
      </w:r>
      <w:r w:rsidR="00DD6633">
        <w:rPr>
          <w:rFonts w:ascii="Times New Roman" w:hAnsi="Times New Roman" w:cs="Times New Roman"/>
          <w:sz w:val="24"/>
          <w:szCs w:val="24"/>
        </w:rPr>
        <w:t>nos asesta la primera puñal</w:t>
      </w:r>
      <w:r w:rsidR="00DD6633" w:rsidRPr="00DD6633">
        <w:rPr>
          <w:rFonts w:ascii="Times New Roman" w:hAnsi="Times New Roman" w:cs="Times New Roman"/>
          <w:sz w:val="24"/>
          <w:szCs w:val="24"/>
        </w:rPr>
        <w:t>ada haciéndose eco del vano palabrerío y de la inane acción, a</w:t>
      </w:r>
      <w:r w:rsidR="00D855DE">
        <w:rPr>
          <w:rFonts w:ascii="Times New Roman" w:hAnsi="Times New Roman" w:cs="Times New Roman"/>
          <w:sz w:val="24"/>
          <w:szCs w:val="24"/>
        </w:rPr>
        <w:t>l margen</w:t>
      </w:r>
      <w:r w:rsidR="00DD6633" w:rsidRPr="00DD6633">
        <w:rPr>
          <w:rFonts w:ascii="Times New Roman" w:hAnsi="Times New Roman" w:cs="Times New Roman"/>
          <w:sz w:val="24"/>
          <w:szCs w:val="24"/>
        </w:rPr>
        <w:t xml:space="preserve"> </w:t>
      </w:r>
      <w:r w:rsidR="00D855DE">
        <w:rPr>
          <w:rFonts w:ascii="Times New Roman" w:hAnsi="Times New Roman" w:cs="Times New Roman"/>
          <w:sz w:val="24"/>
          <w:szCs w:val="24"/>
        </w:rPr>
        <w:t xml:space="preserve">de </w:t>
      </w:r>
      <w:r w:rsidR="00DD6633" w:rsidRPr="00DD6633">
        <w:rPr>
          <w:rFonts w:ascii="Times New Roman" w:hAnsi="Times New Roman" w:cs="Times New Roman"/>
          <w:sz w:val="24"/>
          <w:szCs w:val="24"/>
        </w:rPr>
        <w:t xml:space="preserve">paradoja </w:t>
      </w:r>
      <w:r w:rsidR="00DD6633" w:rsidRPr="00DD6633">
        <w:rPr>
          <w:rFonts w:ascii="Times New Roman" w:hAnsi="Times New Roman" w:cs="Times New Roman"/>
          <w:i/>
          <w:sz w:val="24"/>
          <w:szCs w:val="24"/>
        </w:rPr>
        <w:t xml:space="preserve">in </w:t>
      </w:r>
      <w:proofErr w:type="spellStart"/>
      <w:r w:rsidR="00DD6633" w:rsidRPr="00DD6633">
        <w:rPr>
          <w:rFonts w:ascii="Times New Roman" w:hAnsi="Times New Roman" w:cs="Times New Roman"/>
          <w:i/>
          <w:sz w:val="24"/>
          <w:szCs w:val="24"/>
        </w:rPr>
        <w:t>terminis</w:t>
      </w:r>
      <w:proofErr w:type="spellEnd"/>
      <w:r w:rsidR="00DD6633" w:rsidRPr="00DD6633">
        <w:rPr>
          <w:rFonts w:ascii="Times New Roman" w:hAnsi="Times New Roman" w:cs="Times New Roman"/>
          <w:sz w:val="24"/>
          <w:szCs w:val="24"/>
        </w:rPr>
        <w:t>.</w:t>
      </w:r>
      <w:r w:rsidR="00DD6633">
        <w:rPr>
          <w:rFonts w:ascii="Times New Roman" w:hAnsi="Times New Roman" w:cs="Times New Roman"/>
          <w:sz w:val="24"/>
          <w:szCs w:val="24"/>
        </w:rPr>
        <w:t xml:space="preserve"> </w:t>
      </w:r>
    </w:p>
    <w:p w:rsidR="00F24013" w:rsidRDefault="00DD6633"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Parece inferirse de su preámbulo que no por mucho “</w:t>
      </w:r>
      <w:proofErr w:type="spellStart"/>
      <w:r>
        <w:rPr>
          <w:rFonts w:ascii="Times New Roman" w:hAnsi="Times New Roman" w:cs="Times New Roman"/>
          <w:sz w:val="24"/>
          <w:szCs w:val="24"/>
        </w:rPr>
        <w:t>bla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w:t>
      </w:r>
      <w:proofErr w:type="spellEnd"/>
      <w:r>
        <w:rPr>
          <w:rFonts w:ascii="Times New Roman" w:hAnsi="Times New Roman" w:cs="Times New Roman"/>
          <w:sz w:val="24"/>
          <w:szCs w:val="24"/>
        </w:rPr>
        <w:t>”, algo va a cambiar: toca “arremangarse” y</w:t>
      </w:r>
      <w:r w:rsidR="00D855DE">
        <w:rPr>
          <w:rFonts w:ascii="Times New Roman" w:hAnsi="Times New Roman" w:cs="Times New Roman"/>
          <w:sz w:val="24"/>
          <w:szCs w:val="24"/>
        </w:rPr>
        <w:t xml:space="preserve"> ponerse manos a la obra, meterse en harina.</w:t>
      </w:r>
    </w:p>
    <w:p w:rsidR="00DD6633" w:rsidRDefault="00DD6633"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Imagino lo molestas que debieron resultar esas palabras, de contenido insidioso y tono conminatorio: nuestro autor era un lince aplicando tres en uno; sabía dónde le dolía al lector porque conocía la herida del país.</w:t>
      </w:r>
    </w:p>
    <w:p w:rsidR="006521A3" w:rsidRDefault="006521A3" w:rsidP="00503146">
      <w:pPr>
        <w:spacing w:line="360" w:lineRule="auto"/>
        <w:jc w:val="both"/>
        <w:rPr>
          <w:rFonts w:ascii="Times New Roman" w:hAnsi="Times New Roman" w:cs="Times New Roman"/>
          <w:sz w:val="24"/>
          <w:szCs w:val="24"/>
        </w:rPr>
      </w:pPr>
    </w:p>
    <w:p w:rsidR="006521A3" w:rsidRPr="006521A3" w:rsidRDefault="006521A3" w:rsidP="00503146">
      <w:pPr>
        <w:spacing w:line="360" w:lineRule="auto"/>
        <w:jc w:val="both"/>
        <w:rPr>
          <w:rFonts w:ascii="Times New Roman" w:hAnsi="Times New Roman" w:cs="Times New Roman"/>
          <w:i/>
          <w:sz w:val="24"/>
          <w:szCs w:val="24"/>
        </w:rPr>
      </w:pPr>
      <w:r w:rsidRPr="006521A3">
        <w:rPr>
          <w:rFonts w:ascii="Times New Roman" w:hAnsi="Times New Roman" w:cs="Times New Roman"/>
          <w:i/>
          <w:sz w:val="24"/>
          <w:szCs w:val="24"/>
        </w:rPr>
        <w:t>Algunos herederos del escritor…</w:t>
      </w:r>
    </w:p>
    <w:p w:rsidR="00035EE6" w:rsidRDefault="00035EE6"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Soy de la opinión que de no existir Galdós, por un efecto dominó, tampoco lo habrían sido ni Baroja ni Cela. Entre ellos establezco una línea casi de consanguin</w:t>
      </w:r>
      <w:r w:rsidR="00EC126A">
        <w:rPr>
          <w:rFonts w:ascii="Times New Roman" w:hAnsi="Times New Roman" w:cs="Times New Roman"/>
          <w:sz w:val="24"/>
          <w:szCs w:val="24"/>
        </w:rPr>
        <w:t>idad que les lleva a articular</w:t>
      </w:r>
      <w:r>
        <w:rPr>
          <w:rFonts w:ascii="Times New Roman" w:hAnsi="Times New Roman" w:cs="Times New Roman"/>
          <w:sz w:val="24"/>
          <w:szCs w:val="24"/>
        </w:rPr>
        <w:t xml:space="preserve"> una misma familia de padre y madre diferente, aunque no tanto.</w:t>
      </w:r>
    </w:p>
    <w:p w:rsidR="00035EE6" w:rsidRDefault="00035EE6"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Comparten años de una centuria, la pasada, aunque sean pocos años, pero mantienen ese hálito común más allá de las décadas, y sobre todo en el oficio de la locución.</w:t>
      </w:r>
    </w:p>
    <w:p w:rsidR="00035EE6" w:rsidRDefault="00035EE6"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Tres habladores, tres conversadores con la mirada puesta en su país; nada les era ajeno.</w:t>
      </w:r>
    </w:p>
    <w:p w:rsidR="00D855DE" w:rsidRDefault="00EC126A"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Galdós, un tipo leído y versado en los clásicos; siempre conviene beber de fuentes universales y atemporales, conocedor de la retórica y de sus trampas alude a la vaciedad y a lo huero de la misma. </w:t>
      </w:r>
    </w:p>
    <w:p w:rsidR="00EC126A" w:rsidRDefault="00EC126A"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Una disciplina que con tesón y constancia, si uno se afana en practicarla denodadamente</w:t>
      </w:r>
      <w:r w:rsidR="00D855DE">
        <w:rPr>
          <w:rFonts w:ascii="Times New Roman" w:hAnsi="Times New Roman" w:cs="Times New Roman"/>
          <w:sz w:val="24"/>
          <w:szCs w:val="24"/>
        </w:rPr>
        <w:t>,</w:t>
      </w:r>
      <w:r>
        <w:rPr>
          <w:rFonts w:ascii="Times New Roman" w:hAnsi="Times New Roman" w:cs="Times New Roman"/>
          <w:sz w:val="24"/>
          <w:szCs w:val="24"/>
        </w:rPr>
        <w:t xml:space="preserve"> puede llegar a obtener pingües r</w:t>
      </w:r>
      <w:r w:rsidR="00D855DE">
        <w:rPr>
          <w:rFonts w:ascii="Times New Roman" w:hAnsi="Times New Roman" w:cs="Times New Roman"/>
          <w:sz w:val="24"/>
          <w:szCs w:val="24"/>
        </w:rPr>
        <w:t>esultados en un auditorio que de</w:t>
      </w:r>
      <w:r>
        <w:rPr>
          <w:rFonts w:ascii="Times New Roman" w:hAnsi="Times New Roman" w:cs="Times New Roman"/>
          <w:sz w:val="24"/>
          <w:szCs w:val="24"/>
        </w:rPr>
        <w:t xml:space="preserve"> no queda</w:t>
      </w:r>
      <w:r w:rsidR="00D855DE">
        <w:rPr>
          <w:rFonts w:ascii="Times New Roman" w:hAnsi="Times New Roman" w:cs="Times New Roman"/>
          <w:sz w:val="24"/>
          <w:szCs w:val="24"/>
        </w:rPr>
        <w:t>r</w:t>
      </w:r>
      <w:r>
        <w:rPr>
          <w:rFonts w:ascii="Times New Roman" w:hAnsi="Times New Roman" w:cs="Times New Roman"/>
          <w:sz w:val="24"/>
          <w:szCs w:val="24"/>
        </w:rPr>
        <w:t xml:space="preserve"> convencido</w:t>
      </w:r>
      <w:r w:rsidR="00D855DE">
        <w:rPr>
          <w:rFonts w:ascii="Times New Roman" w:hAnsi="Times New Roman" w:cs="Times New Roman"/>
          <w:sz w:val="24"/>
          <w:szCs w:val="24"/>
        </w:rPr>
        <w:t>,</w:t>
      </w:r>
      <w:r>
        <w:rPr>
          <w:rFonts w:ascii="Times New Roman" w:hAnsi="Times New Roman" w:cs="Times New Roman"/>
          <w:sz w:val="24"/>
          <w:szCs w:val="24"/>
        </w:rPr>
        <w:t xml:space="preserve"> al menos, confundido</w:t>
      </w:r>
      <w:r w:rsidR="00D855DE">
        <w:rPr>
          <w:rFonts w:ascii="Times New Roman" w:hAnsi="Times New Roman" w:cs="Times New Roman"/>
          <w:sz w:val="24"/>
          <w:szCs w:val="24"/>
        </w:rPr>
        <w:t xml:space="preserve"> permanece</w:t>
      </w:r>
      <w:r>
        <w:rPr>
          <w:rFonts w:ascii="Times New Roman" w:hAnsi="Times New Roman" w:cs="Times New Roman"/>
          <w:sz w:val="24"/>
          <w:szCs w:val="24"/>
        </w:rPr>
        <w:t>. En muchos de los oradores de a</w:t>
      </w:r>
      <w:r w:rsidR="00D855DE">
        <w:rPr>
          <w:rFonts w:ascii="Times New Roman" w:hAnsi="Times New Roman" w:cs="Times New Roman"/>
          <w:sz w:val="24"/>
          <w:szCs w:val="24"/>
        </w:rPr>
        <w:t>quel entonces y de los nuestros</w:t>
      </w:r>
      <w:r>
        <w:rPr>
          <w:rFonts w:ascii="Times New Roman" w:hAnsi="Times New Roman" w:cs="Times New Roman"/>
          <w:sz w:val="24"/>
          <w:szCs w:val="24"/>
        </w:rPr>
        <w:t xml:space="preserve"> de ahora</w:t>
      </w:r>
      <w:r w:rsidR="00D855DE">
        <w:rPr>
          <w:rFonts w:ascii="Times New Roman" w:hAnsi="Times New Roman" w:cs="Times New Roman"/>
          <w:sz w:val="24"/>
          <w:szCs w:val="24"/>
        </w:rPr>
        <w:t>,</w:t>
      </w:r>
      <w:r>
        <w:rPr>
          <w:rFonts w:ascii="Times New Roman" w:hAnsi="Times New Roman" w:cs="Times New Roman"/>
          <w:sz w:val="24"/>
          <w:szCs w:val="24"/>
        </w:rPr>
        <w:t xml:space="preserve"> se advierte con facilidad este don.</w:t>
      </w:r>
    </w:p>
    <w:p w:rsidR="006521A3" w:rsidRDefault="006521A3" w:rsidP="00503146">
      <w:pPr>
        <w:spacing w:line="360" w:lineRule="auto"/>
        <w:jc w:val="both"/>
        <w:rPr>
          <w:rFonts w:ascii="Times New Roman" w:hAnsi="Times New Roman" w:cs="Times New Roman"/>
          <w:sz w:val="24"/>
          <w:szCs w:val="24"/>
        </w:rPr>
      </w:pPr>
    </w:p>
    <w:p w:rsidR="00D855DE" w:rsidRDefault="00D855DE" w:rsidP="00503146">
      <w:pPr>
        <w:spacing w:line="360" w:lineRule="auto"/>
        <w:jc w:val="both"/>
        <w:rPr>
          <w:rFonts w:ascii="Times New Roman" w:hAnsi="Times New Roman" w:cs="Times New Roman"/>
          <w:i/>
          <w:sz w:val="24"/>
          <w:szCs w:val="24"/>
        </w:rPr>
      </w:pPr>
    </w:p>
    <w:p w:rsidR="006521A3" w:rsidRPr="006521A3" w:rsidRDefault="006521A3" w:rsidP="00503146">
      <w:pPr>
        <w:spacing w:line="360" w:lineRule="auto"/>
        <w:jc w:val="both"/>
        <w:rPr>
          <w:rFonts w:ascii="Times New Roman" w:hAnsi="Times New Roman" w:cs="Times New Roman"/>
          <w:i/>
          <w:sz w:val="24"/>
          <w:szCs w:val="24"/>
        </w:rPr>
      </w:pPr>
      <w:r w:rsidRPr="006521A3">
        <w:rPr>
          <w:rFonts w:ascii="Times New Roman" w:hAnsi="Times New Roman" w:cs="Times New Roman"/>
          <w:i/>
          <w:sz w:val="24"/>
          <w:szCs w:val="24"/>
        </w:rPr>
        <w:lastRenderedPageBreak/>
        <w:t>La palabra política…</w:t>
      </w:r>
    </w:p>
    <w:p w:rsidR="00E00C73" w:rsidRDefault="00E00C73"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Y el autor les conmina a</w:t>
      </w:r>
      <w:r w:rsidR="006521A3">
        <w:rPr>
          <w:rFonts w:ascii="Times New Roman" w:hAnsi="Times New Roman" w:cs="Times New Roman"/>
          <w:sz w:val="24"/>
          <w:szCs w:val="24"/>
        </w:rPr>
        <w:t xml:space="preserve"> una menor</w:t>
      </w:r>
      <w:r>
        <w:rPr>
          <w:rFonts w:ascii="Times New Roman" w:hAnsi="Times New Roman" w:cs="Times New Roman"/>
          <w:sz w:val="24"/>
          <w:szCs w:val="24"/>
        </w:rPr>
        <w:t xml:space="preserve"> grandilocuencia y más</w:t>
      </w:r>
      <w:r w:rsidR="00D855DE">
        <w:rPr>
          <w:rFonts w:ascii="Times New Roman" w:hAnsi="Times New Roman" w:cs="Times New Roman"/>
          <w:sz w:val="24"/>
          <w:szCs w:val="24"/>
        </w:rPr>
        <w:t xml:space="preserve"> y mayo lidia en</w:t>
      </w:r>
      <w:r>
        <w:rPr>
          <w:rFonts w:ascii="Times New Roman" w:hAnsi="Times New Roman" w:cs="Times New Roman"/>
          <w:sz w:val="24"/>
          <w:szCs w:val="24"/>
        </w:rPr>
        <w:t xml:space="preserve"> línea de batalla, no por la beligerancia sino por el activismo que se espera de unos responsables políticos que se entregan a su electorado, al bien social, en definitiva: </w:t>
      </w:r>
      <w:r w:rsidRPr="00E00C73">
        <w:rPr>
          <w:rFonts w:ascii="Times New Roman" w:hAnsi="Times New Roman" w:cs="Times New Roman"/>
          <w:sz w:val="24"/>
          <w:szCs w:val="24"/>
        </w:rPr>
        <w:t>“Cuánto discurso</w:t>
      </w:r>
      <w:proofErr w:type="gramStart"/>
      <w:r w:rsidRPr="00E00C73">
        <w:rPr>
          <w:rFonts w:ascii="Times New Roman" w:hAnsi="Times New Roman" w:cs="Times New Roman"/>
          <w:sz w:val="24"/>
          <w:szCs w:val="24"/>
        </w:rPr>
        <w:t>!</w:t>
      </w:r>
      <w:proofErr w:type="gramEnd"/>
      <w:r w:rsidRPr="00E00C73">
        <w:rPr>
          <w:rFonts w:ascii="Times New Roman" w:hAnsi="Times New Roman" w:cs="Times New Roman"/>
          <w:sz w:val="24"/>
          <w:szCs w:val="24"/>
        </w:rPr>
        <w:t xml:space="preserve"> Ya ni siquiera nos sentimos inclinados a admirarlos como obras de arte, pues hasta el arte se hace antipático cuando no</w:t>
      </w:r>
      <w:r>
        <w:rPr>
          <w:rFonts w:ascii="Times New Roman" w:hAnsi="Times New Roman" w:cs="Times New Roman"/>
          <w:sz w:val="24"/>
          <w:szCs w:val="24"/>
        </w:rPr>
        <w:t xml:space="preserve"> se ven los resultados inmediat</w:t>
      </w:r>
      <w:r w:rsidRPr="00E00C73">
        <w:rPr>
          <w:rFonts w:ascii="Times New Roman" w:hAnsi="Times New Roman" w:cs="Times New Roman"/>
          <w:sz w:val="24"/>
          <w:szCs w:val="24"/>
        </w:rPr>
        <w:t>os de su aplicación a la vida de los pueblos” (sic)</w:t>
      </w:r>
      <w:r>
        <w:rPr>
          <w:rFonts w:ascii="Times New Roman" w:hAnsi="Times New Roman" w:cs="Times New Roman"/>
          <w:sz w:val="24"/>
          <w:szCs w:val="24"/>
        </w:rPr>
        <w:t>. N</w:t>
      </w:r>
      <w:r w:rsidRPr="00E00C73">
        <w:rPr>
          <w:rFonts w:ascii="Times New Roman" w:hAnsi="Times New Roman" w:cs="Times New Roman"/>
          <w:sz w:val="24"/>
          <w:szCs w:val="24"/>
        </w:rPr>
        <w:t>i una coma ni un pero. Nada que añadir. Lo clava. Desconozco si hoy le harían caso, pero deberían.</w:t>
      </w:r>
    </w:p>
    <w:p w:rsidR="00E31261" w:rsidRDefault="00E31261"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Y propone una sabia y práctica medida: hablar menos aunque lo hicieran peor…aunque yo como filóloga, tengo la perspectiva del cuidado y el decoro en el lenguaje, y en el salario de nuestros representantes iría el bien hablar y el correcto escribir. Fundamental.</w:t>
      </w:r>
    </w:p>
    <w:p w:rsidR="00E31261" w:rsidRDefault="00E31261"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Semeja por la afirmación del canario, muy resabiado de esta situación, que mejor exigir a los hombres de estado poco pero bueno.</w:t>
      </w:r>
    </w:p>
    <w:p w:rsidR="00E31261" w:rsidRDefault="00E31261"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Como ya he anticipado, nuestro genoma cultural nos tilda de parlanchines, </w:t>
      </w:r>
      <w:r w:rsidR="00D855DE">
        <w:rPr>
          <w:rFonts w:ascii="Times New Roman" w:hAnsi="Times New Roman" w:cs="Times New Roman"/>
          <w:sz w:val="24"/>
          <w:szCs w:val="24"/>
        </w:rPr>
        <w:t>duchos en</w:t>
      </w:r>
      <w:r>
        <w:rPr>
          <w:rFonts w:ascii="Times New Roman" w:hAnsi="Times New Roman" w:cs="Times New Roman"/>
          <w:sz w:val="24"/>
          <w:szCs w:val="24"/>
        </w:rPr>
        <w:t xml:space="preserve"> adornos florales en la interactuación lingüística, el rodeo y el circunloquio,</w:t>
      </w:r>
      <w:r w:rsidR="00D855DE">
        <w:rPr>
          <w:rFonts w:ascii="Times New Roman" w:hAnsi="Times New Roman" w:cs="Times New Roman"/>
          <w:sz w:val="24"/>
          <w:szCs w:val="24"/>
        </w:rPr>
        <w:t xml:space="preserve"> como si esquiváramos el meollo:</w:t>
      </w:r>
      <w:r>
        <w:rPr>
          <w:rFonts w:ascii="Times New Roman" w:hAnsi="Times New Roman" w:cs="Times New Roman"/>
          <w:sz w:val="24"/>
          <w:szCs w:val="24"/>
        </w:rPr>
        <w:t xml:space="preserve"> llegar al nudo gordiano implica mucho, desde luego, y mientras nos entretenemos, vivimos en un pasar el tiempo a puro palabreo.</w:t>
      </w:r>
    </w:p>
    <w:p w:rsidR="006521A3" w:rsidRPr="006521A3" w:rsidRDefault="006521A3" w:rsidP="00503146">
      <w:pPr>
        <w:spacing w:line="360" w:lineRule="auto"/>
        <w:jc w:val="both"/>
        <w:rPr>
          <w:rFonts w:ascii="Times New Roman" w:hAnsi="Times New Roman" w:cs="Times New Roman"/>
          <w:i/>
          <w:sz w:val="24"/>
          <w:szCs w:val="24"/>
        </w:rPr>
      </w:pPr>
    </w:p>
    <w:p w:rsidR="006521A3" w:rsidRPr="006521A3" w:rsidRDefault="006521A3" w:rsidP="00503146">
      <w:pPr>
        <w:spacing w:line="360" w:lineRule="auto"/>
        <w:jc w:val="both"/>
        <w:rPr>
          <w:rFonts w:ascii="Times New Roman" w:hAnsi="Times New Roman" w:cs="Times New Roman"/>
          <w:i/>
          <w:sz w:val="24"/>
          <w:szCs w:val="24"/>
        </w:rPr>
      </w:pPr>
      <w:r w:rsidRPr="006521A3">
        <w:rPr>
          <w:rFonts w:ascii="Times New Roman" w:hAnsi="Times New Roman" w:cs="Times New Roman"/>
          <w:i/>
          <w:sz w:val="24"/>
          <w:szCs w:val="24"/>
        </w:rPr>
        <w:t>Concisión y realidad…</w:t>
      </w:r>
    </w:p>
    <w:p w:rsidR="00E31261" w:rsidRDefault="00E31261" w:rsidP="00503146">
      <w:pPr>
        <w:spacing w:line="360" w:lineRule="auto"/>
        <w:jc w:val="both"/>
        <w:rPr>
          <w:rFonts w:ascii="Times New Roman" w:hAnsi="Times New Roman" w:cs="Times New Roman"/>
          <w:i/>
          <w:sz w:val="24"/>
          <w:szCs w:val="24"/>
        </w:rPr>
      </w:pPr>
      <w:r>
        <w:rPr>
          <w:rFonts w:ascii="Times New Roman" w:hAnsi="Times New Roman" w:cs="Times New Roman"/>
          <w:sz w:val="24"/>
          <w:szCs w:val="24"/>
        </w:rPr>
        <w:t>Don Benito critica</w:t>
      </w:r>
      <w:r w:rsidR="00487BE5">
        <w:rPr>
          <w:rFonts w:ascii="Times New Roman" w:hAnsi="Times New Roman" w:cs="Times New Roman"/>
          <w:sz w:val="24"/>
          <w:szCs w:val="24"/>
        </w:rPr>
        <w:t>,</w:t>
      </w:r>
      <w:r>
        <w:rPr>
          <w:rFonts w:ascii="Times New Roman" w:hAnsi="Times New Roman" w:cs="Times New Roman"/>
          <w:sz w:val="24"/>
          <w:szCs w:val="24"/>
        </w:rPr>
        <w:t xml:space="preserve"> </w:t>
      </w:r>
      <w:r w:rsidR="00487BE5">
        <w:rPr>
          <w:rFonts w:ascii="Times New Roman" w:hAnsi="Times New Roman" w:cs="Times New Roman"/>
          <w:sz w:val="24"/>
          <w:szCs w:val="24"/>
        </w:rPr>
        <w:t>no sé si con humor o enfado</w:t>
      </w:r>
      <w:r w:rsidR="00D855DE">
        <w:rPr>
          <w:rFonts w:ascii="Times New Roman" w:hAnsi="Times New Roman" w:cs="Times New Roman"/>
          <w:sz w:val="24"/>
          <w:szCs w:val="24"/>
        </w:rPr>
        <w:t>,</w:t>
      </w:r>
      <w:r w:rsidR="00487BE5">
        <w:rPr>
          <w:rFonts w:ascii="Times New Roman" w:hAnsi="Times New Roman" w:cs="Times New Roman"/>
          <w:sz w:val="24"/>
          <w:szCs w:val="24"/>
        </w:rPr>
        <w:t xml:space="preserve"> el apego nacional a lo ampuloso, de poco sirve esa máxima áurea de brevedad y bondad en proporciones medidas; pide un ajuste de cuentas en el lenguaje,</w:t>
      </w:r>
      <w:r w:rsidR="00D855DE">
        <w:rPr>
          <w:rFonts w:ascii="Times New Roman" w:hAnsi="Times New Roman" w:cs="Times New Roman"/>
          <w:sz w:val="24"/>
          <w:szCs w:val="24"/>
        </w:rPr>
        <w:t xml:space="preserve"> tirando más bien al</w:t>
      </w:r>
      <w:r w:rsidR="00487BE5">
        <w:rPr>
          <w:rFonts w:ascii="Times New Roman" w:hAnsi="Times New Roman" w:cs="Times New Roman"/>
          <w:sz w:val="24"/>
          <w:szCs w:val="24"/>
        </w:rPr>
        <w:t xml:space="preserve"> comedimiento y </w:t>
      </w:r>
      <w:r w:rsidR="00D855DE">
        <w:rPr>
          <w:rFonts w:ascii="Times New Roman" w:hAnsi="Times New Roman" w:cs="Times New Roman"/>
          <w:sz w:val="24"/>
          <w:szCs w:val="24"/>
        </w:rPr>
        <w:t xml:space="preserve">a la </w:t>
      </w:r>
      <w:r w:rsidR="00487BE5">
        <w:rPr>
          <w:rFonts w:ascii="Times New Roman" w:hAnsi="Times New Roman" w:cs="Times New Roman"/>
          <w:sz w:val="24"/>
          <w:szCs w:val="24"/>
        </w:rPr>
        <w:t xml:space="preserve">veracidad. ¿Nos suena? Parece, de nuevo, que me acompaña por este </w:t>
      </w:r>
      <w:r w:rsidR="00487BE5" w:rsidRPr="00487BE5">
        <w:rPr>
          <w:rFonts w:ascii="Times New Roman" w:hAnsi="Times New Roman" w:cs="Times New Roman"/>
          <w:i/>
          <w:sz w:val="24"/>
          <w:szCs w:val="24"/>
        </w:rPr>
        <w:t>Madrid que yo hoy habito…</w:t>
      </w:r>
    </w:p>
    <w:p w:rsidR="00BF552A" w:rsidRDefault="00BF552A"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Escuché a alguien que la mejor palabra es la que está por decir, lema espartano que llevaban a gala algunos eremitas; hoy y en el pasado galdosiano es un defecto por exceso.</w:t>
      </w:r>
    </w:p>
    <w:p w:rsidR="00454C37" w:rsidRDefault="00454C37"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escritor político despliega toda una poliantea de léxico y términos que apabulla por su concreción y exactitud; ni una palabra más alta que otra (y no </w:t>
      </w:r>
      <w:r w:rsidR="00D855DE">
        <w:rPr>
          <w:rFonts w:ascii="Times New Roman" w:hAnsi="Times New Roman" w:cs="Times New Roman"/>
          <w:sz w:val="24"/>
          <w:szCs w:val="24"/>
        </w:rPr>
        <w:t>me refiero a pronunciarlas a grito herido</w:t>
      </w:r>
      <w:r>
        <w:rPr>
          <w:rFonts w:ascii="Times New Roman" w:hAnsi="Times New Roman" w:cs="Times New Roman"/>
          <w:sz w:val="24"/>
          <w:szCs w:val="24"/>
        </w:rPr>
        <w:t xml:space="preserve">) sino adecuada al contexto y a la situación; se ha aprendido de memoria alguna de las consignas que el Sabio rey, político frustrado, fijaba en su magna obra de </w:t>
      </w:r>
      <w:r w:rsidRPr="00026AFD">
        <w:rPr>
          <w:rFonts w:ascii="Times New Roman" w:hAnsi="Times New Roman" w:cs="Times New Roman"/>
          <w:i/>
          <w:sz w:val="24"/>
          <w:szCs w:val="24"/>
        </w:rPr>
        <w:lastRenderedPageBreak/>
        <w:t>Las Partidas</w:t>
      </w:r>
      <w:r>
        <w:rPr>
          <w:rFonts w:ascii="Times New Roman" w:hAnsi="Times New Roman" w:cs="Times New Roman"/>
          <w:sz w:val="24"/>
          <w:szCs w:val="24"/>
        </w:rPr>
        <w:t xml:space="preserve">. Se achaca al pueblo español una </w:t>
      </w:r>
      <w:proofErr w:type="spellStart"/>
      <w:r w:rsidRPr="00026AFD">
        <w:rPr>
          <w:rFonts w:ascii="Times New Roman" w:hAnsi="Times New Roman" w:cs="Times New Roman"/>
          <w:i/>
          <w:sz w:val="24"/>
          <w:szCs w:val="24"/>
        </w:rPr>
        <w:t>logorrea</w:t>
      </w:r>
      <w:proofErr w:type="spellEnd"/>
      <w:r>
        <w:rPr>
          <w:rFonts w:ascii="Times New Roman" w:hAnsi="Times New Roman" w:cs="Times New Roman"/>
          <w:sz w:val="24"/>
          <w:szCs w:val="24"/>
        </w:rPr>
        <w:t xml:space="preserve"> agotadora, una cascada que lejos de fluir entorpece el quid de la cuestión.</w:t>
      </w:r>
    </w:p>
    <w:p w:rsidR="00454C37" w:rsidRDefault="00454C37"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Deberíamos institucionalizar como manuales de lengua los artículos de nuestro homenajeado; desde niveles iniciales de instrucción hasta profesionales en sus más distintos ramos del quehacer laboral.</w:t>
      </w:r>
    </w:p>
    <w:p w:rsidR="006521A3" w:rsidRDefault="006521A3" w:rsidP="00503146">
      <w:pPr>
        <w:spacing w:line="360" w:lineRule="auto"/>
        <w:jc w:val="both"/>
        <w:rPr>
          <w:rFonts w:ascii="Times New Roman" w:hAnsi="Times New Roman" w:cs="Times New Roman"/>
          <w:sz w:val="24"/>
          <w:szCs w:val="24"/>
        </w:rPr>
      </w:pPr>
    </w:p>
    <w:p w:rsidR="006521A3" w:rsidRPr="006521A3" w:rsidRDefault="006521A3" w:rsidP="00503146">
      <w:pPr>
        <w:spacing w:line="360" w:lineRule="auto"/>
        <w:jc w:val="both"/>
        <w:rPr>
          <w:rFonts w:ascii="Times New Roman" w:hAnsi="Times New Roman" w:cs="Times New Roman"/>
          <w:i/>
          <w:sz w:val="24"/>
          <w:szCs w:val="24"/>
        </w:rPr>
      </w:pPr>
      <w:r w:rsidRPr="006521A3">
        <w:rPr>
          <w:rFonts w:ascii="Times New Roman" w:hAnsi="Times New Roman" w:cs="Times New Roman"/>
          <w:i/>
          <w:sz w:val="24"/>
          <w:szCs w:val="24"/>
        </w:rPr>
        <w:t>Aprendiendo oratoria con Galdós…</w:t>
      </w:r>
    </w:p>
    <w:p w:rsidR="00026AFD" w:rsidRDefault="003575CE"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En nue</w:t>
      </w:r>
      <w:r w:rsidR="00026AFD">
        <w:rPr>
          <w:rFonts w:ascii="Times New Roman" w:hAnsi="Times New Roman" w:cs="Times New Roman"/>
          <w:sz w:val="24"/>
          <w:szCs w:val="24"/>
        </w:rPr>
        <w:t xml:space="preserve">stros tiempos, escasos de minutos e instantáneo como el chocolate soluble, </w:t>
      </w:r>
      <w:r>
        <w:rPr>
          <w:rFonts w:ascii="Times New Roman" w:hAnsi="Times New Roman" w:cs="Times New Roman"/>
          <w:sz w:val="24"/>
          <w:szCs w:val="24"/>
        </w:rPr>
        <w:t xml:space="preserve"> donde prima lo directo e inmediato, cobra un inusitado interés la palabra oral. </w:t>
      </w:r>
    </w:p>
    <w:p w:rsidR="00026AFD" w:rsidRDefault="003575CE"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Pero nos falta educación, turno y espera. Escuchar al otro, reflexionar y responder. </w:t>
      </w:r>
    </w:p>
    <w:p w:rsidR="00026AFD" w:rsidRDefault="003575CE"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Todo es un toma y daca sin solución de continuidad en los medios de comunicación, en las comparecencias políticas…a este respecto, Galdós asiste exhausto al paso de los días debatiendo cuestiones peregrinas que se zanjan por agotamiento y no por resolución; dar la razón, al tonto, al niño o al borracho, coloquialmente hablando, para que se calle de una vez. </w:t>
      </w:r>
    </w:p>
    <w:p w:rsidR="00026AFD" w:rsidRDefault="003575CE"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Mal avío llevamos entonces si pretendemos solucionar cu</w:t>
      </w:r>
      <w:r w:rsidR="00026AFD">
        <w:rPr>
          <w:rFonts w:ascii="Times New Roman" w:hAnsi="Times New Roman" w:cs="Times New Roman"/>
          <w:sz w:val="24"/>
          <w:szCs w:val="24"/>
        </w:rPr>
        <w:t>estiones de interés público tapando bocas y cerrando cremalleras</w:t>
      </w:r>
      <w:r>
        <w:rPr>
          <w:rFonts w:ascii="Times New Roman" w:hAnsi="Times New Roman" w:cs="Times New Roman"/>
          <w:sz w:val="24"/>
          <w:szCs w:val="24"/>
        </w:rPr>
        <w:t>. El hastío no es</w:t>
      </w:r>
      <w:r w:rsidR="00BE74C5">
        <w:rPr>
          <w:rFonts w:ascii="Times New Roman" w:hAnsi="Times New Roman" w:cs="Times New Roman"/>
          <w:sz w:val="24"/>
          <w:szCs w:val="24"/>
        </w:rPr>
        <w:t xml:space="preserve"> buena cura. </w:t>
      </w:r>
    </w:p>
    <w:p w:rsidR="006521A3" w:rsidRDefault="00BE74C5"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Por otro lado, la palabra repetida y enredadora identifica al orador y habla de su actitud y de su escasa valía. Galdós escuchaba con parsimonia</w:t>
      </w:r>
      <w:r w:rsidR="00026AFD">
        <w:rPr>
          <w:rFonts w:ascii="Times New Roman" w:hAnsi="Times New Roman" w:cs="Times New Roman"/>
          <w:sz w:val="24"/>
          <w:szCs w:val="24"/>
        </w:rPr>
        <w:t>,</w:t>
      </w:r>
      <w:r>
        <w:rPr>
          <w:rFonts w:ascii="Times New Roman" w:hAnsi="Times New Roman" w:cs="Times New Roman"/>
          <w:sz w:val="24"/>
          <w:szCs w:val="24"/>
        </w:rPr>
        <w:t xml:space="preserve"> más los ataques contra </w:t>
      </w:r>
      <w:proofErr w:type="spellStart"/>
      <w:r>
        <w:rPr>
          <w:rFonts w:ascii="Times New Roman" w:hAnsi="Times New Roman" w:cs="Times New Roman"/>
          <w:sz w:val="24"/>
          <w:szCs w:val="24"/>
        </w:rPr>
        <w:t>Sagasta</w:t>
      </w:r>
      <w:proofErr w:type="spellEnd"/>
      <w:r>
        <w:rPr>
          <w:rFonts w:ascii="Times New Roman" w:hAnsi="Times New Roman" w:cs="Times New Roman"/>
          <w:sz w:val="24"/>
          <w:szCs w:val="24"/>
        </w:rPr>
        <w:t xml:space="preserve"> que la propia acción llevada por el gobierno. Personalismos que crucificaban: “señor Sánchez, pero qué coño tiene que pasar…”. </w:t>
      </w:r>
    </w:p>
    <w:p w:rsidR="00BE74C5" w:rsidRDefault="00BE74C5"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 final, sigo enturbiada </w:t>
      </w:r>
      <w:r w:rsidR="00026AFD">
        <w:rPr>
          <w:rFonts w:ascii="Times New Roman" w:hAnsi="Times New Roman" w:cs="Times New Roman"/>
          <w:sz w:val="24"/>
          <w:szCs w:val="24"/>
        </w:rPr>
        <w:t xml:space="preserve">atrapada en la telaraña entretejida </w:t>
      </w:r>
      <w:r>
        <w:rPr>
          <w:rFonts w:ascii="Times New Roman" w:hAnsi="Times New Roman" w:cs="Times New Roman"/>
          <w:sz w:val="24"/>
          <w:szCs w:val="24"/>
        </w:rPr>
        <w:t>de siglos, año</w:t>
      </w:r>
      <w:r w:rsidR="00D369D8">
        <w:rPr>
          <w:rFonts w:ascii="Times New Roman" w:hAnsi="Times New Roman" w:cs="Times New Roman"/>
          <w:sz w:val="24"/>
          <w:szCs w:val="24"/>
        </w:rPr>
        <w:t>s</w:t>
      </w:r>
      <w:r w:rsidR="00026AFD">
        <w:rPr>
          <w:rFonts w:ascii="Times New Roman" w:hAnsi="Times New Roman" w:cs="Times New Roman"/>
          <w:sz w:val="24"/>
          <w:szCs w:val="24"/>
        </w:rPr>
        <w:t>, meses…</w:t>
      </w:r>
      <w:r w:rsidR="00D369D8">
        <w:rPr>
          <w:rFonts w:ascii="Times New Roman" w:hAnsi="Times New Roman" w:cs="Times New Roman"/>
          <w:sz w:val="24"/>
          <w:szCs w:val="24"/>
        </w:rPr>
        <w:t xml:space="preserve"> y me cuesta retomar la lectura de los artículos </w:t>
      </w:r>
      <w:r w:rsidR="00026AFD">
        <w:rPr>
          <w:rFonts w:ascii="Times New Roman" w:hAnsi="Times New Roman" w:cs="Times New Roman"/>
          <w:sz w:val="24"/>
          <w:szCs w:val="24"/>
        </w:rPr>
        <w:t xml:space="preserve">galdosianos tan esclarecedores </w:t>
      </w:r>
      <w:r w:rsidR="00D369D8">
        <w:rPr>
          <w:rFonts w:ascii="Times New Roman" w:hAnsi="Times New Roman" w:cs="Times New Roman"/>
          <w:sz w:val="24"/>
          <w:szCs w:val="24"/>
        </w:rPr>
        <w:t xml:space="preserve">en que me estoy basando, </w:t>
      </w:r>
      <w:r w:rsidR="00026AFD">
        <w:rPr>
          <w:rFonts w:ascii="Times New Roman" w:hAnsi="Times New Roman" w:cs="Times New Roman"/>
          <w:sz w:val="24"/>
          <w:szCs w:val="24"/>
        </w:rPr>
        <w:t xml:space="preserve">en los que doy brazadas acompasadas </w:t>
      </w:r>
      <w:r w:rsidR="00D369D8">
        <w:rPr>
          <w:rFonts w:ascii="Times New Roman" w:hAnsi="Times New Roman" w:cs="Times New Roman"/>
          <w:sz w:val="24"/>
          <w:szCs w:val="24"/>
        </w:rPr>
        <w:t>porque me retumba</w:t>
      </w:r>
      <w:r w:rsidR="00026AFD">
        <w:rPr>
          <w:rFonts w:ascii="Times New Roman" w:hAnsi="Times New Roman" w:cs="Times New Roman"/>
          <w:sz w:val="24"/>
          <w:szCs w:val="24"/>
        </w:rPr>
        <w:t xml:space="preserve">n exabruptos propios de taberna, tugurios y garitos </w:t>
      </w:r>
      <w:proofErr w:type="spellStart"/>
      <w:r w:rsidR="00026AFD" w:rsidRPr="00026AFD">
        <w:rPr>
          <w:rFonts w:ascii="Times New Roman" w:hAnsi="Times New Roman" w:cs="Times New Roman"/>
          <w:i/>
          <w:sz w:val="24"/>
          <w:szCs w:val="24"/>
        </w:rPr>
        <w:t>after</w:t>
      </w:r>
      <w:proofErr w:type="spellEnd"/>
      <w:r w:rsidR="00026AFD" w:rsidRPr="00026AFD">
        <w:rPr>
          <w:rFonts w:ascii="Times New Roman" w:hAnsi="Times New Roman" w:cs="Times New Roman"/>
          <w:i/>
          <w:sz w:val="24"/>
          <w:szCs w:val="24"/>
        </w:rPr>
        <w:t xml:space="preserve"> </w:t>
      </w:r>
      <w:proofErr w:type="spellStart"/>
      <w:r w:rsidR="00026AFD" w:rsidRPr="00026AFD">
        <w:rPr>
          <w:rFonts w:ascii="Times New Roman" w:hAnsi="Times New Roman" w:cs="Times New Roman"/>
          <w:i/>
          <w:sz w:val="24"/>
          <w:szCs w:val="24"/>
        </w:rPr>
        <w:t>hours</w:t>
      </w:r>
      <w:proofErr w:type="spellEnd"/>
      <w:r w:rsidR="00026AFD">
        <w:rPr>
          <w:rFonts w:ascii="Times New Roman" w:hAnsi="Times New Roman" w:cs="Times New Roman"/>
          <w:sz w:val="24"/>
          <w:szCs w:val="24"/>
        </w:rPr>
        <w:t xml:space="preserve">…y me interrumpen el ritmo en una suerte de </w:t>
      </w:r>
      <w:proofErr w:type="spellStart"/>
      <w:r w:rsidR="00026AFD">
        <w:rPr>
          <w:rFonts w:ascii="Times New Roman" w:hAnsi="Times New Roman" w:cs="Times New Roman"/>
          <w:sz w:val="24"/>
          <w:szCs w:val="24"/>
        </w:rPr>
        <w:t>asincronía</w:t>
      </w:r>
      <w:proofErr w:type="spellEnd"/>
      <w:r w:rsidR="00026AFD">
        <w:rPr>
          <w:rFonts w:ascii="Times New Roman" w:hAnsi="Times New Roman" w:cs="Times New Roman"/>
          <w:sz w:val="24"/>
          <w:szCs w:val="24"/>
        </w:rPr>
        <w:t xml:space="preserve"> difícil de restañar.</w:t>
      </w:r>
    </w:p>
    <w:p w:rsidR="006521A3" w:rsidRDefault="006521A3" w:rsidP="00503146">
      <w:pPr>
        <w:spacing w:line="360" w:lineRule="auto"/>
        <w:jc w:val="both"/>
        <w:rPr>
          <w:rFonts w:ascii="Times New Roman" w:hAnsi="Times New Roman" w:cs="Times New Roman"/>
          <w:sz w:val="24"/>
          <w:szCs w:val="24"/>
        </w:rPr>
      </w:pPr>
    </w:p>
    <w:p w:rsidR="00026AFD" w:rsidRDefault="00026AFD" w:rsidP="00503146">
      <w:pPr>
        <w:spacing w:line="360" w:lineRule="auto"/>
        <w:jc w:val="both"/>
        <w:rPr>
          <w:rFonts w:ascii="Times New Roman" w:hAnsi="Times New Roman" w:cs="Times New Roman"/>
          <w:i/>
          <w:sz w:val="24"/>
          <w:szCs w:val="24"/>
        </w:rPr>
      </w:pPr>
    </w:p>
    <w:p w:rsidR="00026AFD" w:rsidRDefault="00026AFD" w:rsidP="00503146">
      <w:pPr>
        <w:spacing w:line="360" w:lineRule="auto"/>
        <w:jc w:val="both"/>
        <w:rPr>
          <w:rFonts w:ascii="Times New Roman" w:hAnsi="Times New Roman" w:cs="Times New Roman"/>
          <w:i/>
          <w:sz w:val="24"/>
          <w:szCs w:val="24"/>
        </w:rPr>
      </w:pPr>
    </w:p>
    <w:p w:rsidR="006521A3" w:rsidRPr="006521A3" w:rsidRDefault="006521A3" w:rsidP="00503146">
      <w:pPr>
        <w:spacing w:line="360" w:lineRule="auto"/>
        <w:jc w:val="both"/>
        <w:rPr>
          <w:rFonts w:ascii="Times New Roman" w:hAnsi="Times New Roman" w:cs="Times New Roman"/>
          <w:i/>
          <w:sz w:val="24"/>
          <w:szCs w:val="24"/>
        </w:rPr>
      </w:pPr>
      <w:r w:rsidRPr="006521A3">
        <w:rPr>
          <w:rFonts w:ascii="Times New Roman" w:hAnsi="Times New Roman" w:cs="Times New Roman"/>
          <w:i/>
          <w:sz w:val="24"/>
          <w:szCs w:val="24"/>
        </w:rPr>
        <w:lastRenderedPageBreak/>
        <w:t>Durmiendo con su enemigo…</w:t>
      </w:r>
    </w:p>
    <w:p w:rsidR="00D369D8" w:rsidRPr="0081458E" w:rsidRDefault="00D369D8"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 en la arena política, Galdós nos avisa </w:t>
      </w:r>
      <w:r w:rsidRPr="0081458E">
        <w:rPr>
          <w:rFonts w:ascii="Times New Roman" w:hAnsi="Times New Roman" w:cs="Times New Roman"/>
          <w:sz w:val="24"/>
          <w:szCs w:val="24"/>
        </w:rPr>
        <w:t>que todos somos amigos hasta que no lo somos: conven</w:t>
      </w:r>
      <w:r w:rsidR="0081458E" w:rsidRPr="0081458E">
        <w:rPr>
          <w:rFonts w:ascii="Times New Roman" w:hAnsi="Times New Roman" w:cs="Times New Roman"/>
          <w:sz w:val="24"/>
          <w:szCs w:val="24"/>
        </w:rPr>
        <w:t>iencia manda y poltrona también: “En los Parlamentos, las discusiones más agrias, más espinosas, más mortíferas, son las que se traban entre oradores de una misma familia…”</w:t>
      </w:r>
    </w:p>
    <w:p w:rsidR="0081458E" w:rsidRDefault="0081458E" w:rsidP="00503146">
      <w:pPr>
        <w:spacing w:line="360" w:lineRule="auto"/>
        <w:jc w:val="both"/>
        <w:rPr>
          <w:rFonts w:ascii="Times New Roman" w:hAnsi="Times New Roman" w:cs="Times New Roman"/>
          <w:sz w:val="24"/>
          <w:szCs w:val="24"/>
        </w:rPr>
      </w:pPr>
      <w:r w:rsidRPr="0081458E">
        <w:rPr>
          <w:rFonts w:ascii="Times New Roman" w:hAnsi="Times New Roman" w:cs="Times New Roman"/>
          <w:sz w:val="24"/>
          <w:szCs w:val="24"/>
        </w:rPr>
        <w:t>Atinado su aviso de navegantes y si no, que se lo digan</w:t>
      </w:r>
      <w:r>
        <w:rPr>
          <w:rFonts w:ascii="Times New Roman" w:hAnsi="Times New Roman" w:cs="Times New Roman"/>
          <w:sz w:val="24"/>
          <w:szCs w:val="24"/>
        </w:rPr>
        <w:t xml:space="preserve"> a más de uno y más de una tráns</w:t>
      </w:r>
      <w:r w:rsidRPr="0081458E">
        <w:rPr>
          <w:rFonts w:ascii="Times New Roman" w:hAnsi="Times New Roman" w:cs="Times New Roman"/>
          <w:sz w:val="24"/>
          <w:szCs w:val="24"/>
        </w:rPr>
        <w:t xml:space="preserve">fuga que de partir piñones con sus correligionarios, juegan a </w:t>
      </w:r>
      <w:r w:rsidR="00026AFD">
        <w:rPr>
          <w:rFonts w:ascii="Times New Roman" w:hAnsi="Times New Roman" w:cs="Times New Roman"/>
          <w:sz w:val="24"/>
          <w:szCs w:val="24"/>
        </w:rPr>
        <w:t xml:space="preserve">ver quién acierta a </w:t>
      </w:r>
      <w:r w:rsidRPr="0081458E">
        <w:rPr>
          <w:rFonts w:ascii="Times New Roman" w:hAnsi="Times New Roman" w:cs="Times New Roman"/>
          <w:sz w:val="24"/>
          <w:szCs w:val="24"/>
        </w:rPr>
        <w:t>da</w:t>
      </w:r>
      <w:r w:rsidR="00026AFD">
        <w:rPr>
          <w:rFonts w:ascii="Times New Roman" w:hAnsi="Times New Roman" w:cs="Times New Roman"/>
          <w:sz w:val="24"/>
          <w:szCs w:val="24"/>
        </w:rPr>
        <w:t>r</w:t>
      </w:r>
      <w:r w:rsidRPr="0081458E">
        <w:rPr>
          <w:rFonts w:ascii="Times New Roman" w:hAnsi="Times New Roman" w:cs="Times New Roman"/>
          <w:sz w:val="24"/>
          <w:szCs w:val="24"/>
        </w:rPr>
        <w:t xml:space="preserve"> en la diana con dardos (envenenados, por supuesto)</w:t>
      </w:r>
      <w:r w:rsidR="00F81A84">
        <w:rPr>
          <w:rFonts w:ascii="Times New Roman" w:hAnsi="Times New Roman" w:cs="Times New Roman"/>
          <w:sz w:val="24"/>
          <w:szCs w:val="24"/>
        </w:rPr>
        <w:t>.</w:t>
      </w:r>
    </w:p>
    <w:p w:rsidR="00026AFD" w:rsidRDefault="009E54ED"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Liberales, conjurados, conspiraciones, coaliciones, caciques y feudalismo</w:t>
      </w:r>
      <w:r w:rsidR="00EC00E2">
        <w:rPr>
          <w:rFonts w:ascii="Times New Roman" w:hAnsi="Times New Roman" w:cs="Times New Roman"/>
          <w:sz w:val="24"/>
          <w:szCs w:val="24"/>
        </w:rPr>
        <w:t xml:space="preserve"> revenido y decimonónico</w:t>
      </w:r>
      <w:r>
        <w:rPr>
          <w:rFonts w:ascii="Times New Roman" w:hAnsi="Times New Roman" w:cs="Times New Roman"/>
          <w:sz w:val="24"/>
          <w:szCs w:val="24"/>
        </w:rPr>
        <w:t>: el a</w:t>
      </w:r>
      <w:r w:rsidR="000F0118">
        <w:rPr>
          <w:rFonts w:ascii="Times New Roman" w:hAnsi="Times New Roman" w:cs="Times New Roman"/>
          <w:sz w:val="24"/>
          <w:szCs w:val="24"/>
        </w:rPr>
        <w:t>quí mando yo, porqu</w:t>
      </w:r>
      <w:r>
        <w:rPr>
          <w:rFonts w:ascii="Times New Roman" w:hAnsi="Times New Roman" w:cs="Times New Roman"/>
          <w:sz w:val="24"/>
          <w:szCs w:val="24"/>
        </w:rPr>
        <w:t xml:space="preserve">e </w:t>
      </w:r>
      <w:r w:rsidR="000F0118">
        <w:rPr>
          <w:rFonts w:ascii="Times New Roman" w:hAnsi="Times New Roman" w:cs="Times New Roman"/>
          <w:sz w:val="24"/>
          <w:szCs w:val="24"/>
        </w:rPr>
        <w:t xml:space="preserve">yo </w:t>
      </w:r>
      <w:r>
        <w:rPr>
          <w:rFonts w:ascii="Times New Roman" w:hAnsi="Times New Roman" w:cs="Times New Roman"/>
          <w:sz w:val="24"/>
          <w:szCs w:val="24"/>
        </w:rPr>
        <w:t>lo valgo.</w:t>
      </w:r>
      <w:r w:rsidR="00EC00E2">
        <w:rPr>
          <w:rFonts w:ascii="Times New Roman" w:hAnsi="Times New Roman" w:cs="Times New Roman"/>
          <w:sz w:val="24"/>
          <w:szCs w:val="24"/>
        </w:rPr>
        <w:t xml:space="preserve"> </w:t>
      </w:r>
    </w:p>
    <w:p w:rsidR="009E54ED" w:rsidRDefault="00EC00E2"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Se suceden y se alternan el partido liberal y el conservador cada uno con su propia casuística, sin despeinarse, igual que hoy: obedecen unos y otros</w:t>
      </w:r>
      <w:r w:rsidR="00026AFD">
        <w:rPr>
          <w:rFonts w:ascii="Times New Roman" w:hAnsi="Times New Roman" w:cs="Times New Roman"/>
          <w:sz w:val="24"/>
          <w:szCs w:val="24"/>
        </w:rPr>
        <w:t>,</w:t>
      </w:r>
      <w:r>
        <w:rPr>
          <w:rFonts w:ascii="Times New Roman" w:hAnsi="Times New Roman" w:cs="Times New Roman"/>
          <w:sz w:val="24"/>
          <w:szCs w:val="24"/>
        </w:rPr>
        <w:t xml:space="preserve"> pautas aprendidas e interiorizadas con el paso del tiempo. ¿Y si Galdós hubiera posado su pupila posromántica en la mirilla del futuro y nos estuviera haciendo un llamado urgente para no incurrir en las patadas subvenidas de su época?</w:t>
      </w:r>
    </w:p>
    <w:p w:rsidR="00EC00E2" w:rsidRDefault="00EC00E2"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En cuántas ocasiones</w:t>
      </w:r>
      <w:r w:rsidR="00026AFD">
        <w:rPr>
          <w:rFonts w:ascii="Times New Roman" w:hAnsi="Times New Roman" w:cs="Times New Roman"/>
          <w:sz w:val="24"/>
          <w:szCs w:val="24"/>
        </w:rPr>
        <w:t xml:space="preserve"> hoy</w:t>
      </w:r>
      <w:r>
        <w:rPr>
          <w:rFonts w:ascii="Times New Roman" w:hAnsi="Times New Roman" w:cs="Times New Roman"/>
          <w:sz w:val="24"/>
          <w:szCs w:val="24"/>
        </w:rPr>
        <w:t xml:space="preserve"> se critica</w:t>
      </w:r>
      <w:r w:rsidR="00026AFD">
        <w:rPr>
          <w:rFonts w:ascii="Times New Roman" w:hAnsi="Times New Roman" w:cs="Times New Roman"/>
          <w:sz w:val="24"/>
          <w:szCs w:val="24"/>
        </w:rPr>
        <w:t xml:space="preserve"> a los liberales conocidos</w:t>
      </w:r>
      <w:r>
        <w:rPr>
          <w:rFonts w:ascii="Times New Roman" w:hAnsi="Times New Roman" w:cs="Times New Roman"/>
          <w:sz w:val="24"/>
          <w:szCs w:val="24"/>
        </w:rPr>
        <w:t xml:space="preserve"> de la falta de la misma: poca autocrítica dicen y lo asumen en un </w:t>
      </w:r>
      <w:r w:rsidRPr="00466E22">
        <w:rPr>
          <w:rFonts w:ascii="Times New Roman" w:hAnsi="Times New Roman" w:cs="Times New Roman"/>
          <w:sz w:val="24"/>
          <w:szCs w:val="24"/>
        </w:rPr>
        <w:t xml:space="preserve">santiamén: “el jefe tiene que estar usando constantemente sus grandes dotes de flexibilidad conciliadora para hacer abortar las sublevaciones que en el seno de su heterogénea hueste surgen tan a menudo”; habría que volver los ojos a </w:t>
      </w:r>
      <w:proofErr w:type="spellStart"/>
      <w:r w:rsidRPr="00466E22">
        <w:rPr>
          <w:rFonts w:ascii="Times New Roman" w:hAnsi="Times New Roman" w:cs="Times New Roman"/>
          <w:sz w:val="24"/>
          <w:szCs w:val="24"/>
        </w:rPr>
        <w:t>Sagasta</w:t>
      </w:r>
      <w:proofErr w:type="spellEnd"/>
      <w:r w:rsidRPr="00466E22">
        <w:rPr>
          <w:rFonts w:ascii="Times New Roman" w:hAnsi="Times New Roman" w:cs="Times New Roman"/>
          <w:sz w:val="24"/>
          <w:szCs w:val="24"/>
        </w:rPr>
        <w:t xml:space="preserve"> para el empoderamiento de nuevos políticos que acuñasen resiliencia, disimulo en trapacerías</w:t>
      </w:r>
      <w:r w:rsidR="00466E22" w:rsidRPr="00466E22">
        <w:rPr>
          <w:rFonts w:ascii="Times New Roman" w:hAnsi="Times New Roman" w:cs="Times New Roman"/>
          <w:sz w:val="24"/>
          <w:szCs w:val="24"/>
        </w:rPr>
        <w:t xml:space="preserve"> y denuncia de marrulleros.</w:t>
      </w:r>
    </w:p>
    <w:p w:rsidR="00F0543F" w:rsidRDefault="00F0543F" w:rsidP="00503146">
      <w:pPr>
        <w:spacing w:line="360" w:lineRule="auto"/>
        <w:jc w:val="both"/>
        <w:rPr>
          <w:rFonts w:ascii="Times New Roman" w:hAnsi="Times New Roman" w:cs="Times New Roman"/>
          <w:sz w:val="24"/>
          <w:szCs w:val="24"/>
        </w:rPr>
      </w:pPr>
    </w:p>
    <w:p w:rsidR="00F0543F" w:rsidRPr="00F0543F" w:rsidRDefault="00F0543F" w:rsidP="00503146">
      <w:pPr>
        <w:spacing w:line="360" w:lineRule="auto"/>
        <w:jc w:val="both"/>
        <w:rPr>
          <w:rFonts w:ascii="Times New Roman" w:hAnsi="Times New Roman" w:cs="Times New Roman"/>
          <w:i/>
          <w:sz w:val="24"/>
          <w:szCs w:val="24"/>
        </w:rPr>
      </w:pPr>
      <w:r w:rsidRPr="00F0543F">
        <w:rPr>
          <w:rFonts w:ascii="Times New Roman" w:hAnsi="Times New Roman" w:cs="Times New Roman"/>
          <w:i/>
          <w:sz w:val="24"/>
          <w:szCs w:val="24"/>
        </w:rPr>
        <w:t>Facciones y partidarios…</w:t>
      </w:r>
    </w:p>
    <w:p w:rsidR="00466E22" w:rsidRPr="00466E22" w:rsidRDefault="00466E22" w:rsidP="00503146">
      <w:pPr>
        <w:spacing w:line="360" w:lineRule="auto"/>
        <w:jc w:val="both"/>
        <w:rPr>
          <w:rFonts w:ascii="Times New Roman" w:hAnsi="Times New Roman" w:cs="Times New Roman"/>
          <w:sz w:val="24"/>
          <w:szCs w:val="24"/>
        </w:rPr>
      </w:pPr>
      <w:r w:rsidRPr="00466E22">
        <w:rPr>
          <w:rFonts w:ascii="Times New Roman" w:hAnsi="Times New Roman" w:cs="Times New Roman"/>
          <w:sz w:val="24"/>
          <w:szCs w:val="24"/>
        </w:rPr>
        <w:t>Concedido el poder a la izquierda en aquel instante finisecular, se observan nuevos modos de debatir congresuales como suele decirse “cuando uno no quiere dos no riñen”: ante las soflamas, serenidad, a las frases de incendio, calma, contra los funestos augurios, atenta escucha…igual que en una función de comedia al uso, la cuarta pared convertida en opinión pública asistía enmudecida y tolerante, satisfecha y expectante: seguro que el chaparrón pasa.</w:t>
      </w:r>
    </w:p>
    <w:p w:rsidR="004A375A" w:rsidRDefault="00466E22" w:rsidP="00503146">
      <w:pPr>
        <w:spacing w:line="360" w:lineRule="auto"/>
        <w:jc w:val="both"/>
        <w:rPr>
          <w:rFonts w:ascii="Times New Roman" w:hAnsi="Times New Roman" w:cs="Times New Roman"/>
          <w:sz w:val="24"/>
          <w:szCs w:val="24"/>
        </w:rPr>
      </w:pPr>
      <w:r w:rsidRPr="00466E22">
        <w:rPr>
          <w:rFonts w:ascii="Times New Roman" w:hAnsi="Times New Roman" w:cs="Times New Roman"/>
          <w:sz w:val="24"/>
          <w:szCs w:val="24"/>
        </w:rPr>
        <w:lastRenderedPageBreak/>
        <w:t>Y sí</w:t>
      </w:r>
      <w:r w:rsidR="004A375A">
        <w:rPr>
          <w:rFonts w:ascii="Times New Roman" w:hAnsi="Times New Roman" w:cs="Times New Roman"/>
          <w:sz w:val="24"/>
          <w:szCs w:val="24"/>
        </w:rPr>
        <w:t>,</w:t>
      </w:r>
      <w:r w:rsidRPr="00466E22">
        <w:rPr>
          <w:rFonts w:ascii="Times New Roman" w:hAnsi="Times New Roman" w:cs="Times New Roman"/>
          <w:sz w:val="24"/>
          <w:szCs w:val="24"/>
        </w:rPr>
        <w:t xml:space="preserve"> antes y ahora, todo pasa (cantaba el poeta)</w:t>
      </w:r>
      <w:r w:rsidR="004A375A">
        <w:rPr>
          <w:rFonts w:ascii="Times New Roman" w:hAnsi="Times New Roman" w:cs="Times New Roman"/>
          <w:sz w:val="24"/>
          <w:szCs w:val="24"/>
        </w:rPr>
        <w:t xml:space="preserve"> pero el poso permanece, y quedan rescoldos que en política al menor soplo pueden inflamarse. </w:t>
      </w:r>
    </w:p>
    <w:p w:rsidR="00026AFD" w:rsidRDefault="004A375A"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El autor nos anima a que entremos en una reflexión que trasciende más allá de la oratoria,</w:t>
      </w:r>
      <w:r w:rsidR="009A5646">
        <w:rPr>
          <w:rFonts w:ascii="Times New Roman" w:hAnsi="Times New Roman" w:cs="Times New Roman"/>
          <w:sz w:val="24"/>
          <w:szCs w:val="24"/>
        </w:rPr>
        <w:t xml:space="preserve"> a analizar el valor del lanzallamas lingüístico que suponen las amenazas, las diatribas, los dimes y diretes; propone una erradicación de la opulencia vacía que arrastra voluntades y poco consigue; preconiza valores social</w:t>
      </w:r>
      <w:r w:rsidR="00026AFD">
        <w:rPr>
          <w:rFonts w:ascii="Times New Roman" w:hAnsi="Times New Roman" w:cs="Times New Roman"/>
          <w:sz w:val="24"/>
          <w:szCs w:val="24"/>
        </w:rPr>
        <w:t>es</w:t>
      </w:r>
      <w:r w:rsidR="009A5646">
        <w:rPr>
          <w:rFonts w:ascii="Times New Roman" w:hAnsi="Times New Roman" w:cs="Times New Roman"/>
          <w:sz w:val="24"/>
          <w:szCs w:val="24"/>
        </w:rPr>
        <w:t xml:space="preserve"> y justeza</w:t>
      </w:r>
      <w:r w:rsidR="00026AFD">
        <w:rPr>
          <w:rFonts w:ascii="Times New Roman" w:hAnsi="Times New Roman" w:cs="Times New Roman"/>
          <w:sz w:val="24"/>
          <w:szCs w:val="24"/>
        </w:rPr>
        <w:t xml:space="preserve"> y justicia</w:t>
      </w:r>
      <w:r w:rsidR="009A5646">
        <w:rPr>
          <w:rFonts w:ascii="Times New Roman" w:hAnsi="Times New Roman" w:cs="Times New Roman"/>
          <w:sz w:val="24"/>
          <w:szCs w:val="24"/>
        </w:rPr>
        <w:t xml:space="preserve"> humana</w:t>
      </w:r>
      <w:r w:rsidR="00026AFD">
        <w:rPr>
          <w:rFonts w:ascii="Times New Roman" w:hAnsi="Times New Roman" w:cs="Times New Roman"/>
          <w:sz w:val="24"/>
          <w:szCs w:val="24"/>
        </w:rPr>
        <w:t>s</w:t>
      </w:r>
      <w:r w:rsidR="009A5646">
        <w:rPr>
          <w:rFonts w:ascii="Times New Roman" w:hAnsi="Times New Roman" w:cs="Times New Roman"/>
          <w:sz w:val="24"/>
          <w:szCs w:val="24"/>
        </w:rPr>
        <w:t xml:space="preserve">. </w:t>
      </w:r>
    </w:p>
    <w:p w:rsidR="00466E22" w:rsidRDefault="009A5646"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Propósitos encomiables que sufren </w:t>
      </w:r>
      <w:r w:rsidR="00026AFD">
        <w:rPr>
          <w:rFonts w:ascii="Times New Roman" w:hAnsi="Times New Roman" w:cs="Times New Roman"/>
          <w:sz w:val="24"/>
          <w:szCs w:val="24"/>
        </w:rPr>
        <w:t>avatares</w:t>
      </w:r>
      <w:r>
        <w:rPr>
          <w:rFonts w:ascii="Times New Roman" w:hAnsi="Times New Roman" w:cs="Times New Roman"/>
          <w:sz w:val="24"/>
          <w:szCs w:val="24"/>
        </w:rPr>
        <w:t xml:space="preserve"> diversos. Conviene modular la fogosidad y moderar el apremio; a veces el sentido común dispone la postura anodina para obtener los logros de la comunidad.</w:t>
      </w:r>
    </w:p>
    <w:p w:rsidR="00F0543F" w:rsidRDefault="00F0543F" w:rsidP="00503146">
      <w:pPr>
        <w:spacing w:line="360" w:lineRule="auto"/>
        <w:jc w:val="both"/>
        <w:rPr>
          <w:rFonts w:ascii="Times New Roman" w:hAnsi="Times New Roman" w:cs="Times New Roman"/>
          <w:sz w:val="24"/>
          <w:szCs w:val="24"/>
        </w:rPr>
      </w:pPr>
    </w:p>
    <w:p w:rsidR="00F0543F" w:rsidRPr="00F0543F" w:rsidRDefault="00F0543F" w:rsidP="00503146">
      <w:pPr>
        <w:spacing w:line="360" w:lineRule="auto"/>
        <w:jc w:val="both"/>
        <w:rPr>
          <w:rFonts w:ascii="Times New Roman" w:hAnsi="Times New Roman" w:cs="Times New Roman"/>
          <w:i/>
          <w:sz w:val="24"/>
          <w:szCs w:val="24"/>
        </w:rPr>
      </w:pPr>
      <w:r w:rsidRPr="00F0543F">
        <w:rPr>
          <w:rFonts w:ascii="Times New Roman" w:hAnsi="Times New Roman" w:cs="Times New Roman"/>
          <w:i/>
          <w:sz w:val="24"/>
          <w:szCs w:val="24"/>
        </w:rPr>
        <w:t>En la distancia…</w:t>
      </w:r>
    </w:p>
    <w:p w:rsidR="009A5646" w:rsidRDefault="009A5646"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Galdós empieza sus artículos con algún ejemplo particular según le venga bien para sus intenciones y el receptor</w:t>
      </w:r>
      <w:r w:rsidR="00F0543F">
        <w:rPr>
          <w:rFonts w:ascii="Times New Roman" w:hAnsi="Times New Roman" w:cs="Times New Roman"/>
          <w:sz w:val="24"/>
          <w:szCs w:val="24"/>
        </w:rPr>
        <w:t xml:space="preserve"> al que se dirige, y con una habilidad señoreada</w:t>
      </w:r>
      <w:r>
        <w:rPr>
          <w:rFonts w:ascii="Times New Roman" w:hAnsi="Times New Roman" w:cs="Times New Roman"/>
          <w:sz w:val="24"/>
          <w:szCs w:val="24"/>
        </w:rPr>
        <w:t xml:space="preserve"> es capaz de convertir en categoría los elementos más anecdóticos que pueblan la realidad.</w:t>
      </w:r>
    </w:p>
    <w:p w:rsidR="009A5646" w:rsidRDefault="009A5646"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No sé si es muy congruente la imagen que a veces destila de observador asistente en la barrera: su ojo certero y su pluma acerada marcan el compás de unos acontecimientos que se desarrollan atropelladamente sin tiempo para asumir ni reposar: palpa en su redacción el despecho y el pesimismo, la autoridad y el desaire: ¡vaya “temporadita”! como él mismo dice que le tocó vivir y recrear: fiel testimonio de arbitrarias exigencias, apoyos frustrados y alianzas malogradas.</w:t>
      </w:r>
      <w:r w:rsidR="00B93600">
        <w:rPr>
          <w:rFonts w:ascii="Times New Roman" w:hAnsi="Times New Roman" w:cs="Times New Roman"/>
          <w:sz w:val="24"/>
          <w:szCs w:val="24"/>
        </w:rPr>
        <w:t xml:space="preserve"> Pero como todo en el estío</w:t>
      </w:r>
      <w:r w:rsidR="00026AFD">
        <w:rPr>
          <w:rFonts w:ascii="Times New Roman" w:hAnsi="Times New Roman" w:cs="Times New Roman"/>
          <w:sz w:val="24"/>
          <w:szCs w:val="24"/>
        </w:rPr>
        <w:t>,</w:t>
      </w:r>
      <w:r w:rsidR="00B93600">
        <w:rPr>
          <w:rFonts w:ascii="Times New Roman" w:hAnsi="Times New Roman" w:cs="Times New Roman"/>
          <w:sz w:val="24"/>
          <w:szCs w:val="24"/>
        </w:rPr>
        <w:t xml:space="preserve"> se rebaja la actividad, febril o leve, las vacaciones de verano ahora y antes resultan un parón, un paréntesis de forja que no permite abrir nuevas perspectivas. </w:t>
      </w:r>
    </w:p>
    <w:p w:rsidR="00B93600" w:rsidRDefault="00B93600"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Gracias a la escritura fiel y pulcra, soberana y concisa del amanuense, </w:t>
      </w:r>
      <w:r w:rsidR="0048617B">
        <w:rPr>
          <w:rFonts w:ascii="Times New Roman" w:hAnsi="Times New Roman" w:cs="Times New Roman"/>
          <w:sz w:val="24"/>
          <w:szCs w:val="24"/>
        </w:rPr>
        <w:t>no solo en el siglo XIX sino también en</w:t>
      </w:r>
      <w:r>
        <w:rPr>
          <w:rFonts w:ascii="Times New Roman" w:hAnsi="Times New Roman" w:cs="Times New Roman"/>
          <w:sz w:val="24"/>
          <w:szCs w:val="24"/>
        </w:rPr>
        <w:t xml:space="preserve"> los venideros</w:t>
      </w:r>
      <w:r w:rsidR="0048617B">
        <w:rPr>
          <w:rFonts w:ascii="Times New Roman" w:hAnsi="Times New Roman" w:cs="Times New Roman"/>
          <w:sz w:val="24"/>
          <w:szCs w:val="24"/>
        </w:rPr>
        <w:t>,</w:t>
      </w:r>
      <w:r>
        <w:rPr>
          <w:rFonts w:ascii="Times New Roman" w:hAnsi="Times New Roman" w:cs="Times New Roman"/>
          <w:sz w:val="24"/>
          <w:szCs w:val="24"/>
        </w:rPr>
        <w:t xml:space="preserve"> el lector ávido de historia real, de la auténtica, </w:t>
      </w:r>
      <w:r w:rsidR="0048617B">
        <w:rPr>
          <w:rFonts w:ascii="Times New Roman" w:hAnsi="Times New Roman" w:cs="Times New Roman"/>
          <w:sz w:val="24"/>
          <w:szCs w:val="24"/>
        </w:rPr>
        <w:t>dispone de</w:t>
      </w:r>
      <w:r>
        <w:rPr>
          <w:rFonts w:ascii="Times New Roman" w:hAnsi="Times New Roman" w:cs="Times New Roman"/>
          <w:sz w:val="24"/>
          <w:szCs w:val="24"/>
        </w:rPr>
        <w:t xml:space="preserve"> datos y fechas, acontecimientos y devenires propios de otras tantas épocas aunque no las haya presidido.</w:t>
      </w:r>
    </w:p>
    <w:p w:rsidR="00F0543F" w:rsidRDefault="00F0543F" w:rsidP="00503146">
      <w:pPr>
        <w:spacing w:line="360" w:lineRule="auto"/>
        <w:jc w:val="both"/>
        <w:rPr>
          <w:rFonts w:ascii="Times New Roman" w:hAnsi="Times New Roman" w:cs="Times New Roman"/>
          <w:sz w:val="24"/>
          <w:szCs w:val="24"/>
        </w:rPr>
      </w:pPr>
    </w:p>
    <w:p w:rsidR="0048617B" w:rsidRDefault="0048617B" w:rsidP="00503146">
      <w:pPr>
        <w:spacing w:line="360" w:lineRule="auto"/>
        <w:jc w:val="both"/>
        <w:rPr>
          <w:rFonts w:ascii="Times New Roman" w:hAnsi="Times New Roman" w:cs="Times New Roman"/>
          <w:i/>
          <w:sz w:val="24"/>
          <w:szCs w:val="24"/>
        </w:rPr>
      </w:pPr>
    </w:p>
    <w:p w:rsidR="0048617B" w:rsidRDefault="0048617B" w:rsidP="00503146">
      <w:pPr>
        <w:spacing w:line="360" w:lineRule="auto"/>
        <w:jc w:val="both"/>
        <w:rPr>
          <w:rFonts w:ascii="Times New Roman" w:hAnsi="Times New Roman" w:cs="Times New Roman"/>
          <w:i/>
          <w:sz w:val="24"/>
          <w:szCs w:val="24"/>
        </w:rPr>
      </w:pPr>
    </w:p>
    <w:p w:rsidR="00F0543F" w:rsidRPr="00F0543F" w:rsidRDefault="00F0543F" w:rsidP="00503146">
      <w:pPr>
        <w:spacing w:line="360" w:lineRule="auto"/>
        <w:jc w:val="both"/>
        <w:rPr>
          <w:rFonts w:ascii="Times New Roman" w:hAnsi="Times New Roman" w:cs="Times New Roman"/>
          <w:i/>
          <w:sz w:val="24"/>
          <w:szCs w:val="24"/>
        </w:rPr>
      </w:pPr>
      <w:r w:rsidRPr="00F0543F">
        <w:rPr>
          <w:rFonts w:ascii="Times New Roman" w:hAnsi="Times New Roman" w:cs="Times New Roman"/>
          <w:i/>
          <w:sz w:val="24"/>
          <w:szCs w:val="24"/>
        </w:rPr>
        <w:lastRenderedPageBreak/>
        <w:t>En la cercanía…</w:t>
      </w:r>
    </w:p>
    <w:p w:rsidR="0048617B" w:rsidRDefault="0048617B"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Abogaba</w:t>
      </w:r>
      <w:r w:rsidR="00486D84">
        <w:rPr>
          <w:rFonts w:ascii="Times New Roman" w:hAnsi="Times New Roman" w:cs="Times New Roman"/>
          <w:sz w:val="24"/>
          <w:szCs w:val="24"/>
        </w:rPr>
        <w:t xml:space="preserve"> en sus artículos </w:t>
      </w:r>
      <w:r>
        <w:rPr>
          <w:rFonts w:ascii="Times New Roman" w:hAnsi="Times New Roman" w:cs="Times New Roman"/>
          <w:sz w:val="24"/>
          <w:szCs w:val="24"/>
        </w:rPr>
        <w:t xml:space="preserve">por </w:t>
      </w:r>
      <w:r w:rsidR="00486D84">
        <w:rPr>
          <w:rFonts w:ascii="Times New Roman" w:hAnsi="Times New Roman" w:cs="Times New Roman"/>
          <w:sz w:val="24"/>
          <w:szCs w:val="24"/>
        </w:rPr>
        <w:t xml:space="preserve">algo que hoy pensamos revolucionario e innovador como es el hecho de facilitar y favorecer la vida al otro: todo un descubrimiento de nuestra actualidad, pensamos. </w:t>
      </w:r>
    </w:p>
    <w:p w:rsidR="00486D84" w:rsidRDefault="0048617B"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En definitiva, consiste en no asfixiar al frontal</w:t>
      </w:r>
      <w:r w:rsidR="00486D84">
        <w:rPr>
          <w:rFonts w:ascii="Times New Roman" w:hAnsi="Times New Roman" w:cs="Times New Roman"/>
          <w:sz w:val="24"/>
          <w:szCs w:val="24"/>
        </w:rPr>
        <w:t>, de no agostarlo porque lo único que se deriva es un campo yermo y estéril. Si el Congreso es la casa de todos, los prohombres deben hacer buen uso de ella con palabras conciliadoras y llenas de afect</w:t>
      </w:r>
      <w:r>
        <w:rPr>
          <w:rFonts w:ascii="Times New Roman" w:hAnsi="Times New Roman" w:cs="Times New Roman"/>
          <w:sz w:val="24"/>
          <w:szCs w:val="24"/>
        </w:rPr>
        <w:t>os sinceros, lo demás es paja,</w:t>
      </w:r>
      <w:r w:rsidR="00486D84">
        <w:rPr>
          <w:rFonts w:ascii="Times New Roman" w:hAnsi="Times New Roman" w:cs="Times New Roman"/>
          <w:sz w:val="24"/>
          <w:szCs w:val="24"/>
        </w:rPr>
        <w:t xml:space="preserve"> humo.</w:t>
      </w:r>
    </w:p>
    <w:p w:rsidR="0048617B" w:rsidRDefault="00486D84"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la vuelta del descanso, con ganas del ejercicio de profesionales, </w:t>
      </w:r>
      <w:r w:rsidR="0048617B">
        <w:rPr>
          <w:rFonts w:ascii="Times New Roman" w:hAnsi="Times New Roman" w:cs="Times New Roman"/>
          <w:sz w:val="24"/>
          <w:szCs w:val="24"/>
        </w:rPr>
        <w:t>se abren nuevas expectativas:</w:t>
      </w:r>
      <w:r>
        <w:rPr>
          <w:rFonts w:ascii="Times New Roman" w:hAnsi="Times New Roman" w:cs="Times New Roman"/>
          <w:sz w:val="24"/>
          <w:szCs w:val="24"/>
        </w:rPr>
        <w:t xml:space="preserve"> se cumpl</w:t>
      </w:r>
      <w:r w:rsidR="0072498D">
        <w:rPr>
          <w:rFonts w:ascii="Times New Roman" w:hAnsi="Times New Roman" w:cs="Times New Roman"/>
          <w:sz w:val="24"/>
          <w:szCs w:val="24"/>
        </w:rPr>
        <w:t>irán o no, pero la</w:t>
      </w:r>
      <w:r w:rsidR="0048617B">
        <w:rPr>
          <w:rFonts w:ascii="Times New Roman" w:hAnsi="Times New Roman" w:cs="Times New Roman"/>
          <w:sz w:val="24"/>
          <w:szCs w:val="24"/>
        </w:rPr>
        <w:t xml:space="preserve"> nueva estación procura sanar heridas que no se cerraron e</w:t>
      </w:r>
      <w:r w:rsidR="0072498D">
        <w:rPr>
          <w:rFonts w:ascii="Times New Roman" w:hAnsi="Times New Roman" w:cs="Times New Roman"/>
          <w:sz w:val="24"/>
          <w:szCs w:val="24"/>
        </w:rPr>
        <w:t xml:space="preserve"> impidieron el cumplimien</w:t>
      </w:r>
      <w:r w:rsidR="0048617B">
        <w:rPr>
          <w:rFonts w:ascii="Times New Roman" w:hAnsi="Times New Roman" w:cs="Times New Roman"/>
          <w:sz w:val="24"/>
          <w:szCs w:val="24"/>
        </w:rPr>
        <w:t>to de objetivos, sectarios o no.</w:t>
      </w:r>
    </w:p>
    <w:p w:rsidR="00486D84" w:rsidRDefault="0048617B"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¡Que no cunda la desesperación!...</w:t>
      </w:r>
      <w:r w:rsidR="0072498D">
        <w:rPr>
          <w:rFonts w:ascii="Times New Roman" w:hAnsi="Times New Roman" w:cs="Times New Roman"/>
          <w:sz w:val="24"/>
          <w:szCs w:val="24"/>
        </w:rPr>
        <w:t xml:space="preserve"> Galdós aporta la recet</w:t>
      </w:r>
      <w:r w:rsidR="0072498D" w:rsidRPr="0072498D">
        <w:rPr>
          <w:rFonts w:ascii="Times New Roman" w:hAnsi="Times New Roman" w:cs="Times New Roman"/>
          <w:sz w:val="24"/>
          <w:szCs w:val="24"/>
        </w:rPr>
        <w:t>a: “l</w:t>
      </w:r>
      <w:r w:rsidR="0072498D">
        <w:rPr>
          <w:rFonts w:ascii="Times New Roman" w:hAnsi="Times New Roman" w:cs="Times New Roman"/>
          <w:sz w:val="24"/>
          <w:szCs w:val="24"/>
        </w:rPr>
        <w:t>os ánimos se pre</w:t>
      </w:r>
      <w:r w:rsidR="0072498D" w:rsidRPr="0072498D">
        <w:rPr>
          <w:rFonts w:ascii="Times New Roman" w:hAnsi="Times New Roman" w:cs="Times New Roman"/>
          <w:sz w:val="24"/>
          <w:szCs w:val="24"/>
        </w:rPr>
        <w:t xml:space="preserve">paran para las campañas del invierno, que suelen traer emociones, cambios de personal y algo más positivo que los discursos de banquete y las chismografías” </w:t>
      </w:r>
      <w:r>
        <w:rPr>
          <w:rFonts w:ascii="Times New Roman" w:hAnsi="Times New Roman" w:cs="Times New Roman"/>
          <w:sz w:val="24"/>
          <w:szCs w:val="24"/>
        </w:rPr>
        <w:t xml:space="preserve">en </w:t>
      </w:r>
      <w:r w:rsidR="0072498D" w:rsidRPr="0072498D">
        <w:rPr>
          <w:rFonts w:ascii="Times New Roman" w:hAnsi="Times New Roman" w:cs="Times New Roman"/>
          <w:sz w:val="24"/>
          <w:szCs w:val="24"/>
        </w:rPr>
        <w:t>esos amb</w:t>
      </w:r>
      <w:r>
        <w:rPr>
          <w:rFonts w:ascii="Times New Roman" w:hAnsi="Times New Roman" w:cs="Times New Roman"/>
          <w:sz w:val="24"/>
          <w:szCs w:val="24"/>
        </w:rPr>
        <w:t>ientes ociosos y falaces ocupado</w:t>
      </w:r>
      <w:r w:rsidR="0072498D" w:rsidRPr="0072498D">
        <w:rPr>
          <w:rFonts w:ascii="Times New Roman" w:hAnsi="Times New Roman" w:cs="Times New Roman"/>
          <w:sz w:val="24"/>
          <w:szCs w:val="24"/>
        </w:rPr>
        <w:t>s por la palabrería que a poco conduce y solivianta espíritus.</w:t>
      </w:r>
    </w:p>
    <w:p w:rsidR="00614578" w:rsidRDefault="00614578"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poder de la palabra en aquel siglo XIX tan lejano y tan próximo: la palabra política de ahora y de antes se </w:t>
      </w:r>
      <w:r w:rsidR="0048617B">
        <w:rPr>
          <w:rFonts w:ascii="Times New Roman" w:hAnsi="Times New Roman" w:cs="Times New Roman"/>
          <w:sz w:val="24"/>
          <w:szCs w:val="24"/>
        </w:rPr>
        <w:t>incardinan en artículos</w:t>
      </w:r>
      <w:r>
        <w:rPr>
          <w:rFonts w:ascii="Times New Roman" w:hAnsi="Times New Roman" w:cs="Times New Roman"/>
          <w:sz w:val="24"/>
          <w:szCs w:val="24"/>
        </w:rPr>
        <w:t xml:space="preserve"> destacados como los dos a los que hemos dedicado estas páginas.</w:t>
      </w:r>
    </w:p>
    <w:p w:rsidR="006521A3" w:rsidRPr="006521A3" w:rsidRDefault="006521A3" w:rsidP="00503146">
      <w:pPr>
        <w:spacing w:line="360" w:lineRule="auto"/>
        <w:jc w:val="both"/>
        <w:rPr>
          <w:rFonts w:ascii="Times New Roman" w:hAnsi="Times New Roman" w:cs="Times New Roman"/>
          <w:i/>
          <w:sz w:val="24"/>
          <w:szCs w:val="24"/>
        </w:rPr>
      </w:pPr>
      <w:r w:rsidRPr="006521A3">
        <w:rPr>
          <w:rFonts w:ascii="Times New Roman" w:hAnsi="Times New Roman" w:cs="Times New Roman"/>
          <w:i/>
          <w:sz w:val="24"/>
          <w:szCs w:val="24"/>
        </w:rPr>
        <w:t>Galdós, siempre…</w:t>
      </w:r>
    </w:p>
    <w:p w:rsidR="001A3FC3" w:rsidRPr="00503146" w:rsidRDefault="00614578" w:rsidP="005031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Galdós fue todo un maestro, un escritor genial, cuya genialidad traspasó convenciones y fronteras, géneros y países. Su literatura, su política escrita, supone la vanguardia de generaciones posteriores. </w:t>
      </w:r>
      <w:bookmarkStart w:id="0" w:name="_GoBack"/>
      <w:bookmarkEnd w:id="0"/>
    </w:p>
    <w:sectPr w:rsidR="001A3FC3" w:rsidRPr="00503146">
      <w:foot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DE4" w:rsidRDefault="00374DE4" w:rsidP="002655E4">
      <w:pPr>
        <w:spacing w:after="0" w:line="240" w:lineRule="auto"/>
      </w:pPr>
      <w:r>
        <w:separator/>
      </w:r>
    </w:p>
  </w:endnote>
  <w:endnote w:type="continuationSeparator" w:id="0">
    <w:p w:rsidR="00374DE4" w:rsidRDefault="00374DE4" w:rsidP="00265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9119918"/>
      <w:docPartObj>
        <w:docPartGallery w:val="Page Numbers (Bottom of Page)"/>
        <w:docPartUnique/>
      </w:docPartObj>
    </w:sdtPr>
    <w:sdtContent>
      <w:p w:rsidR="002655E4" w:rsidRDefault="002655E4">
        <w:pPr>
          <w:pStyle w:val="Piedepgina"/>
          <w:jc w:val="right"/>
        </w:pPr>
        <w:r>
          <w:fldChar w:fldCharType="begin"/>
        </w:r>
        <w:r>
          <w:instrText>PAGE   \* MERGEFORMAT</w:instrText>
        </w:r>
        <w:r>
          <w:fldChar w:fldCharType="separate"/>
        </w:r>
        <w:r>
          <w:rPr>
            <w:noProof/>
          </w:rPr>
          <w:t>10</w:t>
        </w:r>
        <w:r>
          <w:fldChar w:fldCharType="end"/>
        </w:r>
      </w:p>
    </w:sdtContent>
  </w:sdt>
  <w:p w:rsidR="002655E4" w:rsidRDefault="002655E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DE4" w:rsidRDefault="00374DE4" w:rsidP="002655E4">
      <w:pPr>
        <w:spacing w:after="0" w:line="240" w:lineRule="auto"/>
      </w:pPr>
      <w:r>
        <w:separator/>
      </w:r>
    </w:p>
  </w:footnote>
  <w:footnote w:type="continuationSeparator" w:id="0">
    <w:p w:rsidR="00374DE4" w:rsidRDefault="00374DE4" w:rsidP="002655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AB9"/>
    <w:rsid w:val="00026AFD"/>
    <w:rsid w:val="00035EE6"/>
    <w:rsid w:val="000F0118"/>
    <w:rsid w:val="001A3FC3"/>
    <w:rsid w:val="002655E4"/>
    <w:rsid w:val="003575CE"/>
    <w:rsid w:val="0036758C"/>
    <w:rsid w:val="00374DE4"/>
    <w:rsid w:val="003D50E8"/>
    <w:rsid w:val="00454C37"/>
    <w:rsid w:val="00460592"/>
    <w:rsid w:val="00466E22"/>
    <w:rsid w:val="0048617B"/>
    <w:rsid w:val="00486D84"/>
    <w:rsid w:val="00487BE5"/>
    <w:rsid w:val="004A375A"/>
    <w:rsid w:val="00503146"/>
    <w:rsid w:val="00614578"/>
    <w:rsid w:val="006521A3"/>
    <w:rsid w:val="006E4C68"/>
    <w:rsid w:val="0072498D"/>
    <w:rsid w:val="00745DE4"/>
    <w:rsid w:val="00747D06"/>
    <w:rsid w:val="007A7D0B"/>
    <w:rsid w:val="007C5AB9"/>
    <w:rsid w:val="00811C2F"/>
    <w:rsid w:val="0081458E"/>
    <w:rsid w:val="00920AD3"/>
    <w:rsid w:val="009960A6"/>
    <w:rsid w:val="009A5646"/>
    <w:rsid w:val="009E54ED"/>
    <w:rsid w:val="00B74373"/>
    <w:rsid w:val="00B93600"/>
    <w:rsid w:val="00BE74C5"/>
    <w:rsid w:val="00BF552A"/>
    <w:rsid w:val="00BF7F9C"/>
    <w:rsid w:val="00C013E5"/>
    <w:rsid w:val="00C96948"/>
    <w:rsid w:val="00CA27C2"/>
    <w:rsid w:val="00CE43D0"/>
    <w:rsid w:val="00D369D8"/>
    <w:rsid w:val="00D63F2C"/>
    <w:rsid w:val="00D855DE"/>
    <w:rsid w:val="00DD6633"/>
    <w:rsid w:val="00E00C73"/>
    <w:rsid w:val="00E31261"/>
    <w:rsid w:val="00E469C4"/>
    <w:rsid w:val="00E77671"/>
    <w:rsid w:val="00EB0148"/>
    <w:rsid w:val="00EC00E2"/>
    <w:rsid w:val="00EC126A"/>
    <w:rsid w:val="00ED31AA"/>
    <w:rsid w:val="00F0543F"/>
    <w:rsid w:val="00F13C2E"/>
    <w:rsid w:val="00F24013"/>
    <w:rsid w:val="00F355AD"/>
    <w:rsid w:val="00F76ABF"/>
    <w:rsid w:val="00F81A84"/>
    <w:rsid w:val="00FE1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1469A-E68A-4EE1-B66F-857DFD344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655E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655E4"/>
  </w:style>
  <w:style w:type="paragraph" w:styleId="Piedepgina">
    <w:name w:val="footer"/>
    <w:basedOn w:val="Normal"/>
    <w:link w:val="PiedepginaCar"/>
    <w:uiPriority w:val="99"/>
    <w:unhideWhenUsed/>
    <w:rsid w:val="002655E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65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3049</Words>
  <Characters>16774</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19784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10</cp:revision>
  <dcterms:created xsi:type="dcterms:W3CDTF">2022-01-05T18:08:00Z</dcterms:created>
  <dcterms:modified xsi:type="dcterms:W3CDTF">2022-01-06T10:09:00Z</dcterms:modified>
</cp:coreProperties>
</file>