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452F" w:rsidRPr="00E1590E" w:rsidRDefault="003D452F" w:rsidP="005937FB">
      <w:pPr>
        <w:spacing w:line="360" w:lineRule="auto"/>
        <w:rPr>
          <w:rFonts w:eastAsia="Times New Roman"/>
          <w:b/>
          <w:i/>
        </w:rPr>
      </w:pPr>
      <w:r w:rsidRPr="00E1590E">
        <w:rPr>
          <w:rFonts w:eastAsia="Times New Roman"/>
          <w:b/>
          <w:i/>
        </w:rPr>
        <w:t xml:space="preserve">Guadalajara interior: pueblos negros y </w:t>
      </w:r>
      <w:r w:rsidRPr="00E1590E">
        <w:rPr>
          <w:rFonts w:eastAsia="Times New Roman"/>
          <w:b/>
          <w:i/>
        </w:rPr>
        <w:t>mucha naturaleza</w:t>
      </w:r>
    </w:p>
    <w:p w:rsidR="003D452F" w:rsidRDefault="003D452F" w:rsidP="005937FB">
      <w:pPr>
        <w:spacing w:line="360" w:lineRule="auto"/>
        <w:rPr>
          <w:rFonts w:eastAsia="Times New Roman"/>
        </w:rPr>
      </w:pPr>
    </w:p>
    <w:p w:rsidR="00C22E68" w:rsidRDefault="00C22E68" w:rsidP="005937FB">
      <w:pPr>
        <w:spacing w:line="360" w:lineRule="auto"/>
        <w:rPr>
          <w:rFonts w:eastAsia="Times New Roman"/>
        </w:rPr>
      </w:pPr>
      <w:r>
        <w:rPr>
          <w:rFonts w:eastAsia="Times New Roman"/>
        </w:rPr>
        <w:t>Tan cerca de Madrid</w:t>
      </w:r>
      <w:r w:rsidR="00EE2198">
        <w:rPr>
          <w:rFonts w:eastAsia="Times New Roman"/>
        </w:rPr>
        <w:t>…</w:t>
      </w:r>
    </w:p>
    <w:p w:rsidR="00C22E68" w:rsidRDefault="00C22E68" w:rsidP="005937FB">
      <w:pPr>
        <w:spacing w:line="360" w:lineRule="auto"/>
        <w:rPr>
          <w:rFonts w:eastAsia="Times New Roman"/>
        </w:rPr>
      </w:pPr>
      <w:r>
        <w:rPr>
          <w:rFonts w:eastAsia="Times New Roman"/>
        </w:rPr>
        <w:t>Salimos por la ruta de castillos, fortalezas y atalayas… rumbo a los pueblos negros.</w:t>
      </w:r>
    </w:p>
    <w:p w:rsidR="005937FB" w:rsidRDefault="00C22E68" w:rsidP="005937FB">
      <w:pPr>
        <w:spacing w:line="360" w:lineRule="auto"/>
        <w:rPr>
          <w:rFonts w:eastAsia="Times New Roman"/>
        </w:rPr>
      </w:pPr>
      <w:r>
        <w:rPr>
          <w:rFonts w:eastAsia="Times New Roman"/>
        </w:rPr>
        <w:t>Encontramos por el camino  El Vellón, Talamanca: carrascas y encinas, curvas que enaltecen torres vigías y olivos</w:t>
      </w:r>
      <w:r w:rsidR="005937FB">
        <w:rPr>
          <w:rFonts w:eastAsia="Times New Roman"/>
        </w:rPr>
        <w:t xml:space="preserve"> salpicados</w:t>
      </w:r>
      <w:r w:rsidR="003825D5">
        <w:rPr>
          <w:rFonts w:eastAsia="Times New Roman"/>
        </w:rPr>
        <w:t xml:space="preserve"> de colores que anuncian cierto</w:t>
      </w:r>
      <w:r>
        <w:rPr>
          <w:rFonts w:eastAsia="Times New Roman"/>
        </w:rPr>
        <w:t xml:space="preserve"> ramalazo otoñal en las casi postrimerías estivales. Algún veranillo queda por llegar y celebrar su santoral. Más adelante…</w:t>
      </w:r>
      <w:r w:rsidR="005937FB">
        <w:rPr>
          <w:rFonts w:eastAsia="Times New Roman"/>
        </w:rPr>
        <w:t xml:space="preserve">El Jarama, ese río literario </w:t>
      </w:r>
      <w:r w:rsidR="003825D5">
        <w:rPr>
          <w:rFonts w:eastAsia="Times New Roman"/>
        </w:rPr>
        <w:t>tan comentado.</w:t>
      </w:r>
      <w:r w:rsidR="003D452F">
        <w:rPr>
          <w:rFonts w:eastAsia="Times New Roman"/>
        </w:rPr>
        <w:br/>
      </w:r>
      <w:r w:rsidR="005937FB">
        <w:rPr>
          <w:rFonts w:eastAsia="Times New Roman"/>
        </w:rPr>
        <w:t>Extensiones de cultivo y campos de cereal recogido. En reposo cálido a media mañana, acuarela matizada de un sábado, el último fin de semana de agosto.</w:t>
      </w:r>
    </w:p>
    <w:p w:rsidR="00EE2198" w:rsidRDefault="005937FB" w:rsidP="005937FB">
      <w:pPr>
        <w:spacing w:line="360" w:lineRule="auto"/>
        <w:rPr>
          <w:rFonts w:eastAsia="Times New Roman"/>
        </w:rPr>
      </w:pPr>
      <w:r>
        <w:rPr>
          <w:rFonts w:eastAsia="Times New Roman"/>
        </w:rPr>
        <w:t>Predomina un amarillo ocre, logro egipcio</w:t>
      </w:r>
      <w:r w:rsidR="0048062E">
        <w:rPr>
          <w:rFonts w:eastAsia="Times New Roman"/>
        </w:rPr>
        <w:t xml:space="preserve"> (seguro) de tinturas antañas.</w:t>
      </w:r>
      <w:r w:rsidR="003D452F">
        <w:rPr>
          <w:rFonts w:eastAsia="Times New Roman"/>
        </w:rPr>
        <w:br/>
      </w:r>
      <w:r w:rsidR="0048062E">
        <w:rPr>
          <w:rFonts w:eastAsia="Times New Roman"/>
        </w:rPr>
        <w:t>Se cuelan tostados y verdes bajo un azul etéreo. A las 12, bienestar beato y doméstico, rodando con calma.</w:t>
      </w:r>
    </w:p>
    <w:p w:rsidR="00CA60B9" w:rsidRDefault="00EE2198" w:rsidP="005937FB">
      <w:pPr>
        <w:spacing w:line="360" w:lineRule="auto"/>
        <w:rPr>
          <w:rFonts w:eastAsia="Times New Roman"/>
        </w:rPr>
      </w:pPr>
      <w:r>
        <w:rPr>
          <w:rFonts w:eastAsia="Times New Roman"/>
        </w:rPr>
        <w:t>Tan cerca de Madrid</w:t>
      </w:r>
    </w:p>
    <w:p w:rsidR="00EE2198" w:rsidRDefault="00EE2198" w:rsidP="005937FB">
      <w:pPr>
        <w:spacing w:line="360" w:lineRule="auto"/>
        <w:rPr>
          <w:rFonts w:eastAsia="Times New Roman"/>
        </w:rPr>
      </w:pPr>
      <w:r>
        <w:rPr>
          <w:rFonts w:eastAsia="Times New Roman"/>
        </w:rPr>
        <w:t>…</w:t>
      </w:r>
      <w:r w:rsidR="00CA60B9">
        <w:rPr>
          <w:rFonts w:eastAsia="Times New Roman"/>
        </w:rPr>
        <w:t>Y</w:t>
      </w:r>
      <w:r>
        <w:rPr>
          <w:rFonts w:eastAsia="Times New Roman"/>
        </w:rPr>
        <w:t xml:space="preserve"> en Castilla-La Mancha, cotos y pinos, nos recibe Guadalajara.</w:t>
      </w:r>
    </w:p>
    <w:p w:rsidR="00EE2198" w:rsidRDefault="00EE2198" w:rsidP="005937FB">
      <w:pPr>
        <w:spacing w:line="360" w:lineRule="auto"/>
        <w:rPr>
          <w:rFonts w:eastAsia="Times New Roman"/>
        </w:rPr>
      </w:pPr>
      <w:r>
        <w:rPr>
          <w:rFonts w:eastAsia="Times New Roman"/>
        </w:rPr>
        <w:t>Con su sierra y serranía, en ese Sistema Central geográfico que se abraza al Ibérico.</w:t>
      </w:r>
    </w:p>
    <w:p w:rsidR="00CA60B9" w:rsidRDefault="00CA60B9" w:rsidP="005937FB">
      <w:pPr>
        <w:spacing w:line="360" w:lineRule="auto"/>
        <w:rPr>
          <w:rFonts w:eastAsia="Times New Roman"/>
        </w:rPr>
      </w:pPr>
      <w:proofErr w:type="spellStart"/>
      <w:r>
        <w:rPr>
          <w:rFonts w:eastAsia="Times New Roman"/>
        </w:rPr>
        <w:t>Tamajón</w:t>
      </w:r>
      <w:proofErr w:type="spellEnd"/>
      <w:r>
        <w:rPr>
          <w:rFonts w:eastAsia="Times New Roman"/>
        </w:rPr>
        <w:t xml:space="preserve">, </w:t>
      </w:r>
      <w:proofErr w:type="spellStart"/>
      <w:r>
        <w:rPr>
          <w:rFonts w:eastAsia="Times New Roman"/>
        </w:rPr>
        <w:t>Campillejo</w:t>
      </w:r>
      <w:proofErr w:type="spellEnd"/>
      <w:r>
        <w:rPr>
          <w:rFonts w:eastAsia="Times New Roman"/>
        </w:rPr>
        <w:t xml:space="preserve"> y </w:t>
      </w:r>
      <w:proofErr w:type="spellStart"/>
      <w:r>
        <w:rPr>
          <w:rFonts w:eastAsia="Times New Roman"/>
        </w:rPr>
        <w:t>Palancares</w:t>
      </w:r>
      <w:proofErr w:type="spellEnd"/>
      <w:r>
        <w:rPr>
          <w:rFonts w:eastAsia="Times New Roman"/>
        </w:rPr>
        <w:t>…</w:t>
      </w:r>
    </w:p>
    <w:p w:rsidR="00FE6CB6" w:rsidRDefault="00FE6CB6" w:rsidP="005937FB">
      <w:pPr>
        <w:spacing w:line="360" w:lineRule="auto"/>
        <w:rPr>
          <w:rFonts w:eastAsia="Times New Roman"/>
        </w:rPr>
      </w:pPr>
      <w:r>
        <w:rPr>
          <w:rFonts w:eastAsia="Times New Roman"/>
        </w:rPr>
        <w:t xml:space="preserve">Caza, robles, encinas. Piedra ciclópea que rompe en el arcén, oscurecida: una mano orográfica hace lascas y tajos para la arquitectura negra de unos pueblos cuyas casas arracimadas </w:t>
      </w:r>
      <w:r w:rsidR="003825D5">
        <w:rPr>
          <w:rFonts w:eastAsia="Times New Roman"/>
        </w:rPr>
        <w:t xml:space="preserve">protegen y </w:t>
      </w:r>
      <w:r>
        <w:rPr>
          <w:rFonts w:eastAsia="Times New Roman"/>
        </w:rPr>
        <w:t>resguardan de la canícula tras sus paredes apretadas. Hileras de piedras, enjaretadas a lo alto y a lo ancho, recuerdan cómo vivían hace décadas sus moradores.</w:t>
      </w:r>
    </w:p>
    <w:p w:rsidR="00CA60B9" w:rsidRDefault="00CA60B9" w:rsidP="005937FB">
      <w:pPr>
        <w:spacing w:line="360" w:lineRule="auto"/>
        <w:rPr>
          <w:rFonts w:eastAsia="Times New Roman"/>
        </w:rPr>
      </w:pPr>
      <w:proofErr w:type="spellStart"/>
      <w:r>
        <w:rPr>
          <w:rFonts w:eastAsia="Times New Roman"/>
        </w:rPr>
        <w:t>Majaelrayo</w:t>
      </w:r>
      <w:proofErr w:type="spellEnd"/>
      <w:r>
        <w:rPr>
          <w:rFonts w:eastAsia="Times New Roman"/>
        </w:rPr>
        <w:t>, Campillo de Ranas, Valverde de los Arroyos…</w:t>
      </w:r>
    </w:p>
    <w:p w:rsidR="00FE6CB6" w:rsidRDefault="00FE6CB6" w:rsidP="005937FB">
      <w:pPr>
        <w:spacing w:line="360" w:lineRule="auto"/>
        <w:rPr>
          <w:rFonts w:eastAsia="Times New Roman"/>
        </w:rPr>
      </w:pPr>
      <w:r>
        <w:rPr>
          <w:rFonts w:eastAsia="Times New Roman"/>
        </w:rPr>
        <w:t>Ahora,</w:t>
      </w:r>
      <w:r w:rsidR="003825D5">
        <w:rPr>
          <w:rFonts w:eastAsia="Times New Roman"/>
        </w:rPr>
        <w:t xml:space="preserve"> alojamientos acondicionados</w:t>
      </w:r>
      <w:r>
        <w:rPr>
          <w:rFonts w:eastAsia="Times New Roman"/>
        </w:rPr>
        <w:t xml:space="preserve"> para un turismo activo, de la zona y aledaños capitalinos.</w:t>
      </w:r>
    </w:p>
    <w:p w:rsidR="00563F5E" w:rsidRDefault="00FE6CB6" w:rsidP="005937FB">
      <w:pPr>
        <w:spacing w:line="360" w:lineRule="auto"/>
        <w:rPr>
          <w:rFonts w:eastAsia="Times New Roman"/>
        </w:rPr>
      </w:pPr>
      <w:r>
        <w:rPr>
          <w:rFonts w:eastAsia="Times New Roman"/>
        </w:rPr>
        <w:t>Motos y moteros que lucen resplandecientes guar</w:t>
      </w:r>
      <w:r w:rsidR="00563F5E">
        <w:rPr>
          <w:rFonts w:eastAsia="Times New Roman"/>
        </w:rPr>
        <w:t>dabarros</w:t>
      </w:r>
      <w:r>
        <w:rPr>
          <w:rFonts w:eastAsia="Times New Roman"/>
        </w:rPr>
        <w:t xml:space="preserve">, </w:t>
      </w:r>
      <w:r w:rsidR="003825D5">
        <w:rPr>
          <w:rFonts w:eastAsia="Times New Roman"/>
        </w:rPr>
        <w:t>jolgorio</w:t>
      </w:r>
      <w:r>
        <w:rPr>
          <w:rFonts w:eastAsia="Times New Roman"/>
        </w:rPr>
        <w:t xml:space="preserve"> y familias, </w:t>
      </w:r>
      <w:r w:rsidR="00563F5E">
        <w:rPr>
          <w:rFonts w:eastAsia="Times New Roman"/>
        </w:rPr>
        <w:t>bicicletas, paseos y más paseos.</w:t>
      </w:r>
    </w:p>
    <w:p w:rsidR="00563F5E" w:rsidRDefault="00563F5E" w:rsidP="005937FB">
      <w:pPr>
        <w:spacing w:line="360" w:lineRule="auto"/>
        <w:rPr>
          <w:rFonts w:eastAsia="Times New Roman"/>
        </w:rPr>
      </w:pPr>
      <w:r>
        <w:rPr>
          <w:rFonts w:eastAsia="Times New Roman"/>
        </w:rPr>
        <w:t xml:space="preserve">Romero y tomillo. </w:t>
      </w:r>
      <w:r w:rsidR="003825D5">
        <w:rPr>
          <w:rFonts w:eastAsia="Times New Roman"/>
        </w:rPr>
        <w:t xml:space="preserve">Perdices. </w:t>
      </w:r>
      <w:r>
        <w:rPr>
          <w:rFonts w:eastAsia="Times New Roman"/>
        </w:rPr>
        <w:t xml:space="preserve">Altura montañosa y bosques: se ven tejados negros. Calles empedradas y recovecos sorprendentes. </w:t>
      </w:r>
    </w:p>
    <w:p w:rsidR="00FA1261" w:rsidRDefault="00563F5E" w:rsidP="005937FB">
      <w:pPr>
        <w:spacing w:line="360" w:lineRule="auto"/>
        <w:rPr>
          <w:rFonts w:eastAsia="Times New Roman"/>
        </w:rPr>
      </w:pPr>
      <w:r>
        <w:rPr>
          <w:rFonts w:eastAsia="Times New Roman"/>
        </w:rPr>
        <w:t>E</w:t>
      </w:r>
      <w:r w:rsidR="00FA1261">
        <w:rPr>
          <w:rFonts w:eastAsia="Times New Roman"/>
        </w:rPr>
        <w:t>rmitas, románico, encantamiento de</w:t>
      </w:r>
      <w:r>
        <w:rPr>
          <w:rFonts w:eastAsia="Times New Roman"/>
        </w:rPr>
        <w:t xml:space="preserve"> escondrijos por los</w:t>
      </w:r>
      <w:r w:rsidR="00FA1261">
        <w:rPr>
          <w:rFonts w:eastAsia="Times New Roman"/>
        </w:rPr>
        <w:t xml:space="preserve"> que ocultarse del ojo amigo y sorprender al desconocido: toda una ciudad de arenisca, émula de otra famosa.</w:t>
      </w:r>
    </w:p>
    <w:p w:rsidR="00FA1261" w:rsidRDefault="00FA1261" w:rsidP="005937FB">
      <w:pPr>
        <w:spacing w:line="360" w:lineRule="auto"/>
        <w:rPr>
          <w:rFonts w:eastAsia="Times New Roman"/>
        </w:rPr>
      </w:pPr>
      <w:r>
        <w:rPr>
          <w:rFonts w:eastAsia="Times New Roman"/>
        </w:rPr>
        <w:t>Gente, mucha… y calor. Edificaciones en ruinas remozadas de presente.</w:t>
      </w:r>
    </w:p>
    <w:p w:rsidR="00CA60B9" w:rsidRDefault="00CA60B9" w:rsidP="005937FB">
      <w:pPr>
        <w:spacing w:line="360" w:lineRule="auto"/>
        <w:rPr>
          <w:rFonts w:eastAsia="Times New Roman"/>
        </w:rPr>
      </w:pPr>
      <w:proofErr w:type="spellStart"/>
      <w:r>
        <w:rPr>
          <w:rFonts w:eastAsia="Times New Roman"/>
        </w:rPr>
        <w:t>Robleluengo</w:t>
      </w:r>
      <w:proofErr w:type="spellEnd"/>
      <w:r>
        <w:rPr>
          <w:rFonts w:eastAsia="Times New Roman"/>
        </w:rPr>
        <w:t xml:space="preserve">, </w:t>
      </w:r>
      <w:proofErr w:type="spellStart"/>
      <w:r>
        <w:rPr>
          <w:rFonts w:eastAsia="Times New Roman"/>
        </w:rPr>
        <w:t>Roblelacasa</w:t>
      </w:r>
      <w:proofErr w:type="spellEnd"/>
      <w:r>
        <w:rPr>
          <w:rFonts w:eastAsia="Times New Roman"/>
        </w:rPr>
        <w:t xml:space="preserve"> y </w:t>
      </w:r>
      <w:proofErr w:type="spellStart"/>
      <w:r>
        <w:rPr>
          <w:rFonts w:eastAsia="Times New Roman"/>
        </w:rPr>
        <w:t>Corralejo</w:t>
      </w:r>
      <w:proofErr w:type="spellEnd"/>
      <w:r>
        <w:rPr>
          <w:rFonts w:eastAsia="Times New Roman"/>
        </w:rPr>
        <w:t>…</w:t>
      </w:r>
    </w:p>
    <w:p w:rsidR="00FA1261" w:rsidRDefault="00FA1261" w:rsidP="00FA1261">
      <w:pPr>
        <w:spacing w:line="360" w:lineRule="auto"/>
        <w:rPr>
          <w:rFonts w:eastAsia="Times New Roman"/>
        </w:rPr>
      </w:pPr>
      <w:r>
        <w:lastRenderedPageBreak/>
        <w:t>Guadalajara árabe, conquista cristiana de Alfonso VI en el siglo XI</w:t>
      </w:r>
      <w:r>
        <w:t xml:space="preserve">…rutas y caminos: </w:t>
      </w:r>
      <w:r>
        <w:rPr>
          <w:rFonts w:eastAsia="Times New Roman"/>
        </w:rPr>
        <w:t>p</w:t>
      </w:r>
      <w:r>
        <w:rPr>
          <w:rFonts w:eastAsia="Times New Roman"/>
        </w:rPr>
        <w:t>ueblas, aldeas y localidades de larga y añeja historia. El pretérito ya futuro.</w:t>
      </w:r>
    </w:p>
    <w:p w:rsidR="003D452F" w:rsidRDefault="00FA1261" w:rsidP="005937FB">
      <w:pPr>
        <w:spacing w:line="360" w:lineRule="auto"/>
      </w:pPr>
      <w:r>
        <w:t>N</w:t>
      </w:r>
      <w:r w:rsidR="003D452F">
        <w:t>úcleos</w:t>
      </w:r>
      <w:r>
        <w:t xml:space="preserve"> </w:t>
      </w:r>
      <w:r w:rsidR="003825D5">
        <w:t>agrarios</w:t>
      </w:r>
      <w:r>
        <w:t>, uniformes y homogéneos</w:t>
      </w:r>
      <w:r w:rsidR="003825D5">
        <w:t>.</w:t>
      </w:r>
    </w:p>
    <w:p w:rsidR="003D452F" w:rsidRDefault="003D452F" w:rsidP="005937FB">
      <w:pPr>
        <w:spacing w:line="360" w:lineRule="auto"/>
      </w:pPr>
      <w:r>
        <w:t xml:space="preserve">Turismo </w:t>
      </w:r>
      <w:r w:rsidR="003825D5">
        <w:t>de la zona, poco de la capital</w:t>
      </w:r>
      <w:r>
        <w:t>, turismo activo y heterogéneo</w:t>
      </w:r>
      <w:r w:rsidR="003825D5">
        <w:t>.</w:t>
      </w:r>
    </w:p>
    <w:p w:rsidR="003D452F" w:rsidRDefault="003825D5" w:rsidP="005937FB">
      <w:pPr>
        <w:spacing w:line="360" w:lineRule="auto"/>
      </w:pPr>
      <w:r>
        <w:t>L</w:t>
      </w:r>
      <w:r w:rsidR="00FA1261">
        <w:t xml:space="preserve">as moras tientan en </w:t>
      </w:r>
      <w:r w:rsidR="003D452F">
        <w:t xml:space="preserve">sus zarzas del verde al negro como la arquitectura </w:t>
      </w:r>
      <w:r w:rsidR="00CA60B9">
        <w:t xml:space="preserve">local </w:t>
      </w:r>
      <w:r w:rsidR="003D452F">
        <w:t>según le pegue la solanera.</w:t>
      </w:r>
    </w:p>
    <w:p w:rsidR="003D452F" w:rsidRDefault="003D452F" w:rsidP="005937FB">
      <w:pPr>
        <w:spacing w:line="360" w:lineRule="auto"/>
      </w:pPr>
      <w:r>
        <w:t>Amabilidad y buena acogida</w:t>
      </w:r>
      <w:r w:rsidR="00CA60B9">
        <w:t xml:space="preserve"> del paisaje y paisanaje, que brinda al huésped amistad y</w:t>
      </w:r>
      <w:r>
        <w:t xml:space="preserve"> gastronomía </w:t>
      </w:r>
      <w:r w:rsidR="00CA60B9">
        <w:t>digna de</w:t>
      </w:r>
      <w:r>
        <w:t xml:space="preserve"> paladares</w:t>
      </w:r>
      <w:r w:rsidR="00CA60B9">
        <w:t xml:space="preserve"> avezados</w:t>
      </w:r>
      <w:r>
        <w:t xml:space="preserve"> y estómagos contundentes</w:t>
      </w:r>
      <w:r w:rsidR="00CA60B9">
        <w:t>.</w:t>
      </w:r>
    </w:p>
    <w:p w:rsidR="00DE47F2" w:rsidRDefault="00CA60B9" w:rsidP="00DE47F2">
      <w:pPr>
        <w:spacing w:line="360" w:lineRule="auto"/>
      </w:pPr>
      <w:r>
        <w:t xml:space="preserve">Obedecemos el mapa, pero conviene dejarse llevar a veces y penetrar en la “gran muralla china del río </w:t>
      </w:r>
      <w:proofErr w:type="spellStart"/>
      <w:r>
        <w:t>Jaramilla</w:t>
      </w:r>
      <w:proofErr w:type="spellEnd"/>
      <w:r>
        <w:t xml:space="preserve">”. </w:t>
      </w:r>
      <w:r w:rsidR="00DE47F2">
        <w:t>El Cardoso de la Sierra…</w:t>
      </w:r>
    </w:p>
    <w:p w:rsidR="00CA60B9" w:rsidRDefault="00CA60B9" w:rsidP="005937FB">
      <w:pPr>
        <w:spacing w:line="360" w:lineRule="auto"/>
      </w:pPr>
      <w:r>
        <w:t xml:space="preserve">La vista </w:t>
      </w:r>
      <w:r w:rsidR="003825D5">
        <w:t>se pierde para</w:t>
      </w:r>
      <w:r>
        <w:t xml:space="preserve"> alcanzar su longitud curvilínea con pendientes </w:t>
      </w:r>
      <w:r w:rsidR="003825D5">
        <w:t>solapadas</w:t>
      </w:r>
      <w:r>
        <w:t xml:space="preserve"> entre pastos, ganado, aves y verde.</w:t>
      </w:r>
    </w:p>
    <w:p w:rsidR="00CA60B9" w:rsidRDefault="00CA60B9" w:rsidP="005937FB">
      <w:pPr>
        <w:spacing w:line="360" w:lineRule="auto"/>
      </w:pPr>
      <w:r>
        <w:t xml:space="preserve">El silencio no se rompe, se escucha mientras las rodadas mecánicas avanzan de vuelta por nuevas sendas. Itinerarios </w:t>
      </w:r>
      <w:proofErr w:type="spellStart"/>
      <w:r>
        <w:t>cortazarianos</w:t>
      </w:r>
      <w:proofErr w:type="spellEnd"/>
      <w:r>
        <w:t>, franqueables…Impresionante.</w:t>
      </w:r>
    </w:p>
    <w:p w:rsidR="003A397A" w:rsidRDefault="003A397A" w:rsidP="005937FB">
      <w:pPr>
        <w:spacing w:line="360" w:lineRule="auto"/>
      </w:pPr>
      <w:proofErr w:type="spellStart"/>
      <w:r>
        <w:t>Hiruela</w:t>
      </w:r>
      <w:proofErr w:type="spellEnd"/>
      <w:r>
        <w:t>, Puebla y Montejo de la Sierra…</w:t>
      </w:r>
    </w:p>
    <w:p w:rsidR="00CA60B9" w:rsidRDefault="00CA60B9" w:rsidP="005937FB">
      <w:pPr>
        <w:spacing w:line="360" w:lineRule="auto"/>
      </w:pPr>
      <w:r>
        <w:t>Tan cerca de Madrid…</w:t>
      </w:r>
    </w:p>
    <w:p w:rsidR="00CA60B9" w:rsidRDefault="00CA60B9" w:rsidP="005937FB">
      <w:pPr>
        <w:spacing w:line="360" w:lineRule="auto"/>
      </w:pPr>
      <w:bookmarkStart w:id="0" w:name="_GoBack"/>
      <w:bookmarkEnd w:id="0"/>
    </w:p>
    <w:sectPr w:rsidR="00CA60B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52F"/>
    <w:rsid w:val="00125C7D"/>
    <w:rsid w:val="003825D5"/>
    <w:rsid w:val="003A397A"/>
    <w:rsid w:val="003D452F"/>
    <w:rsid w:val="0048062E"/>
    <w:rsid w:val="00563F5E"/>
    <w:rsid w:val="005937FB"/>
    <w:rsid w:val="00A55C66"/>
    <w:rsid w:val="00C22E68"/>
    <w:rsid w:val="00CA60B9"/>
    <w:rsid w:val="00DE47F2"/>
    <w:rsid w:val="00E1590E"/>
    <w:rsid w:val="00EE2198"/>
    <w:rsid w:val="00FA1261"/>
    <w:rsid w:val="00FE6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C3622D-6B35-44FF-AE86-95E4A18F7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452F"/>
    <w:pPr>
      <w:spacing w:after="0" w:line="240" w:lineRule="auto"/>
    </w:pPr>
    <w:rPr>
      <w:rFonts w:ascii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3D452F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5937F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545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468</Words>
  <Characters>2574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Ucar Ventura</dc:creator>
  <cp:keywords/>
  <dc:description/>
  <cp:lastModifiedBy>Pilar Ucar Ventura</cp:lastModifiedBy>
  <cp:revision>12</cp:revision>
  <dcterms:created xsi:type="dcterms:W3CDTF">2021-08-29T10:35:00Z</dcterms:created>
  <dcterms:modified xsi:type="dcterms:W3CDTF">2021-08-29T11:48:00Z</dcterms:modified>
</cp:coreProperties>
</file>