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672DF" w:rsidRPr="00086C9B" w:rsidRDefault="002672DF" w:rsidP="002672DF">
      <w:pPr>
        <w:spacing w:line="360" w:lineRule="auto"/>
        <w:jc w:val="both"/>
        <w:rPr>
          <w:rFonts w:ascii="Times New Roman" w:hAnsi="Times New Roman" w:cs="Times New Roman"/>
          <w:b/>
          <w:sz w:val="28"/>
        </w:rPr>
      </w:pPr>
      <w:r w:rsidRPr="00E33748">
        <w:rPr>
          <w:rFonts w:ascii="Times New Roman" w:hAnsi="Times New Roman" w:cs="Times New Roman"/>
          <w:b/>
          <w:sz w:val="28"/>
        </w:rPr>
        <w:t xml:space="preserve">Afrontar la </w:t>
      </w:r>
      <w:r w:rsidRPr="00E33748">
        <w:rPr>
          <w:rFonts w:ascii="Times New Roman" w:hAnsi="Times New Roman" w:cs="Times New Roman"/>
          <w:b/>
          <w:i/>
          <w:sz w:val="28"/>
        </w:rPr>
        <w:t>soledad de las il</w:t>
      </w:r>
      <w:r w:rsidRPr="00086C9B">
        <w:rPr>
          <w:rFonts w:ascii="Times New Roman" w:hAnsi="Times New Roman" w:cs="Times New Roman"/>
          <w:b/>
          <w:i/>
          <w:sz w:val="28"/>
        </w:rPr>
        <w:t>usiones</w:t>
      </w:r>
      <w:r w:rsidRPr="00086C9B">
        <w:rPr>
          <w:rFonts w:ascii="Times New Roman" w:hAnsi="Times New Roman" w:cs="Times New Roman"/>
          <w:b/>
          <w:sz w:val="28"/>
        </w:rPr>
        <w:t>. La ética y la justicia social como elementos definitorios de las instituciones de Educación Superior.</w:t>
      </w:r>
      <w:r w:rsidR="00467F02" w:rsidRPr="00086C9B">
        <w:rPr>
          <w:rFonts w:ascii="Times New Roman" w:hAnsi="Times New Roman" w:cs="Times New Roman"/>
          <w:b/>
          <w:sz w:val="28"/>
        </w:rPr>
        <w:t xml:space="preserve"> </w:t>
      </w:r>
    </w:p>
    <w:p w:rsidR="002672DF" w:rsidRPr="00086C9B" w:rsidRDefault="002672DF" w:rsidP="002672DF">
      <w:pPr>
        <w:tabs>
          <w:tab w:val="left" w:pos="2500"/>
        </w:tabs>
        <w:spacing w:after="0" w:line="360" w:lineRule="auto"/>
        <w:jc w:val="right"/>
        <w:rPr>
          <w:rFonts w:ascii="Times New Roman" w:hAnsi="Times New Roman" w:cs="Times New Roman"/>
          <w:i/>
          <w:sz w:val="24"/>
        </w:rPr>
      </w:pPr>
    </w:p>
    <w:p w:rsidR="00E279C0" w:rsidRPr="00086C9B" w:rsidRDefault="002672DF" w:rsidP="00C963FB">
      <w:pPr>
        <w:tabs>
          <w:tab w:val="left" w:pos="2500"/>
        </w:tabs>
        <w:spacing w:after="0" w:line="360" w:lineRule="auto"/>
        <w:jc w:val="right"/>
        <w:rPr>
          <w:rFonts w:ascii="Times New Roman" w:hAnsi="Times New Roman" w:cs="Times New Roman"/>
          <w:sz w:val="24"/>
        </w:rPr>
      </w:pPr>
      <w:r w:rsidRPr="00086C9B">
        <w:rPr>
          <w:rFonts w:ascii="Times New Roman" w:hAnsi="Times New Roman" w:cs="Times New Roman"/>
          <w:i/>
          <w:sz w:val="24"/>
        </w:rPr>
        <w:tab/>
      </w:r>
      <w:r w:rsidRPr="00086C9B">
        <w:rPr>
          <w:rFonts w:ascii="Times New Roman" w:hAnsi="Times New Roman" w:cs="Times New Roman"/>
          <w:sz w:val="24"/>
        </w:rPr>
        <w:t>Juan Tomás Asenjo Gómez</w:t>
      </w:r>
      <w:r w:rsidR="00C963FB" w:rsidRPr="00086C9B">
        <w:rPr>
          <w:rFonts w:ascii="Times New Roman" w:hAnsi="Times New Roman" w:cs="Times New Roman"/>
          <w:sz w:val="24"/>
        </w:rPr>
        <w:t xml:space="preserve"> </w:t>
      </w:r>
    </w:p>
    <w:p w:rsidR="002672DF" w:rsidRPr="00086C9B" w:rsidRDefault="002672DF" w:rsidP="00C963FB">
      <w:pPr>
        <w:tabs>
          <w:tab w:val="left" w:pos="2500"/>
        </w:tabs>
        <w:spacing w:after="0" w:line="360" w:lineRule="auto"/>
        <w:jc w:val="right"/>
        <w:rPr>
          <w:rFonts w:ascii="Times New Roman" w:hAnsi="Times New Roman" w:cs="Times New Roman"/>
          <w:sz w:val="24"/>
        </w:rPr>
      </w:pPr>
      <w:r w:rsidRPr="00086C9B">
        <w:rPr>
          <w:rFonts w:ascii="Times New Roman" w:hAnsi="Times New Roman" w:cs="Times New Roman"/>
          <w:sz w:val="24"/>
        </w:rPr>
        <w:t>Universidad Pontificia Comillas, Madrid, España</w:t>
      </w:r>
    </w:p>
    <w:p w:rsidR="00C963FB" w:rsidRPr="00086C9B" w:rsidRDefault="006149D4" w:rsidP="00C963FB">
      <w:pPr>
        <w:tabs>
          <w:tab w:val="left" w:pos="2500"/>
        </w:tabs>
        <w:spacing w:after="0" w:line="360" w:lineRule="auto"/>
        <w:jc w:val="right"/>
        <w:rPr>
          <w:rStyle w:val="Hipervnculo"/>
          <w:rFonts w:ascii="Times New Roman" w:hAnsi="Times New Roman" w:cs="Times New Roman"/>
          <w:color w:val="auto"/>
          <w:sz w:val="24"/>
        </w:rPr>
      </w:pPr>
      <w:hyperlink r:id="rId8" w:history="1">
        <w:r w:rsidR="002C3601" w:rsidRPr="00CB0B52">
          <w:rPr>
            <w:rStyle w:val="Hipervnculo"/>
            <w:rFonts w:ascii="Times New Roman" w:hAnsi="Times New Roman" w:cs="Times New Roman"/>
            <w:sz w:val="24"/>
          </w:rPr>
          <w:t>jtasenjo@comillas.edu</w:t>
        </w:r>
      </w:hyperlink>
      <w:r w:rsidR="002C3601">
        <w:rPr>
          <w:rStyle w:val="Hipervnculo"/>
          <w:rFonts w:ascii="Times New Roman" w:hAnsi="Times New Roman" w:cs="Times New Roman"/>
          <w:color w:val="auto"/>
          <w:sz w:val="24"/>
        </w:rPr>
        <w:t xml:space="preserve">  </w:t>
      </w:r>
    </w:p>
    <w:p w:rsidR="00E279C0" w:rsidRPr="00086C9B" w:rsidRDefault="00E279C0" w:rsidP="00E279C0">
      <w:pPr>
        <w:tabs>
          <w:tab w:val="left" w:pos="2500"/>
        </w:tabs>
        <w:spacing w:after="0" w:line="360" w:lineRule="auto"/>
        <w:jc w:val="right"/>
        <w:rPr>
          <w:rFonts w:ascii="Times New Roman" w:hAnsi="Times New Roman" w:cs="Times New Roman"/>
          <w:sz w:val="24"/>
        </w:rPr>
      </w:pPr>
      <w:r w:rsidRPr="00086C9B">
        <w:rPr>
          <w:rFonts w:ascii="Times New Roman" w:hAnsi="Times New Roman" w:cs="Times New Roman"/>
          <w:sz w:val="24"/>
        </w:rPr>
        <w:t>Félix Asenjo Gómez</w:t>
      </w:r>
    </w:p>
    <w:p w:rsidR="00E279C0" w:rsidRPr="00086C9B" w:rsidRDefault="00E279C0" w:rsidP="00E279C0">
      <w:pPr>
        <w:spacing w:after="0" w:line="360" w:lineRule="auto"/>
        <w:jc w:val="right"/>
        <w:rPr>
          <w:rFonts w:ascii="Times New Roman" w:hAnsi="Times New Roman" w:cs="Times New Roman"/>
          <w:sz w:val="24"/>
        </w:rPr>
      </w:pPr>
      <w:r w:rsidRPr="00086C9B">
        <w:rPr>
          <w:rFonts w:ascii="Times New Roman" w:hAnsi="Times New Roman" w:cs="Times New Roman"/>
          <w:sz w:val="24"/>
        </w:rPr>
        <w:t xml:space="preserve">Centro </w:t>
      </w:r>
      <w:r w:rsidR="009B7A25" w:rsidRPr="00086C9B">
        <w:rPr>
          <w:rFonts w:ascii="Times New Roman" w:hAnsi="Times New Roman" w:cs="Times New Roman"/>
          <w:sz w:val="24"/>
        </w:rPr>
        <w:t>U</w:t>
      </w:r>
      <w:r w:rsidRPr="00086C9B">
        <w:rPr>
          <w:rFonts w:ascii="Times New Roman" w:hAnsi="Times New Roman" w:cs="Times New Roman"/>
          <w:sz w:val="24"/>
        </w:rPr>
        <w:t xml:space="preserve">niversitario de </w:t>
      </w:r>
      <w:r w:rsidR="009B7A25" w:rsidRPr="00086C9B">
        <w:rPr>
          <w:rFonts w:ascii="Times New Roman" w:hAnsi="Times New Roman" w:cs="Times New Roman"/>
          <w:sz w:val="24"/>
        </w:rPr>
        <w:t>M</w:t>
      </w:r>
      <w:r w:rsidRPr="00086C9B">
        <w:rPr>
          <w:rFonts w:ascii="Times New Roman" w:hAnsi="Times New Roman" w:cs="Times New Roman"/>
          <w:sz w:val="24"/>
        </w:rPr>
        <w:t xml:space="preserve">agisterio </w:t>
      </w:r>
      <w:proofErr w:type="spellStart"/>
      <w:r w:rsidRPr="00086C9B">
        <w:rPr>
          <w:rFonts w:ascii="Times New Roman" w:hAnsi="Times New Roman" w:cs="Times New Roman"/>
          <w:sz w:val="24"/>
        </w:rPr>
        <w:t>E</w:t>
      </w:r>
      <w:r w:rsidR="009B7A25" w:rsidRPr="00086C9B">
        <w:rPr>
          <w:rFonts w:ascii="Times New Roman" w:hAnsi="Times New Roman" w:cs="Times New Roman"/>
          <w:sz w:val="24"/>
        </w:rPr>
        <w:t>scuni</w:t>
      </w:r>
      <w:proofErr w:type="spellEnd"/>
      <w:r w:rsidR="009B7A25" w:rsidRPr="00086C9B">
        <w:rPr>
          <w:rFonts w:ascii="Times New Roman" w:hAnsi="Times New Roman" w:cs="Times New Roman"/>
          <w:sz w:val="24"/>
        </w:rPr>
        <w:t xml:space="preserve">, </w:t>
      </w:r>
      <w:r w:rsidRPr="00086C9B">
        <w:rPr>
          <w:rFonts w:ascii="Times New Roman" w:hAnsi="Times New Roman" w:cs="Times New Roman"/>
          <w:sz w:val="24"/>
        </w:rPr>
        <w:t>Madrid, España</w:t>
      </w:r>
    </w:p>
    <w:p w:rsidR="00E279C0" w:rsidRPr="00086C9B" w:rsidRDefault="006149D4" w:rsidP="00E279C0">
      <w:pPr>
        <w:spacing w:line="360" w:lineRule="auto"/>
        <w:jc w:val="right"/>
        <w:rPr>
          <w:rFonts w:ascii="Times New Roman" w:hAnsi="Times New Roman" w:cs="Times New Roman"/>
          <w:sz w:val="24"/>
        </w:rPr>
      </w:pPr>
      <w:hyperlink r:id="rId9" w:history="1">
        <w:r w:rsidR="002C3601" w:rsidRPr="00CB0B52">
          <w:rPr>
            <w:rStyle w:val="Hipervnculo"/>
            <w:rFonts w:ascii="Times New Roman" w:hAnsi="Times New Roman" w:cs="Times New Roman"/>
            <w:sz w:val="24"/>
          </w:rPr>
          <w:t>fasenjo@escuni.es</w:t>
        </w:r>
      </w:hyperlink>
      <w:r w:rsidR="002C3601">
        <w:rPr>
          <w:rStyle w:val="Hipervnculo"/>
          <w:rFonts w:ascii="Times New Roman" w:hAnsi="Times New Roman" w:cs="Times New Roman"/>
          <w:color w:val="auto"/>
          <w:sz w:val="24"/>
        </w:rPr>
        <w:t xml:space="preserve"> </w:t>
      </w:r>
    </w:p>
    <w:p w:rsidR="006028A2" w:rsidRDefault="006028A2" w:rsidP="002672DF">
      <w:pPr>
        <w:jc w:val="both"/>
        <w:rPr>
          <w:rFonts w:ascii="Times New Roman" w:hAnsi="Times New Roman" w:cs="Times New Roman"/>
          <w:sz w:val="24"/>
        </w:rPr>
      </w:pPr>
    </w:p>
    <w:p w:rsidR="000742A6" w:rsidRPr="00086C9B" w:rsidRDefault="000742A6" w:rsidP="002672DF">
      <w:pPr>
        <w:jc w:val="both"/>
        <w:rPr>
          <w:rFonts w:ascii="Times New Roman" w:hAnsi="Times New Roman" w:cs="Times New Roman"/>
          <w:sz w:val="24"/>
        </w:rPr>
      </w:pPr>
    </w:p>
    <w:p w:rsidR="00CC3861" w:rsidRPr="00086C9B" w:rsidRDefault="002672DF" w:rsidP="002F2B79">
      <w:pPr>
        <w:jc w:val="both"/>
        <w:rPr>
          <w:rFonts w:ascii="Times New Roman" w:hAnsi="Times New Roman" w:cs="Times New Roman"/>
          <w:sz w:val="24"/>
        </w:rPr>
      </w:pPr>
      <w:r w:rsidRPr="00086C9B">
        <w:rPr>
          <w:rFonts w:ascii="Times New Roman" w:hAnsi="Times New Roman" w:cs="Times New Roman"/>
          <w:b/>
          <w:sz w:val="24"/>
        </w:rPr>
        <w:t>Resumen</w:t>
      </w:r>
      <w:r w:rsidR="00CC3861" w:rsidRPr="00086C9B">
        <w:rPr>
          <w:rFonts w:ascii="Times New Roman" w:hAnsi="Times New Roman" w:cs="Times New Roman"/>
          <w:b/>
          <w:sz w:val="24"/>
        </w:rPr>
        <w:t xml:space="preserve"> </w:t>
      </w:r>
      <w:r w:rsidR="00B365BA">
        <w:rPr>
          <w:rFonts w:ascii="Times New Roman" w:hAnsi="Times New Roman" w:cs="Times New Roman"/>
          <w:b/>
          <w:sz w:val="24"/>
        </w:rPr>
        <w:t xml:space="preserve"> </w:t>
      </w:r>
    </w:p>
    <w:p w:rsidR="00CC3861" w:rsidRPr="00086C9B" w:rsidRDefault="00DA7AF0" w:rsidP="002672DF">
      <w:pPr>
        <w:jc w:val="both"/>
        <w:rPr>
          <w:rFonts w:ascii="Times New Roman" w:hAnsi="Times New Roman" w:cs="Times New Roman"/>
          <w:sz w:val="24"/>
        </w:rPr>
      </w:pPr>
      <w:r w:rsidRPr="00086C9B">
        <w:rPr>
          <w:rFonts w:ascii="Times New Roman" w:hAnsi="Times New Roman" w:cs="Times New Roman"/>
          <w:sz w:val="24"/>
        </w:rPr>
        <w:t xml:space="preserve">La ilusión que acompaña el compromiso </w:t>
      </w:r>
      <w:r w:rsidR="00686A81">
        <w:rPr>
          <w:rFonts w:ascii="Times New Roman" w:hAnsi="Times New Roman" w:cs="Times New Roman"/>
          <w:sz w:val="24"/>
        </w:rPr>
        <w:t>solidario hacia</w:t>
      </w:r>
      <w:r w:rsidRPr="00086C9B">
        <w:rPr>
          <w:rFonts w:ascii="Times New Roman" w:hAnsi="Times New Roman" w:cs="Times New Roman"/>
          <w:sz w:val="24"/>
        </w:rPr>
        <w:t xml:space="preserve"> los</w:t>
      </w:r>
      <w:r w:rsidR="0010066D" w:rsidRPr="00086C9B">
        <w:rPr>
          <w:rFonts w:ascii="Times New Roman" w:hAnsi="Times New Roman" w:cs="Times New Roman"/>
          <w:sz w:val="24"/>
        </w:rPr>
        <w:t xml:space="preserve"> incontables </w:t>
      </w:r>
      <w:r w:rsidRPr="00086C9B">
        <w:rPr>
          <w:rFonts w:ascii="Times New Roman" w:hAnsi="Times New Roman" w:cs="Times New Roman"/>
          <w:sz w:val="24"/>
        </w:rPr>
        <w:t>retos sociales presentes en una sociedad</w:t>
      </w:r>
      <w:r w:rsidR="00305D8F" w:rsidRPr="00086C9B">
        <w:rPr>
          <w:rFonts w:ascii="Times New Roman" w:hAnsi="Times New Roman" w:cs="Times New Roman"/>
          <w:sz w:val="24"/>
        </w:rPr>
        <w:t>,</w:t>
      </w:r>
      <w:r w:rsidRPr="00086C9B">
        <w:rPr>
          <w:rFonts w:ascii="Times New Roman" w:hAnsi="Times New Roman" w:cs="Times New Roman"/>
          <w:sz w:val="24"/>
        </w:rPr>
        <w:t xml:space="preserve"> al tiempo cercana y global</w:t>
      </w:r>
      <w:r w:rsidR="00305D8F" w:rsidRPr="00086C9B">
        <w:rPr>
          <w:rFonts w:ascii="Times New Roman" w:hAnsi="Times New Roman" w:cs="Times New Roman"/>
          <w:sz w:val="24"/>
        </w:rPr>
        <w:t>,</w:t>
      </w:r>
      <w:r w:rsidRPr="00086C9B">
        <w:rPr>
          <w:rFonts w:ascii="Times New Roman" w:hAnsi="Times New Roman" w:cs="Times New Roman"/>
          <w:sz w:val="24"/>
        </w:rPr>
        <w:t xml:space="preserve"> t</w:t>
      </w:r>
      <w:r w:rsidR="00506EEA">
        <w:rPr>
          <w:rFonts w:ascii="Times New Roman" w:hAnsi="Times New Roman" w:cs="Times New Roman"/>
          <w:sz w:val="24"/>
        </w:rPr>
        <w:t>ropieza</w:t>
      </w:r>
      <w:r w:rsidRPr="00086C9B">
        <w:rPr>
          <w:rFonts w:ascii="Times New Roman" w:hAnsi="Times New Roman" w:cs="Times New Roman"/>
          <w:sz w:val="24"/>
        </w:rPr>
        <w:t xml:space="preserve"> con la soledad de las individualidades</w:t>
      </w:r>
      <w:r w:rsidR="00305D8F" w:rsidRPr="00086C9B">
        <w:rPr>
          <w:rFonts w:ascii="Times New Roman" w:hAnsi="Times New Roman" w:cs="Times New Roman"/>
          <w:sz w:val="24"/>
        </w:rPr>
        <w:t>;</w:t>
      </w:r>
      <w:r w:rsidRPr="00086C9B">
        <w:rPr>
          <w:rFonts w:ascii="Times New Roman" w:hAnsi="Times New Roman" w:cs="Times New Roman"/>
          <w:sz w:val="24"/>
        </w:rPr>
        <w:t xml:space="preserve"> por lo que es clave</w:t>
      </w:r>
      <w:r w:rsidR="00D26882" w:rsidRPr="00086C9B">
        <w:rPr>
          <w:rFonts w:ascii="Times New Roman" w:hAnsi="Times New Roman" w:cs="Times New Roman"/>
          <w:sz w:val="24"/>
        </w:rPr>
        <w:t xml:space="preserve"> configurar</w:t>
      </w:r>
      <w:r w:rsidRPr="00086C9B">
        <w:rPr>
          <w:rFonts w:ascii="Times New Roman" w:hAnsi="Times New Roman" w:cs="Times New Roman"/>
          <w:sz w:val="24"/>
        </w:rPr>
        <w:t xml:space="preserve"> </w:t>
      </w:r>
      <w:r w:rsidR="00D26882" w:rsidRPr="00086C9B">
        <w:rPr>
          <w:rFonts w:ascii="Times New Roman" w:hAnsi="Times New Roman" w:cs="Times New Roman"/>
          <w:sz w:val="24"/>
        </w:rPr>
        <w:t xml:space="preserve">espacios de desarrollo </w:t>
      </w:r>
      <w:r w:rsidR="00305D8F" w:rsidRPr="00086C9B">
        <w:rPr>
          <w:rFonts w:ascii="Times New Roman" w:hAnsi="Times New Roman" w:cs="Times New Roman"/>
          <w:sz w:val="24"/>
        </w:rPr>
        <w:t>para</w:t>
      </w:r>
      <w:r w:rsidR="00D26882" w:rsidRPr="00086C9B">
        <w:rPr>
          <w:rFonts w:ascii="Times New Roman" w:hAnsi="Times New Roman" w:cs="Times New Roman"/>
          <w:sz w:val="24"/>
        </w:rPr>
        <w:t xml:space="preserve"> </w:t>
      </w:r>
      <w:r w:rsidR="00305D8F" w:rsidRPr="00086C9B">
        <w:rPr>
          <w:rFonts w:ascii="Times New Roman" w:hAnsi="Times New Roman" w:cs="Times New Roman"/>
          <w:sz w:val="24"/>
        </w:rPr>
        <w:t>esos</w:t>
      </w:r>
      <w:r w:rsidR="00817A72" w:rsidRPr="00086C9B">
        <w:rPr>
          <w:rFonts w:ascii="Times New Roman" w:hAnsi="Times New Roman" w:cs="Times New Roman"/>
          <w:sz w:val="24"/>
        </w:rPr>
        <w:t xml:space="preserve"> proyectos</w:t>
      </w:r>
      <w:r w:rsidRPr="00086C9B">
        <w:rPr>
          <w:rFonts w:ascii="Times New Roman" w:hAnsi="Times New Roman" w:cs="Times New Roman"/>
          <w:sz w:val="24"/>
        </w:rPr>
        <w:t xml:space="preserve"> nominales </w:t>
      </w:r>
      <w:r w:rsidR="00817A72" w:rsidRPr="00086C9B">
        <w:rPr>
          <w:rFonts w:ascii="Times New Roman" w:hAnsi="Times New Roman" w:cs="Times New Roman"/>
          <w:sz w:val="24"/>
        </w:rPr>
        <w:t>en torno a un marco institucional universitario</w:t>
      </w:r>
      <w:r w:rsidR="00AC5BCA" w:rsidRPr="00086C9B">
        <w:rPr>
          <w:rFonts w:ascii="Times New Roman" w:hAnsi="Times New Roman" w:cs="Times New Roman"/>
          <w:sz w:val="24"/>
        </w:rPr>
        <w:t>. Se requiere</w:t>
      </w:r>
      <w:r w:rsidR="005332B0" w:rsidRPr="00086C9B">
        <w:rPr>
          <w:rFonts w:ascii="Times New Roman" w:hAnsi="Times New Roman" w:cs="Times New Roman"/>
          <w:sz w:val="24"/>
        </w:rPr>
        <w:t>, para propiciar un paradigma de compromiso social,</w:t>
      </w:r>
      <w:r w:rsidR="00AC5BCA" w:rsidRPr="00086C9B">
        <w:rPr>
          <w:rFonts w:ascii="Times New Roman" w:hAnsi="Times New Roman" w:cs="Times New Roman"/>
          <w:sz w:val="24"/>
        </w:rPr>
        <w:t xml:space="preserve"> canalizar las</w:t>
      </w:r>
      <w:r w:rsidR="00817A72" w:rsidRPr="00086C9B">
        <w:rPr>
          <w:rFonts w:ascii="Times New Roman" w:hAnsi="Times New Roman" w:cs="Times New Roman"/>
          <w:sz w:val="24"/>
        </w:rPr>
        <w:t xml:space="preserve"> ilusiones </w:t>
      </w:r>
      <w:r w:rsidR="00AC5BCA" w:rsidRPr="00086C9B">
        <w:rPr>
          <w:rFonts w:ascii="Times New Roman" w:hAnsi="Times New Roman" w:cs="Times New Roman"/>
          <w:sz w:val="24"/>
        </w:rPr>
        <w:t>a través de</w:t>
      </w:r>
      <w:r w:rsidR="00817A72" w:rsidRPr="00086C9B">
        <w:rPr>
          <w:rFonts w:ascii="Times New Roman" w:hAnsi="Times New Roman" w:cs="Times New Roman"/>
          <w:sz w:val="24"/>
        </w:rPr>
        <w:t xml:space="preserve"> una arquitectura académica </w:t>
      </w:r>
      <w:r w:rsidR="00B72B52" w:rsidRPr="00086C9B">
        <w:rPr>
          <w:rFonts w:ascii="Times New Roman" w:hAnsi="Times New Roman" w:cs="Times New Roman"/>
          <w:sz w:val="24"/>
        </w:rPr>
        <w:t>vinculada con las urgencias sociales</w:t>
      </w:r>
      <w:r w:rsidR="00D26882" w:rsidRPr="00086C9B">
        <w:rPr>
          <w:rFonts w:ascii="Times New Roman" w:hAnsi="Times New Roman" w:cs="Times New Roman"/>
          <w:sz w:val="24"/>
        </w:rPr>
        <w:t xml:space="preserve">; </w:t>
      </w:r>
      <w:r w:rsidR="00817A72" w:rsidRPr="00086C9B">
        <w:rPr>
          <w:rFonts w:ascii="Times New Roman" w:hAnsi="Times New Roman" w:cs="Times New Roman"/>
          <w:sz w:val="24"/>
        </w:rPr>
        <w:t>posibilit</w:t>
      </w:r>
      <w:r w:rsidR="00AC5BCA" w:rsidRPr="00086C9B">
        <w:rPr>
          <w:rFonts w:ascii="Times New Roman" w:hAnsi="Times New Roman" w:cs="Times New Roman"/>
          <w:sz w:val="24"/>
        </w:rPr>
        <w:t>a</w:t>
      </w:r>
      <w:r w:rsidR="00305D8F" w:rsidRPr="00086C9B">
        <w:rPr>
          <w:rFonts w:ascii="Times New Roman" w:hAnsi="Times New Roman" w:cs="Times New Roman"/>
          <w:sz w:val="24"/>
        </w:rPr>
        <w:t>r</w:t>
      </w:r>
      <w:r w:rsidR="00817A72" w:rsidRPr="00086C9B">
        <w:rPr>
          <w:rFonts w:ascii="Times New Roman" w:hAnsi="Times New Roman" w:cs="Times New Roman"/>
          <w:sz w:val="24"/>
        </w:rPr>
        <w:t xml:space="preserve"> l</w:t>
      </w:r>
      <w:r w:rsidR="0096444B" w:rsidRPr="00086C9B">
        <w:rPr>
          <w:rFonts w:ascii="Times New Roman" w:hAnsi="Times New Roman" w:cs="Times New Roman"/>
          <w:sz w:val="24"/>
        </w:rPr>
        <w:t xml:space="preserve">a </w:t>
      </w:r>
      <w:r w:rsidR="00305D8F" w:rsidRPr="00086C9B">
        <w:rPr>
          <w:rFonts w:ascii="Times New Roman" w:hAnsi="Times New Roman" w:cs="Times New Roman"/>
          <w:sz w:val="24"/>
        </w:rPr>
        <w:t xml:space="preserve">indispensable </w:t>
      </w:r>
      <w:proofErr w:type="spellStart"/>
      <w:r w:rsidR="001B34AF" w:rsidRPr="00086C9B">
        <w:rPr>
          <w:rFonts w:ascii="Times New Roman" w:hAnsi="Times New Roman" w:cs="Times New Roman"/>
          <w:sz w:val="24"/>
        </w:rPr>
        <w:t>visibilización</w:t>
      </w:r>
      <w:proofErr w:type="spellEnd"/>
      <w:r w:rsidR="001B34AF" w:rsidRPr="00086C9B">
        <w:rPr>
          <w:rFonts w:ascii="Times New Roman" w:hAnsi="Times New Roman" w:cs="Times New Roman"/>
          <w:sz w:val="24"/>
        </w:rPr>
        <w:t xml:space="preserve"> de</w:t>
      </w:r>
      <w:r w:rsidR="00AC5BCA" w:rsidRPr="00086C9B">
        <w:rPr>
          <w:rFonts w:ascii="Times New Roman" w:hAnsi="Times New Roman" w:cs="Times New Roman"/>
          <w:sz w:val="24"/>
        </w:rPr>
        <w:t xml:space="preserve"> los espacios geográficos de pobreza e injusticia; favorec</w:t>
      </w:r>
      <w:r w:rsidR="00305D8F" w:rsidRPr="00086C9B">
        <w:rPr>
          <w:rFonts w:ascii="Times New Roman" w:hAnsi="Times New Roman" w:cs="Times New Roman"/>
          <w:sz w:val="24"/>
        </w:rPr>
        <w:t>er</w:t>
      </w:r>
      <w:r w:rsidR="00AC5BCA" w:rsidRPr="00086C9B">
        <w:rPr>
          <w:rFonts w:ascii="Times New Roman" w:hAnsi="Times New Roman" w:cs="Times New Roman"/>
          <w:sz w:val="24"/>
        </w:rPr>
        <w:t xml:space="preserve"> la sensibilidad en una ciudadanía apática</w:t>
      </w:r>
      <w:r w:rsidR="00305D8F" w:rsidRPr="00086C9B">
        <w:rPr>
          <w:rFonts w:ascii="Times New Roman" w:hAnsi="Times New Roman" w:cs="Times New Roman"/>
          <w:sz w:val="24"/>
        </w:rPr>
        <w:t>;</w:t>
      </w:r>
      <w:r w:rsidR="00AC5BCA" w:rsidRPr="00086C9B">
        <w:rPr>
          <w:rFonts w:ascii="Times New Roman" w:hAnsi="Times New Roman" w:cs="Times New Roman"/>
          <w:sz w:val="24"/>
        </w:rPr>
        <w:t xml:space="preserve"> promov</w:t>
      </w:r>
      <w:r w:rsidR="00305D8F" w:rsidRPr="00086C9B">
        <w:rPr>
          <w:rFonts w:ascii="Times New Roman" w:hAnsi="Times New Roman" w:cs="Times New Roman"/>
          <w:sz w:val="24"/>
        </w:rPr>
        <w:t>er</w:t>
      </w:r>
      <w:r w:rsidR="00AC5BCA" w:rsidRPr="00086C9B">
        <w:rPr>
          <w:rFonts w:ascii="Times New Roman" w:hAnsi="Times New Roman" w:cs="Times New Roman"/>
          <w:sz w:val="24"/>
        </w:rPr>
        <w:t xml:space="preserve"> un</w:t>
      </w:r>
      <w:r w:rsidR="003B6628" w:rsidRPr="00086C9B">
        <w:rPr>
          <w:rFonts w:ascii="Times New Roman" w:hAnsi="Times New Roman" w:cs="Times New Roman"/>
          <w:sz w:val="24"/>
        </w:rPr>
        <w:t xml:space="preserve">a capacitación volcada hacia </w:t>
      </w:r>
      <w:r w:rsidR="005332B0" w:rsidRPr="00086C9B">
        <w:rPr>
          <w:rFonts w:ascii="Times New Roman" w:hAnsi="Times New Roman" w:cs="Times New Roman"/>
          <w:sz w:val="24"/>
        </w:rPr>
        <w:t>la responsabilidad</w:t>
      </w:r>
      <w:r w:rsidR="003B6628" w:rsidRPr="00086C9B">
        <w:rPr>
          <w:rFonts w:ascii="Times New Roman" w:hAnsi="Times New Roman" w:cs="Times New Roman"/>
          <w:sz w:val="24"/>
        </w:rPr>
        <w:t xml:space="preserve"> social;</w:t>
      </w:r>
      <w:r w:rsidR="00AC5BCA" w:rsidRPr="00086C9B">
        <w:rPr>
          <w:rFonts w:ascii="Times New Roman" w:hAnsi="Times New Roman" w:cs="Times New Roman"/>
          <w:sz w:val="24"/>
        </w:rPr>
        <w:t xml:space="preserve"> </w:t>
      </w:r>
      <w:r w:rsidR="00817A72" w:rsidRPr="00086C9B">
        <w:rPr>
          <w:rFonts w:ascii="Times New Roman" w:hAnsi="Times New Roman" w:cs="Times New Roman"/>
          <w:sz w:val="24"/>
        </w:rPr>
        <w:t xml:space="preserve">y </w:t>
      </w:r>
      <w:r w:rsidR="003B6628" w:rsidRPr="00086C9B">
        <w:rPr>
          <w:rFonts w:ascii="Times New Roman" w:hAnsi="Times New Roman" w:cs="Times New Roman"/>
          <w:sz w:val="24"/>
        </w:rPr>
        <w:t>genera</w:t>
      </w:r>
      <w:r w:rsidR="00305D8F" w:rsidRPr="00086C9B">
        <w:rPr>
          <w:rFonts w:ascii="Times New Roman" w:hAnsi="Times New Roman" w:cs="Times New Roman"/>
          <w:sz w:val="24"/>
        </w:rPr>
        <w:t>r</w:t>
      </w:r>
      <w:r w:rsidR="003B6628" w:rsidRPr="00086C9B">
        <w:rPr>
          <w:rFonts w:ascii="Times New Roman" w:hAnsi="Times New Roman" w:cs="Times New Roman"/>
          <w:sz w:val="24"/>
        </w:rPr>
        <w:t xml:space="preserve"> una corriente de </w:t>
      </w:r>
      <w:r w:rsidR="00817A72" w:rsidRPr="00086C9B">
        <w:rPr>
          <w:rFonts w:ascii="Times New Roman" w:hAnsi="Times New Roman" w:cs="Times New Roman"/>
          <w:sz w:val="24"/>
        </w:rPr>
        <w:t xml:space="preserve">solidaridad ética </w:t>
      </w:r>
      <w:r w:rsidR="0096444B" w:rsidRPr="00086C9B">
        <w:rPr>
          <w:rFonts w:ascii="Times New Roman" w:hAnsi="Times New Roman" w:cs="Times New Roman"/>
          <w:sz w:val="24"/>
        </w:rPr>
        <w:t>hacia</w:t>
      </w:r>
      <w:r w:rsidR="00817A72" w:rsidRPr="00086C9B">
        <w:rPr>
          <w:rFonts w:ascii="Times New Roman" w:hAnsi="Times New Roman" w:cs="Times New Roman"/>
          <w:sz w:val="24"/>
        </w:rPr>
        <w:t xml:space="preserve"> </w:t>
      </w:r>
      <w:r w:rsidR="00817A72" w:rsidRPr="00086C9B">
        <w:rPr>
          <w:rFonts w:ascii="Times New Roman" w:hAnsi="Times New Roman" w:cs="Times New Roman"/>
          <w:i/>
          <w:sz w:val="24"/>
        </w:rPr>
        <w:t>el otr</w:t>
      </w:r>
      <w:r w:rsidR="0096444B" w:rsidRPr="00086C9B">
        <w:rPr>
          <w:rFonts w:ascii="Times New Roman" w:hAnsi="Times New Roman" w:cs="Times New Roman"/>
          <w:i/>
          <w:sz w:val="24"/>
        </w:rPr>
        <w:t>o</w:t>
      </w:r>
      <w:r w:rsidR="0096444B" w:rsidRPr="00086C9B">
        <w:rPr>
          <w:rFonts w:ascii="Times New Roman" w:hAnsi="Times New Roman" w:cs="Times New Roman"/>
          <w:sz w:val="24"/>
        </w:rPr>
        <w:t>, vulnerable</w:t>
      </w:r>
      <w:r w:rsidR="00923220" w:rsidRPr="00086C9B">
        <w:rPr>
          <w:rFonts w:ascii="Times New Roman" w:hAnsi="Times New Roman" w:cs="Times New Roman"/>
          <w:sz w:val="24"/>
        </w:rPr>
        <w:t xml:space="preserve"> y </w:t>
      </w:r>
      <w:r w:rsidR="0096444B" w:rsidRPr="00086C9B">
        <w:rPr>
          <w:rFonts w:ascii="Times New Roman" w:hAnsi="Times New Roman" w:cs="Times New Roman"/>
          <w:sz w:val="24"/>
        </w:rPr>
        <w:t xml:space="preserve">necesitado. </w:t>
      </w:r>
      <w:r w:rsidR="00D26882" w:rsidRPr="00086C9B">
        <w:rPr>
          <w:rFonts w:ascii="Times New Roman" w:hAnsi="Times New Roman" w:cs="Times New Roman"/>
          <w:sz w:val="24"/>
        </w:rPr>
        <w:t xml:space="preserve">El pensamiento </w:t>
      </w:r>
      <w:r w:rsidR="0096444B" w:rsidRPr="00086C9B">
        <w:rPr>
          <w:rFonts w:ascii="Times New Roman" w:hAnsi="Times New Roman" w:cs="Times New Roman"/>
          <w:sz w:val="24"/>
        </w:rPr>
        <w:t>educativ</w:t>
      </w:r>
      <w:r w:rsidR="00D26882" w:rsidRPr="00086C9B">
        <w:rPr>
          <w:rFonts w:ascii="Times New Roman" w:hAnsi="Times New Roman" w:cs="Times New Roman"/>
          <w:sz w:val="24"/>
        </w:rPr>
        <w:t>o</w:t>
      </w:r>
      <w:r w:rsidR="0096444B" w:rsidRPr="00086C9B">
        <w:rPr>
          <w:rFonts w:ascii="Times New Roman" w:hAnsi="Times New Roman" w:cs="Times New Roman"/>
          <w:sz w:val="24"/>
        </w:rPr>
        <w:t xml:space="preserve"> del papa Francisco</w:t>
      </w:r>
      <w:r w:rsidR="00817A72" w:rsidRPr="00086C9B">
        <w:rPr>
          <w:rFonts w:ascii="Times New Roman" w:hAnsi="Times New Roman" w:cs="Times New Roman"/>
          <w:sz w:val="24"/>
        </w:rPr>
        <w:t xml:space="preserve"> </w:t>
      </w:r>
      <w:r w:rsidR="0096444B" w:rsidRPr="00086C9B">
        <w:rPr>
          <w:rFonts w:ascii="Times New Roman" w:hAnsi="Times New Roman" w:cs="Times New Roman"/>
          <w:sz w:val="24"/>
        </w:rPr>
        <w:t>queda</w:t>
      </w:r>
      <w:r w:rsidR="00D26882" w:rsidRPr="00086C9B">
        <w:rPr>
          <w:rFonts w:ascii="Times New Roman" w:hAnsi="Times New Roman" w:cs="Times New Roman"/>
          <w:sz w:val="24"/>
        </w:rPr>
        <w:t xml:space="preserve"> instalado</w:t>
      </w:r>
      <w:r w:rsidR="0096444B" w:rsidRPr="00086C9B">
        <w:rPr>
          <w:rFonts w:ascii="Times New Roman" w:hAnsi="Times New Roman" w:cs="Times New Roman"/>
          <w:sz w:val="24"/>
        </w:rPr>
        <w:t xml:space="preserve"> en el eje de todos los debates, pues sitúa a la persona en el centro de los problemas, aportando una visión </w:t>
      </w:r>
      <w:r w:rsidR="00305D8F" w:rsidRPr="00086C9B">
        <w:rPr>
          <w:rFonts w:ascii="Times New Roman" w:hAnsi="Times New Roman" w:cs="Times New Roman"/>
          <w:sz w:val="24"/>
        </w:rPr>
        <w:t>humana</w:t>
      </w:r>
      <w:r w:rsidR="0096444B" w:rsidRPr="00086C9B">
        <w:rPr>
          <w:rFonts w:ascii="Times New Roman" w:hAnsi="Times New Roman" w:cs="Times New Roman"/>
          <w:sz w:val="24"/>
        </w:rPr>
        <w:t xml:space="preserve"> de las tensiones y retos sociales. Los mensajes de Francisco nos hablan de “</w:t>
      </w:r>
      <w:proofErr w:type="spellStart"/>
      <w:r w:rsidR="0096444B" w:rsidRPr="00086C9B">
        <w:rPr>
          <w:rFonts w:ascii="Times New Roman" w:hAnsi="Times New Roman" w:cs="Times New Roman"/>
          <w:sz w:val="24"/>
        </w:rPr>
        <w:t>com</w:t>
      </w:r>
      <w:proofErr w:type="spellEnd"/>
      <w:r w:rsidR="0096444B" w:rsidRPr="00086C9B">
        <w:rPr>
          <w:rFonts w:ascii="Times New Roman" w:hAnsi="Times New Roman" w:cs="Times New Roman"/>
          <w:sz w:val="24"/>
        </w:rPr>
        <w:t xml:space="preserve">-padecer”, de ecología, de encuentro, </w:t>
      </w:r>
      <w:r w:rsidR="00923220" w:rsidRPr="00086C9B">
        <w:rPr>
          <w:rFonts w:ascii="Times New Roman" w:hAnsi="Times New Roman" w:cs="Times New Roman"/>
          <w:sz w:val="24"/>
        </w:rPr>
        <w:t xml:space="preserve">de solidaridad, de justicia social, </w:t>
      </w:r>
      <w:r w:rsidRPr="00086C9B">
        <w:rPr>
          <w:rFonts w:ascii="Times New Roman" w:hAnsi="Times New Roman" w:cs="Times New Roman"/>
          <w:sz w:val="24"/>
        </w:rPr>
        <w:t xml:space="preserve">de ética global, </w:t>
      </w:r>
      <w:r w:rsidR="0096444B" w:rsidRPr="00086C9B">
        <w:rPr>
          <w:rFonts w:ascii="Times New Roman" w:hAnsi="Times New Roman" w:cs="Times New Roman"/>
          <w:sz w:val="24"/>
        </w:rPr>
        <w:t>de educación</w:t>
      </w:r>
      <w:r w:rsidR="00AC5BCA" w:rsidRPr="00086C9B">
        <w:rPr>
          <w:rFonts w:ascii="Times New Roman" w:hAnsi="Times New Roman" w:cs="Times New Roman"/>
          <w:sz w:val="24"/>
        </w:rPr>
        <w:t>, de esperanza</w:t>
      </w:r>
      <w:r w:rsidR="0096444B" w:rsidRPr="00086C9B">
        <w:rPr>
          <w:rFonts w:ascii="Times New Roman" w:hAnsi="Times New Roman" w:cs="Times New Roman"/>
          <w:sz w:val="24"/>
        </w:rPr>
        <w:t xml:space="preserve">. La </w:t>
      </w:r>
      <w:r w:rsidR="00923220" w:rsidRPr="00086C9B">
        <w:rPr>
          <w:rFonts w:ascii="Times New Roman" w:hAnsi="Times New Roman" w:cs="Times New Roman"/>
          <w:sz w:val="24"/>
        </w:rPr>
        <w:t xml:space="preserve">universidad, expresión de vanguardia educativa, también es objeto de su reflexión, </w:t>
      </w:r>
      <w:r w:rsidR="00BC41B0" w:rsidRPr="00086C9B">
        <w:rPr>
          <w:rFonts w:ascii="Times New Roman" w:hAnsi="Times New Roman" w:cs="Times New Roman"/>
          <w:sz w:val="24"/>
        </w:rPr>
        <w:t>espoleando</w:t>
      </w:r>
      <w:r w:rsidR="00923220" w:rsidRPr="00086C9B">
        <w:rPr>
          <w:rFonts w:ascii="Times New Roman" w:hAnsi="Times New Roman" w:cs="Times New Roman"/>
          <w:sz w:val="24"/>
        </w:rPr>
        <w:t xml:space="preserve"> su ineludible rol transformador frente a las injusticias sociales y</w:t>
      </w:r>
      <w:r w:rsidR="00BC41B0" w:rsidRPr="00086C9B">
        <w:rPr>
          <w:rFonts w:ascii="Times New Roman" w:hAnsi="Times New Roman" w:cs="Times New Roman"/>
          <w:sz w:val="24"/>
        </w:rPr>
        <w:t xml:space="preserve"> requiriendo </w:t>
      </w:r>
      <w:r w:rsidR="00923220" w:rsidRPr="00086C9B">
        <w:rPr>
          <w:rFonts w:ascii="Times New Roman" w:hAnsi="Times New Roman" w:cs="Times New Roman"/>
          <w:sz w:val="24"/>
        </w:rPr>
        <w:t>la necesidad de un ideario académico abierto a las</w:t>
      </w:r>
      <w:r w:rsidR="00305D8F" w:rsidRPr="00086C9B">
        <w:rPr>
          <w:rFonts w:ascii="Times New Roman" w:hAnsi="Times New Roman" w:cs="Times New Roman"/>
          <w:sz w:val="24"/>
        </w:rPr>
        <w:t xml:space="preserve"> urgencias</w:t>
      </w:r>
      <w:r w:rsidR="00923220" w:rsidRPr="00086C9B">
        <w:rPr>
          <w:rFonts w:ascii="Times New Roman" w:hAnsi="Times New Roman" w:cs="Times New Roman"/>
          <w:sz w:val="24"/>
        </w:rPr>
        <w:t xml:space="preserve"> del entorno y solidario desde las actuaciones. En el seno de las instituciones de educación superior </w:t>
      </w:r>
      <w:r w:rsidR="00BC41B0" w:rsidRPr="00086C9B">
        <w:rPr>
          <w:rFonts w:ascii="Times New Roman" w:hAnsi="Times New Roman" w:cs="Times New Roman"/>
          <w:sz w:val="24"/>
        </w:rPr>
        <w:t xml:space="preserve">se </w:t>
      </w:r>
      <w:r w:rsidR="00923220" w:rsidRPr="00086C9B">
        <w:rPr>
          <w:rFonts w:ascii="Times New Roman" w:hAnsi="Times New Roman" w:cs="Times New Roman"/>
          <w:sz w:val="24"/>
        </w:rPr>
        <w:t xml:space="preserve">están </w:t>
      </w:r>
      <w:r w:rsidR="00BC41B0" w:rsidRPr="00086C9B">
        <w:rPr>
          <w:rFonts w:ascii="Times New Roman" w:hAnsi="Times New Roman" w:cs="Times New Roman"/>
          <w:sz w:val="24"/>
        </w:rPr>
        <w:t>fraguando</w:t>
      </w:r>
      <w:r w:rsidR="00923220" w:rsidRPr="00086C9B">
        <w:rPr>
          <w:rFonts w:ascii="Times New Roman" w:hAnsi="Times New Roman" w:cs="Times New Roman"/>
          <w:sz w:val="24"/>
        </w:rPr>
        <w:t xml:space="preserve"> iniciativas propias de la sociedad civil como la Cooperación al Desarrollo, dinámicas que</w:t>
      </w:r>
      <w:r w:rsidR="003B6628" w:rsidRPr="00086C9B">
        <w:rPr>
          <w:rFonts w:ascii="Times New Roman" w:hAnsi="Times New Roman" w:cs="Times New Roman"/>
          <w:sz w:val="24"/>
        </w:rPr>
        <w:t xml:space="preserve"> se estructuran con el discurso del papa Francisco </w:t>
      </w:r>
      <w:r w:rsidR="005463A8" w:rsidRPr="00086C9B">
        <w:rPr>
          <w:rFonts w:ascii="Times New Roman" w:hAnsi="Times New Roman" w:cs="Times New Roman"/>
          <w:i/>
          <w:sz w:val="24"/>
        </w:rPr>
        <w:t xml:space="preserve">sobre el cuidado de </w:t>
      </w:r>
      <w:r w:rsidR="003B6628" w:rsidRPr="00086C9B">
        <w:rPr>
          <w:rFonts w:ascii="Times New Roman" w:hAnsi="Times New Roman" w:cs="Times New Roman"/>
          <w:i/>
          <w:sz w:val="24"/>
        </w:rPr>
        <w:t>la casa común</w:t>
      </w:r>
      <w:r w:rsidR="00923220" w:rsidRPr="00086C9B">
        <w:rPr>
          <w:rFonts w:ascii="Times New Roman" w:hAnsi="Times New Roman" w:cs="Times New Roman"/>
          <w:sz w:val="24"/>
        </w:rPr>
        <w:t xml:space="preserve">. </w:t>
      </w:r>
      <w:r w:rsidR="003B6628" w:rsidRPr="00086C9B">
        <w:rPr>
          <w:rFonts w:ascii="Times New Roman" w:hAnsi="Times New Roman" w:cs="Times New Roman"/>
          <w:sz w:val="24"/>
        </w:rPr>
        <w:t xml:space="preserve">El papel de la educación es clave en los procesos de transformación y desde este ámbito </w:t>
      </w:r>
      <w:r w:rsidR="00923220" w:rsidRPr="00086C9B">
        <w:rPr>
          <w:rFonts w:ascii="Times New Roman" w:hAnsi="Times New Roman" w:cs="Times New Roman"/>
          <w:sz w:val="24"/>
        </w:rPr>
        <w:t xml:space="preserve">cobra fuerza </w:t>
      </w:r>
      <w:r w:rsidRPr="00086C9B">
        <w:rPr>
          <w:rFonts w:ascii="Times New Roman" w:hAnsi="Times New Roman" w:cs="Times New Roman"/>
          <w:sz w:val="24"/>
        </w:rPr>
        <w:t>una metodología establecida como modelo pedagógico solidario</w:t>
      </w:r>
      <w:r w:rsidR="003B6628" w:rsidRPr="00086C9B">
        <w:rPr>
          <w:rFonts w:ascii="Times New Roman" w:hAnsi="Times New Roman" w:cs="Times New Roman"/>
          <w:sz w:val="24"/>
        </w:rPr>
        <w:t xml:space="preserve">, </w:t>
      </w:r>
      <w:r w:rsidRPr="00086C9B">
        <w:rPr>
          <w:rFonts w:ascii="Times New Roman" w:hAnsi="Times New Roman" w:cs="Times New Roman"/>
          <w:sz w:val="24"/>
        </w:rPr>
        <w:t>denomina</w:t>
      </w:r>
      <w:r w:rsidR="003B6628" w:rsidRPr="00086C9B">
        <w:rPr>
          <w:rFonts w:ascii="Times New Roman" w:hAnsi="Times New Roman" w:cs="Times New Roman"/>
          <w:sz w:val="24"/>
        </w:rPr>
        <w:t>d</w:t>
      </w:r>
      <w:r w:rsidR="00B72B52" w:rsidRPr="00086C9B">
        <w:rPr>
          <w:rFonts w:ascii="Times New Roman" w:hAnsi="Times New Roman" w:cs="Times New Roman"/>
          <w:sz w:val="24"/>
        </w:rPr>
        <w:t>a</w:t>
      </w:r>
      <w:r w:rsidRPr="00086C9B">
        <w:rPr>
          <w:rFonts w:ascii="Times New Roman" w:hAnsi="Times New Roman" w:cs="Times New Roman"/>
          <w:sz w:val="24"/>
        </w:rPr>
        <w:t xml:space="preserve"> Aprendizaje y Servicio. </w:t>
      </w:r>
      <w:r w:rsidR="003B6628" w:rsidRPr="00086C9B">
        <w:rPr>
          <w:rFonts w:ascii="Times New Roman" w:hAnsi="Times New Roman" w:cs="Times New Roman"/>
          <w:sz w:val="24"/>
        </w:rPr>
        <w:t>Pr</w:t>
      </w:r>
      <w:r w:rsidRPr="00086C9B">
        <w:rPr>
          <w:rFonts w:ascii="Times New Roman" w:hAnsi="Times New Roman" w:cs="Times New Roman"/>
          <w:sz w:val="24"/>
        </w:rPr>
        <w:t xml:space="preserve">opuesta educativa </w:t>
      </w:r>
      <w:r w:rsidR="003B6628" w:rsidRPr="00086C9B">
        <w:rPr>
          <w:rFonts w:ascii="Times New Roman" w:hAnsi="Times New Roman" w:cs="Times New Roman"/>
          <w:sz w:val="24"/>
        </w:rPr>
        <w:t>que vincula el área personal de capacitación con el de servicio a la comunidad.</w:t>
      </w:r>
      <w:r w:rsidR="00EB53A6" w:rsidRPr="00086C9B">
        <w:rPr>
          <w:rFonts w:ascii="Times New Roman" w:hAnsi="Times New Roman" w:cs="Times New Roman"/>
          <w:sz w:val="24"/>
        </w:rPr>
        <w:t xml:space="preserve"> </w:t>
      </w:r>
    </w:p>
    <w:p w:rsidR="002672DF" w:rsidRPr="00086C9B" w:rsidRDefault="002672DF" w:rsidP="002672DF">
      <w:pPr>
        <w:jc w:val="both"/>
        <w:rPr>
          <w:rFonts w:ascii="Times New Roman" w:hAnsi="Times New Roman" w:cs="Times New Roman"/>
          <w:sz w:val="24"/>
        </w:rPr>
      </w:pPr>
    </w:p>
    <w:p w:rsidR="002672DF" w:rsidRPr="00086C9B" w:rsidRDefault="002672DF" w:rsidP="002672DF">
      <w:pPr>
        <w:jc w:val="both"/>
        <w:rPr>
          <w:rFonts w:ascii="Times New Roman" w:hAnsi="Times New Roman" w:cs="Times New Roman"/>
          <w:sz w:val="24"/>
        </w:rPr>
      </w:pPr>
      <w:r w:rsidRPr="00086C9B">
        <w:rPr>
          <w:rFonts w:ascii="Times New Roman" w:hAnsi="Times New Roman" w:cs="Times New Roman"/>
          <w:b/>
          <w:sz w:val="24"/>
        </w:rPr>
        <w:t xml:space="preserve">Palabras clave: </w:t>
      </w:r>
      <w:r w:rsidR="00E33748" w:rsidRPr="00086C9B">
        <w:rPr>
          <w:rFonts w:ascii="Times New Roman" w:hAnsi="Times New Roman" w:cs="Times New Roman"/>
          <w:sz w:val="24"/>
        </w:rPr>
        <w:t xml:space="preserve">ética, </w:t>
      </w:r>
      <w:proofErr w:type="spellStart"/>
      <w:r w:rsidR="00686A81" w:rsidRPr="00686A81">
        <w:rPr>
          <w:rFonts w:ascii="Times New Roman" w:hAnsi="Times New Roman" w:cs="Times New Roman"/>
          <w:i/>
          <w:sz w:val="24"/>
        </w:rPr>
        <w:t>com</w:t>
      </w:r>
      <w:proofErr w:type="spellEnd"/>
      <w:r w:rsidR="00686A81">
        <w:rPr>
          <w:rFonts w:ascii="Times New Roman" w:hAnsi="Times New Roman" w:cs="Times New Roman"/>
          <w:i/>
          <w:sz w:val="24"/>
        </w:rPr>
        <w:t>-</w:t>
      </w:r>
      <w:r w:rsidR="00686A81" w:rsidRPr="00686A81">
        <w:rPr>
          <w:rFonts w:ascii="Times New Roman" w:hAnsi="Times New Roman" w:cs="Times New Roman"/>
          <w:i/>
          <w:sz w:val="24"/>
        </w:rPr>
        <w:t>padecer</w:t>
      </w:r>
      <w:r w:rsidR="005332B0" w:rsidRPr="00686A81">
        <w:rPr>
          <w:rFonts w:ascii="Times New Roman" w:hAnsi="Times New Roman" w:cs="Times New Roman"/>
          <w:i/>
          <w:sz w:val="24"/>
        </w:rPr>
        <w:t>,</w:t>
      </w:r>
      <w:r w:rsidR="005332B0" w:rsidRPr="00086C9B">
        <w:rPr>
          <w:rFonts w:ascii="Times New Roman" w:hAnsi="Times New Roman" w:cs="Times New Roman"/>
          <w:sz w:val="24"/>
        </w:rPr>
        <w:t xml:space="preserve"> aprendizaje servicio.</w:t>
      </w:r>
    </w:p>
    <w:p w:rsidR="002672DF" w:rsidRPr="00086C9B" w:rsidRDefault="002672DF" w:rsidP="002672DF">
      <w:pPr>
        <w:jc w:val="both"/>
        <w:rPr>
          <w:rFonts w:ascii="Times New Roman" w:hAnsi="Times New Roman" w:cs="Times New Roman"/>
          <w:sz w:val="24"/>
        </w:rPr>
      </w:pPr>
    </w:p>
    <w:p w:rsidR="002672DF" w:rsidRPr="00725D09" w:rsidRDefault="002672DF" w:rsidP="002672DF">
      <w:pPr>
        <w:jc w:val="both"/>
        <w:rPr>
          <w:rFonts w:ascii="Times New Roman" w:hAnsi="Times New Roman" w:cs="Times New Roman"/>
          <w:sz w:val="24"/>
        </w:rPr>
      </w:pPr>
      <w:proofErr w:type="spellStart"/>
      <w:r w:rsidRPr="00086C9B">
        <w:rPr>
          <w:rFonts w:ascii="Times New Roman" w:hAnsi="Times New Roman" w:cs="Times New Roman"/>
          <w:b/>
          <w:sz w:val="24"/>
        </w:rPr>
        <w:lastRenderedPageBreak/>
        <w:t>Abstract</w:t>
      </w:r>
      <w:proofErr w:type="spellEnd"/>
      <w:r w:rsidR="00725D09">
        <w:rPr>
          <w:rFonts w:ascii="Times New Roman" w:hAnsi="Times New Roman" w:cs="Times New Roman"/>
          <w:b/>
          <w:sz w:val="24"/>
        </w:rPr>
        <w:t xml:space="preserve">: </w:t>
      </w:r>
    </w:p>
    <w:p w:rsidR="002672DF" w:rsidRPr="00086C9B" w:rsidRDefault="00506EEA" w:rsidP="002672DF">
      <w:pPr>
        <w:jc w:val="both"/>
        <w:rPr>
          <w:rFonts w:ascii="Times New Roman" w:hAnsi="Times New Roman" w:cs="Times New Roman"/>
          <w:sz w:val="24"/>
        </w:rPr>
      </w:pPr>
      <w:proofErr w:type="spellStart"/>
      <w:r w:rsidRPr="00506EEA">
        <w:rPr>
          <w:rFonts w:ascii="Times New Roman" w:hAnsi="Times New Roman" w:cs="Times New Roman"/>
          <w:sz w:val="24"/>
        </w:rPr>
        <w:t>The</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illusion</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that</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accompanies</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the</w:t>
      </w:r>
      <w:proofErr w:type="spellEnd"/>
      <w:r w:rsidRPr="00506EEA">
        <w:rPr>
          <w:rFonts w:ascii="Times New Roman" w:hAnsi="Times New Roman" w:cs="Times New Roman"/>
          <w:sz w:val="24"/>
        </w:rPr>
        <w:t xml:space="preserve"> </w:t>
      </w:r>
      <w:proofErr w:type="spellStart"/>
      <w:r w:rsidR="00686A81">
        <w:rPr>
          <w:rFonts w:ascii="Times New Roman" w:hAnsi="Times New Roman" w:cs="Times New Roman"/>
          <w:sz w:val="24"/>
        </w:rPr>
        <w:t>solidarity</w:t>
      </w:r>
      <w:proofErr w:type="spellEnd"/>
      <w:r w:rsidR="00686A81">
        <w:rPr>
          <w:rFonts w:ascii="Times New Roman" w:hAnsi="Times New Roman" w:cs="Times New Roman"/>
          <w:sz w:val="24"/>
        </w:rPr>
        <w:t xml:space="preserve"> </w:t>
      </w:r>
      <w:proofErr w:type="spellStart"/>
      <w:r w:rsidRPr="00506EEA">
        <w:rPr>
          <w:rFonts w:ascii="Times New Roman" w:hAnsi="Times New Roman" w:cs="Times New Roman"/>
          <w:sz w:val="24"/>
        </w:rPr>
        <w:t>commitment</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to</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the</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countless</w:t>
      </w:r>
      <w:proofErr w:type="spellEnd"/>
      <w:r w:rsidRPr="00506EEA">
        <w:rPr>
          <w:rFonts w:ascii="Times New Roman" w:hAnsi="Times New Roman" w:cs="Times New Roman"/>
          <w:sz w:val="24"/>
        </w:rPr>
        <w:t xml:space="preserve"> social </w:t>
      </w:r>
      <w:proofErr w:type="spellStart"/>
      <w:r w:rsidRPr="00506EEA">
        <w:rPr>
          <w:rFonts w:ascii="Times New Roman" w:hAnsi="Times New Roman" w:cs="Times New Roman"/>
          <w:sz w:val="24"/>
        </w:rPr>
        <w:t>challenges</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present</w:t>
      </w:r>
      <w:proofErr w:type="spellEnd"/>
      <w:r w:rsidRPr="00506EEA">
        <w:rPr>
          <w:rFonts w:ascii="Times New Roman" w:hAnsi="Times New Roman" w:cs="Times New Roman"/>
          <w:sz w:val="24"/>
        </w:rPr>
        <w:t xml:space="preserve"> in a </w:t>
      </w:r>
      <w:proofErr w:type="spellStart"/>
      <w:r w:rsidRPr="00506EEA">
        <w:rPr>
          <w:rFonts w:ascii="Times New Roman" w:hAnsi="Times New Roman" w:cs="Times New Roman"/>
          <w:sz w:val="24"/>
        </w:rPr>
        <w:t>society</w:t>
      </w:r>
      <w:proofErr w:type="spellEnd"/>
      <w:r w:rsidRPr="00506EEA">
        <w:rPr>
          <w:rFonts w:ascii="Times New Roman" w:hAnsi="Times New Roman" w:cs="Times New Roman"/>
          <w:sz w:val="24"/>
        </w:rPr>
        <w:t xml:space="preserve">, at </w:t>
      </w:r>
      <w:proofErr w:type="spellStart"/>
      <w:r>
        <w:rPr>
          <w:rFonts w:ascii="Times New Roman" w:hAnsi="Times New Roman" w:cs="Times New Roman"/>
          <w:sz w:val="24"/>
        </w:rPr>
        <w:t>the</w:t>
      </w:r>
      <w:proofErr w:type="spellEnd"/>
      <w:r>
        <w:rPr>
          <w:rFonts w:ascii="Times New Roman" w:hAnsi="Times New Roman" w:cs="Times New Roman"/>
          <w:sz w:val="24"/>
        </w:rPr>
        <w:t xml:space="preserve"> </w:t>
      </w:r>
      <w:proofErr w:type="spellStart"/>
      <w:r>
        <w:rPr>
          <w:rFonts w:ascii="Times New Roman" w:hAnsi="Times New Roman" w:cs="Times New Roman"/>
          <w:sz w:val="24"/>
        </w:rPr>
        <w:t>same</w:t>
      </w:r>
      <w:proofErr w:type="spellEnd"/>
      <w:r>
        <w:rPr>
          <w:rFonts w:ascii="Times New Roman" w:hAnsi="Times New Roman" w:cs="Times New Roman"/>
          <w:sz w:val="24"/>
        </w:rPr>
        <w:t xml:space="preserve"> time </w:t>
      </w:r>
      <w:proofErr w:type="spellStart"/>
      <w:r w:rsidRPr="00506EEA">
        <w:rPr>
          <w:rFonts w:ascii="Times New Roman" w:hAnsi="Times New Roman" w:cs="Times New Roman"/>
          <w:sz w:val="24"/>
        </w:rPr>
        <w:t>close</w:t>
      </w:r>
      <w:proofErr w:type="spellEnd"/>
      <w:r w:rsidRPr="00506EEA">
        <w:rPr>
          <w:rFonts w:ascii="Times New Roman" w:hAnsi="Times New Roman" w:cs="Times New Roman"/>
          <w:sz w:val="24"/>
        </w:rPr>
        <w:t xml:space="preserve"> and global, </w:t>
      </w:r>
      <w:proofErr w:type="spellStart"/>
      <w:r w:rsidRPr="00506EEA">
        <w:rPr>
          <w:rFonts w:ascii="Times New Roman" w:hAnsi="Times New Roman" w:cs="Times New Roman"/>
          <w:sz w:val="24"/>
        </w:rPr>
        <w:t>meets</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the</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loneliness</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of</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individualities</w:t>
      </w:r>
      <w:proofErr w:type="spellEnd"/>
      <w:r w:rsidRPr="00506EEA">
        <w:rPr>
          <w:rFonts w:ascii="Times New Roman" w:hAnsi="Times New Roman" w:cs="Times New Roman"/>
          <w:sz w:val="24"/>
        </w:rPr>
        <w:t xml:space="preserve">; so </w:t>
      </w:r>
      <w:proofErr w:type="spellStart"/>
      <w:r w:rsidRPr="00506EEA">
        <w:rPr>
          <w:rFonts w:ascii="Times New Roman" w:hAnsi="Times New Roman" w:cs="Times New Roman"/>
          <w:sz w:val="24"/>
        </w:rPr>
        <w:t>it</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is</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key</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to</w:t>
      </w:r>
      <w:proofErr w:type="spellEnd"/>
      <w:r w:rsidRPr="00506EEA">
        <w:rPr>
          <w:rFonts w:ascii="Times New Roman" w:hAnsi="Times New Roman" w:cs="Times New Roman"/>
          <w:sz w:val="24"/>
        </w:rPr>
        <w:t xml:space="preserve"> configure </w:t>
      </w:r>
      <w:proofErr w:type="spellStart"/>
      <w:r w:rsidRPr="00506EEA">
        <w:rPr>
          <w:rFonts w:ascii="Times New Roman" w:hAnsi="Times New Roman" w:cs="Times New Roman"/>
          <w:sz w:val="24"/>
        </w:rPr>
        <w:t>development</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spaces</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for</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these</w:t>
      </w:r>
      <w:proofErr w:type="spellEnd"/>
      <w:r w:rsidRPr="00506EEA">
        <w:rPr>
          <w:rFonts w:ascii="Times New Roman" w:hAnsi="Times New Roman" w:cs="Times New Roman"/>
          <w:sz w:val="24"/>
        </w:rPr>
        <w:t xml:space="preserve"> nominal </w:t>
      </w:r>
      <w:proofErr w:type="spellStart"/>
      <w:r w:rsidRPr="00506EEA">
        <w:rPr>
          <w:rFonts w:ascii="Times New Roman" w:hAnsi="Times New Roman" w:cs="Times New Roman"/>
          <w:sz w:val="24"/>
        </w:rPr>
        <w:t>projects</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around</w:t>
      </w:r>
      <w:proofErr w:type="spellEnd"/>
      <w:r w:rsidRPr="00506EEA">
        <w:rPr>
          <w:rFonts w:ascii="Times New Roman" w:hAnsi="Times New Roman" w:cs="Times New Roman"/>
          <w:sz w:val="24"/>
        </w:rPr>
        <w:t xml:space="preserve"> a </w:t>
      </w:r>
      <w:proofErr w:type="spellStart"/>
      <w:r w:rsidRPr="00506EEA">
        <w:rPr>
          <w:rFonts w:ascii="Times New Roman" w:hAnsi="Times New Roman" w:cs="Times New Roman"/>
          <w:sz w:val="24"/>
        </w:rPr>
        <w:t>university</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institutional</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framework</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It</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is</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required</w:t>
      </w:r>
      <w:proofErr w:type="spellEnd"/>
      <w:r w:rsidRPr="00506EEA">
        <w:rPr>
          <w:rFonts w:ascii="Times New Roman" w:hAnsi="Times New Roman" w:cs="Times New Roman"/>
          <w:sz w:val="24"/>
        </w:rPr>
        <w:t xml:space="preserve">, in </w:t>
      </w:r>
      <w:proofErr w:type="spellStart"/>
      <w:r w:rsidRPr="00506EEA">
        <w:rPr>
          <w:rFonts w:ascii="Times New Roman" w:hAnsi="Times New Roman" w:cs="Times New Roman"/>
          <w:sz w:val="24"/>
        </w:rPr>
        <w:t>order</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to</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foster</w:t>
      </w:r>
      <w:proofErr w:type="spellEnd"/>
      <w:r w:rsidRPr="00506EEA">
        <w:rPr>
          <w:rFonts w:ascii="Times New Roman" w:hAnsi="Times New Roman" w:cs="Times New Roman"/>
          <w:sz w:val="24"/>
        </w:rPr>
        <w:t xml:space="preserve"> a </w:t>
      </w:r>
      <w:proofErr w:type="spellStart"/>
      <w:r w:rsidRPr="00506EEA">
        <w:rPr>
          <w:rFonts w:ascii="Times New Roman" w:hAnsi="Times New Roman" w:cs="Times New Roman"/>
          <w:sz w:val="24"/>
        </w:rPr>
        <w:t>paradigm</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of</w:t>
      </w:r>
      <w:proofErr w:type="spellEnd"/>
      <w:r w:rsidRPr="00506EEA">
        <w:rPr>
          <w:rFonts w:ascii="Times New Roman" w:hAnsi="Times New Roman" w:cs="Times New Roman"/>
          <w:sz w:val="24"/>
        </w:rPr>
        <w:t xml:space="preserve"> social </w:t>
      </w:r>
      <w:proofErr w:type="spellStart"/>
      <w:r w:rsidRPr="00506EEA">
        <w:rPr>
          <w:rFonts w:ascii="Times New Roman" w:hAnsi="Times New Roman" w:cs="Times New Roman"/>
          <w:sz w:val="24"/>
        </w:rPr>
        <w:t>commitment</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to</w:t>
      </w:r>
      <w:proofErr w:type="spellEnd"/>
      <w:r w:rsidRPr="00506EEA">
        <w:rPr>
          <w:rFonts w:ascii="Times New Roman" w:hAnsi="Times New Roman" w:cs="Times New Roman"/>
          <w:sz w:val="24"/>
        </w:rPr>
        <w:t xml:space="preserve"> </w:t>
      </w:r>
      <w:r w:rsidR="00686A81">
        <w:rPr>
          <w:rFonts w:ascii="Times New Roman" w:hAnsi="Times New Roman" w:cs="Times New Roman"/>
          <w:sz w:val="24"/>
        </w:rPr>
        <w:t>lead</w:t>
      </w:r>
      <w:r w:rsidRPr="00506EEA">
        <w:rPr>
          <w:rFonts w:ascii="Times New Roman" w:hAnsi="Times New Roman" w:cs="Times New Roman"/>
          <w:sz w:val="24"/>
        </w:rPr>
        <w:t xml:space="preserve"> </w:t>
      </w:r>
      <w:proofErr w:type="spellStart"/>
      <w:r w:rsidRPr="00506EEA">
        <w:rPr>
          <w:rFonts w:ascii="Times New Roman" w:hAnsi="Times New Roman" w:cs="Times New Roman"/>
          <w:sz w:val="24"/>
        </w:rPr>
        <w:t>illusions</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through</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an</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academic</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architecture</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linked</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to</w:t>
      </w:r>
      <w:proofErr w:type="spellEnd"/>
      <w:r w:rsidRPr="00506EEA">
        <w:rPr>
          <w:rFonts w:ascii="Times New Roman" w:hAnsi="Times New Roman" w:cs="Times New Roman"/>
          <w:sz w:val="24"/>
        </w:rPr>
        <w:t xml:space="preserve"> social </w:t>
      </w:r>
      <w:proofErr w:type="spellStart"/>
      <w:r w:rsidRPr="00506EEA">
        <w:rPr>
          <w:rFonts w:ascii="Times New Roman" w:hAnsi="Times New Roman" w:cs="Times New Roman"/>
          <w:sz w:val="24"/>
        </w:rPr>
        <w:t>urgencies</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enable</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the</w:t>
      </w:r>
      <w:proofErr w:type="spellEnd"/>
      <w:r w:rsidRPr="00506EEA">
        <w:rPr>
          <w:rFonts w:ascii="Times New Roman" w:hAnsi="Times New Roman" w:cs="Times New Roman"/>
          <w:sz w:val="24"/>
        </w:rPr>
        <w:t xml:space="preserve"> indispensable </w:t>
      </w:r>
      <w:proofErr w:type="spellStart"/>
      <w:r w:rsidRPr="00506EEA">
        <w:rPr>
          <w:rFonts w:ascii="Times New Roman" w:hAnsi="Times New Roman" w:cs="Times New Roman"/>
          <w:sz w:val="24"/>
        </w:rPr>
        <w:t>visibility</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of</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geographical</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spaces</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of</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poverty</w:t>
      </w:r>
      <w:proofErr w:type="spellEnd"/>
      <w:r w:rsidRPr="00506EEA">
        <w:rPr>
          <w:rFonts w:ascii="Times New Roman" w:hAnsi="Times New Roman" w:cs="Times New Roman"/>
          <w:sz w:val="24"/>
        </w:rPr>
        <w:t xml:space="preserve"> and </w:t>
      </w:r>
      <w:proofErr w:type="spellStart"/>
      <w:r w:rsidRPr="00506EEA">
        <w:rPr>
          <w:rFonts w:ascii="Times New Roman" w:hAnsi="Times New Roman" w:cs="Times New Roman"/>
          <w:sz w:val="24"/>
        </w:rPr>
        <w:t>injustice</w:t>
      </w:r>
      <w:proofErr w:type="spellEnd"/>
      <w:r w:rsidRPr="00506EEA">
        <w:rPr>
          <w:rFonts w:ascii="Times New Roman" w:hAnsi="Times New Roman" w:cs="Times New Roman"/>
          <w:sz w:val="24"/>
        </w:rPr>
        <w:t xml:space="preserve">; favor </w:t>
      </w:r>
      <w:proofErr w:type="spellStart"/>
      <w:r w:rsidRPr="00506EEA">
        <w:rPr>
          <w:rFonts w:ascii="Times New Roman" w:hAnsi="Times New Roman" w:cs="Times New Roman"/>
          <w:sz w:val="24"/>
        </w:rPr>
        <w:t>sensitivity</w:t>
      </w:r>
      <w:proofErr w:type="spellEnd"/>
      <w:r w:rsidRPr="00506EEA">
        <w:rPr>
          <w:rFonts w:ascii="Times New Roman" w:hAnsi="Times New Roman" w:cs="Times New Roman"/>
          <w:sz w:val="24"/>
        </w:rPr>
        <w:t xml:space="preserve"> in </w:t>
      </w:r>
      <w:proofErr w:type="spellStart"/>
      <w:r w:rsidRPr="00506EEA">
        <w:rPr>
          <w:rFonts w:ascii="Times New Roman" w:hAnsi="Times New Roman" w:cs="Times New Roman"/>
          <w:sz w:val="24"/>
        </w:rPr>
        <w:t>an</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apathetic</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citizenry</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promote</w:t>
      </w:r>
      <w:proofErr w:type="spellEnd"/>
      <w:r w:rsidRPr="00506EEA">
        <w:rPr>
          <w:rFonts w:ascii="Times New Roman" w:hAnsi="Times New Roman" w:cs="Times New Roman"/>
          <w:sz w:val="24"/>
        </w:rPr>
        <w:t xml:space="preserve"> training </w:t>
      </w:r>
      <w:proofErr w:type="spellStart"/>
      <w:r w:rsidRPr="00506EEA">
        <w:rPr>
          <w:rFonts w:ascii="Times New Roman" w:hAnsi="Times New Roman" w:cs="Times New Roman"/>
          <w:sz w:val="24"/>
        </w:rPr>
        <w:t>focused</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on</w:t>
      </w:r>
      <w:proofErr w:type="spellEnd"/>
      <w:r w:rsidRPr="00506EEA">
        <w:rPr>
          <w:rFonts w:ascii="Times New Roman" w:hAnsi="Times New Roman" w:cs="Times New Roman"/>
          <w:sz w:val="24"/>
        </w:rPr>
        <w:t xml:space="preserve"> social </w:t>
      </w:r>
      <w:proofErr w:type="spellStart"/>
      <w:r w:rsidRPr="00506EEA">
        <w:rPr>
          <w:rFonts w:ascii="Times New Roman" w:hAnsi="Times New Roman" w:cs="Times New Roman"/>
          <w:sz w:val="24"/>
        </w:rPr>
        <w:t>responsibility</w:t>
      </w:r>
      <w:proofErr w:type="spellEnd"/>
      <w:r w:rsidRPr="00506EEA">
        <w:rPr>
          <w:rFonts w:ascii="Times New Roman" w:hAnsi="Times New Roman" w:cs="Times New Roman"/>
          <w:sz w:val="24"/>
        </w:rPr>
        <w:t xml:space="preserve">; and </w:t>
      </w:r>
      <w:proofErr w:type="spellStart"/>
      <w:r w:rsidRPr="00506EEA">
        <w:rPr>
          <w:rFonts w:ascii="Times New Roman" w:hAnsi="Times New Roman" w:cs="Times New Roman"/>
          <w:sz w:val="24"/>
        </w:rPr>
        <w:t>generate</w:t>
      </w:r>
      <w:proofErr w:type="spellEnd"/>
      <w:r w:rsidRPr="00506EEA">
        <w:rPr>
          <w:rFonts w:ascii="Times New Roman" w:hAnsi="Times New Roman" w:cs="Times New Roman"/>
          <w:sz w:val="24"/>
        </w:rPr>
        <w:t xml:space="preserve"> a </w:t>
      </w:r>
      <w:proofErr w:type="spellStart"/>
      <w:r w:rsidR="00686A81">
        <w:rPr>
          <w:rFonts w:ascii="Times New Roman" w:hAnsi="Times New Roman" w:cs="Times New Roman"/>
          <w:sz w:val="24"/>
        </w:rPr>
        <w:t>flow</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of</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ethical</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solidarity</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towards</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the</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other</w:t>
      </w:r>
      <w:proofErr w:type="spellEnd"/>
      <w:r w:rsidRPr="00506EEA">
        <w:rPr>
          <w:rFonts w:ascii="Times New Roman" w:hAnsi="Times New Roman" w:cs="Times New Roman"/>
          <w:sz w:val="24"/>
        </w:rPr>
        <w:t xml:space="preserve">, vulnerable and </w:t>
      </w:r>
      <w:proofErr w:type="spellStart"/>
      <w:r w:rsidRPr="00506EEA">
        <w:rPr>
          <w:rFonts w:ascii="Times New Roman" w:hAnsi="Times New Roman" w:cs="Times New Roman"/>
          <w:sz w:val="24"/>
        </w:rPr>
        <w:t>needy</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The</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educational</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thought</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of</w:t>
      </w:r>
      <w:proofErr w:type="spellEnd"/>
      <w:r w:rsidRPr="00506EEA">
        <w:rPr>
          <w:rFonts w:ascii="Times New Roman" w:hAnsi="Times New Roman" w:cs="Times New Roman"/>
          <w:sz w:val="24"/>
        </w:rPr>
        <w:t xml:space="preserve"> Pope Francis </w:t>
      </w:r>
      <w:proofErr w:type="spellStart"/>
      <w:r w:rsidRPr="00506EEA">
        <w:rPr>
          <w:rFonts w:ascii="Times New Roman" w:hAnsi="Times New Roman" w:cs="Times New Roman"/>
          <w:sz w:val="24"/>
        </w:rPr>
        <w:t>is</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installed</w:t>
      </w:r>
      <w:proofErr w:type="spellEnd"/>
      <w:r w:rsidRPr="00506EEA">
        <w:rPr>
          <w:rFonts w:ascii="Times New Roman" w:hAnsi="Times New Roman" w:cs="Times New Roman"/>
          <w:sz w:val="24"/>
        </w:rPr>
        <w:t xml:space="preserve"> at </w:t>
      </w:r>
      <w:proofErr w:type="spellStart"/>
      <w:r w:rsidRPr="00506EEA">
        <w:rPr>
          <w:rFonts w:ascii="Times New Roman" w:hAnsi="Times New Roman" w:cs="Times New Roman"/>
          <w:sz w:val="24"/>
        </w:rPr>
        <w:t>the</w:t>
      </w:r>
      <w:proofErr w:type="spellEnd"/>
      <w:r w:rsidRPr="00506EEA">
        <w:rPr>
          <w:rFonts w:ascii="Times New Roman" w:hAnsi="Times New Roman" w:cs="Times New Roman"/>
          <w:sz w:val="24"/>
        </w:rPr>
        <w:t xml:space="preserve"> center </w:t>
      </w:r>
      <w:proofErr w:type="spellStart"/>
      <w:r w:rsidRPr="00506EEA">
        <w:rPr>
          <w:rFonts w:ascii="Times New Roman" w:hAnsi="Times New Roman" w:cs="Times New Roman"/>
          <w:sz w:val="24"/>
        </w:rPr>
        <w:t>of</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all</w:t>
      </w:r>
      <w:proofErr w:type="spellEnd"/>
      <w:r w:rsidRPr="00506EEA">
        <w:rPr>
          <w:rFonts w:ascii="Times New Roman" w:hAnsi="Times New Roman" w:cs="Times New Roman"/>
          <w:sz w:val="24"/>
        </w:rPr>
        <w:t xml:space="preserve"> debates, </w:t>
      </w:r>
      <w:proofErr w:type="spellStart"/>
      <w:r w:rsidRPr="00506EEA">
        <w:rPr>
          <w:rFonts w:ascii="Times New Roman" w:hAnsi="Times New Roman" w:cs="Times New Roman"/>
          <w:sz w:val="24"/>
        </w:rPr>
        <w:t>because</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it</w:t>
      </w:r>
      <w:proofErr w:type="spellEnd"/>
      <w:r w:rsidRPr="00506EEA">
        <w:rPr>
          <w:rFonts w:ascii="Times New Roman" w:hAnsi="Times New Roman" w:cs="Times New Roman"/>
          <w:sz w:val="24"/>
        </w:rPr>
        <w:t xml:space="preserve"> places </w:t>
      </w:r>
      <w:proofErr w:type="spellStart"/>
      <w:r w:rsidRPr="00506EEA">
        <w:rPr>
          <w:rFonts w:ascii="Times New Roman" w:hAnsi="Times New Roman" w:cs="Times New Roman"/>
          <w:sz w:val="24"/>
        </w:rPr>
        <w:t>the</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person</w:t>
      </w:r>
      <w:proofErr w:type="spellEnd"/>
      <w:r w:rsidRPr="00506EEA">
        <w:rPr>
          <w:rFonts w:ascii="Times New Roman" w:hAnsi="Times New Roman" w:cs="Times New Roman"/>
          <w:sz w:val="24"/>
        </w:rPr>
        <w:t xml:space="preserve"> at </w:t>
      </w:r>
      <w:proofErr w:type="spellStart"/>
      <w:r w:rsidRPr="00506EEA">
        <w:rPr>
          <w:rFonts w:ascii="Times New Roman" w:hAnsi="Times New Roman" w:cs="Times New Roman"/>
          <w:sz w:val="24"/>
        </w:rPr>
        <w:t>the</w:t>
      </w:r>
      <w:proofErr w:type="spellEnd"/>
      <w:r w:rsidRPr="00506EEA">
        <w:rPr>
          <w:rFonts w:ascii="Times New Roman" w:hAnsi="Times New Roman" w:cs="Times New Roman"/>
          <w:sz w:val="24"/>
        </w:rPr>
        <w:t xml:space="preserve"> center </w:t>
      </w:r>
      <w:proofErr w:type="spellStart"/>
      <w:r w:rsidRPr="00506EEA">
        <w:rPr>
          <w:rFonts w:ascii="Times New Roman" w:hAnsi="Times New Roman" w:cs="Times New Roman"/>
          <w:sz w:val="24"/>
        </w:rPr>
        <w:t>of</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problems</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providing</w:t>
      </w:r>
      <w:proofErr w:type="spellEnd"/>
      <w:r w:rsidRPr="00506EEA">
        <w:rPr>
          <w:rFonts w:ascii="Times New Roman" w:hAnsi="Times New Roman" w:cs="Times New Roman"/>
          <w:sz w:val="24"/>
        </w:rPr>
        <w:t xml:space="preserve"> a human </w:t>
      </w:r>
      <w:proofErr w:type="spellStart"/>
      <w:r w:rsidRPr="00506EEA">
        <w:rPr>
          <w:rFonts w:ascii="Times New Roman" w:hAnsi="Times New Roman" w:cs="Times New Roman"/>
          <w:sz w:val="24"/>
        </w:rPr>
        <w:t>vision</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of</w:t>
      </w:r>
      <w:proofErr w:type="spellEnd"/>
      <w:r w:rsidRPr="00506EEA">
        <w:rPr>
          <w:rFonts w:ascii="Times New Roman" w:hAnsi="Times New Roman" w:cs="Times New Roman"/>
          <w:sz w:val="24"/>
        </w:rPr>
        <w:t xml:space="preserve"> social </w:t>
      </w:r>
      <w:proofErr w:type="spellStart"/>
      <w:r w:rsidRPr="00506EEA">
        <w:rPr>
          <w:rFonts w:ascii="Times New Roman" w:hAnsi="Times New Roman" w:cs="Times New Roman"/>
          <w:sz w:val="24"/>
        </w:rPr>
        <w:t>tensions</w:t>
      </w:r>
      <w:proofErr w:type="spellEnd"/>
      <w:r w:rsidRPr="00506EEA">
        <w:rPr>
          <w:rFonts w:ascii="Times New Roman" w:hAnsi="Times New Roman" w:cs="Times New Roman"/>
          <w:sz w:val="24"/>
        </w:rPr>
        <w:t xml:space="preserve"> and </w:t>
      </w:r>
      <w:proofErr w:type="spellStart"/>
      <w:r w:rsidRPr="00506EEA">
        <w:rPr>
          <w:rFonts w:ascii="Times New Roman" w:hAnsi="Times New Roman" w:cs="Times New Roman"/>
          <w:sz w:val="24"/>
        </w:rPr>
        <w:t>challenges</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Francisco's</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messages</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speak</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to</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us</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of</w:t>
      </w:r>
      <w:proofErr w:type="spellEnd"/>
      <w:r w:rsidRPr="00506EEA">
        <w:rPr>
          <w:rFonts w:ascii="Times New Roman" w:hAnsi="Times New Roman" w:cs="Times New Roman"/>
          <w:sz w:val="24"/>
        </w:rPr>
        <w:t xml:space="preserve"> "</w:t>
      </w:r>
      <w:bookmarkStart w:id="0" w:name="_Hlk7029391"/>
      <w:proofErr w:type="spellStart"/>
      <w:r w:rsidRPr="00506EEA">
        <w:rPr>
          <w:rFonts w:ascii="Times New Roman" w:hAnsi="Times New Roman" w:cs="Times New Roman"/>
          <w:sz w:val="24"/>
        </w:rPr>
        <w:t>com-suffering</w:t>
      </w:r>
      <w:bookmarkEnd w:id="0"/>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of</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ecology</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of</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encounter</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of</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solidarity</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of</w:t>
      </w:r>
      <w:proofErr w:type="spellEnd"/>
      <w:r w:rsidRPr="00506EEA">
        <w:rPr>
          <w:rFonts w:ascii="Times New Roman" w:hAnsi="Times New Roman" w:cs="Times New Roman"/>
          <w:sz w:val="24"/>
        </w:rPr>
        <w:t xml:space="preserve"> social </w:t>
      </w:r>
      <w:proofErr w:type="spellStart"/>
      <w:r w:rsidRPr="00506EEA">
        <w:rPr>
          <w:rFonts w:ascii="Times New Roman" w:hAnsi="Times New Roman" w:cs="Times New Roman"/>
          <w:sz w:val="24"/>
        </w:rPr>
        <w:t>justice</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of</w:t>
      </w:r>
      <w:proofErr w:type="spellEnd"/>
      <w:r w:rsidRPr="00506EEA">
        <w:rPr>
          <w:rFonts w:ascii="Times New Roman" w:hAnsi="Times New Roman" w:cs="Times New Roman"/>
          <w:sz w:val="24"/>
        </w:rPr>
        <w:t xml:space="preserve"> global </w:t>
      </w:r>
      <w:proofErr w:type="spellStart"/>
      <w:r w:rsidRPr="00506EEA">
        <w:rPr>
          <w:rFonts w:ascii="Times New Roman" w:hAnsi="Times New Roman" w:cs="Times New Roman"/>
          <w:sz w:val="24"/>
        </w:rPr>
        <w:t>ethics</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of</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education</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of</w:t>
      </w:r>
      <w:proofErr w:type="spellEnd"/>
      <w:r w:rsidRPr="00506EEA">
        <w:rPr>
          <w:rFonts w:ascii="Times New Roman" w:hAnsi="Times New Roman" w:cs="Times New Roman"/>
          <w:sz w:val="24"/>
        </w:rPr>
        <w:t xml:space="preserve"> hope. </w:t>
      </w:r>
      <w:proofErr w:type="spellStart"/>
      <w:r w:rsidRPr="00506EEA">
        <w:rPr>
          <w:rFonts w:ascii="Times New Roman" w:hAnsi="Times New Roman" w:cs="Times New Roman"/>
          <w:sz w:val="24"/>
        </w:rPr>
        <w:t>The</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university</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an</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avant-garde</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educational</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expression</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is</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also</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the</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subject</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of</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its</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reflection</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spurring</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its</w:t>
      </w:r>
      <w:proofErr w:type="spellEnd"/>
      <w:r w:rsidRPr="00506EEA">
        <w:rPr>
          <w:rFonts w:ascii="Times New Roman" w:hAnsi="Times New Roman" w:cs="Times New Roman"/>
          <w:sz w:val="24"/>
        </w:rPr>
        <w:t xml:space="preserve"> inescapable </w:t>
      </w:r>
      <w:proofErr w:type="spellStart"/>
      <w:r w:rsidRPr="00506EEA">
        <w:rPr>
          <w:rFonts w:ascii="Times New Roman" w:hAnsi="Times New Roman" w:cs="Times New Roman"/>
          <w:sz w:val="24"/>
        </w:rPr>
        <w:t>transforming</w:t>
      </w:r>
      <w:proofErr w:type="spellEnd"/>
      <w:r w:rsidRPr="00506EEA">
        <w:rPr>
          <w:rFonts w:ascii="Times New Roman" w:hAnsi="Times New Roman" w:cs="Times New Roman"/>
          <w:sz w:val="24"/>
        </w:rPr>
        <w:t xml:space="preserve"> role in </w:t>
      </w:r>
      <w:proofErr w:type="spellStart"/>
      <w:r w:rsidRPr="00506EEA">
        <w:rPr>
          <w:rFonts w:ascii="Times New Roman" w:hAnsi="Times New Roman" w:cs="Times New Roman"/>
          <w:sz w:val="24"/>
        </w:rPr>
        <w:t>the</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face</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of</w:t>
      </w:r>
      <w:proofErr w:type="spellEnd"/>
      <w:r w:rsidRPr="00506EEA">
        <w:rPr>
          <w:rFonts w:ascii="Times New Roman" w:hAnsi="Times New Roman" w:cs="Times New Roman"/>
          <w:sz w:val="24"/>
        </w:rPr>
        <w:t xml:space="preserve"> social </w:t>
      </w:r>
      <w:proofErr w:type="spellStart"/>
      <w:r w:rsidRPr="00506EEA">
        <w:rPr>
          <w:rFonts w:ascii="Times New Roman" w:hAnsi="Times New Roman" w:cs="Times New Roman"/>
          <w:sz w:val="24"/>
        </w:rPr>
        <w:t>injustices</w:t>
      </w:r>
      <w:proofErr w:type="spellEnd"/>
      <w:r w:rsidRPr="00506EEA">
        <w:rPr>
          <w:rFonts w:ascii="Times New Roman" w:hAnsi="Times New Roman" w:cs="Times New Roman"/>
          <w:sz w:val="24"/>
        </w:rPr>
        <w:t xml:space="preserve"> and </w:t>
      </w:r>
      <w:proofErr w:type="spellStart"/>
      <w:r w:rsidRPr="00506EEA">
        <w:rPr>
          <w:rFonts w:ascii="Times New Roman" w:hAnsi="Times New Roman" w:cs="Times New Roman"/>
          <w:sz w:val="24"/>
        </w:rPr>
        <w:t>requiring</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the</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need</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for</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an</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academic</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ideology</w:t>
      </w:r>
      <w:proofErr w:type="spellEnd"/>
      <w:r w:rsidRPr="00506EEA">
        <w:rPr>
          <w:rFonts w:ascii="Times New Roman" w:hAnsi="Times New Roman" w:cs="Times New Roman"/>
          <w:sz w:val="24"/>
        </w:rPr>
        <w:t xml:space="preserve"> open </w:t>
      </w:r>
      <w:proofErr w:type="spellStart"/>
      <w:r w:rsidRPr="00506EEA">
        <w:rPr>
          <w:rFonts w:ascii="Times New Roman" w:hAnsi="Times New Roman" w:cs="Times New Roman"/>
          <w:sz w:val="24"/>
        </w:rPr>
        <w:t>to</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the</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needs</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of</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the</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environment</w:t>
      </w:r>
      <w:proofErr w:type="spellEnd"/>
      <w:r w:rsidRPr="00506EEA">
        <w:rPr>
          <w:rFonts w:ascii="Times New Roman" w:hAnsi="Times New Roman" w:cs="Times New Roman"/>
          <w:sz w:val="24"/>
        </w:rPr>
        <w:t xml:space="preserve"> and </w:t>
      </w:r>
      <w:proofErr w:type="spellStart"/>
      <w:r w:rsidRPr="00506EEA">
        <w:rPr>
          <w:rFonts w:ascii="Times New Roman" w:hAnsi="Times New Roman" w:cs="Times New Roman"/>
          <w:sz w:val="24"/>
        </w:rPr>
        <w:t>supportive</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of</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the</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actions</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Within</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the</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institutions</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of</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higher</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education</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initiatives</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of</w:t>
      </w:r>
      <w:proofErr w:type="spellEnd"/>
      <w:r w:rsidRPr="00506EEA">
        <w:rPr>
          <w:rFonts w:ascii="Times New Roman" w:hAnsi="Times New Roman" w:cs="Times New Roman"/>
          <w:sz w:val="24"/>
        </w:rPr>
        <w:t xml:space="preserve"> civil </w:t>
      </w:r>
      <w:proofErr w:type="spellStart"/>
      <w:r w:rsidRPr="00506EEA">
        <w:rPr>
          <w:rFonts w:ascii="Times New Roman" w:hAnsi="Times New Roman" w:cs="Times New Roman"/>
          <w:sz w:val="24"/>
        </w:rPr>
        <w:t>society</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such</w:t>
      </w:r>
      <w:proofErr w:type="spellEnd"/>
      <w:r w:rsidRPr="00506EEA">
        <w:rPr>
          <w:rFonts w:ascii="Times New Roman" w:hAnsi="Times New Roman" w:cs="Times New Roman"/>
          <w:sz w:val="24"/>
        </w:rPr>
        <w:t xml:space="preserve"> as </w:t>
      </w:r>
      <w:proofErr w:type="spellStart"/>
      <w:r w:rsidRPr="00506EEA">
        <w:rPr>
          <w:rFonts w:ascii="Times New Roman" w:hAnsi="Times New Roman" w:cs="Times New Roman"/>
          <w:sz w:val="24"/>
        </w:rPr>
        <w:t>Development</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Cooperation</w:t>
      </w:r>
      <w:proofErr w:type="spellEnd"/>
      <w:r w:rsidRPr="00506EEA">
        <w:rPr>
          <w:rFonts w:ascii="Times New Roman" w:hAnsi="Times New Roman" w:cs="Times New Roman"/>
          <w:sz w:val="24"/>
        </w:rPr>
        <w:t xml:space="preserve"> are </w:t>
      </w:r>
      <w:proofErr w:type="spellStart"/>
      <w:r w:rsidRPr="00506EEA">
        <w:rPr>
          <w:rFonts w:ascii="Times New Roman" w:hAnsi="Times New Roman" w:cs="Times New Roman"/>
          <w:sz w:val="24"/>
        </w:rPr>
        <w:t>being</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forged</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dynamics</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that</w:t>
      </w:r>
      <w:proofErr w:type="spellEnd"/>
      <w:r w:rsidRPr="00506EEA">
        <w:rPr>
          <w:rFonts w:ascii="Times New Roman" w:hAnsi="Times New Roman" w:cs="Times New Roman"/>
          <w:sz w:val="24"/>
        </w:rPr>
        <w:t xml:space="preserve"> are </w:t>
      </w:r>
      <w:proofErr w:type="spellStart"/>
      <w:r w:rsidRPr="00506EEA">
        <w:rPr>
          <w:rFonts w:ascii="Times New Roman" w:hAnsi="Times New Roman" w:cs="Times New Roman"/>
          <w:sz w:val="24"/>
        </w:rPr>
        <w:t>structured</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with</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the</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speech</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of</w:t>
      </w:r>
      <w:proofErr w:type="spellEnd"/>
      <w:r w:rsidRPr="00506EEA">
        <w:rPr>
          <w:rFonts w:ascii="Times New Roman" w:hAnsi="Times New Roman" w:cs="Times New Roman"/>
          <w:sz w:val="24"/>
        </w:rPr>
        <w:t xml:space="preserve"> Pope Francis </w:t>
      </w:r>
      <w:proofErr w:type="spellStart"/>
      <w:r w:rsidRPr="00506EEA">
        <w:rPr>
          <w:rFonts w:ascii="Times New Roman" w:hAnsi="Times New Roman" w:cs="Times New Roman"/>
          <w:sz w:val="24"/>
        </w:rPr>
        <w:t>on</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the</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care</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of</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the</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common</w:t>
      </w:r>
      <w:proofErr w:type="spellEnd"/>
      <w:r w:rsidRPr="00506EEA">
        <w:rPr>
          <w:rFonts w:ascii="Times New Roman" w:hAnsi="Times New Roman" w:cs="Times New Roman"/>
          <w:sz w:val="24"/>
        </w:rPr>
        <w:t xml:space="preserve"> home. </w:t>
      </w:r>
      <w:proofErr w:type="spellStart"/>
      <w:r w:rsidRPr="00506EEA">
        <w:rPr>
          <w:rFonts w:ascii="Times New Roman" w:hAnsi="Times New Roman" w:cs="Times New Roman"/>
          <w:sz w:val="24"/>
        </w:rPr>
        <w:t>The</w:t>
      </w:r>
      <w:proofErr w:type="spellEnd"/>
      <w:r w:rsidRPr="00506EEA">
        <w:rPr>
          <w:rFonts w:ascii="Times New Roman" w:hAnsi="Times New Roman" w:cs="Times New Roman"/>
          <w:sz w:val="24"/>
        </w:rPr>
        <w:t xml:space="preserve"> role </w:t>
      </w:r>
      <w:proofErr w:type="spellStart"/>
      <w:r w:rsidRPr="00506EEA">
        <w:rPr>
          <w:rFonts w:ascii="Times New Roman" w:hAnsi="Times New Roman" w:cs="Times New Roman"/>
          <w:sz w:val="24"/>
        </w:rPr>
        <w:t>of</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education</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is</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key</w:t>
      </w:r>
      <w:proofErr w:type="spellEnd"/>
      <w:r w:rsidRPr="00506EEA">
        <w:rPr>
          <w:rFonts w:ascii="Times New Roman" w:hAnsi="Times New Roman" w:cs="Times New Roman"/>
          <w:sz w:val="24"/>
        </w:rPr>
        <w:t xml:space="preserve"> in </w:t>
      </w:r>
      <w:proofErr w:type="spellStart"/>
      <w:r w:rsidRPr="00506EEA">
        <w:rPr>
          <w:rFonts w:ascii="Times New Roman" w:hAnsi="Times New Roman" w:cs="Times New Roman"/>
          <w:sz w:val="24"/>
        </w:rPr>
        <w:t>the</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processes</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of</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transformation</w:t>
      </w:r>
      <w:proofErr w:type="spellEnd"/>
      <w:r w:rsidRPr="00506EEA">
        <w:rPr>
          <w:rFonts w:ascii="Times New Roman" w:hAnsi="Times New Roman" w:cs="Times New Roman"/>
          <w:sz w:val="24"/>
        </w:rPr>
        <w:t xml:space="preserve"> and </w:t>
      </w:r>
      <w:proofErr w:type="spellStart"/>
      <w:r w:rsidRPr="00506EEA">
        <w:rPr>
          <w:rFonts w:ascii="Times New Roman" w:hAnsi="Times New Roman" w:cs="Times New Roman"/>
          <w:sz w:val="24"/>
        </w:rPr>
        <w:t>from</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this</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scope</w:t>
      </w:r>
      <w:proofErr w:type="spellEnd"/>
      <w:r w:rsidRPr="00506EEA">
        <w:rPr>
          <w:rFonts w:ascii="Times New Roman" w:hAnsi="Times New Roman" w:cs="Times New Roman"/>
          <w:sz w:val="24"/>
        </w:rPr>
        <w:t xml:space="preserve"> a </w:t>
      </w:r>
      <w:proofErr w:type="spellStart"/>
      <w:r w:rsidRPr="00506EEA">
        <w:rPr>
          <w:rFonts w:ascii="Times New Roman" w:hAnsi="Times New Roman" w:cs="Times New Roman"/>
          <w:sz w:val="24"/>
        </w:rPr>
        <w:t>methodology</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established</w:t>
      </w:r>
      <w:proofErr w:type="spellEnd"/>
      <w:r w:rsidRPr="00506EEA">
        <w:rPr>
          <w:rFonts w:ascii="Times New Roman" w:hAnsi="Times New Roman" w:cs="Times New Roman"/>
          <w:sz w:val="24"/>
        </w:rPr>
        <w:t xml:space="preserve"> as a </w:t>
      </w:r>
      <w:proofErr w:type="spellStart"/>
      <w:r w:rsidRPr="00506EEA">
        <w:rPr>
          <w:rFonts w:ascii="Times New Roman" w:hAnsi="Times New Roman" w:cs="Times New Roman"/>
          <w:sz w:val="24"/>
        </w:rPr>
        <w:t>solidary</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pedagogical</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model</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known</w:t>
      </w:r>
      <w:proofErr w:type="spellEnd"/>
      <w:r w:rsidRPr="00506EEA">
        <w:rPr>
          <w:rFonts w:ascii="Times New Roman" w:hAnsi="Times New Roman" w:cs="Times New Roman"/>
          <w:sz w:val="24"/>
        </w:rPr>
        <w:t xml:space="preserve"> as </w:t>
      </w:r>
      <w:proofErr w:type="spellStart"/>
      <w:r w:rsidR="00686A81">
        <w:rPr>
          <w:rFonts w:ascii="Times New Roman" w:hAnsi="Times New Roman" w:cs="Times New Roman"/>
          <w:sz w:val="24"/>
        </w:rPr>
        <w:t>Service</w:t>
      </w:r>
      <w:proofErr w:type="spellEnd"/>
      <w:r w:rsidR="00686A81">
        <w:rPr>
          <w:rFonts w:ascii="Times New Roman" w:hAnsi="Times New Roman" w:cs="Times New Roman"/>
          <w:sz w:val="24"/>
        </w:rPr>
        <w:t xml:space="preserve"> </w:t>
      </w:r>
      <w:proofErr w:type="spellStart"/>
      <w:r w:rsidRPr="00506EEA">
        <w:rPr>
          <w:rFonts w:ascii="Times New Roman" w:hAnsi="Times New Roman" w:cs="Times New Roman"/>
          <w:sz w:val="24"/>
        </w:rPr>
        <w:t>Learning</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gains</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strength</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Educational</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proposal</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that</w:t>
      </w:r>
      <w:proofErr w:type="spellEnd"/>
      <w:r w:rsidRPr="00506EEA">
        <w:rPr>
          <w:rFonts w:ascii="Times New Roman" w:hAnsi="Times New Roman" w:cs="Times New Roman"/>
          <w:sz w:val="24"/>
        </w:rPr>
        <w:t xml:space="preserve"> links </w:t>
      </w:r>
      <w:proofErr w:type="spellStart"/>
      <w:r w:rsidRPr="00506EEA">
        <w:rPr>
          <w:rFonts w:ascii="Times New Roman" w:hAnsi="Times New Roman" w:cs="Times New Roman"/>
          <w:sz w:val="24"/>
        </w:rPr>
        <w:t>the</w:t>
      </w:r>
      <w:proofErr w:type="spellEnd"/>
      <w:r w:rsidRPr="00506EEA">
        <w:rPr>
          <w:rFonts w:ascii="Times New Roman" w:hAnsi="Times New Roman" w:cs="Times New Roman"/>
          <w:sz w:val="24"/>
        </w:rPr>
        <w:t xml:space="preserve"> personal </w:t>
      </w:r>
      <w:proofErr w:type="spellStart"/>
      <w:r w:rsidRPr="00506EEA">
        <w:rPr>
          <w:rFonts w:ascii="Times New Roman" w:hAnsi="Times New Roman" w:cs="Times New Roman"/>
          <w:sz w:val="24"/>
        </w:rPr>
        <w:t>area</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of</w:t>
      </w:r>
      <w:proofErr w:type="spellEnd"/>
      <w:r w:rsidRPr="00506EEA">
        <w:rPr>
          <w:rFonts w:ascii="Times New Roman" w:hAnsi="Times New Roman" w:cs="Times New Roman"/>
          <w:sz w:val="24"/>
        </w:rPr>
        <w:t xml:space="preserve"> ​​training </w:t>
      </w:r>
      <w:proofErr w:type="spellStart"/>
      <w:r w:rsidRPr="00506EEA">
        <w:rPr>
          <w:rFonts w:ascii="Times New Roman" w:hAnsi="Times New Roman" w:cs="Times New Roman"/>
          <w:sz w:val="24"/>
        </w:rPr>
        <w:t>with</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that</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of</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service</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to</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the</w:t>
      </w:r>
      <w:proofErr w:type="spellEnd"/>
      <w:r w:rsidRPr="00506EEA">
        <w:rPr>
          <w:rFonts w:ascii="Times New Roman" w:hAnsi="Times New Roman" w:cs="Times New Roman"/>
          <w:sz w:val="24"/>
        </w:rPr>
        <w:t xml:space="preserve"> </w:t>
      </w:r>
      <w:proofErr w:type="spellStart"/>
      <w:r w:rsidRPr="00506EEA">
        <w:rPr>
          <w:rFonts w:ascii="Times New Roman" w:hAnsi="Times New Roman" w:cs="Times New Roman"/>
          <w:sz w:val="24"/>
        </w:rPr>
        <w:t>community</w:t>
      </w:r>
      <w:proofErr w:type="spellEnd"/>
      <w:r w:rsidRPr="00506EEA">
        <w:rPr>
          <w:rFonts w:ascii="Times New Roman" w:hAnsi="Times New Roman" w:cs="Times New Roman"/>
          <w:sz w:val="24"/>
        </w:rPr>
        <w:t>.</w:t>
      </w:r>
    </w:p>
    <w:p w:rsidR="002672DF" w:rsidRPr="00086C9B" w:rsidRDefault="002672DF" w:rsidP="002672DF">
      <w:pPr>
        <w:jc w:val="both"/>
        <w:rPr>
          <w:rFonts w:ascii="Times New Roman" w:hAnsi="Times New Roman" w:cs="Times New Roman"/>
          <w:b/>
          <w:sz w:val="24"/>
        </w:rPr>
      </w:pPr>
      <w:proofErr w:type="spellStart"/>
      <w:r w:rsidRPr="00086C9B">
        <w:rPr>
          <w:rFonts w:ascii="Times New Roman" w:hAnsi="Times New Roman" w:cs="Times New Roman"/>
          <w:b/>
          <w:sz w:val="24"/>
        </w:rPr>
        <w:t>Keywords</w:t>
      </w:r>
      <w:proofErr w:type="spellEnd"/>
      <w:r w:rsidRPr="00086C9B">
        <w:rPr>
          <w:rFonts w:ascii="Times New Roman" w:hAnsi="Times New Roman" w:cs="Times New Roman"/>
          <w:b/>
          <w:sz w:val="24"/>
        </w:rPr>
        <w:t>:</w:t>
      </w:r>
      <w:r w:rsidR="00827AF2" w:rsidRPr="00086C9B">
        <w:rPr>
          <w:rFonts w:ascii="Times New Roman" w:hAnsi="Times New Roman" w:cs="Times New Roman"/>
          <w:b/>
          <w:sz w:val="24"/>
        </w:rPr>
        <w:t xml:space="preserve"> </w:t>
      </w:r>
      <w:proofErr w:type="spellStart"/>
      <w:r w:rsidR="00827AF2" w:rsidRPr="00086C9B">
        <w:rPr>
          <w:rFonts w:ascii="Times New Roman" w:hAnsi="Times New Roman" w:cs="Times New Roman"/>
          <w:sz w:val="24"/>
        </w:rPr>
        <w:t>ethics</w:t>
      </w:r>
      <w:proofErr w:type="spellEnd"/>
      <w:r w:rsidR="00827AF2" w:rsidRPr="00086C9B">
        <w:rPr>
          <w:rFonts w:ascii="Times New Roman" w:hAnsi="Times New Roman" w:cs="Times New Roman"/>
          <w:sz w:val="24"/>
        </w:rPr>
        <w:t xml:space="preserve">, </w:t>
      </w:r>
      <w:proofErr w:type="spellStart"/>
      <w:r w:rsidR="00686A81" w:rsidRPr="00686A81">
        <w:rPr>
          <w:rFonts w:ascii="Times New Roman" w:hAnsi="Times New Roman" w:cs="Times New Roman"/>
          <w:i/>
          <w:sz w:val="24"/>
        </w:rPr>
        <w:t>com-suffering</w:t>
      </w:r>
      <w:proofErr w:type="spellEnd"/>
      <w:r w:rsidR="00827AF2" w:rsidRPr="00086C9B">
        <w:rPr>
          <w:rFonts w:ascii="Times New Roman" w:hAnsi="Times New Roman" w:cs="Times New Roman"/>
          <w:sz w:val="24"/>
        </w:rPr>
        <w:t xml:space="preserve">, </w:t>
      </w:r>
      <w:proofErr w:type="spellStart"/>
      <w:r w:rsidR="00827AF2" w:rsidRPr="00086C9B">
        <w:rPr>
          <w:rFonts w:ascii="Times New Roman" w:hAnsi="Times New Roman" w:cs="Times New Roman"/>
          <w:sz w:val="24"/>
        </w:rPr>
        <w:t>service</w:t>
      </w:r>
      <w:proofErr w:type="spellEnd"/>
      <w:r w:rsidR="00827AF2" w:rsidRPr="00086C9B">
        <w:rPr>
          <w:rFonts w:ascii="Times New Roman" w:hAnsi="Times New Roman" w:cs="Times New Roman"/>
          <w:sz w:val="24"/>
        </w:rPr>
        <w:t xml:space="preserve"> </w:t>
      </w:r>
      <w:proofErr w:type="spellStart"/>
      <w:r w:rsidR="00827AF2" w:rsidRPr="00086C9B">
        <w:rPr>
          <w:rFonts w:ascii="Times New Roman" w:hAnsi="Times New Roman" w:cs="Times New Roman"/>
          <w:sz w:val="24"/>
        </w:rPr>
        <w:t>learning</w:t>
      </w:r>
      <w:proofErr w:type="spellEnd"/>
      <w:r w:rsidR="00827AF2" w:rsidRPr="00086C9B">
        <w:rPr>
          <w:rFonts w:ascii="Times New Roman" w:hAnsi="Times New Roman" w:cs="Times New Roman"/>
          <w:sz w:val="24"/>
        </w:rPr>
        <w:t>.</w:t>
      </w:r>
    </w:p>
    <w:p w:rsidR="002672DF" w:rsidRPr="00086C9B" w:rsidRDefault="002672DF" w:rsidP="002672DF">
      <w:pPr>
        <w:jc w:val="both"/>
        <w:rPr>
          <w:rFonts w:ascii="Times New Roman" w:hAnsi="Times New Roman" w:cs="Times New Roman"/>
          <w:sz w:val="24"/>
        </w:rPr>
      </w:pPr>
    </w:p>
    <w:p w:rsidR="002672DF" w:rsidRDefault="002672DF" w:rsidP="002672DF">
      <w:pPr>
        <w:jc w:val="both"/>
        <w:rPr>
          <w:rFonts w:ascii="Times New Roman" w:hAnsi="Times New Roman" w:cs="Times New Roman"/>
          <w:b/>
          <w:sz w:val="24"/>
        </w:rPr>
      </w:pPr>
    </w:p>
    <w:p w:rsidR="002C3601" w:rsidRPr="00086C9B" w:rsidRDefault="002C3601" w:rsidP="002672DF">
      <w:pPr>
        <w:jc w:val="both"/>
        <w:rPr>
          <w:rFonts w:ascii="Times New Roman" w:hAnsi="Times New Roman" w:cs="Times New Roman"/>
          <w:b/>
          <w:sz w:val="24"/>
        </w:rPr>
      </w:pPr>
    </w:p>
    <w:p w:rsidR="002B4F6D" w:rsidRPr="00086C9B" w:rsidRDefault="00EB39FD" w:rsidP="00EB39FD">
      <w:pPr>
        <w:ind w:left="4111"/>
        <w:jc w:val="both"/>
        <w:rPr>
          <w:rFonts w:ascii="Times New Roman" w:hAnsi="Times New Roman" w:cs="Times New Roman"/>
          <w:i/>
          <w:sz w:val="24"/>
        </w:rPr>
      </w:pPr>
      <w:r w:rsidRPr="00086C9B">
        <w:rPr>
          <w:rFonts w:ascii="Times New Roman" w:hAnsi="Times New Roman" w:cs="Times New Roman"/>
          <w:i/>
          <w:sz w:val="24"/>
        </w:rPr>
        <w:t xml:space="preserve">En la ayuda para que nuestros hermanos encuentren una respuesta también nosotros encontraremos </w:t>
      </w:r>
      <w:proofErr w:type="spellStart"/>
      <w:r w:rsidRPr="00086C9B">
        <w:rPr>
          <w:rFonts w:ascii="Times New Roman" w:hAnsi="Times New Roman" w:cs="Times New Roman"/>
          <w:i/>
          <w:sz w:val="24"/>
        </w:rPr>
        <w:t>renovadamente</w:t>
      </w:r>
      <w:proofErr w:type="spellEnd"/>
      <w:r w:rsidRPr="00086C9B">
        <w:rPr>
          <w:rFonts w:ascii="Times New Roman" w:hAnsi="Times New Roman" w:cs="Times New Roman"/>
          <w:i/>
          <w:sz w:val="24"/>
        </w:rPr>
        <w:t xml:space="preserve"> el sentido de toda nuestra acción. </w:t>
      </w:r>
    </w:p>
    <w:p w:rsidR="00EB39FD" w:rsidRPr="00086C9B" w:rsidRDefault="00B41A69" w:rsidP="00960A42">
      <w:pPr>
        <w:spacing w:after="0"/>
        <w:ind w:left="4111"/>
        <w:jc w:val="right"/>
        <w:rPr>
          <w:rFonts w:ascii="Times New Roman" w:hAnsi="Times New Roman" w:cs="Times New Roman"/>
          <w:sz w:val="24"/>
        </w:rPr>
      </w:pPr>
      <w:r w:rsidRPr="00086C9B">
        <w:rPr>
          <w:rFonts w:ascii="Times New Roman" w:hAnsi="Times New Roman" w:cs="Times New Roman"/>
          <w:sz w:val="24"/>
        </w:rPr>
        <w:t>p</w:t>
      </w:r>
      <w:r w:rsidR="00EB39FD" w:rsidRPr="00086C9B">
        <w:rPr>
          <w:rFonts w:ascii="Times New Roman" w:hAnsi="Times New Roman" w:cs="Times New Roman"/>
          <w:sz w:val="24"/>
        </w:rPr>
        <w:t>apa Francisco</w:t>
      </w:r>
    </w:p>
    <w:p w:rsidR="002B4F6D" w:rsidRPr="00086C9B" w:rsidRDefault="002B4F6D" w:rsidP="002672DF">
      <w:pPr>
        <w:jc w:val="both"/>
        <w:rPr>
          <w:rFonts w:ascii="Times New Roman" w:hAnsi="Times New Roman" w:cs="Times New Roman"/>
          <w:b/>
          <w:sz w:val="24"/>
        </w:rPr>
      </w:pPr>
    </w:p>
    <w:p w:rsidR="00D25E20" w:rsidRPr="00086C9B" w:rsidRDefault="00D25E20" w:rsidP="002672DF">
      <w:pPr>
        <w:jc w:val="both"/>
        <w:rPr>
          <w:rFonts w:ascii="Times New Roman" w:hAnsi="Times New Roman" w:cs="Times New Roman"/>
          <w:sz w:val="24"/>
        </w:rPr>
      </w:pPr>
    </w:p>
    <w:p w:rsidR="002672DF" w:rsidRPr="00086C9B" w:rsidRDefault="003567B9" w:rsidP="005D78D4">
      <w:pPr>
        <w:jc w:val="both"/>
        <w:rPr>
          <w:rFonts w:ascii="Times New Roman" w:hAnsi="Times New Roman" w:cs="Times New Roman"/>
          <w:sz w:val="24"/>
        </w:rPr>
      </w:pPr>
      <w:r w:rsidRPr="00086C9B">
        <w:rPr>
          <w:rFonts w:ascii="Times New Roman" w:hAnsi="Times New Roman" w:cs="Times New Roman"/>
          <w:b/>
          <w:sz w:val="24"/>
        </w:rPr>
        <w:t xml:space="preserve">Nuevas </w:t>
      </w:r>
      <w:r w:rsidR="00B5321A" w:rsidRPr="00086C9B">
        <w:rPr>
          <w:rFonts w:ascii="Times New Roman" w:hAnsi="Times New Roman" w:cs="Times New Roman"/>
          <w:b/>
          <w:sz w:val="24"/>
        </w:rPr>
        <w:t>realidades globales</w:t>
      </w:r>
      <w:r w:rsidRPr="00086C9B">
        <w:rPr>
          <w:rFonts w:ascii="Times New Roman" w:hAnsi="Times New Roman" w:cs="Times New Roman"/>
          <w:b/>
          <w:sz w:val="24"/>
        </w:rPr>
        <w:t>.</w:t>
      </w:r>
      <w:r w:rsidR="00A30C6F" w:rsidRPr="00086C9B">
        <w:rPr>
          <w:rFonts w:ascii="Times New Roman" w:hAnsi="Times New Roman" w:cs="Times New Roman"/>
          <w:b/>
          <w:sz w:val="24"/>
        </w:rPr>
        <w:t xml:space="preserve"> </w:t>
      </w:r>
      <w:r w:rsidR="00593D83" w:rsidRPr="00086C9B">
        <w:rPr>
          <w:rFonts w:ascii="Times New Roman" w:hAnsi="Times New Roman" w:cs="Times New Roman"/>
          <w:b/>
          <w:sz w:val="24"/>
        </w:rPr>
        <w:t xml:space="preserve"> </w:t>
      </w:r>
    </w:p>
    <w:p w:rsidR="004B3C38" w:rsidRPr="00086C9B" w:rsidRDefault="004B3C38" w:rsidP="004B3C38">
      <w:pPr>
        <w:spacing w:line="360" w:lineRule="auto"/>
        <w:jc w:val="both"/>
        <w:rPr>
          <w:rFonts w:ascii="Times New Roman" w:hAnsi="Times New Roman" w:cs="Times New Roman"/>
          <w:sz w:val="24"/>
          <w:szCs w:val="24"/>
        </w:rPr>
      </w:pPr>
      <w:bookmarkStart w:id="1" w:name="_Hlk5818841"/>
      <w:r w:rsidRPr="00086C9B">
        <w:rPr>
          <w:rFonts w:ascii="Times New Roman" w:hAnsi="Times New Roman" w:cs="Times New Roman"/>
          <w:sz w:val="24"/>
          <w:szCs w:val="24"/>
        </w:rPr>
        <w:t xml:space="preserve">La idea de educación ha incluido numerosos cambios en su trayectoria histórica, recalando en numerosos paradigmas excluyentes que han dificultado una visión consensuada sobre métodos, finalidades y prospectivas. Avanzando el siglo XXI, percibimos con nitidez la necesidad de una mayor adaptación a un entorno en ininterrumpida renovación, donde el vértigo impuesto por los avances tecnológicos no es acaso una de las variables </w:t>
      </w:r>
      <w:r w:rsidR="00E33748" w:rsidRPr="00086C9B">
        <w:rPr>
          <w:rFonts w:ascii="Times New Roman" w:hAnsi="Times New Roman" w:cs="Times New Roman"/>
          <w:sz w:val="24"/>
          <w:szCs w:val="24"/>
        </w:rPr>
        <w:t xml:space="preserve">más apremiantes a </w:t>
      </w:r>
      <w:r w:rsidRPr="00086C9B">
        <w:rPr>
          <w:rFonts w:ascii="Times New Roman" w:hAnsi="Times New Roman" w:cs="Times New Roman"/>
          <w:sz w:val="24"/>
          <w:szCs w:val="24"/>
        </w:rPr>
        <w:t>tener presente. Nos enfrentamos a desafíos hasta ahora desconocidos o</w:t>
      </w:r>
      <w:r w:rsidR="005463A8" w:rsidRPr="00086C9B">
        <w:rPr>
          <w:rFonts w:ascii="Times New Roman" w:hAnsi="Times New Roman" w:cs="Times New Roman"/>
          <w:sz w:val="24"/>
          <w:szCs w:val="24"/>
        </w:rPr>
        <w:t xml:space="preserve"> evidenciados </w:t>
      </w:r>
      <w:r w:rsidRPr="00086C9B">
        <w:rPr>
          <w:rFonts w:ascii="Times New Roman" w:hAnsi="Times New Roman" w:cs="Times New Roman"/>
          <w:sz w:val="24"/>
          <w:szCs w:val="24"/>
        </w:rPr>
        <w:t>a menor escala, a saber: las nuevas fronteras, a la vez difuminadas e infranqueables; el aprendizaje a lo largo de la vida, necesidad generacional al tiempo que fuente de una</w:t>
      </w:r>
      <w:r w:rsidR="005463A8" w:rsidRPr="00086C9B">
        <w:rPr>
          <w:rFonts w:ascii="Times New Roman" w:hAnsi="Times New Roman" w:cs="Times New Roman"/>
          <w:sz w:val="24"/>
          <w:szCs w:val="24"/>
        </w:rPr>
        <w:t xml:space="preserve"> férrea</w:t>
      </w:r>
      <w:r w:rsidRPr="00086C9B">
        <w:rPr>
          <w:rFonts w:ascii="Times New Roman" w:hAnsi="Times New Roman" w:cs="Times New Roman"/>
          <w:sz w:val="24"/>
          <w:szCs w:val="24"/>
        </w:rPr>
        <w:t xml:space="preserve"> brecha educativa; las actuales fuentes de información y comunicación, donde la accesibilidad </w:t>
      </w:r>
      <w:r w:rsidR="00E33748" w:rsidRPr="00086C9B">
        <w:rPr>
          <w:rFonts w:ascii="Times New Roman" w:hAnsi="Times New Roman" w:cs="Times New Roman"/>
          <w:sz w:val="24"/>
          <w:szCs w:val="24"/>
        </w:rPr>
        <w:t>h</w:t>
      </w:r>
      <w:r w:rsidRPr="00086C9B">
        <w:rPr>
          <w:rFonts w:ascii="Times New Roman" w:hAnsi="Times New Roman" w:cs="Times New Roman"/>
          <w:sz w:val="24"/>
          <w:szCs w:val="24"/>
        </w:rPr>
        <w:t xml:space="preserve">a dado paso al descrédito de las bases del conocimiento; la ineludible globalización, compañera de </w:t>
      </w:r>
      <w:r w:rsidR="00FE4457" w:rsidRPr="00086C9B">
        <w:rPr>
          <w:rFonts w:ascii="Times New Roman" w:hAnsi="Times New Roman" w:cs="Times New Roman"/>
          <w:sz w:val="24"/>
          <w:szCs w:val="24"/>
        </w:rPr>
        <w:t xml:space="preserve">resultados </w:t>
      </w:r>
      <w:r w:rsidRPr="00086C9B">
        <w:rPr>
          <w:rFonts w:ascii="Times New Roman" w:hAnsi="Times New Roman" w:cs="Times New Roman"/>
          <w:sz w:val="24"/>
          <w:szCs w:val="24"/>
        </w:rPr>
        <w:t xml:space="preserve">ambivalentes todavía por </w:t>
      </w:r>
      <w:r w:rsidR="00FE4457" w:rsidRPr="00086C9B">
        <w:rPr>
          <w:rFonts w:ascii="Times New Roman" w:hAnsi="Times New Roman" w:cs="Times New Roman"/>
          <w:sz w:val="24"/>
          <w:szCs w:val="24"/>
        </w:rPr>
        <w:t>descubrir</w:t>
      </w:r>
      <w:r w:rsidRPr="00086C9B">
        <w:rPr>
          <w:rFonts w:ascii="Times New Roman" w:hAnsi="Times New Roman" w:cs="Times New Roman"/>
          <w:sz w:val="24"/>
          <w:szCs w:val="24"/>
        </w:rPr>
        <w:t xml:space="preserve">; </w:t>
      </w:r>
      <w:r w:rsidR="005463A8" w:rsidRPr="00086C9B">
        <w:rPr>
          <w:rFonts w:ascii="Times New Roman" w:hAnsi="Times New Roman" w:cs="Times New Roman"/>
          <w:sz w:val="24"/>
          <w:szCs w:val="24"/>
        </w:rPr>
        <w:t>las consecuencias</w:t>
      </w:r>
      <w:r w:rsidRPr="00086C9B">
        <w:rPr>
          <w:rFonts w:ascii="Times New Roman" w:hAnsi="Times New Roman" w:cs="Times New Roman"/>
          <w:sz w:val="24"/>
          <w:szCs w:val="24"/>
        </w:rPr>
        <w:t xml:space="preserve"> de la actividad humana en el ecosistema, realidad cuyos efectos avanzan de manera </w:t>
      </w:r>
      <w:r w:rsidR="00184B31" w:rsidRPr="00086C9B">
        <w:rPr>
          <w:rFonts w:ascii="Times New Roman" w:hAnsi="Times New Roman" w:cs="Times New Roman"/>
          <w:sz w:val="24"/>
          <w:szCs w:val="24"/>
        </w:rPr>
        <w:t>inflexible</w:t>
      </w:r>
      <w:r w:rsidRPr="00086C9B">
        <w:rPr>
          <w:rFonts w:ascii="Times New Roman" w:hAnsi="Times New Roman" w:cs="Times New Roman"/>
          <w:sz w:val="24"/>
          <w:szCs w:val="24"/>
        </w:rPr>
        <w:t xml:space="preserve">, comenzando por las </w:t>
      </w:r>
      <w:r w:rsidR="00E33748" w:rsidRPr="00086C9B">
        <w:rPr>
          <w:rFonts w:ascii="Times New Roman" w:hAnsi="Times New Roman" w:cs="Times New Roman"/>
          <w:sz w:val="24"/>
          <w:szCs w:val="24"/>
        </w:rPr>
        <w:t>regiones</w:t>
      </w:r>
      <w:r w:rsidRPr="00086C9B">
        <w:rPr>
          <w:rFonts w:ascii="Times New Roman" w:hAnsi="Times New Roman" w:cs="Times New Roman"/>
          <w:sz w:val="24"/>
          <w:szCs w:val="24"/>
        </w:rPr>
        <w:t xml:space="preserve"> más deprimidas. </w:t>
      </w:r>
    </w:p>
    <w:p w:rsidR="004B3C38" w:rsidRPr="00086C9B" w:rsidRDefault="004B3C38" w:rsidP="004B3C38">
      <w:pPr>
        <w:spacing w:line="360" w:lineRule="auto"/>
        <w:ind w:firstLine="708"/>
        <w:jc w:val="both"/>
        <w:rPr>
          <w:rFonts w:ascii="Times New Roman" w:hAnsi="Times New Roman" w:cs="Times New Roman"/>
          <w:sz w:val="24"/>
          <w:szCs w:val="24"/>
        </w:rPr>
      </w:pPr>
      <w:r w:rsidRPr="00086C9B">
        <w:rPr>
          <w:rFonts w:ascii="Times New Roman" w:hAnsi="Times New Roman" w:cs="Times New Roman"/>
          <w:sz w:val="24"/>
          <w:szCs w:val="24"/>
        </w:rPr>
        <w:t>Este contexto demanda una nueva sociedad que se vea acompañada por una nueva universidad, tanto en su labor de preparación de las nuevas generaciones como en su incidencia en el contexto social del que forma parte</w:t>
      </w:r>
      <w:r w:rsidR="00184B31" w:rsidRPr="00086C9B">
        <w:rPr>
          <w:rFonts w:ascii="Times New Roman" w:hAnsi="Times New Roman" w:cs="Times New Roman"/>
          <w:sz w:val="24"/>
          <w:szCs w:val="24"/>
        </w:rPr>
        <w:t>. Se requiere</w:t>
      </w:r>
      <w:r w:rsidRPr="00086C9B">
        <w:rPr>
          <w:rFonts w:ascii="Times New Roman" w:hAnsi="Times New Roman" w:cs="Times New Roman"/>
          <w:sz w:val="24"/>
          <w:szCs w:val="24"/>
        </w:rPr>
        <w:t xml:space="preserve"> establec</w:t>
      </w:r>
      <w:r w:rsidR="00184B31" w:rsidRPr="00086C9B">
        <w:rPr>
          <w:rFonts w:ascii="Times New Roman" w:hAnsi="Times New Roman" w:cs="Times New Roman"/>
          <w:sz w:val="24"/>
          <w:szCs w:val="24"/>
        </w:rPr>
        <w:t>er</w:t>
      </w:r>
      <w:r w:rsidRPr="00086C9B">
        <w:rPr>
          <w:rFonts w:ascii="Times New Roman" w:hAnsi="Times New Roman" w:cs="Times New Roman"/>
          <w:sz w:val="24"/>
          <w:szCs w:val="24"/>
        </w:rPr>
        <w:t xml:space="preserve"> una convergencia universitaria que constituy</w:t>
      </w:r>
      <w:r w:rsidR="00184B31" w:rsidRPr="00086C9B">
        <w:rPr>
          <w:rFonts w:ascii="Times New Roman" w:hAnsi="Times New Roman" w:cs="Times New Roman"/>
          <w:sz w:val="24"/>
          <w:szCs w:val="24"/>
        </w:rPr>
        <w:t>a</w:t>
      </w:r>
      <w:r w:rsidRPr="00086C9B">
        <w:rPr>
          <w:rFonts w:ascii="Times New Roman" w:hAnsi="Times New Roman" w:cs="Times New Roman"/>
          <w:sz w:val="24"/>
          <w:szCs w:val="24"/>
        </w:rPr>
        <w:t xml:space="preserve"> toda una forma de entender el proceso formativo situando </w:t>
      </w:r>
      <w:r w:rsidR="00184B31" w:rsidRPr="00086C9B">
        <w:rPr>
          <w:rFonts w:ascii="Times New Roman" w:hAnsi="Times New Roman" w:cs="Times New Roman"/>
          <w:sz w:val="24"/>
          <w:szCs w:val="24"/>
        </w:rPr>
        <w:t>a</w:t>
      </w:r>
      <w:r w:rsidRPr="00086C9B">
        <w:rPr>
          <w:rFonts w:ascii="Times New Roman" w:hAnsi="Times New Roman" w:cs="Times New Roman"/>
          <w:sz w:val="24"/>
          <w:szCs w:val="24"/>
        </w:rPr>
        <w:t xml:space="preserve"> la capacitación en competencias</w:t>
      </w:r>
      <w:r w:rsidR="00184B31" w:rsidRPr="00086C9B">
        <w:rPr>
          <w:rFonts w:ascii="Times New Roman" w:hAnsi="Times New Roman" w:cs="Times New Roman"/>
          <w:sz w:val="24"/>
          <w:szCs w:val="24"/>
        </w:rPr>
        <w:t xml:space="preserve"> solidarias</w:t>
      </w:r>
      <w:r w:rsidRPr="00086C9B">
        <w:rPr>
          <w:rFonts w:ascii="Times New Roman" w:hAnsi="Times New Roman" w:cs="Times New Roman"/>
          <w:sz w:val="24"/>
          <w:szCs w:val="24"/>
        </w:rPr>
        <w:t xml:space="preserve"> en el centro del escenario educativo. En medio de este panorama social la figura del </w:t>
      </w:r>
      <w:r w:rsidR="00B41A69" w:rsidRPr="00086C9B">
        <w:rPr>
          <w:rFonts w:ascii="Times New Roman" w:hAnsi="Times New Roman" w:cs="Times New Roman"/>
          <w:sz w:val="24"/>
          <w:szCs w:val="24"/>
        </w:rPr>
        <w:t>p</w:t>
      </w:r>
      <w:r w:rsidRPr="00086C9B">
        <w:rPr>
          <w:rFonts w:ascii="Times New Roman" w:hAnsi="Times New Roman" w:cs="Times New Roman"/>
          <w:sz w:val="24"/>
          <w:szCs w:val="24"/>
        </w:rPr>
        <w:t xml:space="preserve">apa Francisco surge de manera transversal, alcanzando los diferentes vértices de una sociedad global desconcertada y abrumada, en la que las escenas de inequidad se interpretan desde una distancia moral, estableciéndose una verdadera </w:t>
      </w:r>
      <w:r w:rsidR="00602AB8" w:rsidRPr="00086C9B">
        <w:rPr>
          <w:rFonts w:ascii="Times New Roman" w:hAnsi="Times New Roman" w:cs="Times New Roman"/>
          <w:sz w:val="24"/>
          <w:szCs w:val="24"/>
        </w:rPr>
        <w:t xml:space="preserve">injusticia geográfica. </w:t>
      </w:r>
      <w:r w:rsidR="00F336AB" w:rsidRPr="00086C9B">
        <w:rPr>
          <w:rFonts w:ascii="Times New Roman" w:hAnsi="Times New Roman" w:cs="Times New Roman"/>
          <w:sz w:val="24"/>
          <w:szCs w:val="24"/>
        </w:rPr>
        <w:t xml:space="preserve"> </w:t>
      </w:r>
    </w:p>
    <w:p w:rsidR="004B3C38" w:rsidRPr="00086C9B" w:rsidRDefault="004B3C38" w:rsidP="004B3C38">
      <w:pPr>
        <w:spacing w:line="360" w:lineRule="auto"/>
        <w:ind w:firstLine="708"/>
        <w:jc w:val="both"/>
        <w:rPr>
          <w:rFonts w:ascii="Times New Roman" w:hAnsi="Times New Roman" w:cs="Times New Roman"/>
          <w:sz w:val="24"/>
        </w:rPr>
      </w:pPr>
      <w:r w:rsidRPr="00086C9B">
        <w:rPr>
          <w:rFonts w:ascii="Times New Roman" w:hAnsi="Times New Roman" w:cs="Times New Roman"/>
          <w:sz w:val="24"/>
          <w:szCs w:val="24"/>
        </w:rPr>
        <w:t xml:space="preserve">Para Francisco </w:t>
      </w:r>
      <w:r w:rsidRPr="00086C9B">
        <w:rPr>
          <w:rFonts w:ascii="Times New Roman" w:hAnsi="Times New Roman" w:cs="Times New Roman"/>
          <w:sz w:val="24"/>
        </w:rPr>
        <w:t>(2015</w:t>
      </w:r>
      <w:r w:rsidR="00F336AB" w:rsidRPr="00086C9B">
        <w:rPr>
          <w:rFonts w:ascii="Times New Roman" w:hAnsi="Times New Roman" w:cs="Times New Roman"/>
          <w:sz w:val="24"/>
        </w:rPr>
        <w:t>)</w:t>
      </w:r>
      <w:r w:rsidRPr="00086C9B">
        <w:rPr>
          <w:rFonts w:ascii="Times New Roman" w:hAnsi="Times New Roman" w:cs="Times New Roman"/>
          <w:sz w:val="24"/>
        </w:rPr>
        <w:t xml:space="preserve"> </w:t>
      </w:r>
      <w:r w:rsidRPr="00086C9B">
        <w:rPr>
          <w:rFonts w:ascii="Times New Roman" w:hAnsi="Times New Roman" w:cs="Times New Roman"/>
          <w:sz w:val="24"/>
          <w:szCs w:val="24"/>
        </w:rPr>
        <w:t xml:space="preserve">el camino por andar es claro: </w:t>
      </w:r>
      <w:r w:rsidRPr="00086C9B">
        <w:rPr>
          <w:rFonts w:ascii="Times New Roman" w:hAnsi="Times New Roman" w:cs="Times New Roman"/>
          <w:sz w:val="24"/>
        </w:rPr>
        <w:t>“cuando somos capaces de superar el individualismo, realmente se puede desarrollar un estilo de vida alternativo y se vuelve posible un cambio importante en la sociedad”</w:t>
      </w:r>
      <w:r w:rsidR="00F336AB" w:rsidRPr="00086C9B">
        <w:rPr>
          <w:rFonts w:ascii="Times New Roman" w:hAnsi="Times New Roman" w:cs="Times New Roman"/>
          <w:sz w:val="24"/>
        </w:rPr>
        <w:t xml:space="preserve"> (p.185)</w:t>
      </w:r>
      <w:r w:rsidRPr="00086C9B">
        <w:rPr>
          <w:rFonts w:ascii="Times New Roman" w:hAnsi="Times New Roman" w:cs="Times New Roman"/>
          <w:sz w:val="24"/>
        </w:rPr>
        <w:t xml:space="preserve">. Esta visión está muy presente en su faceta educadora cuando </w:t>
      </w:r>
      <w:r w:rsidR="00997E4E">
        <w:rPr>
          <w:rFonts w:ascii="Times New Roman" w:hAnsi="Times New Roman" w:cs="Times New Roman"/>
          <w:sz w:val="24"/>
        </w:rPr>
        <w:t>Bergoglio</w:t>
      </w:r>
      <w:r w:rsidRPr="00086C9B">
        <w:rPr>
          <w:rFonts w:ascii="Times New Roman" w:hAnsi="Times New Roman" w:cs="Times New Roman"/>
          <w:sz w:val="24"/>
        </w:rPr>
        <w:t xml:space="preserve"> (2013) ya nos hablaba de </w:t>
      </w:r>
      <w:r w:rsidRPr="00086C9B">
        <w:rPr>
          <w:rFonts w:ascii="Times New Roman" w:hAnsi="Times New Roman" w:cs="Times New Roman"/>
          <w:i/>
          <w:sz w:val="24"/>
        </w:rPr>
        <w:t>promover libertades responsables</w:t>
      </w:r>
      <w:r w:rsidRPr="00086C9B">
        <w:rPr>
          <w:rFonts w:ascii="Times New Roman" w:hAnsi="Times New Roman" w:cs="Times New Roman"/>
          <w:sz w:val="24"/>
        </w:rPr>
        <w:t xml:space="preserve">. </w:t>
      </w:r>
      <w:r w:rsidR="00C632B8" w:rsidRPr="00086C9B">
        <w:rPr>
          <w:rFonts w:ascii="Times New Roman" w:hAnsi="Times New Roman" w:cs="Times New Roman"/>
          <w:sz w:val="24"/>
        </w:rPr>
        <w:t xml:space="preserve">Cuando insiste que “se vuelve necesaria una educación que enseñe a pensar críticamente y que ofrezca un camino de maduración en valores” (Francisco, 2013, </w:t>
      </w:r>
      <w:r w:rsidR="00F336AB" w:rsidRPr="00086C9B">
        <w:rPr>
          <w:rFonts w:ascii="Times New Roman" w:hAnsi="Times New Roman" w:cs="Times New Roman"/>
          <w:sz w:val="24"/>
        </w:rPr>
        <w:t>p.</w:t>
      </w:r>
      <w:r w:rsidR="009D7ED0" w:rsidRPr="00086C9B">
        <w:rPr>
          <w:rFonts w:ascii="Times New Roman" w:hAnsi="Times New Roman" w:cs="Times New Roman"/>
          <w:sz w:val="24"/>
        </w:rPr>
        <w:t>55</w:t>
      </w:r>
      <w:r w:rsidR="00C632B8" w:rsidRPr="00086C9B">
        <w:rPr>
          <w:rFonts w:ascii="Times New Roman" w:hAnsi="Times New Roman" w:cs="Times New Roman"/>
          <w:sz w:val="24"/>
        </w:rPr>
        <w:t>). E</w:t>
      </w:r>
      <w:r w:rsidRPr="00086C9B">
        <w:rPr>
          <w:rFonts w:ascii="Times New Roman" w:hAnsi="Times New Roman" w:cs="Times New Roman"/>
          <w:sz w:val="24"/>
        </w:rPr>
        <w:t>l aula</w:t>
      </w:r>
      <w:r w:rsidR="00C632B8" w:rsidRPr="00086C9B">
        <w:rPr>
          <w:rFonts w:ascii="Times New Roman" w:hAnsi="Times New Roman" w:cs="Times New Roman"/>
          <w:sz w:val="24"/>
        </w:rPr>
        <w:t xml:space="preserve"> se convierte en un lugar donde</w:t>
      </w:r>
      <w:r w:rsidRPr="00086C9B">
        <w:rPr>
          <w:rFonts w:ascii="Times New Roman" w:hAnsi="Times New Roman" w:cs="Times New Roman"/>
          <w:sz w:val="24"/>
        </w:rPr>
        <w:t xml:space="preserve"> fortalecer ese vínculo inherente entre </w:t>
      </w:r>
      <w:r w:rsidR="00C632B8" w:rsidRPr="00086C9B">
        <w:rPr>
          <w:rFonts w:ascii="Times New Roman" w:hAnsi="Times New Roman" w:cs="Times New Roman"/>
          <w:sz w:val="24"/>
        </w:rPr>
        <w:t>e</w:t>
      </w:r>
      <w:r w:rsidRPr="00086C9B">
        <w:rPr>
          <w:rFonts w:ascii="Times New Roman" w:hAnsi="Times New Roman" w:cs="Times New Roman"/>
          <w:sz w:val="24"/>
        </w:rPr>
        <w:t>l individuo y la comunidad</w:t>
      </w:r>
      <w:r w:rsidR="00DC6DFD" w:rsidRPr="00086C9B">
        <w:rPr>
          <w:rFonts w:ascii="Times New Roman" w:hAnsi="Times New Roman" w:cs="Times New Roman"/>
          <w:sz w:val="24"/>
        </w:rPr>
        <w:t>. C</w:t>
      </w:r>
      <w:r w:rsidRPr="00086C9B">
        <w:rPr>
          <w:rFonts w:ascii="Times New Roman" w:hAnsi="Times New Roman" w:cs="Times New Roman"/>
          <w:sz w:val="24"/>
        </w:rPr>
        <w:t xml:space="preserve">omunidad global que desde el magisterio hay que </w:t>
      </w:r>
      <w:r w:rsidR="00C632B8" w:rsidRPr="00086C9B">
        <w:rPr>
          <w:rFonts w:ascii="Times New Roman" w:hAnsi="Times New Roman" w:cs="Times New Roman"/>
          <w:sz w:val="24"/>
        </w:rPr>
        <w:t>presentar</w:t>
      </w:r>
      <w:r w:rsidRPr="00086C9B">
        <w:rPr>
          <w:rFonts w:ascii="Times New Roman" w:hAnsi="Times New Roman" w:cs="Times New Roman"/>
          <w:sz w:val="24"/>
        </w:rPr>
        <w:t xml:space="preserve"> como </w:t>
      </w:r>
      <w:r w:rsidR="00F336AB" w:rsidRPr="00086C9B">
        <w:rPr>
          <w:rFonts w:ascii="Times New Roman" w:hAnsi="Times New Roman" w:cs="Times New Roman"/>
          <w:sz w:val="24"/>
        </w:rPr>
        <w:t xml:space="preserve">lugar de </w:t>
      </w:r>
      <w:r w:rsidRPr="00086C9B">
        <w:rPr>
          <w:rFonts w:ascii="Times New Roman" w:hAnsi="Times New Roman" w:cs="Times New Roman"/>
          <w:sz w:val="24"/>
        </w:rPr>
        <w:t>desarrollo de libertades compartidas</w:t>
      </w:r>
      <w:r w:rsidR="00DC6DFD" w:rsidRPr="00086C9B">
        <w:rPr>
          <w:rFonts w:ascii="Times New Roman" w:hAnsi="Times New Roman" w:cs="Times New Roman"/>
          <w:sz w:val="24"/>
        </w:rPr>
        <w:t>. Un</w:t>
      </w:r>
      <w:r w:rsidR="00C632B8" w:rsidRPr="00086C9B">
        <w:rPr>
          <w:rFonts w:ascii="Times New Roman" w:hAnsi="Times New Roman" w:cs="Times New Roman"/>
          <w:sz w:val="24"/>
        </w:rPr>
        <w:t xml:space="preserve"> </w:t>
      </w:r>
      <w:r w:rsidR="00DC6DFD" w:rsidRPr="00086C9B">
        <w:rPr>
          <w:rFonts w:ascii="Times New Roman" w:hAnsi="Times New Roman" w:cs="Times New Roman"/>
          <w:sz w:val="24"/>
        </w:rPr>
        <w:t xml:space="preserve">espacio de </w:t>
      </w:r>
      <w:r w:rsidRPr="00086C9B">
        <w:rPr>
          <w:rFonts w:ascii="Times New Roman" w:hAnsi="Times New Roman" w:cs="Times New Roman"/>
          <w:sz w:val="24"/>
        </w:rPr>
        <w:t>responsabilidad con el entorno, con ese ecosistema con el que la humanidad convive; pero, ante todo, con el que</w:t>
      </w:r>
      <w:r w:rsidR="00184B31" w:rsidRPr="00086C9B">
        <w:rPr>
          <w:rFonts w:ascii="Times New Roman" w:hAnsi="Times New Roman" w:cs="Times New Roman"/>
          <w:sz w:val="24"/>
        </w:rPr>
        <w:t xml:space="preserve"> </w:t>
      </w:r>
      <w:r w:rsidR="00C632B8" w:rsidRPr="00086C9B">
        <w:rPr>
          <w:rFonts w:ascii="Times New Roman" w:hAnsi="Times New Roman" w:cs="Times New Roman"/>
          <w:sz w:val="24"/>
        </w:rPr>
        <w:t xml:space="preserve">es obligado </w:t>
      </w:r>
      <w:r w:rsidR="00184B31" w:rsidRPr="00086C9B">
        <w:rPr>
          <w:rFonts w:ascii="Times New Roman" w:hAnsi="Times New Roman" w:cs="Times New Roman"/>
          <w:sz w:val="24"/>
        </w:rPr>
        <w:t>entablar</w:t>
      </w:r>
      <w:r w:rsidRPr="00086C9B">
        <w:rPr>
          <w:rFonts w:ascii="Times New Roman" w:hAnsi="Times New Roman" w:cs="Times New Roman"/>
          <w:sz w:val="24"/>
        </w:rPr>
        <w:t xml:space="preserve"> un ejercicio de compromiso integral en cuanto el legado histórico que supone. “Porque no se puede proponer una relación con el ambiente aislada de la relación con las demás personas y con Dios. Sería un individualismo romántico disfrazado de belleza ecológica y un asfixiante encierro en la inmanencia” </w:t>
      </w:r>
      <w:r w:rsidR="00F336AB" w:rsidRPr="00086C9B">
        <w:rPr>
          <w:rFonts w:ascii="Times New Roman" w:hAnsi="Times New Roman" w:cs="Times New Roman"/>
          <w:sz w:val="24"/>
        </w:rPr>
        <w:t>(</w:t>
      </w:r>
      <w:r w:rsidRPr="00086C9B">
        <w:rPr>
          <w:rFonts w:ascii="Times New Roman" w:hAnsi="Times New Roman" w:cs="Times New Roman"/>
          <w:sz w:val="24"/>
        </w:rPr>
        <w:t>Francisco</w:t>
      </w:r>
      <w:r w:rsidR="00F336AB" w:rsidRPr="00086C9B">
        <w:rPr>
          <w:rFonts w:ascii="Times New Roman" w:hAnsi="Times New Roman" w:cs="Times New Roman"/>
          <w:sz w:val="24"/>
        </w:rPr>
        <w:t xml:space="preserve">, </w:t>
      </w:r>
      <w:r w:rsidRPr="00086C9B">
        <w:rPr>
          <w:rFonts w:ascii="Times New Roman" w:hAnsi="Times New Roman" w:cs="Times New Roman"/>
          <w:sz w:val="24"/>
        </w:rPr>
        <w:t xml:space="preserve">2015, </w:t>
      </w:r>
      <w:r w:rsidR="00F336AB" w:rsidRPr="00086C9B">
        <w:rPr>
          <w:rFonts w:ascii="Times New Roman" w:hAnsi="Times New Roman" w:cs="Times New Roman"/>
          <w:sz w:val="24"/>
        </w:rPr>
        <w:t>p.</w:t>
      </w:r>
      <w:r w:rsidR="00613621" w:rsidRPr="00086C9B">
        <w:rPr>
          <w:rFonts w:ascii="Times New Roman" w:hAnsi="Times New Roman" w:cs="Times New Roman"/>
          <w:sz w:val="24"/>
        </w:rPr>
        <w:t>111</w:t>
      </w:r>
      <w:r w:rsidRPr="00086C9B">
        <w:rPr>
          <w:rFonts w:ascii="Times New Roman" w:hAnsi="Times New Roman" w:cs="Times New Roman"/>
          <w:sz w:val="24"/>
        </w:rPr>
        <w:t>)</w:t>
      </w:r>
    </w:p>
    <w:p w:rsidR="00214763" w:rsidRPr="00086C9B" w:rsidRDefault="004B3C38" w:rsidP="00184B31">
      <w:pPr>
        <w:spacing w:line="360" w:lineRule="auto"/>
        <w:ind w:firstLine="708"/>
        <w:jc w:val="both"/>
      </w:pPr>
      <w:r w:rsidRPr="00086C9B">
        <w:rPr>
          <w:rFonts w:ascii="Times New Roman" w:hAnsi="Times New Roman" w:cs="Times New Roman"/>
          <w:sz w:val="24"/>
        </w:rPr>
        <w:t xml:space="preserve">El afán por resaltar la importancia de la educación </w:t>
      </w:r>
      <w:r w:rsidR="00F56CF5" w:rsidRPr="00086C9B">
        <w:rPr>
          <w:rFonts w:ascii="Times New Roman" w:hAnsi="Times New Roman" w:cs="Times New Roman"/>
          <w:sz w:val="24"/>
        </w:rPr>
        <w:t>queda</w:t>
      </w:r>
      <w:r w:rsidRPr="00086C9B">
        <w:rPr>
          <w:rFonts w:ascii="Times New Roman" w:hAnsi="Times New Roman" w:cs="Times New Roman"/>
          <w:sz w:val="24"/>
        </w:rPr>
        <w:t xml:space="preserve"> refleja</w:t>
      </w:r>
      <w:r w:rsidR="001B34AF" w:rsidRPr="00086C9B">
        <w:rPr>
          <w:rFonts w:ascii="Times New Roman" w:hAnsi="Times New Roman" w:cs="Times New Roman"/>
          <w:sz w:val="24"/>
        </w:rPr>
        <w:t>do</w:t>
      </w:r>
      <w:r w:rsidR="00C4303B" w:rsidRPr="00086C9B">
        <w:rPr>
          <w:rFonts w:ascii="Times New Roman" w:hAnsi="Times New Roman" w:cs="Times New Roman"/>
          <w:sz w:val="24"/>
        </w:rPr>
        <w:t xml:space="preserve"> en Francisco</w:t>
      </w:r>
      <w:r w:rsidR="00DA4700" w:rsidRPr="00086C9B">
        <w:rPr>
          <w:rFonts w:ascii="Times New Roman" w:hAnsi="Times New Roman" w:cs="Times New Roman"/>
          <w:sz w:val="24"/>
        </w:rPr>
        <w:t>, como destaca</w:t>
      </w:r>
      <w:r w:rsidRPr="00086C9B">
        <w:rPr>
          <w:rFonts w:ascii="Times New Roman" w:hAnsi="Times New Roman" w:cs="Times New Roman"/>
          <w:sz w:val="24"/>
        </w:rPr>
        <w:t xml:space="preserve"> </w:t>
      </w:r>
      <w:proofErr w:type="spellStart"/>
      <w:r w:rsidR="00DA4700" w:rsidRPr="00086C9B">
        <w:rPr>
          <w:rFonts w:ascii="Times New Roman" w:hAnsi="Times New Roman" w:cs="Times New Roman"/>
          <w:sz w:val="24"/>
        </w:rPr>
        <w:t>Martinez</w:t>
      </w:r>
      <w:proofErr w:type="spellEnd"/>
      <w:r w:rsidR="00DA4700" w:rsidRPr="00086C9B">
        <w:rPr>
          <w:rFonts w:ascii="Times New Roman" w:hAnsi="Times New Roman" w:cs="Times New Roman"/>
          <w:sz w:val="24"/>
        </w:rPr>
        <w:t>- Carbonell (201</w:t>
      </w:r>
      <w:r w:rsidR="00BE5651" w:rsidRPr="00086C9B">
        <w:rPr>
          <w:rFonts w:ascii="Times New Roman" w:hAnsi="Times New Roman" w:cs="Times New Roman"/>
          <w:sz w:val="24"/>
        </w:rPr>
        <w:t>8</w:t>
      </w:r>
      <w:r w:rsidR="00DA4700" w:rsidRPr="00086C9B">
        <w:rPr>
          <w:rFonts w:ascii="Times New Roman" w:hAnsi="Times New Roman" w:cs="Times New Roman"/>
          <w:sz w:val="24"/>
        </w:rPr>
        <w:t>)</w:t>
      </w:r>
      <w:r w:rsidR="00DC6DFD" w:rsidRPr="00086C9B">
        <w:rPr>
          <w:rFonts w:ascii="Times New Roman" w:hAnsi="Times New Roman" w:cs="Times New Roman"/>
          <w:sz w:val="24"/>
        </w:rPr>
        <w:t>,</w:t>
      </w:r>
      <w:r w:rsidR="00DA4700" w:rsidRPr="00086C9B">
        <w:rPr>
          <w:rFonts w:ascii="Times New Roman" w:hAnsi="Times New Roman" w:cs="Times New Roman"/>
          <w:sz w:val="24"/>
        </w:rPr>
        <w:t xml:space="preserve"> </w:t>
      </w:r>
      <w:r w:rsidRPr="00086C9B">
        <w:rPr>
          <w:rFonts w:ascii="Times New Roman" w:hAnsi="Times New Roman" w:cs="Times New Roman"/>
          <w:sz w:val="24"/>
        </w:rPr>
        <w:t xml:space="preserve">en ver la escuela no como una teoría, </w:t>
      </w:r>
      <w:r w:rsidR="00DA4700" w:rsidRPr="00086C9B">
        <w:rPr>
          <w:rFonts w:ascii="Times New Roman" w:hAnsi="Times New Roman" w:cs="Times New Roman"/>
          <w:sz w:val="24"/>
        </w:rPr>
        <w:t xml:space="preserve">o la búsqueda de soluciones sociológicas, sino como una verdadera pasión por enseñar. Una </w:t>
      </w:r>
      <w:r w:rsidR="00C4303B" w:rsidRPr="00086C9B">
        <w:rPr>
          <w:rFonts w:ascii="Times New Roman" w:hAnsi="Times New Roman" w:cs="Times New Roman"/>
          <w:sz w:val="24"/>
        </w:rPr>
        <w:t>inclinación</w:t>
      </w:r>
      <w:r w:rsidR="00DA4700" w:rsidRPr="00086C9B">
        <w:rPr>
          <w:rFonts w:ascii="Times New Roman" w:hAnsi="Times New Roman" w:cs="Times New Roman"/>
          <w:sz w:val="24"/>
        </w:rPr>
        <w:t xml:space="preserve"> que lleva la impronta jesuítica y que Carbonell establece desde dos procedencias: de su etapa como profesor en el colegio de los jesuitas de la Inmaculada en Santa Fe. Y</w:t>
      </w:r>
      <w:r w:rsidR="00C4303B" w:rsidRPr="00086C9B">
        <w:rPr>
          <w:rFonts w:ascii="Times New Roman" w:hAnsi="Times New Roman" w:cs="Times New Roman"/>
          <w:sz w:val="24"/>
        </w:rPr>
        <w:t>,</w:t>
      </w:r>
      <w:r w:rsidR="00DA4700" w:rsidRPr="00086C9B">
        <w:rPr>
          <w:rFonts w:ascii="Times New Roman" w:hAnsi="Times New Roman" w:cs="Times New Roman"/>
          <w:sz w:val="24"/>
        </w:rPr>
        <w:t xml:space="preserve"> segundo, a partir de la espiritualidad ignaciana, en concreto del concepto del </w:t>
      </w:r>
      <w:proofErr w:type="spellStart"/>
      <w:r w:rsidR="00DA4700" w:rsidRPr="00086C9B">
        <w:rPr>
          <w:rFonts w:ascii="Times New Roman" w:hAnsi="Times New Roman" w:cs="Times New Roman"/>
          <w:sz w:val="24"/>
        </w:rPr>
        <w:t>Magis</w:t>
      </w:r>
      <w:proofErr w:type="spellEnd"/>
      <w:r w:rsidR="00DA4700" w:rsidRPr="00086C9B">
        <w:rPr>
          <w:rFonts w:ascii="Times New Roman" w:hAnsi="Times New Roman" w:cs="Times New Roman"/>
          <w:sz w:val="24"/>
        </w:rPr>
        <w:t xml:space="preserve">. Tal y como nos subraya este autor, “el </w:t>
      </w:r>
      <w:proofErr w:type="spellStart"/>
      <w:r w:rsidR="00DA4700" w:rsidRPr="00086C9B">
        <w:rPr>
          <w:rFonts w:ascii="Times New Roman" w:hAnsi="Times New Roman" w:cs="Times New Roman"/>
          <w:sz w:val="24"/>
        </w:rPr>
        <w:t>Magis</w:t>
      </w:r>
      <w:proofErr w:type="spellEnd"/>
      <w:r w:rsidR="00DA4700" w:rsidRPr="00086C9B">
        <w:rPr>
          <w:rFonts w:ascii="Times New Roman" w:hAnsi="Times New Roman" w:cs="Times New Roman"/>
          <w:sz w:val="24"/>
        </w:rPr>
        <w:t xml:space="preserve"> es para Francisco el distintivo de la espiritualidad jesuítica, ese dinamismo interior a hacer más, a servir más y mejor, a darse más” (p.</w:t>
      </w:r>
      <w:r w:rsidR="00BE5651" w:rsidRPr="00086C9B">
        <w:rPr>
          <w:rFonts w:ascii="Times New Roman" w:hAnsi="Times New Roman" w:cs="Times New Roman"/>
          <w:sz w:val="24"/>
        </w:rPr>
        <w:t xml:space="preserve"> 377</w:t>
      </w:r>
      <w:r w:rsidR="00DA4700" w:rsidRPr="00086C9B">
        <w:rPr>
          <w:rFonts w:ascii="Times New Roman" w:hAnsi="Times New Roman" w:cs="Times New Roman"/>
          <w:sz w:val="24"/>
        </w:rPr>
        <w:t xml:space="preserve">). La definición </w:t>
      </w:r>
      <w:proofErr w:type="spellStart"/>
      <w:r w:rsidR="00DA4700" w:rsidRPr="00086C9B">
        <w:rPr>
          <w:rFonts w:ascii="Times New Roman" w:hAnsi="Times New Roman" w:cs="Times New Roman"/>
          <w:sz w:val="24"/>
        </w:rPr>
        <w:t>de el</w:t>
      </w:r>
      <w:proofErr w:type="spellEnd"/>
      <w:r w:rsidR="00DA4700" w:rsidRPr="00086C9B">
        <w:rPr>
          <w:rFonts w:ascii="Times New Roman" w:hAnsi="Times New Roman" w:cs="Times New Roman"/>
          <w:sz w:val="24"/>
        </w:rPr>
        <w:t xml:space="preserve"> </w:t>
      </w:r>
      <w:proofErr w:type="spellStart"/>
      <w:r w:rsidR="00C632B8" w:rsidRPr="00086C9B">
        <w:rPr>
          <w:rFonts w:ascii="Times New Roman" w:hAnsi="Times New Roman" w:cs="Times New Roman"/>
          <w:sz w:val="24"/>
        </w:rPr>
        <w:t>M</w:t>
      </w:r>
      <w:r w:rsidR="00DA4700" w:rsidRPr="00086C9B">
        <w:rPr>
          <w:rFonts w:ascii="Times New Roman" w:hAnsi="Times New Roman" w:cs="Times New Roman"/>
          <w:sz w:val="24"/>
        </w:rPr>
        <w:t>agis</w:t>
      </w:r>
      <w:proofErr w:type="spellEnd"/>
      <w:r w:rsidR="00DA4700" w:rsidRPr="00086C9B">
        <w:rPr>
          <w:rFonts w:ascii="Times New Roman" w:hAnsi="Times New Roman" w:cs="Times New Roman"/>
          <w:sz w:val="24"/>
        </w:rPr>
        <w:t xml:space="preserve"> la encontramos en el documento </w:t>
      </w:r>
      <w:r w:rsidR="00DA4700" w:rsidRPr="00086C9B">
        <w:rPr>
          <w:rFonts w:ascii="Times New Roman" w:hAnsi="Times New Roman" w:cs="Times New Roman"/>
          <w:i/>
          <w:sz w:val="24"/>
        </w:rPr>
        <w:t>Características de la Educación de la Compañía de Jesús</w:t>
      </w:r>
      <w:r w:rsidR="00DA4700" w:rsidRPr="00086C9B">
        <w:rPr>
          <w:rFonts w:ascii="Times New Roman" w:hAnsi="Times New Roman" w:cs="Times New Roman"/>
          <w:sz w:val="24"/>
        </w:rPr>
        <w:t>: “Es el desarrollo más completo posible de las capacidades individuales de cada persona</w:t>
      </w:r>
      <w:r w:rsidR="00DC6DFD" w:rsidRPr="00086C9B">
        <w:rPr>
          <w:rFonts w:ascii="Times New Roman" w:hAnsi="Times New Roman" w:cs="Times New Roman"/>
          <w:sz w:val="24"/>
        </w:rPr>
        <w:t xml:space="preserve"> (…)</w:t>
      </w:r>
      <w:r w:rsidR="00DA4700" w:rsidRPr="00086C9B">
        <w:rPr>
          <w:rFonts w:ascii="Times New Roman" w:hAnsi="Times New Roman" w:cs="Times New Roman"/>
          <w:sz w:val="24"/>
        </w:rPr>
        <w:t>, junto a la disposición para continuar este desarrollo, a lo largo de la vida, y la motivación para emplear las cualidades desarrolladas al servicio de los demás” (Característica</w:t>
      </w:r>
      <w:r w:rsidR="00781BDB" w:rsidRPr="00086C9B">
        <w:rPr>
          <w:rFonts w:ascii="Times New Roman" w:hAnsi="Times New Roman" w:cs="Times New Roman"/>
          <w:sz w:val="24"/>
        </w:rPr>
        <w:t>s,</w:t>
      </w:r>
      <w:r w:rsidR="00DC6DFD" w:rsidRPr="00086C9B">
        <w:rPr>
          <w:rFonts w:ascii="Times New Roman" w:hAnsi="Times New Roman" w:cs="Times New Roman"/>
          <w:sz w:val="24"/>
        </w:rPr>
        <w:t xml:space="preserve"> </w:t>
      </w:r>
      <w:r w:rsidR="00DA4700" w:rsidRPr="00086C9B">
        <w:rPr>
          <w:rFonts w:ascii="Times New Roman" w:hAnsi="Times New Roman" w:cs="Times New Roman"/>
          <w:sz w:val="24"/>
        </w:rPr>
        <w:t>109). En la Característica 107 se afirma</w:t>
      </w:r>
      <w:r w:rsidR="006C7C79" w:rsidRPr="00086C9B">
        <w:rPr>
          <w:rFonts w:ascii="Times New Roman" w:hAnsi="Times New Roman" w:cs="Times New Roman"/>
          <w:sz w:val="24"/>
        </w:rPr>
        <w:t>,</w:t>
      </w:r>
      <w:r w:rsidR="00DA4700" w:rsidRPr="00086C9B">
        <w:rPr>
          <w:rFonts w:ascii="Times New Roman" w:hAnsi="Times New Roman" w:cs="Times New Roman"/>
          <w:sz w:val="24"/>
        </w:rPr>
        <w:t xml:space="preserve"> respecto a la búsqueda de la excelencia en la escuela</w:t>
      </w:r>
      <w:r w:rsidR="00DC6DFD" w:rsidRPr="00086C9B">
        <w:rPr>
          <w:rFonts w:ascii="Times New Roman" w:hAnsi="Times New Roman" w:cs="Times New Roman"/>
          <w:sz w:val="24"/>
        </w:rPr>
        <w:t>,</w:t>
      </w:r>
      <w:r w:rsidR="00DA4700" w:rsidRPr="00086C9B">
        <w:rPr>
          <w:rFonts w:ascii="Times New Roman" w:hAnsi="Times New Roman" w:cs="Times New Roman"/>
          <w:sz w:val="24"/>
        </w:rPr>
        <w:t xml:space="preserve"> lo siguiente: “un desarrollo de los valores y del compromiso al servicio de los demás, que da prioridad a las necesidades de los pobres y está dispuesto a sacrificar el propio interés por la promoción de la justicia”. La atención por el cuidado de los pobres y la búsqueda de la justicia solidaria son</w:t>
      </w:r>
      <w:r w:rsidR="006C7C79" w:rsidRPr="00086C9B">
        <w:rPr>
          <w:rFonts w:ascii="Times New Roman" w:hAnsi="Times New Roman" w:cs="Times New Roman"/>
          <w:sz w:val="24"/>
        </w:rPr>
        <w:t xml:space="preserve"> </w:t>
      </w:r>
      <w:r w:rsidR="00DA4700" w:rsidRPr="00086C9B">
        <w:rPr>
          <w:rFonts w:ascii="Times New Roman" w:hAnsi="Times New Roman" w:cs="Times New Roman"/>
          <w:sz w:val="24"/>
        </w:rPr>
        <w:t xml:space="preserve">dos </w:t>
      </w:r>
      <w:r w:rsidR="006C7C79" w:rsidRPr="00086C9B">
        <w:rPr>
          <w:rFonts w:ascii="Times New Roman" w:hAnsi="Times New Roman" w:cs="Times New Roman"/>
          <w:sz w:val="24"/>
        </w:rPr>
        <w:t xml:space="preserve">de las </w:t>
      </w:r>
      <w:r w:rsidR="00DA4700" w:rsidRPr="00086C9B">
        <w:rPr>
          <w:rFonts w:ascii="Times New Roman" w:hAnsi="Times New Roman" w:cs="Times New Roman"/>
          <w:sz w:val="24"/>
        </w:rPr>
        <w:t xml:space="preserve">banderas que el </w:t>
      </w:r>
      <w:r w:rsidR="00B41A69" w:rsidRPr="00086C9B">
        <w:rPr>
          <w:rFonts w:ascii="Times New Roman" w:hAnsi="Times New Roman" w:cs="Times New Roman"/>
          <w:sz w:val="24"/>
        </w:rPr>
        <w:t>p</w:t>
      </w:r>
      <w:r w:rsidR="00DA4700" w:rsidRPr="00086C9B">
        <w:rPr>
          <w:rFonts w:ascii="Times New Roman" w:hAnsi="Times New Roman" w:cs="Times New Roman"/>
          <w:sz w:val="24"/>
        </w:rPr>
        <w:t xml:space="preserve">apa enarbola en su </w:t>
      </w:r>
      <w:r w:rsidR="006C7C79" w:rsidRPr="00086C9B">
        <w:rPr>
          <w:rFonts w:ascii="Times New Roman" w:hAnsi="Times New Roman" w:cs="Times New Roman"/>
          <w:sz w:val="24"/>
        </w:rPr>
        <w:t>labor pastoral</w:t>
      </w:r>
      <w:r w:rsidR="00DA4700" w:rsidRPr="00086C9B">
        <w:rPr>
          <w:rFonts w:ascii="Times New Roman" w:hAnsi="Times New Roman" w:cs="Times New Roman"/>
          <w:sz w:val="24"/>
        </w:rPr>
        <w:t>. Y una</w:t>
      </w:r>
      <w:r w:rsidR="00DC6DFD" w:rsidRPr="00086C9B">
        <w:rPr>
          <w:rFonts w:ascii="Times New Roman" w:hAnsi="Times New Roman" w:cs="Times New Roman"/>
          <w:sz w:val="24"/>
        </w:rPr>
        <w:t xml:space="preserve"> genuina</w:t>
      </w:r>
      <w:r w:rsidR="00DA4700" w:rsidRPr="00086C9B">
        <w:rPr>
          <w:rFonts w:ascii="Times New Roman" w:hAnsi="Times New Roman" w:cs="Times New Roman"/>
          <w:sz w:val="24"/>
        </w:rPr>
        <w:t xml:space="preserve"> invitación para </w:t>
      </w:r>
      <w:r w:rsidR="00525485" w:rsidRPr="00086C9B">
        <w:rPr>
          <w:rFonts w:ascii="Times New Roman" w:hAnsi="Times New Roman" w:cs="Times New Roman"/>
          <w:sz w:val="24"/>
        </w:rPr>
        <w:t xml:space="preserve">toda </w:t>
      </w:r>
      <w:r w:rsidR="00DA4700" w:rsidRPr="00086C9B">
        <w:rPr>
          <w:rFonts w:ascii="Times New Roman" w:hAnsi="Times New Roman" w:cs="Times New Roman"/>
          <w:sz w:val="24"/>
        </w:rPr>
        <w:t>la comunidad académica.</w:t>
      </w:r>
      <w:r w:rsidR="00525485" w:rsidRPr="00086C9B">
        <w:rPr>
          <w:rFonts w:ascii="Times New Roman" w:hAnsi="Times New Roman" w:cs="Times New Roman"/>
          <w:sz w:val="24"/>
        </w:rPr>
        <w:t xml:space="preserve"> </w:t>
      </w:r>
      <w:r w:rsidR="006C7C79" w:rsidRPr="00086C9B">
        <w:rPr>
          <w:rFonts w:ascii="Times New Roman" w:hAnsi="Times New Roman" w:cs="Times New Roman"/>
          <w:sz w:val="24"/>
        </w:rPr>
        <w:t>Tarea</w:t>
      </w:r>
      <w:r w:rsidR="00364696" w:rsidRPr="00086C9B">
        <w:rPr>
          <w:rFonts w:ascii="Times New Roman" w:hAnsi="Times New Roman" w:cs="Times New Roman"/>
          <w:sz w:val="24"/>
        </w:rPr>
        <w:t xml:space="preserve"> que entendemos</w:t>
      </w:r>
      <w:r w:rsidR="00A21AAB" w:rsidRPr="00086C9B">
        <w:rPr>
          <w:rFonts w:ascii="Times New Roman" w:hAnsi="Times New Roman" w:cs="Times New Roman"/>
          <w:sz w:val="24"/>
        </w:rPr>
        <w:t xml:space="preserve"> implica reflexionar sobre</w:t>
      </w:r>
      <w:r w:rsidR="00364696" w:rsidRPr="00086C9B">
        <w:rPr>
          <w:rFonts w:ascii="Times New Roman" w:hAnsi="Times New Roman" w:cs="Times New Roman"/>
          <w:sz w:val="24"/>
        </w:rPr>
        <w:t xml:space="preserve"> el papel de la universidad en el siglo XXI, sus retos, sus carencias y</w:t>
      </w:r>
      <w:r w:rsidR="006C7C79" w:rsidRPr="00086C9B">
        <w:rPr>
          <w:rFonts w:ascii="Times New Roman" w:hAnsi="Times New Roman" w:cs="Times New Roman"/>
          <w:sz w:val="24"/>
        </w:rPr>
        <w:t>, en especial, llegar a asumir</w:t>
      </w:r>
      <w:r w:rsidR="00A21AAB" w:rsidRPr="00086C9B">
        <w:rPr>
          <w:rFonts w:ascii="Times New Roman" w:hAnsi="Times New Roman" w:cs="Times New Roman"/>
          <w:sz w:val="24"/>
        </w:rPr>
        <w:t xml:space="preserve"> </w:t>
      </w:r>
      <w:r w:rsidR="006C7C79" w:rsidRPr="00086C9B">
        <w:rPr>
          <w:rFonts w:ascii="Times New Roman" w:hAnsi="Times New Roman" w:cs="Times New Roman"/>
          <w:sz w:val="24"/>
        </w:rPr>
        <w:t>su</w:t>
      </w:r>
      <w:r w:rsidR="00364696" w:rsidRPr="00086C9B">
        <w:rPr>
          <w:rFonts w:ascii="Times New Roman" w:hAnsi="Times New Roman" w:cs="Times New Roman"/>
          <w:sz w:val="24"/>
        </w:rPr>
        <w:t xml:space="preserve"> renovada misión: participar en la formación de ciudadanos conocedores de su herencia y responsables con un futuro de obligada solidaridad.</w:t>
      </w:r>
      <w:bookmarkStart w:id="2" w:name="_Hlk5874796"/>
      <w:bookmarkEnd w:id="1"/>
      <w:r w:rsidR="006C7C79" w:rsidRPr="00086C9B">
        <w:rPr>
          <w:rFonts w:ascii="Times New Roman" w:hAnsi="Times New Roman" w:cs="Times New Roman"/>
          <w:sz w:val="24"/>
          <w:szCs w:val="23"/>
        </w:rPr>
        <w:t xml:space="preserve"> Es ésta una interpretación del paradigma del aprendizaje a lo largo de la vida y de la relación entre economía y formación, estableciéndose como reto educativo la capacidad de gestionar las dinámicas económicas y formativas de una manera equidistante y justa respecto al desarrollo social.</w:t>
      </w:r>
      <w:bookmarkEnd w:id="2"/>
      <w:r w:rsidR="006C7C79" w:rsidRPr="00086C9B">
        <w:rPr>
          <w:rFonts w:ascii="Times New Roman" w:hAnsi="Times New Roman" w:cs="Times New Roman"/>
          <w:sz w:val="24"/>
          <w:szCs w:val="23"/>
        </w:rPr>
        <w:t xml:space="preserve"> </w:t>
      </w:r>
    </w:p>
    <w:p w:rsidR="00C4303B" w:rsidRPr="00086C9B" w:rsidRDefault="00C4303B" w:rsidP="00C4303B">
      <w:pPr>
        <w:spacing w:line="360" w:lineRule="auto"/>
        <w:ind w:firstLine="708"/>
        <w:jc w:val="both"/>
        <w:rPr>
          <w:rFonts w:ascii="Times New Roman" w:hAnsi="Times New Roman" w:cs="Times New Roman"/>
          <w:sz w:val="24"/>
        </w:rPr>
      </w:pPr>
      <w:r w:rsidRPr="00086C9B">
        <w:rPr>
          <w:rFonts w:ascii="Times New Roman" w:hAnsi="Times New Roman" w:cs="Times New Roman"/>
          <w:sz w:val="24"/>
        </w:rPr>
        <w:t xml:space="preserve">Globalización y economía son, a todas luces, dos de los retos sociales que nos acucian en cuanto parte implicada en la producción de modelos sociales asimétricos y en la degradación del medioambiente. </w:t>
      </w:r>
      <w:r w:rsidR="009665EE" w:rsidRPr="00086C9B">
        <w:rPr>
          <w:rFonts w:ascii="Times New Roman" w:hAnsi="Times New Roman" w:cs="Times New Roman"/>
          <w:sz w:val="24"/>
        </w:rPr>
        <w:t>Pero, como nos advierte Francisco</w:t>
      </w:r>
      <w:r w:rsidR="001939AF" w:rsidRPr="00086C9B">
        <w:rPr>
          <w:rFonts w:ascii="Times New Roman" w:hAnsi="Times New Roman" w:cs="Times New Roman"/>
          <w:sz w:val="24"/>
        </w:rPr>
        <w:t xml:space="preserve"> (2013)</w:t>
      </w:r>
      <w:r w:rsidR="009665EE" w:rsidRPr="00086C9B">
        <w:rPr>
          <w:rFonts w:ascii="Times New Roman" w:hAnsi="Times New Roman" w:cs="Times New Roman"/>
          <w:sz w:val="24"/>
        </w:rPr>
        <w:t>, aparecen intencionadamente relegados en los discursos políticos, “¡cuántas palabras se han vuelto molestas para este sistema</w:t>
      </w:r>
      <w:r w:rsidR="009D7ED0" w:rsidRPr="00086C9B">
        <w:rPr>
          <w:rFonts w:ascii="Times New Roman" w:hAnsi="Times New Roman" w:cs="Times New Roman"/>
          <w:sz w:val="24"/>
        </w:rPr>
        <w:t>!</w:t>
      </w:r>
      <w:r w:rsidR="009665EE" w:rsidRPr="00086C9B">
        <w:rPr>
          <w:rFonts w:ascii="Times New Roman" w:hAnsi="Times New Roman" w:cs="Times New Roman"/>
          <w:sz w:val="24"/>
        </w:rPr>
        <w:t xml:space="preserve">”, entre las que cita: ética, solidaridad mundial, distribución de bienes, </w:t>
      </w:r>
      <w:r w:rsidR="00E33748" w:rsidRPr="00086C9B">
        <w:rPr>
          <w:rFonts w:ascii="Times New Roman" w:hAnsi="Times New Roman" w:cs="Times New Roman"/>
          <w:sz w:val="24"/>
        </w:rPr>
        <w:t>dignidad de los bienes… “molesta que se hable de un Dios</w:t>
      </w:r>
      <w:r w:rsidR="009665EE" w:rsidRPr="00086C9B">
        <w:rPr>
          <w:rFonts w:ascii="Times New Roman" w:hAnsi="Times New Roman" w:cs="Times New Roman"/>
          <w:sz w:val="24"/>
        </w:rPr>
        <w:t xml:space="preserve"> </w:t>
      </w:r>
      <w:r w:rsidR="00E33748" w:rsidRPr="00086C9B">
        <w:rPr>
          <w:rFonts w:ascii="Times New Roman" w:hAnsi="Times New Roman" w:cs="Times New Roman"/>
          <w:sz w:val="24"/>
        </w:rPr>
        <w:t>que exige un compromiso por la justicia”</w:t>
      </w:r>
      <w:r w:rsidR="001939AF" w:rsidRPr="00086C9B">
        <w:rPr>
          <w:rFonts w:ascii="Times New Roman" w:hAnsi="Times New Roman" w:cs="Times New Roman"/>
          <w:sz w:val="24"/>
        </w:rPr>
        <w:t xml:space="preserve"> (p.161)</w:t>
      </w:r>
      <w:r w:rsidR="00E33748" w:rsidRPr="00086C9B">
        <w:rPr>
          <w:rFonts w:ascii="Times New Roman" w:hAnsi="Times New Roman" w:cs="Times New Roman"/>
          <w:sz w:val="24"/>
        </w:rPr>
        <w:t xml:space="preserve">. </w:t>
      </w:r>
      <w:proofErr w:type="spellStart"/>
      <w:r w:rsidRPr="00086C9B">
        <w:rPr>
          <w:rFonts w:ascii="Times New Roman" w:hAnsi="Times New Roman" w:cs="Times New Roman"/>
          <w:sz w:val="24"/>
        </w:rPr>
        <w:t>Zanzucchi</w:t>
      </w:r>
      <w:proofErr w:type="spellEnd"/>
      <w:r w:rsidRPr="00086C9B">
        <w:rPr>
          <w:rFonts w:ascii="Times New Roman" w:hAnsi="Times New Roman" w:cs="Times New Roman"/>
          <w:sz w:val="24"/>
        </w:rPr>
        <w:t xml:space="preserve"> (2018) incide en que el </w:t>
      </w:r>
      <w:r w:rsidR="00B41A69" w:rsidRPr="00086C9B">
        <w:rPr>
          <w:rFonts w:ascii="Times New Roman" w:hAnsi="Times New Roman" w:cs="Times New Roman"/>
          <w:sz w:val="24"/>
        </w:rPr>
        <w:t>p</w:t>
      </w:r>
      <w:r w:rsidRPr="00086C9B">
        <w:rPr>
          <w:rFonts w:ascii="Times New Roman" w:hAnsi="Times New Roman" w:cs="Times New Roman"/>
          <w:sz w:val="24"/>
        </w:rPr>
        <w:t xml:space="preserve">apa Francisco, a la hora de </w:t>
      </w:r>
      <w:r w:rsidR="00862AC6" w:rsidRPr="00086C9B">
        <w:rPr>
          <w:rFonts w:ascii="Times New Roman" w:hAnsi="Times New Roman" w:cs="Times New Roman"/>
          <w:sz w:val="24"/>
        </w:rPr>
        <w:t>interpretar a la</w:t>
      </w:r>
      <w:r w:rsidRPr="00086C9B">
        <w:rPr>
          <w:rFonts w:ascii="Times New Roman" w:hAnsi="Times New Roman" w:cs="Times New Roman"/>
          <w:sz w:val="24"/>
        </w:rPr>
        <w:t xml:space="preserve"> economía, sitúa a la persona humana en el centro de la relación con las empresas, y no al revés. Es ésta una manera de hacer frente a esa </w:t>
      </w:r>
      <w:r w:rsidRPr="00086C9B">
        <w:rPr>
          <w:rFonts w:ascii="Times New Roman" w:hAnsi="Times New Roman" w:cs="Times New Roman"/>
          <w:i/>
          <w:sz w:val="24"/>
        </w:rPr>
        <w:t>cultura del descarte</w:t>
      </w:r>
      <w:r w:rsidRPr="00086C9B">
        <w:rPr>
          <w:rFonts w:ascii="Times New Roman" w:hAnsi="Times New Roman" w:cs="Times New Roman"/>
          <w:sz w:val="24"/>
        </w:rPr>
        <w:t xml:space="preserve"> por medio de una apuesta clave en el </w:t>
      </w:r>
      <w:r w:rsidR="00B41A69" w:rsidRPr="00086C9B">
        <w:rPr>
          <w:rFonts w:ascii="Times New Roman" w:hAnsi="Times New Roman" w:cs="Times New Roman"/>
          <w:sz w:val="24"/>
        </w:rPr>
        <w:t>p</w:t>
      </w:r>
      <w:r w:rsidRPr="00086C9B">
        <w:rPr>
          <w:rFonts w:ascii="Times New Roman" w:hAnsi="Times New Roman" w:cs="Times New Roman"/>
          <w:sz w:val="24"/>
        </w:rPr>
        <w:t xml:space="preserve">apa Francisco: </w:t>
      </w:r>
      <w:r w:rsidRPr="00086C9B">
        <w:rPr>
          <w:rFonts w:ascii="Times New Roman" w:hAnsi="Times New Roman" w:cs="Times New Roman"/>
          <w:i/>
          <w:sz w:val="24"/>
        </w:rPr>
        <w:t>la cultura del encuentro</w:t>
      </w:r>
      <w:r w:rsidRPr="00086C9B">
        <w:rPr>
          <w:rFonts w:ascii="Times New Roman" w:hAnsi="Times New Roman" w:cs="Times New Roman"/>
          <w:sz w:val="24"/>
        </w:rPr>
        <w:t xml:space="preserve">. </w:t>
      </w:r>
      <w:r w:rsidR="00275E3B" w:rsidRPr="00086C9B">
        <w:rPr>
          <w:rFonts w:ascii="Times New Roman" w:hAnsi="Times New Roman" w:cs="Times New Roman"/>
          <w:sz w:val="24"/>
        </w:rPr>
        <w:t>C</w:t>
      </w:r>
      <w:r w:rsidRPr="00086C9B">
        <w:rPr>
          <w:rFonts w:ascii="Times New Roman" w:hAnsi="Times New Roman" w:cs="Times New Roman"/>
          <w:sz w:val="24"/>
        </w:rPr>
        <w:t>ultura del encuentro</w:t>
      </w:r>
      <w:r w:rsidR="00275E3B" w:rsidRPr="00086C9B">
        <w:rPr>
          <w:rFonts w:ascii="Times New Roman" w:hAnsi="Times New Roman" w:cs="Times New Roman"/>
          <w:sz w:val="24"/>
        </w:rPr>
        <w:t>,</w:t>
      </w:r>
      <w:r w:rsidRPr="00086C9B">
        <w:rPr>
          <w:rFonts w:ascii="Times New Roman" w:hAnsi="Times New Roman" w:cs="Times New Roman"/>
          <w:sz w:val="24"/>
        </w:rPr>
        <w:t xml:space="preserve"> que como nos muestra Martínez-Carbonell (2019)</w:t>
      </w:r>
      <w:r w:rsidR="00275E3B" w:rsidRPr="00086C9B">
        <w:rPr>
          <w:rFonts w:ascii="Times New Roman" w:hAnsi="Times New Roman" w:cs="Times New Roman"/>
          <w:sz w:val="24"/>
        </w:rPr>
        <w:t>,</w:t>
      </w:r>
      <w:r w:rsidRPr="00086C9B">
        <w:rPr>
          <w:rFonts w:ascii="Times New Roman" w:hAnsi="Times New Roman" w:cs="Times New Roman"/>
          <w:sz w:val="24"/>
        </w:rPr>
        <w:t xml:space="preserve"> es un término que no solo acompaña a Bergoglio desde su época de arzobispo de Buenos Aires; está presente desde su época de profesor de literatura. Un ejemplo de esa voluntad de apertura nos traslada a la juventud de Bergoglio cuando invitó al colegio a un personaje literario como Jorge Luis Borges, posicionado en el agnosticismo. Sin duda, son muchos los ejemplos que lo acompañan y que la literatura recoge, hasta situar este concepto entre los pilares de su pensamiento como Pontífice. Tal y como señala Martínez-Carbonell</w:t>
      </w:r>
      <w:r w:rsidR="00F00A48" w:rsidRPr="00086C9B">
        <w:rPr>
          <w:rFonts w:ascii="Times New Roman" w:hAnsi="Times New Roman" w:cs="Times New Roman"/>
          <w:sz w:val="24"/>
        </w:rPr>
        <w:t xml:space="preserve"> (2019)</w:t>
      </w:r>
      <w:r w:rsidRPr="00086C9B">
        <w:rPr>
          <w:rFonts w:ascii="Times New Roman" w:hAnsi="Times New Roman" w:cs="Times New Roman"/>
          <w:sz w:val="24"/>
        </w:rPr>
        <w:t xml:space="preserve">, es en la vigilia de Pentecostés del año 2013 cuando el papa Francisco nos </w:t>
      </w:r>
      <w:r w:rsidR="00862AC6" w:rsidRPr="00086C9B">
        <w:rPr>
          <w:rFonts w:ascii="Times New Roman" w:hAnsi="Times New Roman" w:cs="Times New Roman"/>
          <w:sz w:val="24"/>
        </w:rPr>
        <w:t>describe</w:t>
      </w:r>
      <w:r w:rsidRPr="00086C9B">
        <w:rPr>
          <w:rFonts w:ascii="Times New Roman" w:hAnsi="Times New Roman" w:cs="Times New Roman"/>
          <w:sz w:val="24"/>
        </w:rPr>
        <w:t xml:space="preserve"> la cultura del encuentro: “La fe cristiana debe llevar al encuentro con las realidades de la pobreza, la ancianidad, la infancia, la enfermedad y con todos los hombres, que son llamados hermanos pues todos tenemos algo en común: somos hijos de Dios”</w:t>
      </w:r>
      <w:r w:rsidR="009D7ED0" w:rsidRPr="00086C9B">
        <w:rPr>
          <w:rFonts w:ascii="Times New Roman" w:hAnsi="Times New Roman" w:cs="Times New Roman"/>
          <w:sz w:val="24"/>
        </w:rPr>
        <w:t>.</w:t>
      </w:r>
      <w:r w:rsidR="001939AF" w:rsidRPr="00086C9B">
        <w:rPr>
          <w:rFonts w:ascii="Times New Roman" w:hAnsi="Times New Roman" w:cs="Times New Roman"/>
          <w:sz w:val="24"/>
        </w:rPr>
        <w:t xml:space="preserve"> </w:t>
      </w:r>
    </w:p>
    <w:p w:rsidR="00C4303B" w:rsidRPr="00086C9B" w:rsidRDefault="00C4303B" w:rsidP="00C4303B">
      <w:pPr>
        <w:spacing w:line="360" w:lineRule="auto"/>
        <w:ind w:firstLine="708"/>
        <w:jc w:val="both"/>
        <w:rPr>
          <w:rFonts w:ascii="Times New Roman" w:hAnsi="Times New Roman" w:cs="Times New Roman"/>
          <w:sz w:val="24"/>
        </w:rPr>
      </w:pPr>
      <w:r w:rsidRPr="00086C9B">
        <w:rPr>
          <w:rFonts w:ascii="Times New Roman" w:hAnsi="Times New Roman" w:cs="Times New Roman"/>
          <w:sz w:val="24"/>
        </w:rPr>
        <w:t>La cultura del encuentro se asienta en todos los ámbitos, también en el universitario, pues como indica el propio Francisco “ofrece su contribución peculiar y esencial para la renovación de la sociedad. Y la Universidad también puede ser el lugar donde se elabora la cultura del encuentro y de la acogida de las personas de diferentes tradiciones culturales y religiosas” (Francisco, 2017</w:t>
      </w:r>
      <w:r w:rsidR="001939AF" w:rsidRPr="00086C9B">
        <w:rPr>
          <w:rFonts w:ascii="Times New Roman" w:hAnsi="Times New Roman" w:cs="Times New Roman"/>
          <w:sz w:val="24"/>
        </w:rPr>
        <w:t>, p.3</w:t>
      </w:r>
      <w:r w:rsidRPr="00086C9B">
        <w:rPr>
          <w:rFonts w:ascii="Times New Roman" w:hAnsi="Times New Roman" w:cs="Times New Roman"/>
          <w:sz w:val="24"/>
        </w:rPr>
        <w:t xml:space="preserve">). Cultura del encuentro que Martínez (2017) contextualiza cuando Francisco lo enfrenta a la deriva de la </w:t>
      </w:r>
      <w:r w:rsidRPr="00086C9B">
        <w:rPr>
          <w:rFonts w:ascii="Times New Roman" w:hAnsi="Times New Roman" w:cs="Times New Roman"/>
          <w:i/>
          <w:sz w:val="24"/>
        </w:rPr>
        <w:t xml:space="preserve">orfandad, naufragio, desintegración o fragmentación </w:t>
      </w:r>
      <w:r w:rsidRPr="00086C9B">
        <w:rPr>
          <w:rFonts w:ascii="Times New Roman" w:hAnsi="Times New Roman" w:cs="Times New Roman"/>
          <w:sz w:val="24"/>
        </w:rPr>
        <w:t xml:space="preserve">propia de la posmodernidad tecnocrática. </w:t>
      </w:r>
      <w:r w:rsidR="00C17B93" w:rsidRPr="00086C9B">
        <w:rPr>
          <w:rFonts w:ascii="Times New Roman" w:hAnsi="Times New Roman" w:cs="Times New Roman"/>
          <w:sz w:val="24"/>
        </w:rPr>
        <w:t>Modernidad que</w:t>
      </w:r>
      <w:r w:rsidRPr="00086C9B">
        <w:rPr>
          <w:rFonts w:ascii="Times New Roman" w:hAnsi="Times New Roman" w:cs="Times New Roman"/>
          <w:sz w:val="24"/>
        </w:rPr>
        <w:t xml:space="preserve"> el propio Pontífice se apresura a denunciar</w:t>
      </w:r>
      <w:r w:rsidR="00275E3B" w:rsidRPr="00086C9B">
        <w:rPr>
          <w:rFonts w:ascii="Times New Roman" w:hAnsi="Times New Roman" w:cs="Times New Roman"/>
          <w:sz w:val="24"/>
        </w:rPr>
        <w:t xml:space="preserve"> enumerando</w:t>
      </w:r>
      <w:r w:rsidRPr="00086C9B">
        <w:rPr>
          <w:rFonts w:ascii="Times New Roman" w:hAnsi="Times New Roman" w:cs="Times New Roman"/>
          <w:sz w:val="24"/>
        </w:rPr>
        <w:t xml:space="preserve"> </w:t>
      </w:r>
      <w:r w:rsidR="004B7E99" w:rsidRPr="00086C9B">
        <w:rPr>
          <w:rFonts w:ascii="Times New Roman" w:hAnsi="Times New Roman" w:cs="Times New Roman"/>
          <w:sz w:val="24"/>
        </w:rPr>
        <w:t>sus</w:t>
      </w:r>
      <w:r w:rsidRPr="00086C9B">
        <w:rPr>
          <w:rFonts w:ascii="Times New Roman" w:hAnsi="Times New Roman" w:cs="Times New Roman"/>
          <w:i/>
          <w:sz w:val="24"/>
        </w:rPr>
        <w:t xml:space="preserve"> mitos</w:t>
      </w:r>
      <w:r w:rsidRPr="00086C9B">
        <w:rPr>
          <w:rFonts w:ascii="Times New Roman" w:hAnsi="Times New Roman" w:cs="Times New Roman"/>
          <w:sz w:val="24"/>
        </w:rPr>
        <w:t>: “individualismo, progreso indefinido, competencia, consumismo, mercado sin reglas”</w:t>
      </w:r>
      <w:r w:rsidR="001939AF" w:rsidRPr="00086C9B">
        <w:rPr>
          <w:rFonts w:ascii="Times New Roman" w:hAnsi="Times New Roman" w:cs="Times New Roman"/>
          <w:sz w:val="24"/>
        </w:rPr>
        <w:t xml:space="preserve"> (Francisco, 2015, p.186)</w:t>
      </w:r>
      <w:r w:rsidRPr="00086C9B">
        <w:rPr>
          <w:rFonts w:ascii="Times New Roman" w:hAnsi="Times New Roman" w:cs="Times New Roman"/>
          <w:sz w:val="24"/>
        </w:rPr>
        <w:t xml:space="preserve">. </w:t>
      </w:r>
    </w:p>
    <w:p w:rsidR="001D3DE5" w:rsidRPr="00086C9B" w:rsidRDefault="00F0211F" w:rsidP="00F0211F">
      <w:pPr>
        <w:spacing w:line="360" w:lineRule="auto"/>
        <w:ind w:firstLine="708"/>
        <w:jc w:val="both"/>
        <w:rPr>
          <w:rFonts w:ascii="Times New Roman" w:hAnsi="Times New Roman" w:cs="Times New Roman"/>
          <w:sz w:val="24"/>
        </w:rPr>
      </w:pPr>
      <w:r w:rsidRPr="00086C9B">
        <w:rPr>
          <w:rFonts w:ascii="Times New Roman" w:hAnsi="Times New Roman" w:cs="Times New Roman"/>
          <w:sz w:val="24"/>
        </w:rPr>
        <w:t xml:space="preserve">Nos movemos en un ambiente en donde el lenguaje no juega un papel ingenuo, y el espacio educativo no es una excepción. </w:t>
      </w:r>
      <w:r w:rsidR="001D3DE5" w:rsidRPr="00086C9B">
        <w:rPr>
          <w:rFonts w:ascii="Times New Roman" w:hAnsi="Times New Roman" w:cs="Times New Roman"/>
          <w:sz w:val="24"/>
        </w:rPr>
        <w:t xml:space="preserve">Los términos ineludibles que entretejen la realidad educativa </w:t>
      </w:r>
      <w:r w:rsidR="006C7C79" w:rsidRPr="00086C9B">
        <w:rPr>
          <w:rFonts w:ascii="Times New Roman" w:hAnsi="Times New Roman" w:cs="Times New Roman"/>
          <w:sz w:val="24"/>
        </w:rPr>
        <w:t>actual</w:t>
      </w:r>
      <w:r w:rsidR="001D3DE5" w:rsidRPr="00086C9B">
        <w:rPr>
          <w:rFonts w:ascii="Times New Roman" w:hAnsi="Times New Roman" w:cs="Times New Roman"/>
          <w:sz w:val="24"/>
        </w:rPr>
        <w:t xml:space="preserve"> acumulan los tradicionales</w:t>
      </w:r>
      <w:r w:rsidRPr="00086C9B">
        <w:rPr>
          <w:rFonts w:ascii="Times New Roman" w:hAnsi="Times New Roman" w:cs="Times New Roman"/>
          <w:sz w:val="24"/>
        </w:rPr>
        <w:t>,</w:t>
      </w:r>
      <w:r w:rsidR="001D3DE5" w:rsidRPr="00086C9B">
        <w:rPr>
          <w:rFonts w:ascii="Times New Roman" w:hAnsi="Times New Roman" w:cs="Times New Roman"/>
          <w:sz w:val="24"/>
        </w:rPr>
        <w:t xml:space="preserve"> </w:t>
      </w:r>
      <w:r w:rsidRPr="00086C9B">
        <w:rPr>
          <w:rFonts w:ascii="Times New Roman" w:hAnsi="Times New Roman" w:cs="Times New Roman"/>
          <w:sz w:val="24"/>
        </w:rPr>
        <w:t>calidad, objetivos</w:t>
      </w:r>
      <w:r w:rsidR="001D3DE5" w:rsidRPr="00086C9B">
        <w:rPr>
          <w:rFonts w:ascii="Times New Roman" w:hAnsi="Times New Roman" w:cs="Times New Roman"/>
          <w:sz w:val="24"/>
        </w:rPr>
        <w:t>,</w:t>
      </w:r>
      <w:r w:rsidRPr="00086C9B">
        <w:rPr>
          <w:rFonts w:ascii="Times New Roman" w:hAnsi="Times New Roman" w:cs="Times New Roman"/>
          <w:sz w:val="24"/>
        </w:rPr>
        <w:t xml:space="preserve"> didácticas,</w:t>
      </w:r>
      <w:r w:rsidR="001D3DE5" w:rsidRPr="00086C9B">
        <w:rPr>
          <w:rFonts w:ascii="Times New Roman" w:hAnsi="Times New Roman" w:cs="Times New Roman"/>
          <w:sz w:val="24"/>
        </w:rPr>
        <w:t xml:space="preserve"> con </w:t>
      </w:r>
      <w:r w:rsidRPr="00086C9B">
        <w:rPr>
          <w:rFonts w:ascii="Times New Roman" w:hAnsi="Times New Roman" w:cs="Times New Roman"/>
          <w:sz w:val="24"/>
        </w:rPr>
        <w:t xml:space="preserve">otros de reciente aparición, </w:t>
      </w:r>
      <w:r w:rsidR="001D3DE5" w:rsidRPr="00086C9B">
        <w:rPr>
          <w:rFonts w:ascii="Times New Roman" w:hAnsi="Times New Roman" w:cs="Times New Roman"/>
          <w:sz w:val="24"/>
        </w:rPr>
        <w:t>emprendimiento,</w:t>
      </w:r>
      <w:r w:rsidRPr="00086C9B">
        <w:rPr>
          <w:rFonts w:ascii="Times New Roman" w:hAnsi="Times New Roman" w:cs="Times New Roman"/>
          <w:sz w:val="24"/>
        </w:rPr>
        <w:t xml:space="preserve"> </w:t>
      </w:r>
      <w:r w:rsidR="004B7E99" w:rsidRPr="00086C9B">
        <w:rPr>
          <w:rFonts w:ascii="Times New Roman" w:hAnsi="Times New Roman" w:cs="Times New Roman"/>
          <w:sz w:val="24"/>
        </w:rPr>
        <w:t>tecnología</w:t>
      </w:r>
      <w:r w:rsidRPr="00086C9B">
        <w:rPr>
          <w:rFonts w:ascii="Times New Roman" w:hAnsi="Times New Roman" w:cs="Times New Roman"/>
          <w:sz w:val="24"/>
        </w:rPr>
        <w:t xml:space="preserve">, </w:t>
      </w:r>
      <w:r w:rsidR="004B7E99" w:rsidRPr="00086C9B">
        <w:rPr>
          <w:rFonts w:ascii="Times New Roman" w:hAnsi="Times New Roman" w:cs="Times New Roman"/>
          <w:sz w:val="24"/>
        </w:rPr>
        <w:t>redes sociales</w:t>
      </w:r>
      <w:r w:rsidRPr="00086C9B">
        <w:rPr>
          <w:rFonts w:ascii="Times New Roman" w:hAnsi="Times New Roman" w:cs="Times New Roman"/>
          <w:sz w:val="24"/>
        </w:rPr>
        <w:t xml:space="preserve">. </w:t>
      </w:r>
      <w:r w:rsidR="001D3DE5" w:rsidRPr="00086C9B">
        <w:rPr>
          <w:rFonts w:ascii="Times New Roman" w:hAnsi="Times New Roman" w:cs="Times New Roman"/>
          <w:sz w:val="24"/>
        </w:rPr>
        <w:t xml:space="preserve">Torres (2005, 104), nos pone en aviso sobre la </w:t>
      </w:r>
      <w:r w:rsidR="001D3DE5" w:rsidRPr="00086C9B">
        <w:rPr>
          <w:rFonts w:ascii="Times New Roman" w:hAnsi="Times New Roman" w:cs="Times New Roman"/>
          <w:i/>
          <w:sz w:val="24"/>
        </w:rPr>
        <w:t>saturación</w:t>
      </w:r>
      <w:r w:rsidR="001D3DE5" w:rsidRPr="00086C9B">
        <w:rPr>
          <w:rFonts w:ascii="Times New Roman" w:hAnsi="Times New Roman" w:cs="Times New Roman"/>
          <w:sz w:val="24"/>
        </w:rPr>
        <w:t xml:space="preserve"> de </w:t>
      </w:r>
      <w:r w:rsidR="004B7E99" w:rsidRPr="00086C9B">
        <w:rPr>
          <w:rFonts w:ascii="Times New Roman" w:hAnsi="Times New Roman" w:cs="Times New Roman"/>
          <w:sz w:val="24"/>
        </w:rPr>
        <w:t>itinerario</w:t>
      </w:r>
      <w:r w:rsidR="001D3DE5" w:rsidRPr="00086C9B">
        <w:rPr>
          <w:rFonts w:ascii="Times New Roman" w:hAnsi="Times New Roman" w:cs="Times New Roman"/>
          <w:sz w:val="24"/>
        </w:rPr>
        <w:t xml:space="preserve">s: cambio, innovación, reforma, a los que valora de manera aséptica pues entiende que necesitan ser acompañados de orientación y sentido. Bergoglio ahonda en esta </w:t>
      </w:r>
      <w:r w:rsidR="004B7E99" w:rsidRPr="00086C9B">
        <w:rPr>
          <w:rFonts w:ascii="Times New Roman" w:hAnsi="Times New Roman" w:cs="Times New Roman"/>
          <w:sz w:val="24"/>
        </w:rPr>
        <w:t>sospecha</w:t>
      </w:r>
      <w:r w:rsidR="001D3DE5" w:rsidRPr="00086C9B">
        <w:rPr>
          <w:rFonts w:ascii="Times New Roman" w:hAnsi="Times New Roman" w:cs="Times New Roman"/>
          <w:sz w:val="24"/>
        </w:rPr>
        <w:t xml:space="preserve">, especialmente cuando </w:t>
      </w:r>
      <w:r w:rsidRPr="00086C9B">
        <w:rPr>
          <w:rFonts w:ascii="Times New Roman" w:hAnsi="Times New Roman" w:cs="Times New Roman"/>
          <w:sz w:val="24"/>
        </w:rPr>
        <w:t>un lenguaje edulcorado</w:t>
      </w:r>
      <w:r w:rsidR="001D3DE5" w:rsidRPr="00086C9B">
        <w:rPr>
          <w:rFonts w:ascii="Times New Roman" w:hAnsi="Times New Roman" w:cs="Times New Roman"/>
          <w:sz w:val="24"/>
        </w:rPr>
        <w:t xml:space="preserve"> se cierne sobre las injusticias, </w:t>
      </w:r>
      <w:r w:rsidRPr="00086C9B">
        <w:rPr>
          <w:rFonts w:ascii="Times New Roman" w:hAnsi="Times New Roman" w:cs="Times New Roman"/>
          <w:sz w:val="24"/>
        </w:rPr>
        <w:t xml:space="preserve">adquiriendo la versión </w:t>
      </w:r>
      <w:r w:rsidR="001D3DE5" w:rsidRPr="00086C9B">
        <w:rPr>
          <w:rFonts w:ascii="Times New Roman" w:hAnsi="Times New Roman" w:cs="Times New Roman"/>
          <w:sz w:val="24"/>
        </w:rPr>
        <w:t xml:space="preserve">más </w:t>
      </w:r>
      <w:r w:rsidR="001D3DE5" w:rsidRPr="00086C9B">
        <w:rPr>
          <w:rFonts w:ascii="Times New Roman" w:hAnsi="Times New Roman" w:cs="Times New Roman"/>
          <w:i/>
          <w:sz w:val="24"/>
        </w:rPr>
        <w:t>terrible</w:t>
      </w:r>
      <w:r w:rsidR="001D3DE5" w:rsidRPr="00086C9B">
        <w:rPr>
          <w:rFonts w:ascii="Times New Roman" w:hAnsi="Times New Roman" w:cs="Times New Roman"/>
          <w:sz w:val="24"/>
        </w:rPr>
        <w:t xml:space="preserve"> y </w:t>
      </w:r>
      <w:r w:rsidR="001D3DE5" w:rsidRPr="00086C9B">
        <w:rPr>
          <w:rFonts w:ascii="Times New Roman" w:hAnsi="Times New Roman" w:cs="Times New Roman"/>
          <w:i/>
          <w:sz w:val="24"/>
        </w:rPr>
        <w:t>escandalosa</w:t>
      </w:r>
      <w:r w:rsidR="001D3DE5" w:rsidRPr="00086C9B">
        <w:rPr>
          <w:rFonts w:ascii="Times New Roman" w:hAnsi="Times New Roman" w:cs="Times New Roman"/>
          <w:sz w:val="24"/>
        </w:rPr>
        <w:t xml:space="preserve"> por medio de la utilización de los eufemismos. Según la Real Academia de la Lengua Española (2001) un eufemismo es </w:t>
      </w:r>
      <w:r w:rsidR="001D3DE5" w:rsidRPr="00086C9B">
        <w:rPr>
          <w:rFonts w:ascii="Times New Roman" w:hAnsi="Times New Roman" w:cs="Times New Roman"/>
          <w:i/>
          <w:sz w:val="24"/>
        </w:rPr>
        <w:t>la manifestación suave o decorosa de ideas cuya recta y franca expresión sería dura o malsonante</w:t>
      </w:r>
      <w:r w:rsidR="001D3DE5" w:rsidRPr="00086C9B">
        <w:rPr>
          <w:rFonts w:ascii="Times New Roman" w:hAnsi="Times New Roman" w:cs="Times New Roman"/>
          <w:sz w:val="24"/>
        </w:rPr>
        <w:t>. Realidades de pobreza, miseria, olvido, injusticia que nos resultan duras porque “a veces las alimentamos nosotros mismos con una complicidad cómoda y muda, con nuestra apatía” (</w:t>
      </w:r>
      <w:r w:rsidR="00997E4E">
        <w:rPr>
          <w:rFonts w:ascii="Times New Roman" w:hAnsi="Times New Roman" w:cs="Times New Roman"/>
          <w:sz w:val="24"/>
        </w:rPr>
        <w:t>Bergoglio</w:t>
      </w:r>
      <w:r w:rsidR="000D6199" w:rsidRPr="00086C9B">
        <w:rPr>
          <w:rFonts w:ascii="Times New Roman" w:hAnsi="Times New Roman" w:cs="Times New Roman"/>
          <w:sz w:val="24"/>
        </w:rPr>
        <w:t>, 2013</w:t>
      </w:r>
      <w:r w:rsidR="001D3DE5" w:rsidRPr="00086C9B">
        <w:rPr>
          <w:rFonts w:ascii="Times New Roman" w:hAnsi="Times New Roman" w:cs="Times New Roman"/>
          <w:sz w:val="24"/>
        </w:rPr>
        <w:t>).</w:t>
      </w:r>
      <w:r w:rsidRPr="00086C9B">
        <w:rPr>
          <w:rFonts w:ascii="Times New Roman" w:hAnsi="Times New Roman" w:cs="Times New Roman"/>
          <w:sz w:val="24"/>
        </w:rPr>
        <w:t xml:space="preserve"> </w:t>
      </w:r>
      <w:r w:rsidR="00E6513E" w:rsidRPr="00086C9B">
        <w:rPr>
          <w:rFonts w:ascii="Times New Roman" w:hAnsi="Times New Roman" w:cs="Times New Roman"/>
          <w:sz w:val="24"/>
        </w:rPr>
        <w:t>Ante esto</w:t>
      </w:r>
      <w:r w:rsidRPr="00086C9B">
        <w:rPr>
          <w:rFonts w:ascii="Times New Roman" w:hAnsi="Times New Roman" w:cs="Times New Roman"/>
          <w:sz w:val="24"/>
        </w:rPr>
        <w:t xml:space="preserve">, el </w:t>
      </w:r>
      <w:r w:rsidR="00275E3B" w:rsidRPr="00086C9B">
        <w:rPr>
          <w:rFonts w:ascii="Times New Roman" w:hAnsi="Times New Roman" w:cs="Times New Roman"/>
          <w:sz w:val="24"/>
        </w:rPr>
        <w:t>P</w:t>
      </w:r>
      <w:r w:rsidRPr="00086C9B">
        <w:rPr>
          <w:rFonts w:ascii="Times New Roman" w:hAnsi="Times New Roman" w:cs="Times New Roman"/>
          <w:sz w:val="24"/>
        </w:rPr>
        <w:t>ontífice</w:t>
      </w:r>
      <w:r w:rsidR="001D3DE5" w:rsidRPr="00086C9B">
        <w:rPr>
          <w:rFonts w:ascii="Times New Roman" w:hAnsi="Times New Roman" w:cs="Times New Roman"/>
          <w:sz w:val="24"/>
        </w:rPr>
        <w:t xml:space="preserve"> nos interpela a protagonizar desde la formación </w:t>
      </w:r>
      <w:r w:rsidR="001D3DE5" w:rsidRPr="00086C9B">
        <w:rPr>
          <w:rFonts w:ascii="Times New Roman" w:hAnsi="Times New Roman" w:cs="Times New Roman"/>
          <w:i/>
          <w:sz w:val="24"/>
        </w:rPr>
        <w:t>el riesgo de protagonizar una nueva educación</w:t>
      </w:r>
      <w:r w:rsidR="001D3DE5" w:rsidRPr="00086C9B">
        <w:rPr>
          <w:rFonts w:ascii="Times New Roman" w:hAnsi="Times New Roman" w:cs="Times New Roman"/>
          <w:sz w:val="24"/>
        </w:rPr>
        <w:t xml:space="preserve"> y acercarnos a esa realidad </w:t>
      </w:r>
      <w:r w:rsidR="00275E3B" w:rsidRPr="00086C9B">
        <w:rPr>
          <w:rFonts w:ascii="Times New Roman" w:hAnsi="Times New Roman" w:cs="Times New Roman"/>
          <w:sz w:val="24"/>
        </w:rPr>
        <w:t>tan presente y olvidada</w:t>
      </w:r>
      <w:r w:rsidR="001D3DE5" w:rsidRPr="00086C9B">
        <w:rPr>
          <w:rFonts w:ascii="Times New Roman" w:hAnsi="Times New Roman" w:cs="Times New Roman"/>
          <w:sz w:val="24"/>
        </w:rPr>
        <w:t xml:space="preserve"> que el papa denomina </w:t>
      </w:r>
      <w:r w:rsidR="001D3DE5" w:rsidRPr="00086C9B">
        <w:rPr>
          <w:rFonts w:ascii="Times New Roman" w:hAnsi="Times New Roman" w:cs="Times New Roman"/>
          <w:i/>
          <w:sz w:val="24"/>
        </w:rPr>
        <w:t>periferias:</w:t>
      </w:r>
      <w:r w:rsidR="001D3DE5" w:rsidRPr="00086C9B">
        <w:rPr>
          <w:rFonts w:ascii="Times New Roman" w:hAnsi="Times New Roman" w:cs="Times New Roman"/>
          <w:sz w:val="24"/>
        </w:rPr>
        <w:t xml:space="preserve"> “allí donde está la humanidad más herida y donde los chicos y chicas, por debajo de la apariencia de la superficialidad y conformismo, siguen buscando la respuesta a la pregunta por el sentido de la vida”</w:t>
      </w:r>
      <w:r w:rsidR="000D6199" w:rsidRPr="00086C9B">
        <w:rPr>
          <w:rFonts w:ascii="Times New Roman" w:hAnsi="Times New Roman" w:cs="Times New Roman"/>
          <w:sz w:val="24"/>
        </w:rPr>
        <w:t xml:space="preserve"> (p.178).</w:t>
      </w:r>
      <w:r w:rsidR="001D3DE5" w:rsidRPr="00086C9B">
        <w:rPr>
          <w:rFonts w:ascii="Times New Roman" w:hAnsi="Times New Roman" w:cs="Times New Roman"/>
          <w:sz w:val="24"/>
        </w:rPr>
        <w:t xml:space="preserve"> </w:t>
      </w:r>
    </w:p>
    <w:p w:rsidR="001D3DE5" w:rsidRPr="00086C9B" w:rsidRDefault="001D3DE5" w:rsidP="00E6513E">
      <w:pPr>
        <w:spacing w:line="360" w:lineRule="auto"/>
        <w:ind w:firstLine="708"/>
        <w:jc w:val="both"/>
        <w:rPr>
          <w:rFonts w:ascii="Times New Roman" w:hAnsi="Times New Roman" w:cs="Times New Roman"/>
          <w:sz w:val="24"/>
        </w:rPr>
      </w:pPr>
      <w:proofErr w:type="spellStart"/>
      <w:r w:rsidRPr="00086C9B">
        <w:rPr>
          <w:rFonts w:ascii="Times New Roman" w:hAnsi="Times New Roman" w:cs="Times New Roman"/>
          <w:sz w:val="24"/>
        </w:rPr>
        <w:t>Mollá</w:t>
      </w:r>
      <w:proofErr w:type="spellEnd"/>
      <w:r w:rsidRPr="00086C9B">
        <w:rPr>
          <w:rFonts w:ascii="Times New Roman" w:hAnsi="Times New Roman" w:cs="Times New Roman"/>
          <w:sz w:val="24"/>
        </w:rPr>
        <w:t xml:space="preserve"> (2019) nos recuerda que el papa Francisco recurre con frecuencia a la idea de “periferias existenciales” no como lugares, sino como </w:t>
      </w:r>
      <w:r w:rsidRPr="00086C9B">
        <w:rPr>
          <w:rFonts w:ascii="Times New Roman" w:hAnsi="Times New Roman" w:cs="Times New Roman"/>
          <w:i/>
          <w:sz w:val="24"/>
        </w:rPr>
        <w:t>situaciones vitales</w:t>
      </w:r>
      <w:r w:rsidRPr="00086C9B">
        <w:rPr>
          <w:rFonts w:ascii="Times New Roman" w:hAnsi="Times New Roman" w:cs="Times New Roman"/>
          <w:sz w:val="24"/>
        </w:rPr>
        <w:t xml:space="preserve"> de marginación, fruto de una economía excluyente, de una sociedad en la que se habla, también en palabras del papa, de personas “descartadas". Un pensamiento </w:t>
      </w:r>
      <w:r w:rsidR="00862AC6" w:rsidRPr="00086C9B">
        <w:rPr>
          <w:rFonts w:ascii="Times New Roman" w:hAnsi="Times New Roman" w:cs="Times New Roman"/>
          <w:sz w:val="24"/>
        </w:rPr>
        <w:t>repetido</w:t>
      </w:r>
      <w:r w:rsidRPr="00086C9B">
        <w:rPr>
          <w:rFonts w:ascii="Times New Roman" w:hAnsi="Times New Roman" w:cs="Times New Roman"/>
          <w:sz w:val="24"/>
        </w:rPr>
        <w:t xml:space="preserve"> y que nos llama, como docentes, a profundizar en medidas sistémicas que afecten a todo el entramado socioeconómico: “no basta con un poco de bálsamo para sanar las heridas de una sociedad que muchas veces trata todo y a todos como mercancía que, al quedar inservible, se tira, </w:t>
      </w:r>
      <w:proofErr w:type="gramStart"/>
      <w:r w:rsidRPr="00086C9B">
        <w:rPr>
          <w:rFonts w:ascii="Times New Roman" w:hAnsi="Times New Roman" w:cs="Times New Roman"/>
          <w:sz w:val="24"/>
        </w:rPr>
        <w:t>de acuerdo a</w:t>
      </w:r>
      <w:proofErr w:type="gramEnd"/>
      <w:r w:rsidRPr="00086C9B">
        <w:rPr>
          <w:rFonts w:ascii="Times New Roman" w:hAnsi="Times New Roman" w:cs="Times New Roman"/>
          <w:sz w:val="24"/>
        </w:rPr>
        <w:t xml:space="preserve"> una cultura del descarte” Francisco, (2018, </w:t>
      </w:r>
      <w:r w:rsidR="000D6199" w:rsidRPr="00086C9B">
        <w:rPr>
          <w:rFonts w:ascii="Times New Roman" w:hAnsi="Times New Roman" w:cs="Times New Roman"/>
          <w:sz w:val="24"/>
        </w:rPr>
        <w:t>p.</w:t>
      </w:r>
      <w:r w:rsidRPr="00086C9B">
        <w:rPr>
          <w:rFonts w:ascii="Times New Roman" w:hAnsi="Times New Roman" w:cs="Times New Roman"/>
          <w:sz w:val="24"/>
        </w:rPr>
        <w:t xml:space="preserve">8). </w:t>
      </w:r>
    </w:p>
    <w:p w:rsidR="00686F03" w:rsidRPr="00086C9B" w:rsidRDefault="00E6513E" w:rsidP="00686F03">
      <w:pPr>
        <w:spacing w:line="360" w:lineRule="auto"/>
        <w:jc w:val="both"/>
        <w:rPr>
          <w:rFonts w:ascii="Times New Roman" w:hAnsi="Times New Roman" w:cs="Times New Roman"/>
          <w:sz w:val="24"/>
        </w:rPr>
      </w:pPr>
      <w:r w:rsidRPr="00086C9B">
        <w:rPr>
          <w:rFonts w:ascii="Times New Roman" w:hAnsi="Times New Roman" w:cs="Times New Roman"/>
          <w:sz w:val="24"/>
        </w:rPr>
        <w:tab/>
      </w:r>
      <w:r w:rsidR="00265121" w:rsidRPr="00086C9B">
        <w:rPr>
          <w:rFonts w:ascii="Times New Roman" w:hAnsi="Times New Roman" w:cs="Times New Roman"/>
          <w:sz w:val="24"/>
        </w:rPr>
        <w:t>Junto a una gestión deshumanizada de la economía, la otra</w:t>
      </w:r>
      <w:r w:rsidR="00FB775B" w:rsidRPr="00086C9B">
        <w:rPr>
          <w:rFonts w:ascii="Times New Roman" w:hAnsi="Times New Roman" w:cs="Times New Roman"/>
          <w:sz w:val="24"/>
        </w:rPr>
        <w:t xml:space="preserve"> característica que acompaña esta era es la globalización, la cual empapa todas las áreas </w:t>
      </w:r>
      <w:r w:rsidR="00265121" w:rsidRPr="00086C9B">
        <w:rPr>
          <w:rFonts w:ascii="Times New Roman" w:hAnsi="Times New Roman" w:cs="Times New Roman"/>
          <w:sz w:val="24"/>
        </w:rPr>
        <w:t xml:space="preserve">sociales </w:t>
      </w:r>
      <w:r w:rsidR="00FB775B" w:rsidRPr="00086C9B">
        <w:rPr>
          <w:rFonts w:ascii="Times New Roman" w:hAnsi="Times New Roman" w:cs="Times New Roman"/>
          <w:sz w:val="24"/>
        </w:rPr>
        <w:t xml:space="preserve">y afecta de manera </w:t>
      </w:r>
      <w:r w:rsidR="00265121" w:rsidRPr="00086C9B">
        <w:rPr>
          <w:rFonts w:ascii="Times New Roman" w:hAnsi="Times New Roman" w:cs="Times New Roman"/>
          <w:sz w:val="24"/>
        </w:rPr>
        <w:t>alarmante</w:t>
      </w:r>
      <w:r w:rsidR="00FB775B" w:rsidRPr="00086C9B">
        <w:rPr>
          <w:rFonts w:ascii="Times New Roman" w:hAnsi="Times New Roman" w:cs="Times New Roman"/>
          <w:sz w:val="24"/>
        </w:rPr>
        <w:t xml:space="preserve"> a su entorno. Una </w:t>
      </w:r>
      <w:r w:rsidR="00862AC6" w:rsidRPr="00086C9B">
        <w:rPr>
          <w:rFonts w:ascii="Times New Roman" w:hAnsi="Times New Roman" w:cs="Times New Roman"/>
          <w:sz w:val="24"/>
        </w:rPr>
        <w:t xml:space="preserve">era global </w:t>
      </w:r>
      <w:r w:rsidR="00FB775B" w:rsidRPr="00086C9B">
        <w:rPr>
          <w:rFonts w:ascii="Times New Roman" w:hAnsi="Times New Roman" w:cs="Times New Roman"/>
          <w:sz w:val="24"/>
        </w:rPr>
        <w:t>que presenta su cara de progreso junto a su versión más cruel. Un ejemplo lo define el Consejo de Europa</w:t>
      </w:r>
      <w:r w:rsidR="00FB775B" w:rsidRPr="00086C9B">
        <w:rPr>
          <w:rStyle w:val="Refdenotaalpie"/>
          <w:rFonts w:ascii="Times New Roman" w:hAnsi="Times New Roman" w:cs="Times New Roman"/>
          <w:sz w:val="24"/>
        </w:rPr>
        <w:footnoteReference w:id="1"/>
      </w:r>
      <w:r w:rsidR="00FB775B" w:rsidRPr="00086C9B">
        <w:rPr>
          <w:rFonts w:ascii="Times New Roman" w:hAnsi="Times New Roman" w:cs="Times New Roman"/>
          <w:sz w:val="24"/>
        </w:rPr>
        <w:t xml:space="preserve"> cuando explica que </w:t>
      </w:r>
      <w:r w:rsidR="00210D9C" w:rsidRPr="00086C9B">
        <w:rPr>
          <w:rFonts w:ascii="Times New Roman" w:hAnsi="Times New Roman" w:cs="Times New Roman"/>
          <w:sz w:val="24"/>
        </w:rPr>
        <w:t xml:space="preserve">con la globalización </w:t>
      </w:r>
      <w:r w:rsidR="00FB775B" w:rsidRPr="00086C9B">
        <w:rPr>
          <w:rFonts w:ascii="Times New Roman" w:hAnsi="Times New Roman" w:cs="Times New Roman"/>
          <w:sz w:val="24"/>
        </w:rPr>
        <w:t xml:space="preserve">se favorecen espacios para el comercio justo al tiempo que “aumenta los incentivos para crear condiciones abusivas en el lugar de trabajo incluyendo el empleo de niños trabajadores”. </w:t>
      </w:r>
      <w:r w:rsidR="001D3DE5" w:rsidRPr="00086C9B">
        <w:rPr>
          <w:rFonts w:ascii="Times New Roman" w:hAnsi="Times New Roman" w:cs="Times New Roman"/>
          <w:sz w:val="24"/>
        </w:rPr>
        <w:t xml:space="preserve">Frente a la </w:t>
      </w:r>
      <w:r w:rsidR="001D3DE5" w:rsidRPr="00086C9B">
        <w:rPr>
          <w:rFonts w:ascii="Times New Roman" w:hAnsi="Times New Roman" w:cs="Times New Roman"/>
          <w:i/>
          <w:sz w:val="24"/>
        </w:rPr>
        <w:t>globalización de la indiferencia</w:t>
      </w:r>
      <w:r w:rsidR="001D3DE5" w:rsidRPr="00086C9B">
        <w:rPr>
          <w:rFonts w:ascii="Times New Roman" w:hAnsi="Times New Roman" w:cs="Times New Roman"/>
          <w:sz w:val="24"/>
        </w:rPr>
        <w:t xml:space="preserve">, </w:t>
      </w:r>
      <w:r w:rsidR="001D3DE5" w:rsidRPr="00086C9B">
        <w:rPr>
          <w:rFonts w:ascii="Times New Roman" w:hAnsi="Times New Roman" w:cs="Times New Roman"/>
          <w:i/>
          <w:sz w:val="24"/>
        </w:rPr>
        <w:t>la globalización irresponsable</w:t>
      </w:r>
      <w:r w:rsidR="001D3DE5" w:rsidRPr="00086C9B">
        <w:rPr>
          <w:rFonts w:ascii="Times New Roman" w:hAnsi="Times New Roman" w:cs="Times New Roman"/>
          <w:sz w:val="24"/>
        </w:rPr>
        <w:t xml:space="preserve">, el papa Francisco nos habla de la </w:t>
      </w:r>
      <w:r w:rsidR="001D3DE5" w:rsidRPr="00086C9B">
        <w:rPr>
          <w:rFonts w:ascii="Times New Roman" w:hAnsi="Times New Roman" w:cs="Times New Roman"/>
          <w:i/>
          <w:sz w:val="24"/>
        </w:rPr>
        <w:t>globalización solidaria y cooperativa</w:t>
      </w:r>
      <w:r w:rsidR="001D3DE5" w:rsidRPr="00086C9B">
        <w:rPr>
          <w:rStyle w:val="Refdenotaalpie"/>
          <w:rFonts w:ascii="Times New Roman" w:hAnsi="Times New Roman" w:cs="Times New Roman"/>
          <w:sz w:val="24"/>
        </w:rPr>
        <w:footnoteReference w:id="2"/>
      </w:r>
      <w:r w:rsidR="001D3DE5" w:rsidRPr="00086C9B">
        <w:rPr>
          <w:rFonts w:ascii="Times New Roman" w:hAnsi="Times New Roman" w:cs="Times New Roman"/>
          <w:sz w:val="24"/>
        </w:rPr>
        <w:t>. Nos enumera</w:t>
      </w:r>
      <w:r w:rsidR="00FB775B" w:rsidRPr="00086C9B">
        <w:rPr>
          <w:rFonts w:ascii="Times New Roman" w:hAnsi="Times New Roman" w:cs="Times New Roman"/>
          <w:sz w:val="24"/>
        </w:rPr>
        <w:t xml:space="preserve"> l</w:t>
      </w:r>
      <w:r w:rsidR="001D3DE5" w:rsidRPr="00086C9B">
        <w:rPr>
          <w:rFonts w:ascii="Times New Roman" w:hAnsi="Times New Roman" w:cs="Times New Roman"/>
          <w:sz w:val="24"/>
        </w:rPr>
        <w:t xml:space="preserve">o que denomina </w:t>
      </w:r>
      <w:r w:rsidR="001D3DE5" w:rsidRPr="00086C9B">
        <w:rPr>
          <w:rFonts w:ascii="Times New Roman" w:hAnsi="Times New Roman" w:cs="Times New Roman"/>
          <w:i/>
          <w:sz w:val="24"/>
        </w:rPr>
        <w:t>heridas de los pobres</w:t>
      </w:r>
      <w:r w:rsidR="00265121" w:rsidRPr="00086C9B">
        <w:rPr>
          <w:rFonts w:ascii="Times New Roman" w:hAnsi="Times New Roman" w:cs="Times New Roman"/>
          <w:i/>
          <w:sz w:val="24"/>
        </w:rPr>
        <w:t>:</w:t>
      </w:r>
      <w:r w:rsidR="001D3DE5" w:rsidRPr="00086C9B">
        <w:rPr>
          <w:rFonts w:ascii="Times New Roman" w:hAnsi="Times New Roman" w:cs="Times New Roman"/>
          <w:i/>
          <w:sz w:val="24"/>
        </w:rPr>
        <w:t xml:space="preserve"> </w:t>
      </w:r>
      <w:r w:rsidR="001D3DE5" w:rsidRPr="00086C9B">
        <w:rPr>
          <w:rFonts w:ascii="Times New Roman" w:hAnsi="Times New Roman" w:cs="Times New Roman"/>
          <w:sz w:val="24"/>
        </w:rPr>
        <w:t xml:space="preserve">persecución, soledad, desplazamientos forzados, hambre, </w:t>
      </w:r>
      <w:r w:rsidR="00686F03" w:rsidRPr="00086C9B">
        <w:rPr>
          <w:rFonts w:ascii="Times New Roman" w:hAnsi="Times New Roman" w:cs="Times New Roman"/>
          <w:sz w:val="24"/>
        </w:rPr>
        <w:t>ausencia de sanidad.</w:t>
      </w:r>
      <w:r w:rsidR="001D3DE5" w:rsidRPr="00086C9B">
        <w:rPr>
          <w:rFonts w:ascii="Times New Roman" w:hAnsi="Times New Roman" w:cs="Times New Roman"/>
          <w:sz w:val="24"/>
        </w:rPr>
        <w:t xml:space="preserve"> Pero, desde la esperanza, nos marca un camino, recogiendo una didáctica educativa: “</w:t>
      </w:r>
      <w:proofErr w:type="spellStart"/>
      <w:r w:rsidR="001D3DE5" w:rsidRPr="00086C9B">
        <w:rPr>
          <w:rFonts w:ascii="Times New Roman" w:hAnsi="Times New Roman" w:cs="Times New Roman"/>
          <w:sz w:val="24"/>
        </w:rPr>
        <w:t>com</w:t>
      </w:r>
      <w:proofErr w:type="spellEnd"/>
      <w:r w:rsidR="001D3DE5" w:rsidRPr="00086C9B">
        <w:rPr>
          <w:rFonts w:ascii="Times New Roman" w:hAnsi="Times New Roman" w:cs="Times New Roman"/>
          <w:sz w:val="24"/>
        </w:rPr>
        <w:t xml:space="preserve">-padecer”. </w:t>
      </w:r>
      <w:r w:rsidRPr="00086C9B">
        <w:rPr>
          <w:rFonts w:ascii="Times New Roman" w:hAnsi="Times New Roman" w:cs="Times New Roman"/>
          <w:sz w:val="24"/>
        </w:rPr>
        <w:t xml:space="preserve">Una </w:t>
      </w:r>
      <w:r w:rsidR="001D3DE5" w:rsidRPr="00086C9B">
        <w:rPr>
          <w:rFonts w:ascii="Times New Roman" w:hAnsi="Times New Roman" w:cs="Times New Roman"/>
          <w:sz w:val="24"/>
        </w:rPr>
        <w:t>visión de la compasión</w:t>
      </w:r>
      <w:r w:rsidRPr="00086C9B">
        <w:rPr>
          <w:rFonts w:ascii="Times New Roman" w:hAnsi="Times New Roman" w:cs="Times New Roman"/>
          <w:sz w:val="24"/>
        </w:rPr>
        <w:t xml:space="preserve"> del todo ilustrativa</w:t>
      </w:r>
      <w:r w:rsidR="001D3DE5" w:rsidRPr="00086C9B">
        <w:rPr>
          <w:rFonts w:ascii="Times New Roman" w:hAnsi="Times New Roman" w:cs="Times New Roman"/>
          <w:sz w:val="24"/>
        </w:rPr>
        <w:t>: “no es tener lástima: la compasión es padecer con el otro, sufrir con el otro, acercarme a quien sufre; una palabra, una caricia, pero que venga del corazón; esta es la compasión” (Francisco, 2017</w:t>
      </w:r>
      <w:r w:rsidR="00B17FAC" w:rsidRPr="00086C9B">
        <w:rPr>
          <w:rFonts w:ascii="Times New Roman" w:hAnsi="Times New Roman" w:cs="Times New Roman"/>
          <w:sz w:val="24"/>
        </w:rPr>
        <w:t>b</w:t>
      </w:r>
      <w:r w:rsidR="008539F3" w:rsidRPr="00086C9B">
        <w:rPr>
          <w:rFonts w:ascii="Times New Roman" w:hAnsi="Times New Roman" w:cs="Times New Roman"/>
          <w:sz w:val="24"/>
        </w:rPr>
        <w:t>, p.2</w:t>
      </w:r>
      <w:r w:rsidR="001D3DE5" w:rsidRPr="00086C9B">
        <w:rPr>
          <w:rFonts w:ascii="Times New Roman" w:hAnsi="Times New Roman" w:cs="Times New Roman"/>
          <w:sz w:val="24"/>
        </w:rPr>
        <w:t xml:space="preserve">). </w:t>
      </w:r>
      <w:r w:rsidR="00686F03" w:rsidRPr="00086C9B">
        <w:rPr>
          <w:rFonts w:ascii="Times New Roman" w:hAnsi="Times New Roman" w:cs="Times New Roman"/>
          <w:sz w:val="24"/>
        </w:rPr>
        <w:t xml:space="preserve"> </w:t>
      </w:r>
    </w:p>
    <w:p w:rsidR="001D3DE5" w:rsidRPr="00086C9B" w:rsidRDefault="001D3DE5" w:rsidP="00686F03">
      <w:pPr>
        <w:spacing w:line="360" w:lineRule="auto"/>
        <w:ind w:firstLine="708"/>
        <w:jc w:val="both"/>
        <w:rPr>
          <w:rFonts w:ascii="Times New Roman" w:hAnsi="Times New Roman" w:cs="Times New Roman"/>
          <w:sz w:val="24"/>
        </w:rPr>
      </w:pPr>
      <w:r w:rsidRPr="00086C9B">
        <w:rPr>
          <w:rFonts w:ascii="Times New Roman" w:hAnsi="Times New Roman" w:cs="Times New Roman"/>
          <w:sz w:val="24"/>
        </w:rPr>
        <w:t xml:space="preserve">Esta </w:t>
      </w:r>
      <w:r w:rsidR="00E6513E" w:rsidRPr="00086C9B">
        <w:rPr>
          <w:rFonts w:ascii="Times New Roman" w:hAnsi="Times New Roman" w:cs="Times New Roman"/>
          <w:sz w:val="24"/>
        </w:rPr>
        <w:t xml:space="preserve">auténtica </w:t>
      </w:r>
      <w:r w:rsidRPr="00086C9B">
        <w:rPr>
          <w:rFonts w:ascii="Times New Roman" w:hAnsi="Times New Roman" w:cs="Times New Roman"/>
          <w:sz w:val="24"/>
        </w:rPr>
        <w:t xml:space="preserve">pedagogía </w:t>
      </w:r>
      <w:r w:rsidR="00E6513E" w:rsidRPr="00086C9B">
        <w:rPr>
          <w:rFonts w:ascii="Times New Roman" w:hAnsi="Times New Roman" w:cs="Times New Roman"/>
          <w:sz w:val="24"/>
        </w:rPr>
        <w:t xml:space="preserve">de la compasión </w:t>
      </w:r>
      <w:r w:rsidRPr="00086C9B">
        <w:rPr>
          <w:rFonts w:ascii="Times New Roman" w:hAnsi="Times New Roman" w:cs="Times New Roman"/>
          <w:sz w:val="24"/>
        </w:rPr>
        <w:t xml:space="preserve">encierra toda una propuesta </w:t>
      </w:r>
      <w:r w:rsidR="00E6513E" w:rsidRPr="00086C9B">
        <w:rPr>
          <w:rFonts w:ascii="Times New Roman" w:hAnsi="Times New Roman" w:cs="Times New Roman"/>
          <w:sz w:val="24"/>
        </w:rPr>
        <w:t>formativa</w:t>
      </w:r>
      <w:r w:rsidR="00265121" w:rsidRPr="00086C9B">
        <w:rPr>
          <w:rFonts w:ascii="Times New Roman" w:hAnsi="Times New Roman" w:cs="Times New Roman"/>
          <w:sz w:val="24"/>
        </w:rPr>
        <w:t>, ya que</w:t>
      </w:r>
      <w:r w:rsidRPr="00086C9B">
        <w:rPr>
          <w:rFonts w:ascii="Times New Roman" w:hAnsi="Times New Roman" w:cs="Times New Roman"/>
          <w:sz w:val="24"/>
        </w:rPr>
        <w:t xml:space="preserve"> abarca la dimensionalidad de las competencias educativas</w:t>
      </w:r>
      <w:r w:rsidR="00686F03" w:rsidRPr="00086C9B">
        <w:rPr>
          <w:rFonts w:ascii="Times New Roman" w:hAnsi="Times New Roman" w:cs="Times New Roman"/>
          <w:sz w:val="24"/>
        </w:rPr>
        <w:t xml:space="preserve"> (conocimientos, destrezas y actitudes)</w:t>
      </w:r>
      <w:r w:rsidRPr="00086C9B">
        <w:rPr>
          <w:rFonts w:ascii="Times New Roman" w:hAnsi="Times New Roman" w:cs="Times New Roman"/>
          <w:sz w:val="24"/>
        </w:rPr>
        <w:t xml:space="preserve">, y </w:t>
      </w:r>
      <w:r w:rsidR="00E6513E" w:rsidRPr="00086C9B">
        <w:rPr>
          <w:rFonts w:ascii="Times New Roman" w:hAnsi="Times New Roman" w:cs="Times New Roman"/>
          <w:sz w:val="24"/>
        </w:rPr>
        <w:t xml:space="preserve">sobre la que reflexionamos </w:t>
      </w:r>
      <w:r w:rsidRPr="00086C9B">
        <w:rPr>
          <w:rFonts w:ascii="Times New Roman" w:hAnsi="Times New Roman" w:cs="Times New Roman"/>
          <w:sz w:val="24"/>
        </w:rPr>
        <w:t xml:space="preserve">de la siguiente forma: </w:t>
      </w:r>
    </w:p>
    <w:p w:rsidR="001D3DE5" w:rsidRPr="00086C9B" w:rsidRDefault="001D3DE5" w:rsidP="001D3DE5">
      <w:pPr>
        <w:pStyle w:val="Prrafodelista"/>
        <w:numPr>
          <w:ilvl w:val="0"/>
          <w:numId w:val="3"/>
        </w:numPr>
        <w:spacing w:line="360" w:lineRule="auto"/>
        <w:jc w:val="both"/>
        <w:rPr>
          <w:rFonts w:ascii="Times New Roman" w:hAnsi="Times New Roman" w:cs="Times New Roman"/>
          <w:sz w:val="24"/>
        </w:rPr>
      </w:pPr>
      <w:r w:rsidRPr="00086C9B">
        <w:rPr>
          <w:rFonts w:ascii="Times New Roman" w:hAnsi="Times New Roman" w:cs="Times New Roman"/>
          <w:sz w:val="24"/>
        </w:rPr>
        <w:t xml:space="preserve">Acercarme </w:t>
      </w:r>
      <w:r w:rsidRPr="00086C9B">
        <w:rPr>
          <w:rFonts w:ascii="Times New Roman" w:hAnsi="Times New Roman" w:cs="Times New Roman"/>
          <w:i/>
          <w:sz w:val="24"/>
        </w:rPr>
        <w:t>al otro,</w:t>
      </w:r>
      <w:r w:rsidRPr="00086C9B">
        <w:rPr>
          <w:rFonts w:ascii="Times New Roman" w:hAnsi="Times New Roman" w:cs="Times New Roman"/>
          <w:sz w:val="24"/>
        </w:rPr>
        <w:t xml:space="preserve"> “palabra”, por medio del conocimiento, del estudio de sus necesidades, de la </w:t>
      </w:r>
      <w:proofErr w:type="spellStart"/>
      <w:r w:rsidRPr="00086C9B">
        <w:rPr>
          <w:rFonts w:ascii="Times New Roman" w:hAnsi="Times New Roman" w:cs="Times New Roman"/>
          <w:sz w:val="24"/>
        </w:rPr>
        <w:t>visibilización</w:t>
      </w:r>
      <w:proofErr w:type="spellEnd"/>
      <w:r w:rsidRPr="00086C9B">
        <w:rPr>
          <w:rFonts w:ascii="Times New Roman" w:hAnsi="Times New Roman" w:cs="Times New Roman"/>
          <w:sz w:val="24"/>
        </w:rPr>
        <w:t xml:space="preserve"> de sus carencias, de la investigación en posibles soluciones. </w:t>
      </w:r>
    </w:p>
    <w:p w:rsidR="001D3DE5" w:rsidRPr="00086C9B" w:rsidRDefault="001D3DE5" w:rsidP="001D3DE5">
      <w:pPr>
        <w:pStyle w:val="Prrafodelista"/>
        <w:numPr>
          <w:ilvl w:val="0"/>
          <w:numId w:val="3"/>
        </w:numPr>
        <w:spacing w:line="360" w:lineRule="auto"/>
        <w:jc w:val="both"/>
        <w:rPr>
          <w:rFonts w:ascii="Times New Roman" w:hAnsi="Times New Roman" w:cs="Times New Roman"/>
          <w:sz w:val="24"/>
        </w:rPr>
      </w:pPr>
      <w:r w:rsidRPr="00086C9B">
        <w:rPr>
          <w:rFonts w:ascii="Times New Roman" w:hAnsi="Times New Roman" w:cs="Times New Roman"/>
          <w:sz w:val="24"/>
        </w:rPr>
        <w:t xml:space="preserve">Estar con </w:t>
      </w:r>
      <w:r w:rsidRPr="00086C9B">
        <w:rPr>
          <w:rFonts w:ascii="Times New Roman" w:hAnsi="Times New Roman" w:cs="Times New Roman"/>
          <w:i/>
          <w:sz w:val="24"/>
        </w:rPr>
        <w:t>el otro,</w:t>
      </w:r>
      <w:r w:rsidRPr="00086C9B">
        <w:rPr>
          <w:rFonts w:ascii="Times New Roman" w:hAnsi="Times New Roman" w:cs="Times New Roman"/>
          <w:sz w:val="24"/>
        </w:rPr>
        <w:t xml:space="preserve"> “caricia”, a través de las acciones solidarias, el voluntariado, la metodología del Aprendizaje y Servicio, la cooperación</w:t>
      </w:r>
      <w:r w:rsidR="00686F03" w:rsidRPr="00086C9B">
        <w:rPr>
          <w:rFonts w:ascii="Times New Roman" w:hAnsi="Times New Roman" w:cs="Times New Roman"/>
          <w:sz w:val="24"/>
        </w:rPr>
        <w:t xml:space="preserve"> al desarrollo.</w:t>
      </w:r>
    </w:p>
    <w:p w:rsidR="001D3DE5" w:rsidRPr="00086C9B" w:rsidRDefault="001D3DE5" w:rsidP="001D3DE5">
      <w:pPr>
        <w:pStyle w:val="Prrafodelista"/>
        <w:numPr>
          <w:ilvl w:val="0"/>
          <w:numId w:val="3"/>
        </w:numPr>
        <w:spacing w:line="360" w:lineRule="auto"/>
        <w:jc w:val="both"/>
        <w:rPr>
          <w:rFonts w:ascii="Times New Roman" w:hAnsi="Times New Roman" w:cs="Times New Roman"/>
          <w:sz w:val="24"/>
        </w:rPr>
      </w:pPr>
      <w:r w:rsidRPr="00086C9B">
        <w:rPr>
          <w:rFonts w:ascii="Times New Roman" w:hAnsi="Times New Roman" w:cs="Times New Roman"/>
          <w:sz w:val="24"/>
        </w:rPr>
        <w:t xml:space="preserve">Sentir con </w:t>
      </w:r>
      <w:r w:rsidRPr="00086C9B">
        <w:rPr>
          <w:rFonts w:ascii="Times New Roman" w:hAnsi="Times New Roman" w:cs="Times New Roman"/>
          <w:i/>
          <w:sz w:val="24"/>
        </w:rPr>
        <w:t>el otro</w:t>
      </w:r>
      <w:r w:rsidRPr="00086C9B">
        <w:rPr>
          <w:rFonts w:ascii="Times New Roman" w:hAnsi="Times New Roman" w:cs="Times New Roman"/>
          <w:sz w:val="24"/>
        </w:rPr>
        <w:t xml:space="preserve">, “corazón”, auténtica introspección que implica alteridad, equidad, humanidad.  </w:t>
      </w:r>
    </w:p>
    <w:p w:rsidR="00C60DAD" w:rsidRPr="00086C9B" w:rsidRDefault="001D3DE5" w:rsidP="00086C9B">
      <w:pPr>
        <w:pStyle w:val="Default"/>
        <w:spacing w:after="240" w:line="360" w:lineRule="auto"/>
        <w:ind w:firstLine="708"/>
        <w:jc w:val="both"/>
        <w:rPr>
          <w:color w:val="auto"/>
        </w:rPr>
      </w:pPr>
      <w:r w:rsidRPr="00086C9B">
        <w:rPr>
          <w:color w:val="auto"/>
        </w:rPr>
        <w:t xml:space="preserve">La educación adopta una </w:t>
      </w:r>
      <w:r w:rsidR="001E6390" w:rsidRPr="00086C9B">
        <w:rPr>
          <w:color w:val="auto"/>
        </w:rPr>
        <w:t>original tendencia</w:t>
      </w:r>
      <w:r w:rsidRPr="00086C9B">
        <w:rPr>
          <w:color w:val="auto"/>
        </w:rPr>
        <w:t xml:space="preserve">, no </w:t>
      </w:r>
      <w:r w:rsidR="00726085" w:rsidRPr="00086C9B">
        <w:rPr>
          <w:color w:val="auto"/>
        </w:rPr>
        <w:t xml:space="preserve">solo </w:t>
      </w:r>
      <w:r w:rsidRPr="00086C9B">
        <w:rPr>
          <w:color w:val="auto"/>
        </w:rPr>
        <w:t xml:space="preserve">por compaginar el aspecto más competencial con un desarrollo social; </w:t>
      </w:r>
      <w:r w:rsidR="00210D9C" w:rsidRPr="00086C9B">
        <w:rPr>
          <w:color w:val="auto"/>
        </w:rPr>
        <w:t>sino por</w:t>
      </w:r>
      <w:r w:rsidRPr="00086C9B">
        <w:rPr>
          <w:color w:val="auto"/>
        </w:rPr>
        <w:t xml:space="preserve"> traslada</w:t>
      </w:r>
      <w:r w:rsidR="00210D9C" w:rsidRPr="00086C9B">
        <w:rPr>
          <w:color w:val="auto"/>
        </w:rPr>
        <w:t>rnos</w:t>
      </w:r>
      <w:r w:rsidRPr="00086C9B">
        <w:rPr>
          <w:color w:val="auto"/>
        </w:rPr>
        <w:t xml:space="preserve"> </w:t>
      </w:r>
      <w:r w:rsidR="00D17A35" w:rsidRPr="00086C9B">
        <w:rPr>
          <w:color w:val="auto"/>
        </w:rPr>
        <w:t>al área</w:t>
      </w:r>
      <w:r w:rsidRPr="00086C9B">
        <w:rPr>
          <w:color w:val="auto"/>
        </w:rPr>
        <w:t xml:space="preserve"> de apertura a los demás, de actuar con los demás, en esa búsqueda solidaria de una ética de la igualdad.</w:t>
      </w:r>
      <w:r w:rsidR="0029593D" w:rsidRPr="00086C9B">
        <w:rPr>
          <w:color w:val="auto"/>
        </w:rPr>
        <w:t xml:space="preserve"> </w:t>
      </w:r>
      <w:r w:rsidR="00D17A35" w:rsidRPr="00086C9B">
        <w:rPr>
          <w:color w:val="auto"/>
        </w:rPr>
        <w:t>E</w:t>
      </w:r>
      <w:r w:rsidR="0029593D" w:rsidRPr="00086C9B">
        <w:rPr>
          <w:color w:val="auto"/>
        </w:rPr>
        <w:t xml:space="preserve">l concepto de competencia alcanza la denominación de clave (especificidad del Espacio Europeo de Educación) por cuanto añade nuevas configuraciones en los currículos </w:t>
      </w:r>
      <w:r w:rsidR="00D17A35" w:rsidRPr="00086C9B">
        <w:rPr>
          <w:color w:val="auto"/>
        </w:rPr>
        <w:t>a la vez que implica</w:t>
      </w:r>
      <w:r w:rsidR="0029593D" w:rsidRPr="00086C9B">
        <w:rPr>
          <w:color w:val="auto"/>
        </w:rPr>
        <w:t xml:space="preserve"> a toda la ciudadanía en la adquisición de unas c</w:t>
      </w:r>
      <w:r w:rsidR="00A10C65" w:rsidRPr="00086C9B">
        <w:rPr>
          <w:color w:val="auto"/>
        </w:rPr>
        <w:t>apacitaciones</w:t>
      </w:r>
      <w:r w:rsidR="0029593D" w:rsidRPr="00086C9B">
        <w:rPr>
          <w:color w:val="auto"/>
        </w:rPr>
        <w:t xml:space="preserve"> promotoras de la construcción social</w:t>
      </w:r>
      <w:r w:rsidR="008539F3" w:rsidRPr="00086C9B">
        <w:rPr>
          <w:color w:val="auto"/>
        </w:rPr>
        <w:t>,</w:t>
      </w:r>
      <w:r w:rsidR="0029593D" w:rsidRPr="00086C9B">
        <w:rPr>
          <w:color w:val="auto"/>
        </w:rPr>
        <w:t xml:space="preserve"> incentivando la participación </w:t>
      </w:r>
      <w:r w:rsidR="008539F3" w:rsidRPr="00086C9B">
        <w:rPr>
          <w:color w:val="auto"/>
        </w:rPr>
        <w:t xml:space="preserve">desde la dimensión </w:t>
      </w:r>
      <w:r w:rsidR="0029593D" w:rsidRPr="00086C9B">
        <w:rPr>
          <w:color w:val="auto"/>
        </w:rPr>
        <w:t>social</w:t>
      </w:r>
      <w:r w:rsidR="008539F3" w:rsidRPr="00086C9B">
        <w:rPr>
          <w:color w:val="auto"/>
        </w:rPr>
        <w:t xml:space="preserve"> y cívica</w:t>
      </w:r>
      <w:r w:rsidR="0029593D" w:rsidRPr="00086C9B">
        <w:rPr>
          <w:color w:val="auto"/>
        </w:rPr>
        <w:t xml:space="preserve">. Por todo ello, la noción de competencia se debe traducir en una eficiente conexión entre las aulas, el contexto laboral y la responsabilidad social; donde los conocimientos vayan unidos a unas destrezas en constante renovación; con la </w:t>
      </w:r>
      <w:r w:rsidR="00210D9C" w:rsidRPr="00086C9B">
        <w:rPr>
          <w:color w:val="auto"/>
        </w:rPr>
        <w:t>exigencia</w:t>
      </w:r>
      <w:r w:rsidR="0029593D" w:rsidRPr="00086C9B">
        <w:rPr>
          <w:color w:val="auto"/>
        </w:rPr>
        <w:t xml:space="preserve"> de ser acompañados de una ética actitudinal, constitutiva de una sociedad más justa.</w:t>
      </w:r>
    </w:p>
    <w:p w:rsidR="007F5865" w:rsidRPr="00086C9B" w:rsidRDefault="007F5865" w:rsidP="00D978FD">
      <w:pPr>
        <w:pStyle w:val="Default"/>
        <w:spacing w:line="360" w:lineRule="auto"/>
        <w:ind w:firstLine="708"/>
        <w:jc w:val="both"/>
        <w:rPr>
          <w:color w:val="auto"/>
        </w:rPr>
      </w:pPr>
      <w:r w:rsidRPr="00086C9B">
        <w:rPr>
          <w:color w:val="auto"/>
        </w:rPr>
        <w:t>La panorámica de las dimensiones que configuran las competencias, el conocimiento, las destrezas y</w:t>
      </w:r>
      <w:r w:rsidR="007A517C" w:rsidRPr="00086C9B">
        <w:rPr>
          <w:color w:val="auto"/>
        </w:rPr>
        <w:t xml:space="preserve"> las</w:t>
      </w:r>
      <w:r w:rsidRPr="00086C9B">
        <w:rPr>
          <w:color w:val="auto"/>
        </w:rPr>
        <w:t xml:space="preserve"> actitudes</w:t>
      </w:r>
      <w:r w:rsidR="00CC22A7" w:rsidRPr="00086C9B">
        <w:rPr>
          <w:color w:val="auto"/>
        </w:rPr>
        <w:t>,</w:t>
      </w:r>
      <w:r w:rsidRPr="00086C9B">
        <w:rPr>
          <w:color w:val="auto"/>
        </w:rPr>
        <w:t xml:space="preserve"> la podemos ver reflejada </w:t>
      </w:r>
      <w:r w:rsidR="007D782E" w:rsidRPr="00086C9B">
        <w:rPr>
          <w:color w:val="auto"/>
        </w:rPr>
        <w:t>en numerosos</w:t>
      </w:r>
      <w:r w:rsidRPr="00086C9B">
        <w:rPr>
          <w:color w:val="auto"/>
        </w:rPr>
        <w:t xml:space="preserve"> idearios educativos</w:t>
      </w:r>
      <w:r w:rsidR="007D782E" w:rsidRPr="00086C9B">
        <w:rPr>
          <w:color w:val="auto"/>
        </w:rPr>
        <w:t xml:space="preserve"> de manera recurrente y casi autómata, </w:t>
      </w:r>
      <w:r w:rsidR="008563B2" w:rsidRPr="00086C9B">
        <w:rPr>
          <w:color w:val="auto"/>
        </w:rPr>
        <w:t>pero</w:t>
      </w:r>
      <w:r w:rsidR="007A517C" w:rsidRPr="00086C9B">
        <w:rPr>
          <w:color w:val="auto"/>
        </w:rPr>
        <w:t xml:space="preserve"> muchas veces</w:t>
      </w:r>
      <w:r w:rsidR="008563B2" w:rsidRPr="00086C9B">
        <w:rPr>
          <w:color w:val="auto"/>
        </w:rPr>
        <w:t xml:space="preserve"> sin</w:t>
      </w:r>
      <w:r w:rsidR="007D782E" w:rsidRPr="00086C9B">
        <w:rPr>
          <w:color w:val="auto"/>
        </w:rPr>
        <w:t xml:space="preserve"> la profundidad y coherencia que la </w:t>
      </w:r>
      <w:r w:rsidR="008563B2" w:rsidRPr="00086C9B">
        <w:rPr>
          <w:color w:val="auto"/>
        </w:rPr>
        <w:t>deontología</w:t>
      </w:r>
      <w:r w:rsidR="007D782E" w:rsidRPr="00086C9B">
        <w:rPr>
          <w:color w:val="auto"/>
        </w:rPr>
        <w:t xml:space="preserve"> </w:t>
      </w:r>
      <w:r w:rsidR="007A517C" w:rsidRPr="00086C9B">
        <w:rPr>
          <w:color w:val="auto"/>
        </w:rPr>
        <w:t>exige</w:t>
      </w:r>
      <w:r w:rsidRPr="00086C9B">
        <w:rPr>
          <w:color w:val="auto"/>
        </w:rPr>
        <w:t>.</w:t>
      </w:r>
      <w:r w:rsidR="008563B2" w:rsidRPr="00086C9B">
        <w:rPr>
          <w:color w:val="auto"/>
        </w:rPr>
        <w:t xml:space="preserve"> Se puede comprobar que bajo el paraguas de la promoción de los valores se presuponen proyectos que no se ven acompañados con acciones y, menos </w:t>
      </w:r>
      <w:r w:rsidR="007A517C" w:rsidRPr="00086C9B">
        <w:rPr>
          <w:color w:val="auto"/>
        </w:rPr>
        <w:t>aún</w:t>
      </w:r>
      <w:r w:rsidR="008563B2" w:rsidRPr="00086C9B">
        <w:rPr>
          <w:color w:val="auto"/>
        </w:rPr>
        <w:t xml:space="preserve">, con las debidas interiorizaciones. </w:t>
      </w:r>
      <w:r w:rsidRPr="00086C9B">
        <w:rPr>
          <w:color w:val="auto"/>
        </w:rPr>
        <w:t>Francisco</w:t>
      </w:r>
      <w:r w:rsidR="00CC22A7" w:rsidRPr="00086C9B">
        <w:rPr>
          <w:color w:val="auto"/>
        </w:rPr>
        <w:t xml:space="preserve"> (2017</w:t>
      </w:r>
      <w:r w:rsidR="00F00A48" w:rsidRPr="00086C9B">
        <w:rPr>
          <w:color w:val="auto"/>
        </w:rPr>
        <w:t>c</w:t>
      </w:r>
      <w:r w:rsidR="00CC22A7" w:rsidRPr="00086C9B">
        <w:rPr>
          <w:color w:val="auto"/>
        </w:rPr>
        <w:t>)</w:t>
      </w:r>
      <w:r w:rsidRPr="00086C9B">
        <w:rPr>
          <w:color w:val="auto"/>
        </w:rPr>
        <w:t xml:space="preserve"> </w:t>
      </w:r>
      <w:r w:rsidR="00CC22A7" w:rsidRPr="00086C9B">
        <w:rPr>
          <w:color w:val="auto"/>
        </w:rPr>
        <w:t>nos indica</w:t>
      </w:r>
      <w:r w:rsidR="007D782E" w:rsidRPr="00086C9B">
        <w:rPr>
          <w:color w:val="auto"/>
        </w:rPr>
        <w:t xml:space="preserve"> </w:t>
      </w:r>
      <w:r w:rsidR="00CC22A7" w:rsidRPr="00086C9B">
        <w:rPr>
          <w:color w:val="auto"/>
        </w:rPr>
        <w:t xml:space="preserve">cómo los pedagogos </w:t>
      </w:r>
      <w:r w:rsidR="008563B2" w:rsidRPr="00086C9B">
        <w:rPr>
          <w:color w:val="auto"/>
        </w:rPr>
        <w:t xml:space="preserve">contemplan esa dimensionalidad y </w:t>
      </w:r>
      <w:r w:rsidR="00CC22A7" w:rsidRPr="00086C9B">
        <w:rPr>
          <w:color w:val="auto"/>
        </w:rPr>
        <w:t>lo expresan de forma similar</w:t>
      </w:r>
      <w:r w:rsidR="008563B2" w:rsidRPr="00086C9B">
        <w:rPr>
          <w:color w:val="auto"/>
        </w:rPr>
        <w:t xml:space="preserve">: </w:t>
      </w:r>
      <w:r w:rsidR="00CC22A7" w:rsidRPr="00086C9B">
        <w:rPr>
          <w:color w:val="auto"/>
        </w:rPr>
        <w:t xml:space="preserve">contenidos, hábitos y valores. Pero es el </w:t>
      </w:r>
      <w:r w:rsidR="00B41A69" w:rsidRPr="00086C9B">
        <w:rPr>
          <w:color w:val="auto"/>
        </w:rPr>
        <w:t>p</w:t>
      </w:r>
      <w:r w:rsidR="00CC22A7" w:rsidRPr="00086C9B">
        <w:rPr>
          <w:color w:val="auto"/>
        </w:rPr>
        <w:t xml:space="preserve">apa quien confiere </w:t>
      </w:r>
      <w:r w:rsidR="00995B18" w:rsidRPr="00086C9B">
        <w:rPr>
          <w:color w:val="auto"/>
        </w:rPr>
        <w:t xml:space="preserve">todo </w:t>
      </w:r>
      <w:r w:rsidR="00CC22A7" w:rsidRPr="00086C9B">
        <w:rPr>
          <w:color w:val="auto"/>
        </w:rPr>
        <w:t>un matiz renovado</w:t>
      </w:r>
      <w:r w:rsidR="007D782E" w:rsidRPr="00086C9B">
        <w:rPr>
          <w:color w:val="auto"/>
        </w:rPr>
        <w:t xml:space="preserve">, </w:t>
      </w:r>
      <w:r w:rsidR="00C60DAD" w:rsidRPr="00086C9B">
        <w:rPr>
          <w:color w:val="auto"/>
        </w:rPr>
        <w:t>de implicación</w:t>
      </w:r>
      <w:r w:rsidR="007D782E" w:rsidRPr="00086C9B">
        <w:rPr>
          <w:color w:val="auto"/>
        </w:rPr>
        <w:t xml:space="preserve"> personal y de incidencia en la comunidad, a través de</w:t>
      </w:r>
      <w:r w:rsidR="00CC22A7" w:rsidRPr="00086C9B">
        <w:rPr>
          <w:color w:val="auto"/>
        </w:rPr>
        <w:t xml:space="preserve"> esa </w:t>
      </w:r>
      <w:r w:rsidR="00CC22A7" w:rsidRPr="00086C9B">
        <w:rPr>
          <w:i/>
          <w:color w:val="auto"/>
        </w:rPr>
        <w:t>armonía de los tres lenguajes</w:t>
      </w:r>
      <w:r w:rsidR="007301F2" w:rsidRPr="00086C9B">
        <w:rPr>
          <w:color w:val="auto"/>
        </w:rPr>
        <w:t>;</w:t>
      </w:r>
      <w:r w:rsidR="00CC22A7" w:rsidRPr="00086C9B">
        <w:rPr>
          <w:color w:val="auto"/>
        </w:rPr>
        <w:t xml:space="preserve"> p</w:t>
      </w:r>
      <w:r w:rsidRPr="00086C9B">
        <w:rPr>
          <w:color w:val="auto"/>
        </w:rPr>
        <w:t>orque</w:t>
      </w:r>
      <w:r w:rsidR="003634AF" w:rsidRPr="00086C9B">
        <w:rPr>
          <w:color w:val="auto"/>
        </w:rPr>
        <w:t>,</w:t>
      </w:r>
      <w:r w:rsidRPr="00086C9B">
        <w:rPr>
          <w:color w:val="auto"/>
        </w:rPr>
        <w:t xml:space="preserve"> para Francisco educar es “hacer madurar a la persona mediante los tres lenguajes: el lenguaje de las ideas, el lenguaje del corazón y el lenguaje de las manos, y que haya armonía entre los tres”.</w:t>
      </w:r>
      <w:r w:rsidR="00CC22A7" w:rsidRPr="00086C9B">
        <w:rPr>
          <w:color w:val="auto"/>
        </w:rPr>
        <w:t xml:space="preserve"> </w:t>
      </w:r>
      <w:r w:rsidR="00D978FD" w:rsidRPr="00086C9B">
        <w:rPr>
          <w:color w:val="auto"/>
        </w:rPr>
        <w:t xml:space="preserve">Armonía que descifra en la Clausura del Congreso </w:t>
      </w:r>
      <w:r w:rsidR="008563B2" w:rsidRPr="00086C9B">
        <w:rPr>
          <w:color w:val="auto"/>
        </w:rPr>
        <w:t xml:space="preserve">Mundial Educativo </w:t>
      </w:r>
      <w:r w:rsidR="00D978FD" w:rsidRPr="00086C9B">
        <w:rPr>
          <w:color w:val="auto"/>
        </w:rPr>
        <w:t xml:space="preserve">de </w:t>
      </w:r>
      <w:proofErr w:type="spellStart"/>
      <w:r w:rsidR="00D978FD" w:rsidRPr="00086C9B">
        <w:rPr>
          <w:color w:val="auto"/>
        </w:rPr>
        <w:t>Scholas</w:t>
      </w:r>
      <w:proofErr w:type="spellEnd"/>
      <w:r w:rsidR="00D978FD" w:rsidRPr="00086C9B">
        <w:rPr>
          <w:color w:val="auto"/>
        </w:rPr>
        <w:t xml:space="preserve"> </w:t>
      </w:r>
      <w:proofErr w:type="spellStart"/>
      <w:r w:rsidR="00D978FD" w:rsidRPr="00086C9B">
        <w:rPr>
          <w:color w:val="auto"/>
        </w:rPr>
        <w:t>Occurrentes</w:t>
      </w:r>
      <w:proofErr w:type="spellEnd"/>
      <w:r w:rsidR="003B7448" w:rsidRPr="00086C9B">
        <w:rPr>
          <w:color w:val="auto"/>
        </w:rPr>
        <w:t>,</w:t>
      </w:r>
      <w:r w:rsidR="00D978FD" w:rsidRPr="00086C9B">
        <w:rPr>
          <w:color w:val="auto"/>
        </w:rPr>
        <w:t xml:space="preserve"> 2015</w:t>
      </w:r>
      <w:r w:rsidR="002E1AD4" w:rsidRPr="00086C9B">
        <w:rPr>
          <w:color w:val="auto"/>
        </w:rPr>
        <w:t>,</w:t>
      </w:r>
      <w:r w:rsidR="00D978FD" w:rsidRPr="00086C9B">
        <w:rPr>
          <w:color w:val="auto"/>
        </w:rPr>
        <w:t xml:space="preserve"> de tal manera</w:t>
      </w:r>
      <w:r w:rsidR="007301F2" w:rsidRPr="00086C9B">
        <w:rPr>
          <w:color w:val="auto"/>
        </w:rPr>
        <w:t>, nos explica,</w:t>
      </w:r>
      <w:r w:rsidR="00D978FD" w:rsidRPr="00086C9B">
        <w:rPr>
          <w:color w:val="auto"/>
        </w:rPr>
        <w:t xml:space="preserve"> que una persona “piense lo que siente y lo que hace, sienta lo que piensa y lo que hace, haga lo que siente y lo que piensa”.</w:t>
      </w:r>
    </w:p>
    <w:p w:rsidR="001D3DE5" w:rsidRPr="00086C9B" w:rsidRDefault="001D3DE5" w:rsidP="002672DF">
      <w:pPr>
        <w:jc w:val="both"/>
        <w:rPr>
          <w:rFonts w:ascii="Times New Roman" w:hAnsi="Times New Roman" w:cs="Times New Roman"/>
          <w:sz w:val="24"/>
        </w:rPr>
      </w:pPr>
    </w:p>
    <w:p w:rsidR="00420074" w:rsidRPr="00086C9B" w:rsidRDefault="00420074" w:rsidP="00420074">
      <w:pPr>
        <w:jc w:val="both"/>
        <w:rPr>
          <w:rFonts w:ascii="Times New Roman" w:hAnsi="Times New Roman" w:cs="Times New Roman"/>
          <w:b/>
          <w:sz w:val="26"/>
          <w:szCs w:val="26"/>
        </w:rPr>
      </w:pPr>
      <w:r w:rsidRPr="00086C9B">
        <w:rPr>
          <w:rFonts w:ascii="Times New Roman" w:hAnsi="Times New Roman" w:cs="Times New Roman"/>
          <w:b/>
          <w:sz w:val="26"/>
          <w:szCs w:val="26"/>
        </w:rPr>
        <w:t>Sociedad</w:t>
      </w:r>
      <w:r w:rsidR="00B5321A" w:rsidRPr="00086C9B">
        <w:rPr>
          <w:rFonts w:ascii="Times New Roman" w:hAnsi="Times New Roman" w:cs="Times New Roman"/>
          <w:b/>
          <w:sz w:val="26"/>
          <w:szCs w:val="26"/>
        </w:rPr>
        <w:t>,</w:t>
      </w:r>
      <w:r w:rsidRPr="00086C9B">
        <w:rPr>
          <w:rFonts w:ascii="Times New Roman" w:hAnsi="Times New Roman" w:cs="Times New Roman"/>
          <w:b/>
          <w:sz w:val="26"/>
          <w:szCs w:val="26"/>
        </w:rPr>
        <w:t xml:space="preserve"> universidad</w:t>
      </w:r>
      <w:r w:rsidR="00B5321A" w:rsidRPr="00086C9B">
        <w:rPr>
          <w:rFonts w:ascii="Times New Roman" w:hAnsi="Times New Roman" w:cs="Times New Roman"/>
          <w:b/>
          <w:sz w:val="26"/>
          <w:szCs w:val="26"/>
        </w:rPr>
        <w:t xml:space="preserve"> y urgencias sociales.</w:t>
      </w:r>
    </w:p>
    <w:p w:rsidR="00D43F8A" w:rsidRPr="00086C9B" w:rsidRDefault="0058349D" w:rsidP="00D43F8A">
      <w:pPr>
        <w:spacing w:line="360" w:lineRule="auto"/>
        <w:jc w:val="both"/>
        <w:rPr>
          <w:rFonts w:ascii="Times New Roman" w:hAnsi="Times New Roman" w:cs="Times New Roman"/>
          <w:sz w:val="24"/>
          <w:szCs w:val="24"/>
        </w:rPr>
      </w:pPr>
      <w:r w:rsidRPr="00086C9B">
        <w:rPr>
          <w:rFonts w:ascii="Times New Roman" w:hAnsi="Times New Roman" w:cs="Times New Roman"/>
          <w:sz w:val="24"/>
          <w:szCs w:val="24"/>
        </w:rPr>
        <w:t>Junto</w:t>
      </w:r>
      <w:r w:rsidR="007C5790" w:rsidRPr="00086C9B">
        <w:rPr>
          <w:rFonts w:ascii="Times New Roman" w:hAnsi="Times New Roman" w:cs="Times New Roman"/>
          <w:sz w:val="24"/>
          <w:szCs w:val="24"/>
        </w:rPr>
        <w:t xml:space="preserve"> a los muchos cambios procedentes por el avance </w:t>
      </w:r>
      <w:r w:rsidR="007C5790" w:rsidRPr="00086C9B">
        <w:rPr>
          <w:rFonts w:ascii="Times New Roman" w:hAnsi="Times New Roman" w:cs="Times New Roman"/>
          <w:i/>
          <w:sz w:val="24"/>
          <w:szCs w:val="24"/>
        </w:rPr>
        <w:t>cronometrado</w:t>
      </w:r>
      <w:r w:rsidR="007C5790" w:rsidRPr="00086C9B">
        <w:rPr>
          <w:rFonts w:ascii="Times New Roman" w:hAnsi="Times New Roman" w:cs="Times New Roman"/>
          <w:sz w:val="24"/>
          <w:szCs w:val="24"/>
        </w:rPr>
        <w:t xml:space="preserve"> de las nuevas tecnologías, otros muchos </w:t>
      </w:r>
      <w:r w:rsidR="00B41A69" w:rsidRPr="00086C9B">
        <w:rPr>
          <w:rFonts w:ascii="Times New Roman" w:hAnsi="Times New Roman" w:cs="Times New Roman"/>
          <w:sz w:val="24"/>
          <w:szCs w:val="24"/>
        </w:rPr>
        <w:t>surgen</w:t>
      </w:r>
      <w:r w:rsidR="007C5790" w:rsidRPr="00086C9B">
        <w:rPr>
          <w:rFonts w:ascii="Times New Roman" w:hAnsi="Times New Roman" w:cs="Times New Roman"/>
          <w:sz w:val="24"/>
          <w:szCs w:val="24"/>
        </w:rPr>
        <w:t xml:space="preserve"> </w:t>
      </w:r>
      <w:r w:rsidR="00B41A69" w:rsidRPr="00086C9B">
        <w:rPr>
          <w:rFonts w:ascii="Times New Roman" w:hAnsi="Times New Roman" w:cs="Times New Roman"/>
          <w:sz w:val="24"/>
          <w:szCs w:val="24"/>
        </w:rPr>
        <w:t>en</w:t>
      </w:r>
      <w:r w:rsidR="007C5790" w:rsidRPr="00086C9B">
        <w:rPr>
          <w:rFonts w:ascii="Times New Roman" w:hAnsi="Times New Roman" w:cs="Times New Roman"/>
          <w:sz w:val="24"/>
          <w:szCs w:val="24"/>
        </w:rPr>
        <w:t xml:space="preserve"> el epicentro de la propia sociedad, desde la ciudadanía y desde los centros de formación. Todas estas dinámicas se han trasladado hacia una realidad que, a su vez, se encuentra necesitada de respuestas técnicas y éticas</w:t>
      </w:r>
      <w:r w:rsidR="00B41A69" w:rsidRPr="00086C9B">
        <w:rPr>
          <w:rFonts w:ascii="Times New Roman" w:hAnsi="Times New Roman" w:cs="Times New Roman"/>
          <w:sz w:val="24"/>
          <w:szCs w:val="24"/>
        </w:rPr>
        <w:t>; o</w:t>
      </w:r>
      <w:r w:rsidR="007C5790" w:rsidRPr="00086C9B">
        <w:rPr>
          <w:rFonts w:ascii="Times New Roman" w:hAnsi="Times New Roman" w:cs="Times New Roman"/>
          <w:sz w:val="24"/>
          <w:szCs w:val="24"/>
        </w:rPr>
        <w:t xml:space="preserve">riginando un requerimiento preciso a las instituciones educativas, en cuanto fuente de posibles </w:t>
      </w:r>
      <w:r w:rsidR="008539F3" w:rsidRPr="00086C9B">
        <w:rPr>
          <w:rFonts w:ascii="Times New Roman" w:hAnsi="Times New Roman" w:cs="Times New Roman"/>
          <w:sz w:val="24"/>
          <w:szCs w:val="24"/>
        </w:rPr>
        <w:t>soluciones</w:t>
      </w:r>
      <w:r w:rsidR="007C5790" w:rsidRPr="00086C9B">
        <w:rPr>
          <w:rFonts w:ascii="Times New Roman" w:hAnsi="Times New Roman" w:cs="Times New Roman"/>
          <w:sz w:val="24"/>
          <w:szCs w:val="24"/>
        </w:rPr>
        <w:t>. Una de las instituciones más señaladas dentro del organigrama educativo es la universidad, por esa característica intrínseca que la define y que no es otra que simbolizar la vanguardia del conocimiento.</w:t>
      </w:r>
      <w:r w:rsidR="00C50EC0" w:rsidRPr="00086C9B">
        <w:rPr>
          <w:rFonts w:ascii="Times New Roman" w:hAnsi="Times New Roman" w:cs="Times New Roman"/>
          <w:sz w:val="24"/>
          <w:szCs w:val="24"/>
        </w:rPr>
        <w:t xml:space="preserve"> </w:t>
      </w:r>
      <w:r w:rsidR="001D3DE5" w:rsidRPr="00086C9B">
        <w:rPr>
          <w:rFonts w:ascii="Times New Roman" w:hAnsi="Times New Roman" w:cs="Times New Roman"/>
          <w:sz w:val="24"/>
          <w:szCs w:val="24"/>
        </w:rPr>
        <w:t xml:space="preserve">Tapia (2008) </w:t>
      </w:r>
      <w:r w:rsidR="00B41A69" w:rsidRPr="00086C9B">
        <w:rPr>
          <w:rFonts w:ascii="Times New Roman" w:hAnsi="Times New Roman" w:cs="Times New Roman"/>
          <w:sz w:val="24"/>
          <w:szCs w:val="24"/>
        </w:rPr>
        <w:t>habla de</w:t>
      </w:r>
      <w:r w:rsidR="001D3DE5" w:rsidRPr="00086C9B">
        <w:rPr>
          <w:rFonts w:ascii="Times New Roman" w:hAnsi="Times New Roman" w:cs="Times New Roman"/>
          <w:sz w:val="24"/>
          <w:szCs w:val="24"/>
        </w:rPr>
        <w:t xml:space="preserve"> centros del saber y de educación al servicio del mercado, característicos de décadas pretéritas. Sin embargo, la realidad que envuelve a la actual universidad se ha visto impregnada de una inevitable conexión con su entorno</w:t>
      </w:r>
      <w:r w:rsidR="008539F3" w:rsidRPr="00086C9B">
        <w:rPr>
          <w:rFonts w:ascii="Times New Roman" w:hAnsi="Times New Roman" w:cs="Times New Roman"/>
          <w:sz w:val="24"/>
          <w:szCs w:val="24"/>
        </w:rPr>
        <w:t>. Un</w:t>
      </w:r>
      <w:r w:rsidR="00884BDE" w:rsidRPr="00086C9B">
        <w:rPr>
          <w:rFonts w:ascii="Times New Roman" w:hAnsi="Times New Roman" w:cs="Times New Roman"/>
          <w:sz w:val="24"/>
          <w:szCs w:val="24"/>
        </w:rPr>
        <w:t xml:space="preserve"> vínculo</w:t>
      </w:r>
      <w:r w:rsidR="001D3DE5" w:rsidRPr="00086C9B">
        <w:rPr>
          <w:rFonts w:ascii="Times New Roman" w:hAnsi="Times New Roman" w:cs="Times New Roman"/>
          <w:sz w:val="24"/>
          <w:szCs w:val="24"/>
        </w:rPr>
        <w:t xml:space="preserve"> propiciad</w:t>
      </w:r>
      <w:r w:rsidR="00884BDE" w:rsidRPr="00086C9B">
        <w:rPr>
          <w:rFonts w:ascii="Times New Roman" w:hAnsi="Times New Roman" w:cs="Times New Roman"/>
          <w:sz w:val="24"/>
          <w:szCs w:val="24"/>
        </w:rPr>
        <w:t>o</w:t>
      </w:r>
      <w:r w:rsidR="001D3DE5" w:rsidRPr="00086C9B">
        <w:rPr>
          <w:rFonts w:ascii="Times New Roman" w:hAnsi="Times New Roman" w:cs="Times New Roman"/>
          <w:sz w:val="24"/>
          <w:szCs w:val="24"/>
        </w:rPr>
        <w:t xml:space="preserve"> por la toma de conciencia de las realidades más vulnerables que se hacen visibles en una sociedad interconectada</w:t>
      </w:r>
      <w:r w:rsidR="00EB04D7" w:rsidRPr="00086C9B">
        <w:rPr>
          <w:rFonts w:ascii="Times New Roman" w:hAnsi="Times New Roman" w:cs="Times New Roman"/>
          <w:sz w:val="24"/>
          <w:szCs w:val="24"/>
        </w:rPr>
        <w:t>;</w:t>
      </w:r>
      <w:r w:rsidR="001D3DE5" w:rsidRPr="00086C9B">
        <w:rPr>
          <w:rFonts w:ascii="Times New Roman" w:hAnsi="Times New Roman" w:cs="Times New Roman"/>
          <w:sz w:val="24"/>
          <w:szCs w:val="24"/>
        </w:rPr>
        <w:t xml:space="preserve"> y por la toma de conciencia de una </w:t>
      </w:r>
      <w:r w:rsidR="00EB04D7" w:rsidRPr="00086C9B">
        <w:rPr>
          <w:rFonts w:ascii="Times New Roman" w:hAnsi="Times New Roman" w:cs="Times New Roman"/>
          <w:sz w:val="24"/>
          <w:szCs w:val="24"/>
        </w:rPr>
        <w:t>conexión</w:t>
      </w:r>
      <w:r w:rsidR="001D3DE5" w:rsidRPr="00086C9B">
        <w:rPr>
          <w:rFonts w:ascii="Times New Roman" w:hAnsi="Times New Roman" w:cs="Times New Roman"/>
          <w:sz w:val="24"/>
          <w:szCs w:val="24"/>
        </w:rPr>
        <w:t xml:space="preserve"> ética con las necesidades de los entornos desfavorecidos</w:t>
      </w:r>
      <w:r w:rsidR="00D43F8A" w:rsidRPr="00086C9B">
        <w:rPr>
          <w:rFonts w:ascii="Times New Roman" w:hAnsi="Times New Roman" w:cs="Times New Roman"/>
          <w:sz w:val="24"/>
          <w:szCs w:val="24"/>
        </w:rPr>
        <w:t>.</w:t>
      </w:r>
    </w:p>
    <w:p w:rsidR="00D43F8A" w:rsidRPr="00086C9B" w:rsidRDefault="0058349D" w:rsidP="00D43F8A">
      <w:pPr>
        <w:spacing w:line="360" w:lineRule="auto"/>
        <w:ind w:firstLine="709"/>
        <w:jc w:val="both"/>
        <w:rPr>
          <w:rFonts w:ascii="Times New Roman" w:hAnsi="Times New Roman" w:cs="Times New Roman"/>
          <w:sz w:val="24"/>
          <w:szCs w:val="24"/>
        </w:rPr>
      </w:pPr>
      <w:r w:rsidRPr="00086C9B">
        <w:rPr>
          <w:rFonts w:ascii="Times New Roman" w:hAnsi="Times New Roman" w:cs="Times New Roman"/>
          <w:sz w:val="24"/>
          <w:szCs w:val="24"/>
        </w:rPr>
        <w:t xml:space="preserve">En el </w:t>
      </w:r>
      <w:r w:rsidR="00EB04D7" w:rsidRPr="00086C9B">
        <w:rPr>
          <w:rFonts w:ascii="Times New Roman" w:hAnsi="Times New Roman" w:cs="Times New Roman"/>
          <w:sz w:val="24"/>
          <w:szCs w:val="24"/>
        </w:rPr>
        <w:t>núcleo</w:t>
      </w:r>
      <w:r w:rsidRPr="00086C9B">
        <w:rPr>
          <w:rFonts w:ascii="Times New Roman" w:hAnsi="Times New Roman" w:cs="Times New Roman"/>
          <w:sz w:val="24"/>
          <w:szCs w:val="24"/>
        </w:rPr>
        <w:t xml:space="preserve"> de la renovación universitaria se sitúa el profesorado, pues tiene ante </w:t>
      </w:r>
      <w:r w:rsidR="00EB04D7" w:rsidRPr="00086C9B">
        <w:rPr>
          <w:rFonts w:ascii="Times New Roman" w:hAnsi="Times New Roman" w:cs="Times New Roman"/>
          <w:sz w:val="24"/>
          <w:szCs w:val="24"/>
        </w:rPr>
        <w:t>sí</w:t>
      </w:r>
      <w:r w:rsidRPr="00086C9B">
        <w:rPr>
          <w:rFonts w:ascii="Times New Roman" w:hAnsi="Times New Roman" w:cs="Times New Roman"/>
          <w:sz w:val="24"/>
          <w:szCs w:val="24"/>
        </w:rPr>
        <w:t xml:space="preserve"> </w:t>
      </w:r>
      <w:r w:rsidR="00EB04D7" w:rsidRPr="00086C9B">
        <w:rPr>
          <w:rFonts w:ascii="Times New Roman" w:hAnsi="Times New Roman" w:cs="Times New Roman"/>
          <w:sz w:val="24"/>
          <w:szCs w:val="24"/>
        </w:rPr>
        <w:t xml:space="preserve">a </w:t>
      </w:r>
      <w:r w:rsidRPr="00086C9B">
        <w:rPr>
          <w:rFonts w:ascii="Times New Roman" w:hAnsi="Times New Roman" w:cs="Times New Roman"/>
          <w:sz w:val="24"/>
          <w:szCs w:val="24"/>
        </w:rPr>
        <w:t xml:space="preserve">la ciudadanía potencial que reestructurará la arquitectura social y asumirá el gran reto de mejorar o cambiar el contexto mundializado del que forman parte. Es por ello por lo que entendemos la clara contradicción que denuncian Ruiz y García (2016), cuando no ven reflejada la competencia social en la formación inicial del profesorado. </w:t>
      </w:r>
      <w:r w:rsidR="00BF161F" w:rsidRPr="00086C9B">
        <w:rPr>
          <w:rFonts w:ascii="Times New Roman" w:hAnsi="Times New Roman" w:cs="Times New Roman"/>
          <w:sz w:val="24"/>
          <w:szCs w:val="24"/>
        </w:rPr>
        <w:t>A</w:t>
      </w:r>
      <w:r w:rsidRPr="00086C9B">
        <w:rPr>
          <w:rFonts w:ascii="Times New Roman" w:hAnsi="Times New Roman" w:cs="Times New Roman"/>
          <w:sz w:val="24"/>
          <w:szCs w:val="24"/>
        </w:rPr>
        <w:t>l</w:t>
      </w:r>
      <w:r w:rsidR="00BF161F" w:rsidRPr="00086C9B">
        <w:rPr>
          <w:rFonts w:ascii="Times New Roman" w:hAnsi="Times New Roman" w:cs="Times New Roman"/>
          <w:sz w:val="24"/>
          <w:szCs w:val="24"/>
        </w:rPr>
        <w:t xml:space="preserve"> tiempo que Agúndez</w:t>
      </w:r>
      <w:r w:rsidR="006A6AE3" w:rsidRPr="00086C9B">
        <w:rPr>
          <w:rFonts w:ascii="Times New Roman" w:hAnsi="Times New Roman" w:cs="Times New Roman"/>
          <w:sz w:val="24"/>
          <w:szCs w:val="24"/>
        </w:rPr>
        <w:t xml:space="preserve"> (2008)</w:t>
      </w:r>
      <w:r w:rsidR="00BF161F" w:rsidRPr="00086C9B">
        <w:rPr>
          <w:rFonts w:ascii="Times New Roman" w:hAnsi="Times New Roman" w:cs="Times New Roman"/>
          <w:sz w:val="24"/>
          <w:szCs w:val="24"/>
        </w:rPr>
        <w:t xml:space="preserve"> rescata unas palabras del padre </w:t>
      </w:r>
      <w:proofErr w:type="spellStart"/>
      <w:r w:rsidR="00BF161F" w:rsidRPr="00086C9B">
        <w:rPr>
          <w:rFonts w:ascii="Times New Roman" w:hAnsi="Times New Roman" w:cs="Times New Roman"/>
          <w:sz w:val="24"/>
          <w:szCs w:val="24"/>
        </w:rPr>
        <w:t>Kolvenbach</w:t>
      </w:r>
      <w:proofErr w:type="spellEnd"/>
      <w:r w:rsidR="009E344D" w:rsidRPr="00086C9B">
        <w:rPr>
          <w:rFonts w:ascii="Times New Roman" w:hAnsi="Times New Roman" w:cs="Times New Roman"/>
          <w:sz w:val="24"/>
          <w:szCs w:val="24"/>
        </w:rPr>
        <w:t xml:space="preserve"> </w:t>
      </w:r>
      <w:r w:rsidR="00BF161F" w:rsidRPr="00086C9B">
        <w:rPr>
          <w:rFonts w:ascii="Times New Roman" w:hAnsi="Times New Roman" w:cs="Times New Roman"/>
          <w:sz w:val="24"/>
          <w:szCs w:val="24"/>
        </w:rPr>
        <w:t xml:space="preserve">en las que encontramos una de las orientaciones de la Dimensión Social de la Educación Superior: “que la universidad no es una torre de marfil y que no es para sí misma sino para la sociedad” (p. 615). </w:t>
      </w:r>
      <w:r w:rsidR="00D43F8A" w:rsidRPr="00086C9B">
        <w:rPr>
          <w:rFonts w:ascii="Times New Roman" w:hAnsi="Times New Roman" w:cs="Times New Roman"/>
          <w:sz w:val="24"/>
          <w:szCs w:val="24"/>
        </w:rPr>
        <w:t>C</w:t>
      </w:r>
      <w:r w:rsidR="006A6AE3" w:rsidRPr="00086C9B">
        <w:rPr>
          <w:rFonts w:ascii="Times New Roman" w:hAnsi="Times New Roman" w:cs="Times New Roman"/>
          <w:sz w:val="24"/>
          <w:szCs w:val="24"/>
        </w:rPr>
        <w:t>omplement</w:t>
      </w:r>
      <w:r w:rsidR="00D43F8A" w:rsidRPr="00086C9B">
        <w:rPr>
          <w:rFonts w:ascii="Times New Roman" w:hAnsi="Times New Roman" w:cs="Times New Roman"/>
          <w:sz w:val="24"/>
          <w:szCs w:val="24"/>
        </w:rPr>
        <w:t>o</w:t>
      </w:r>
      <w:r w:rsidR="006A6AE3" w:rsidRPr="00086C9B">
        <w:rPr>
          <w:rFonts w:ascii="Times New Roman" w:hAnsi="Times New Roman" w:cs="Times New Roman"/>
          <w:sz w:val="24"/>
          <w:szCs w:val="24"/>
        </w:rPr>
        <w:t xml:space="preserve"> a lo que Francisco (2013) entiende por universidad “un ámbito privilegiado para pensar y desarrollar este empeño evangelizador de un modo interdisciplinario e integrador” (p.1</w:t>
      </w:r>
      <w:r w:rsidR="009D7ED0" w:rsidRPr="00086C9B">
        <w:rPr>
          <w:rFonts w:ascii="Times New Roman" w:hAnsi="Times New Roman" w:cs="Times New Roman"/>
          <w:sz w:val="24"/>
          <w:szCs w:val="24"/>
        </w:rPr>
        <w:t>07</w:t>
      </w:r>
      <w:r w:rsidR="006A6AE3" w:rsidRPr="00086C9B">
        <w:rPr>
          <w:rFonts w:ascii="Times New Roman" w:hAnsi="Times New Roman" w:cs="Times New Roman"/>
          <w:sz w:val="24"/>
          <w:szCs w:val="24"/>
        </w:rPr>
        <w:t>)</w:t>
      </w:r>
      <w:r w:rsidR="00D43F8A" w:rsidRPr="00086C9B">
        <w:rPr>
          <w:rFonts w:ascii="Times New Roman" w:hAnsi="Times New Roman" w:cs="Times New Roman"/>
          <w:sz w:val="24"/>
          <w:szCs w:val="24"/>
        </w:rPr>
        <w:t>.</w:t>
      </w:r>
    </w:p>
    <w:p w:rsidR="00D43F8A" w:rsidRPr="00086C9B" w:rsidRDefault="00BF161F" w:rsidP="00D43F8A">
      <w:pPr>
        <w:spacing w:line="360" w:lineRule="auto"/>
        <w:ind w:firstLine="709"/>
        <w:jc w:val="both"/>
        <w:rPr>
          <w:rFonts w:ascii="Times New Roman" w:hAnsi="Times New Roman" w:cs="Times New Roman"/>
          <w:sz w:val="24"/>
          <w:szCs w:val="24"/>
        </w:rPr>
      </w:pPr>
      <w:r w:rsidRPr="00086C9B">
        <w:rPr>
          <w:rFonts w:ascii="Times New Roman" w:hAnsi="Times New Roman" w:cs="Times New Roman"/>
          <w:sz w:val="24"/>
          <w:szCs w:val="24"/>
        </w:rPr>
        <w:t>El</w:t>
      </w:r>
      <w:r w:rsidR="0058349D" w:rsidRPr="00086C9B">
        <w:rPr>
          <w:rFonts w:ascii="Times New Roman" w:hAnsi="Times New Roman" w:cs="Times New Roman"/>
          <w:sz w:val="24"/>
          <w:szCs w:val="24"/>
        </w:rPr>
        <w:t xml:space="preserve"> profesorado ha despertado a una nueva función añadida a su rol; así, junto a la docencia, la investigación y la gestión, percibe que la sociedad </w:t>
      </w:r>
      <w:r w:rsidR="006A6AE3" w:rsidRPr="00086C9B">
        <w:rPr>
          <w:rFonts w:ascii="Times New Roman" w:hAnsi="Times New Roman" w:cs="Times New Roman"/>
          <w:sz w:val="24"/>
          <w:szCs w:val="24"/>
        </w:rPr>
        <w:t xml:space="preserve">le </w:t>
      </w:r>
      <w:r w:rsidR="0058349D" w:rsidRPr="00086C9B">
        <w:rPr>
          <w:rFonts w:ascii="Times New Roman" w:hAnsi="Times New Roman" w:cs="Times New Roman"/>
          <w:sz w:val="24"/>
          <w:szCs w:val="24"/>
        </w:rPr>
        <w:t xml:space="preserve">demanda acometer actuaciones de carácter social. </w:t>
      </w:r>
      <w:r w:rsidR="008539F3" w:rsidRPr="00086C9B">
        <w:rPr>
          <w:rFonts w:ascii="Times New Roman" w:hAnsi="Times New Roman" w:cs="Times New Roman"/>
          <w:sz w:val="24"/>
          <w:szCs w:val="24"/>
        </w:rPr>
        <w:t>E</w:t>
      </w:r>
      <w:r w:rsidR="0058349D" w:rsidRPr="00086C9B">
        <w:rPr>
          <w:rFonts w:ascii="Times New Roman" w:hAnsi="Times New Roman" w:cs="Times New Roman"/>
          <w:sz w:val="24"/>
          <w:szCs w:val="24"/>
        </w:rPr>
        <w:t>ste requerimiento se dibuja en una doble faceta</w:t>
      </w:r>
      <w:r w:rsidR="006A6AE3" w:rsidRPr="00086C9B">
        <w:rPr>
          <w:rFonts w:ascii="Times New Roman" w:hAnsi="Times New Roman" w:cs="Times New Roman"/>
          <w:sz w:val="24"/>
          <w:szCs w:val="24"/>
        </w:rPr>
        <w:t>: c</w:t>
      </w:r>
      <w:r w:rsidR="0058349D" w:rsidRPr="00086C9B">
        <w:rPr>
          <w:rFonts w:ascii="Times New Roman" w:hAnsi="Times New Roman" w:cs="Times New Roman"/>
          <w:sz w:val="24"/>
          <w:szCs w:val="24"/>
        </w:rPr>
        <w:t>omo ciudadano con acceso a recursos científicos específicos, se le observa como candidato a liderar, promover, articular y llevar a cabo proyectos sociales.</w:t>
      </w:r>
      <w:r w:rsidR="00CF7C87" w:rsidRPr="00086C9B">
        <w:rPr>
          <w:rFonts w:ascii="Times New Roman" w:hAnsi="Times New Roman" w:cs="Times New Roman"/>
          <w:sz w:val="24"/>
          <w:szCs w:val="24"/>
        </w:rPr>
        <w:t xml:space="preserve"> </w:t>
      </w:r>
      <w:r w:rsidR="0058349D" w:rsidRPr="00086C9B">
        <w:rPr>
          <w:rFonts w:ascii="Times New Roman" w:hAnsi="Times New Roman" w:cs="Times New Roman"/>
          <w:sz w:val="24"/>
          <w:szCs w:val="24"/>
        </w:rPr>
        <w:t xml:space="preserve">Como formador de las nuevas generaciones, se le confía la transmisión de una ética profesional dirigida al desarrollo </w:t>
      </w:r>
      <w:r w:rsidR="008539F3" w:rsidRPr="00086C9B">
        <w:rPr>
          <w:rFonts w:ascii="Times New Roman" w:hAnsi="Times New Roman" w:cs="Times New Roman"/>
          <w:sz w:val="24"/>
          <w:szCs w:val="24"/>
        </w:rPr>
        <w:t xml:space="preserve">en el alumnado </w:t>
      </w:r>
      <w:r w:rsidR="0058349D" w:rsidRPr="00086C9B">
        <w:rPr>
          <w:rFonts w:ascii="Times New Roman" w:hAnsi="Times New Roman" w:cs="Times New Roman"/>
          <w:sz w:val="24"/>
          <w:szCs w:val="24"/>
        </w:rPr>
        <w:t>de competencias solidarias.</w:t>
      </w:r>
      <w:r w:rsidR="008539F3" w:rsidRPr="00086C9B">
        <w:rPr>
          <w:rFonts w:ascii="Times New Roman" w:hAnsi="Times New Roman" w:cs="Times New Roman"/>
          <w:sz w:val="24"/>
          <w:szCs w:val="24"/>
        </w:rPr>
        <w:t xml:space="preserve"> </w:t>
      </w:r>
    </w:p>
    <w:p w:rsidR="0058349D" w:rsidRPr="00086C9B" w:rsidRDefault="00997E4E" w:rsidP="00D43F8A">
      <w:pPr>
        <w:spacing w:line="360" w:lineRule="auto"/>
        <w:ind w:firstLine="709"/>
        <w:jc w:val="both"/>
        <w:rPr>
          <w:rFonts w:ascii="Times New Roman" w:eastAsia="Times New Roman" w:hAnsi="Times New Roman" w:cs="Times New Roman"/>
          <w:sz w:val="24"/>
          <w:szCs w:val="24"/>
          <w:lang w:eastAsia="es-ES"/>
        </w:rPr>
      </w:pPr>
      <w:r>
        <w:rPr>
          <w:rFonts w:ascii="Times New Roman" w:hAnsi="Times New Roman" w:cs="Times New Roman"/>
          <w:sz w:val="24"/>
        </w:rPr>
        <w:t>En palabras de</w:t>
      </w:r>
      <w:r w:rsidR="0058349D" w:rsidRPr="00086C9B">
        <w:rPr>
          <w:rFonts w:ascii="Times New Roman" w:hAnsi="Times New Roman" w:cs="Times New Roman"/>
          <w:sz w:val="24"/>
        </w:rPr>
        <w:t xml:space="preserve"> </w:t>
      </w:r>
      <w:r>
        <w:rPr>
          <w:rFonts w:ascii="Times New Roman" w:hAnsi="Times New Roman" w:cs="Times New Roman"/>
          <w:sz w:val="24"/>
        </w:rPr>
        <w:t>Bergoglio</w:t>
      </w:r>
      <w:r w:rsidR="0058349D" w:rsidRPr="00086C9B">
        <w:rPr>
          <w:rFonts w:ascii="Times New Roman" w:hAnsi="Times New Roman" w:cs="Times New Roman"/>
          <w:sz w:val="24"/>
        </w:rPr>
        <w:t xml:space="preserve"> (2013) “ser educador es comprometerse a trabajar en una de las formas más importantes de promoción de la persona humana y su dignidad”</w:t>
      </w:r>
      <w:r w:rsidR="00781BDB" w:rsidRPr="00086C9B">
        <w:rPr>
          <w:rFonts w:ascii="Times New Roman" w:hAnsi="Times New Roman" w:cs="Times New Roman"/>
          <w:sz w:val="24"/>
        </w:rPr>
        <w:t xml:space="preserve"> (p.152)</w:t>
      </w:r>
      <w:r w:rsidR="0058349D" w:rsidRPr="00086C9B">
        <w:rPr>
          <w:rFonts w:ascii="Times New Roman" w:hAnsi="Times New Roman" w:cs="Times New Roman"/>
          <w:sz w:val="24"/>
        </w:rPr>
        <w:t>. Pero nos advierte del elevado desafí</w:t>
      </w:r>
      <w:r w:rsidR="00781BDB" w:rsidRPr="00086C9B">
        <w:rPr>
          <w:rFonts w:ascii="Times New Roman" w:hAnsi="Times New Roman" w:cs="Times New Roman"/>
          <w:sz w:val="24"/>
        </w:rPr>
        <w:t>o</w:t>
      </w:r>
      <w:r w:rsidR="0058349D" w:rsidRPr="00086C9B">
        <w:rPr>
          <w:rFonts w:ascii="Times New Roman" w:hAnsi="Times New Roman" w:cs="Times New Roman"/>
          <w:sz w:val="24"/>
        </w:rPr>
        <w:t xml:space="preserve"> que representa, pues recuerda esa</w:t>
      </w:r>
      <w:r w:rsidR="0058349D" w:rsidRPr="00086C9B">
        <w:rPr>
          <w:rFonts w:ascii="Times New Roman" w:eastAsia="Times New Roman" w:hAnsi="Times New Roman" w:cs="Times New Roman"/>
          <w:sz w:val="24"/>
          <w:szCs w:val="24"/>
          <w:lang w:eastAsia="es-ES"/>
        </w:rPr>
        <w:t xml:space="preserve"> ruptura del pacto educativo que persiste en nuestras sociedades, lo que ha supuesto que la tarea educativa, la responsabilidad de la educación de las futuras generaciones que tendría que consensuarse entre sociedad, familia e instituciones “lo han delegado a la profesionalidad de un docente” (Francisco, 2015</w:t>
      </w:r>
      <w:r w:rsidR="00613621" w:rsidRPr="00086C9B">
        <w:rPr>
          <w:rFonts w:ascii="Times New Roman" w:eastAsia="Times New Roman" w:hAnsi="Times New Roman" w:cs="Times New Roman"/>
          <w:sz w:val="24"/>
          <w:szCs w:val="24"/>
          <w:lang w:eastAsia="es-ES"/>
        </w:rPr>
        <w:t>b</w:t>
      </w:r>
      <w:r w:rsidR="0058349D" w:rsidRPr="00086C9B">
        <w:rPr>
          <w:rFonts w:ascii="Times New Roman" w:eastAsia="Times New Roman" w:hAnsi="Times New Roman" w:cs="Times New Roman"/>
          <w:sz w:val="24"/>
          <w:szCs w:val="24"/>
          <w:lang w:eastAsia="es-ES"/>
        </w:rPr>
        <w:t xml:space="preserve">). A la soledad del docente. </w:t>
      </w:r>
    </w:p>
    <w:p w:rsidR="00D43F8A" w:rsidRPr="00086C9B" w:rsidRDefault="0082758E" w:rsidP="00246A5D">
      <w:pPr>
        <w:spacing w:line="360" w:lineRule="auto"/>
        <w:ind w:firstLine="708"/>
        <w:jc w:val="both"/>
        <w:rPr>
          <w:rFonts w:ascii="Times New Roman" w:hAnsi="Times New Roman" w:cs="Times New Roman"/>
          <w:sz w:val="24"/>
        </w:rPr>
      </w:pPr>
      <w:proofErr w:type="spellStart"/>
      <w:r w:rsidRPr="00086C9B">
        <w:rPr>
          <w:rFonts w:ascii="Times New Roman" w:hAnsi="Times New Roman" w:cs="Times New Roman"/>
          <w:sz w:val="24"/>
        </w:rPr>
        <w:t>Mollá</w:t>
      </w:r>
      <w:proofErr w:type="spellEnd"/>
      <w:r w:rsidRPr="00086C9B">
        <w:rPr>
          <w:rFonts w:ascii="Times New Roman" w:hAnsi="Times New Roman" w:cs="Times New Roman"/>
          <w:sz w:val="24"/>
        </w:rPr>
        <w:t xml:space="preserve"> (2019) </w:t>
      </w:r>
      <w:r w:rsidR="00862AC6" w:rsidRPr="00086C9B">
        <w:rPr>
          <w:rFonts w:ascii="Times New Roman" w:hAnsi="Times New Roman" w:cs="Times New Roman"/>
          <w:sz w:val="24"/>
        </w:rPr>
        <w:t>aborda la</w:t>
      </w:r>
      <w:r w:rsidRPr="00086C9B">
        <w:rPr>
          <w:rFonts w:ascii="Times New Roman" w:hAnsi="Times New Roman" w:cs="Times New Roman"/>
          <w:sz w:val="24"/>
        </w:rPr>
        <w:t xml:space="preserve"> </w:t>
      </w:r>
      <w:r w:rsidRPr="00086C9B">
        <w:rPr>
          <w:rFonts w:ascii="Times New Roman" w:hAnsi="Times New Roman" w:cs="Times New Roman"/>
          <w:i/>
          <w:sz w:val="24"/>
        </w:rPr>
        <w:t>formación de la sensibilidad social</w:t>
      </w:r>
      <w:r w:rsidRPr="00086C9B">
        <w:rPr>
          <w:rFonts w:ascii="Times New Roman" w:hAnsi="Times New Roman" w:cs="Times New Roman"/>
          <w:sz w:val="24"/>
        </w:rPr>
        <w:t xml:space="preserve"> como una acepción de educación para la justicia; una formación que te sensibilice y te movilice ante la injusticia.</w:t>
      </w:r>
      <w:r w:rsidR="00210D9C" w:rsidRPr="00086C9B">
        <w:rPr>
          <w:rFonts w:ascii="Times New Roman" w:hAnsi="Times New Roman" w:cs="Times New Roman"/>
          <w:sz w:val="24"/>
        </w:rPr>
        <w:t xml:space="preserve"> </w:t>
      </w:r>
      <w:r w:rsidRPr="00086C9B">
        <w:rPr>
          <w:rFonts w:ascii="Times New Roman" w:hAnsi="Times New Roman" w:cs="Times New Roman"/>
          <w:sz w:val="24"/>
        </w:rPr>
        <w:t xml:space="preserve">La formación jesuítica que acompaña a Bergoglio nos permite establecer conexiones con </w:t>
      </w:r>
      <w:r w:rsidR="00210D9C" w:rsidRPr="00086C9B">
        <w:rPr>
          <w:rFonts w:ascii="Times New Roman" w:hAnsi="Times New Roman" w:cs="Times New Roman"/>
          <w:sz w:val="24"/>
        </w:rPr>
        <w:t xml:space="preserve">ese </w:t>
      </w:r>
      <w:r w:rsidRPr="00086C9B">
        <w:rPr>
          <w:rFonts w:ascii="Times New Roman" w:hAnsi="Times New Roman" w:cs="Times New Roman"/>
          <w:sz w:val="24"/>
        </w:rPr>
        <w:t xml:space="preserve">pensamiento </w:t>
      </w:r>
      <w:r w:rsidR="00210D9C" w:rsidRPr="00086C9B">
        <w:rPr>
          <w:rFonts w:ascii="Times New Roman" w:hAnsi="Times New Roman" w:cs="Times New Roman"/>
          <w:sz w:val="24"/>
        </w:rPr>
        <w:t>ignaciano</w:t>
      </w:r>
      <w:r w:rsidRPr="00086C9B">
        <w:rPr>
          <w:rFonts w:ascii="Times New Roman" w:hAnsi="Times New Roman" w:cs="Times New Roman"/>
          <w:sz w:val="24"/>
        </w:rPr>
        <w:t xml:space="preserve">, siempre cercano al trabajo en torno a la justicia, especialmente con aquellos que más sufren el atropello de una sociedad insolidaria, asentada en la inequidad.  El documento de la Compañía de Jesús </w:t>
      </w:r>
      <w:r w:rsidRPr="00086C9B">
        <w:rPr>
          <w:rFonts w:ascii="Times New Roman" w:hAnsi="Times New Roman" w:cs="Times New Roman"/>
          <w:i/>
          <w:sz w:val="24"/>
        </w:rPr>
        <w:t>Modos de proceder de un Centro Educativo de la Compañía de Jesús, inspirado en Características</w:t>
      </w:r>
      <w:r w:rsidRPr="00086C9B">
        <w:rPr>
          <w:rFonts w:ascii="Times New Roman" w:hAnsi="Times New Roman" w:cs="Times New Roman"/>
          <w:sz w:val="24"/>
        </w:rPr>
        <w:t xml:space="preserve"> incluye, entre las </w:t>
      </w:r>
      <w:r w:rsidRPr="00086C9B">
        <w:rPr>
          <w:rFonts w:ascii="Times New Roman" w:hAnsi="Times New Roman" w:cs="Times New Roman"/>
          <w:i/>
          <w:sz w:val="24"/>
        </w:rPr>
        <w:t>claves fundamentales</w:t>
      </w:r>
      <w:r w:rsidRPr="00086C9B">
        <w:rPr>
          <w:rFonts w:ascii="Times New Roman" w:hAnsi="Times New Roman" w:cs="Times New Roman"/>
          <w:sz w:val="24"/>
        </w:rPr>
        <w:t xml:space="preserve"> que perfilan la identidad ignaciana, “el Compromiso social y atención a los desfavorecidos”. Esta clave se concreta como sigue: </w:t>
      </w:r>
      <w:r w:rsidRPr="00086C9B">
        <w:rPr>
          <w:rFonts w:ascii="Times New Roman" w:hAnsi="Times New Roman" w:cs="Times New Roman"/>
          <w:i/>
          <w:sz w:val="24"/>
        </w:rPr>
        <w:t>El tratamiento de los problemas de la justicia en el programa de estudios... puede exigir en ocasiones cursos complementarios; pero mucho más importante es la presencia de la dimensión de la justicia en todo el desarrollo curricular.</w:t>
      </w:r>
      <w:r w:rsidRPr="00086C9B">
        <w:rPr>
          <w:rFonts w:ascii="Times New Roman" w:hAnsi="Times New Roman" w:cs="Times New Roman"/>
          <w:sz w:val="24"/>
        </w:rPr>
        <w:t xml:space="preserve"> (Características, 78). </w:t>
      </w:r>
    </w:p>
    <w:p w:rsidR="00D43F8A" w:rsidRPr="00086C9B" w:rsidRDefault="0082758E" w:rsidP="00D43F8A">
      <w:pPr>
        <w:spacing w:line="360" w:lineRule="auto"/>
        <w:ind w:firstLine="708"/>
        <w:jc w:val="both"/>
        <w:rPr>
          <w:rFonts w:ascii="Times New Roman" w:hAnsi="Times New Roman" w:cs="Times New Roman"/>
          <w:sz w:val="24"/>
        </w:rPr>
      </w:pPr>
      <w:r w:rsidRPr="00086C9B">
        <w:rPr>
          <w:rFonts w:ascii="Times New Roman" w:hAnsi="Times New Roman" w:cs="Times New Roman"/>
          <w:sz w:val="24"/>
        </w:rPr>
        <w:t xml:space="preserve">Es la institucionalización de la acción social lo que permitirá que justicia y educación avancen con </w:t>
      </w:r>
      <w:r w:rsidR="00246A5D" w:rsidRPr="00086C9B">
        <w:rPr>
          <w:rFonts w:ascii="Times New Roman" w:hAnsi="Times New Roman" w:cs="Times New Roman"/>
          <w:sz w:val="24"/>
        </w:rPr>
        <w:t xml:space="preserve">la </w:t>
      </w:r>
      <w:r w:rsidR="00210D9C" w:rsidRPr="00086C9B">
        <w:rPr>
          <w:rFonts w:ascii="Times New Roman" w:hAnsi="Times New Roman" w:cs="Times New Roman"/>
          <w:sz w:val="24"/>
        </w:rPr>
        <w:t xml:space="preserve">armonía </w:t>
      </w:r>
      <w:r w:rsidRPr="00086C9B">
        <w:rPr>
          <w:rFonts w:ascii="Times New Roman" w:hAnsi="Times New Roman" w:cs="Times New Roman"/>
          <w:sz w:val="24"/>
        </w:rPr>
        <w:t>necesaria que requiere trabajar a favor de la dignidad de las personas.</w:t>
      </w:r>
      <w:r w:rsidR="00246A5D" w:rsidRPr="00086C9B">
        <w:rPr>
          <w:rFonts w:ascii="Times New Roman" w:hAnsi="Times New Roman" w:cs="Times New Roman"/>
          <w:sz w:val="24"/>
        </w:rPr>
        <w:t xml:space="preserve"> Y está en la figura del profesor la neces</w:t>
      </w:r>
      <w:r w:rsidR="00DC7B47" w:rsidRPr="00086C9B">
        <w:rPr>
          <w:rFonts w:ascii="Times New Roman" w:hAnsi="Times New Roman" w:cs="Times New Roman"/>
          <w:sz w:val="24"/>
        </w:rPr>
        <w:t>itada</w:t>
      </w:r>
      <w:r w:rsidR="00246A5D" w:rsidRPr="00086C9B">
        <w:rPr>
          <w:rFonts w:ascii="Times New Roman" w:hAnsi="Times New Roman" w:cs="Times New Roman"/>
          <w:sz w:val="24"/>
        </w:rPr>
        <w:t xml:space="preserve"> iniciativa para que se consolide como proyecto. En el documento </w:t>
      </w:r>
      <w:proofErr w:type="spellStart"/>
      <w:r w:rsidR="00246A5D" w:rsidRPr="00086C9B">
        <w:rPr>
          <w:rFonts w:ascii="Times New Roman" w:hAnsi="Times New Roman" w:cs="Times New Roman"/>
          <w:sz w:val="24"/>
        </w:rPr>
        <w:t>Laudato</w:t>
      </w:r>
      <w:proofErr w:type="spellEnd"/>
      <w:r w:rsidR="00246A5D" w:rsidRPr="00086C9B">
        <w:rPr>
          <w:rFonts w:ascii="Times New Roman" w:hAnsi="Times New Roman" w:cs="Times New Roman"/>
          <w:sz w:val="24"/>
        </w:rPr>
        <w:t xml:space="preserve"> si´ </w:t>
      </w:r>
      <w:r w:rsidR="006A6AE3" w:rsidRPr="00086C9B">
        <w:rPr>
          <w:rFonts w:ascii="Times New Roman" w:hAnsi="Times New Roman" w:cs="Times New Roman"/>
          <w:sz w:val="24"/>
        </w:rPr>
        <w:t xml:space="preserve">Francisco </w:t>
      </w:r>
      <w:r w:rsidR="00246A5D" w:rsidRPr="00086C9B">
        <w:rPr>
          <w:rFonts w:ascii="Times New Roman" w:hAnsi="Times New Roman" w:cs="Times New Roman"/>
          <w:sz w:val="24"/>
        </w:rPr>
        <w:t>describe el recorrido humano de un profesor en estos términos: “capaces de replantear los itinerarios pedagógicos de una ética ecológica, de manera que ayuden efectivamente a crecer en la solidaridad, la responsabilidad y el cuidado basado en la compasión”</w:t>
      </w:r>
      <w:r w:rsidR="00781BDB" w:rsidRPr="00086C9B">
        <w:rPr>
          <w:rFonts w:ascii="Times New Roman" w:hAnsi="Times New Roman" w:cs="Times New Roman"/>
          <w:sz w:val="24"/>
        </w:rPr>
        <w:t xml:space="preserve"> (p.187)</w:t>
      </w:r>
      <w:r w:rsidR="00246A5D" w:rsidRPr="00086C9B">
        <w:rPr>
          <w:rFonts w:ascii="Times New Roman" w:hAnsi="Times New Roman" w:cs="Times New Roman"/>
          <w:sz w:val="24"/>
        </w:rPr>
        <w:t>.</w:t>
      </w:r>
    </w:p>
    <w:p w:rsidR="00420074" w:rsidRPr="00086C9B" w:rsidRDefault="0058349D" w:rsidP="00D43F8A">
      <w:pPr>
        <w:spacing w:line="360" w:lineRule="auto"/>
        <w:ind w:firstLine="708"/>
        <w:jc w:val="both"/>
        <w:rPr>
          <w:rFonts w:ascii="Times New Roman" w:hAnsi="Times New Roman" w:cs="Times New Roman"/>
          <w:sz w:val="24"/>
        </w:rPr>
      </w:pPr>
      <w:r w:rsidRPr="00086C9B">
        <w:rPr>
          <w:rFonts w:ascii="Times New Roman" w:eastAsia="Times New Roman" w:hAnsi="Times New Roman" w:cs="Times New Roman"/>
          <w:sz w:val="24"/>
          <w:szCs w:val="24"/>
          <w:lang w:eastAsia="es-ES"/>
        </w:rPr>
        <w:t xml:space="preserve">Tiene Francisco (2017) también palabras para el alumnado universitario. Les plantea una reflexión, “mientras proseguís vuestra trayectoria de enseñanza y de estudios universitarios, probad a preguntaros: ¿Mi forma </w:t>
      </w:r>
      <w:proofErr w:type="spellStart"/>
      <w:r w:rsidRPr="00086C9B">
        <w:rPr>
          <w:rFonts w:ascii="Times New Roman" w:eastAsia="Times New Roman" w:hAnsi="Times New Roman" w:cs="Times New Roman"/>
          <w:sz w:val="24"/>
          <w:szCs w:val="24"/>
          <w:lang w:eastAsia="es-ES"/>
        </w:rPr>
        <w:t>mentis</w:t>
      </w:r>
      <w:proofErr w:type="spellEnd"/>
      <w:r w:rsidRPr="00086C9B">
        <w:rPr>
          <w:rFonts w:ascii="Times New Roman" w:eastAsia="Times New Roman" w:hAnsi="Times New Roman" w:cs="Times New Roman"/>
          <w:sz w:val="24"/>
          <w:szCs w:val="24"/>
          <w:lang w:eastAsia="es-ES"/>
        </w:rPr>
        <w:t xml:space="preserve"> se está haciendo más individualista o más solidaria?”. </w:t>
      </w:r>
      <w:r w:rsidR="00A3223E" w:rsidRPr="00086C9B">
        <w:rPr>
          <w:rFonts w:ascii="Times New Roman" w:eastAsia="Times New Roman" w:hAnsi="Times New Roman" w:cs="Times New Roman"/>
          <w:sz w:val="24"/>
          <w:szCs w:val="24"/>
          <w:lang w:eastAsia="es-ES"/>
        </w:rPr>
        <w:t>L</w:t>
      </w:r>
      <w:r w:rsidRPr="00086C9B">
        <w:rPr>
          <w:rFonts w:ascii="Times New Roman" w:eastAsia="Times New Roman" w:hAnsi="Times New Roman" w:cs="Times New Roman"/>
          <w:sz w:val="24"/>
          <w:szCs w:val="24"/>
          <w:lang w:eastAsia="es-ES"/>
        </w:rPr>
        <w:t>es orienta</w:t>
      </w:r>
      <w:r w:rsidR="00995B18" w:rsidRPr="00086C9B">
        <w:rPr>
          <w:rFonts w:ascii="Times New Roman" w:eastAsia="Times New Roman" w:hAnsi="Times New Roman" w:cs="Times New Roman"/>
          <w:sz w:val="24"/>
          <w:szCs w:val="24"/>
          <w:lang w:eastAsia="es-ES"/>
        </w:rPr>
        <w:t>,</w:t>
      </w:r>
      <w:r w:rsidRPr="00086C9B">
        <w:rPr>
          <w:rFonts w:ascii="Times New Roman" w:eastAsia="Times New Roman" w:hAnsi="Times New Roman" w:cs="Times New Roman"/>
          <w:sz w:val="24"/>
          <w:szCs w:val="24"/>
          <w:lang w:eastAsia="es-ES"/>
        </w:rPr>
        <w:t xml:space="preserve"> “si es más solidaria es una buena señal porque iréis contra corriente, pero en la única dirección que tiene un futuro y que da futuro</w:t>
      </w:r>
      <w:r w:rsidR="00A3223E" w:rsidRPr="00086C9B">
        <w:rPr>
          <w:rFonts w:ascii="Times New Roman" w:eastAsia="Times New Roman" w:hAnsi="Times New Roman" w:cs="Times New Roman"/>
          <w:sz w:val="24"/>
          <w:szCs w:val="24"/>
          <w:lang w:eastAsia="es-ES"/>
        </w:rPr>
        <w:t>”. Y les refuerza</w:t>
      </w:r>
      <w:r w:rsidR="00995B18" w:rsidRPr="00086C9B">
        <w:rPr>
          <w:rFonts w:ascii="Times New Roman" w:eastAsia="Times New Roman" w:hAnsi="Times New Roman" w:cs="Times New Roman"/>
          <w:sz w:val="24"/>
          <w:szCs w:val="24"/>
          <w:lang w:eastAsia="es-ES"/>
        </w:rPr>
        <w:t>,</w:t>
      </w:r>
      <w:r w:rsidR="00A3223E" w:rsidRPr="00086C9B">
        <w:rPr>
          <w:rFonts w:ascii="Times New Roman" w:eastAsia="Times New Roman" w:hAnsi="Times New Roman" w:cs="Times New Roman"/>
          <w:sz w:val="24"/>
          <w:szCs w:val="24"/>
          <w:lang w:eastAsia="es-ES"/>
        </w:rPr>
        <w:t xml:space="preserve"> “l</w:t>
      </w:r>
      <w:r w:rsidRPr="00086C9B">
        <w:rPr>
          <w:rFonts w:ascii="Times New Roman" w:eastAsia="Times New Roman" w:hAnsi="Times New Roman" w:cs="Times New Roman"/>
          <w:sz w:val="24"/>
          <w:szCs w:val="24"/>
          <w:lang w:eastAsia="es-ES"/>
        </w:rPr>
        <w:t>a solidaridad, no proclamada con palabras, sino vivida concretamente, crea paz y esperanza para cada país y para el mundo entero”</w:t>
      </w:r>
      <w:r w:rsidR="00EF0C35" w:rsidRPr="00086C9B">
        <w:rPr>
          <w:rFonts w:ascii="Times New Roman" w:eastAsia="Times New Roman" w:hAnsi="Times New Roman" w:cs="Times New Roman"/>
          <w:sz w:val="24"/>
          <w:szCs w:val="24"/>
          <w:lang w:eastAsia="es-ES"/>
        </w:rPr>
        <w:t xml:space="preserve"> (p.3)</w:t>
      </w:r>
      <w:r w:rsidRPr="00086C9B">
        <w:rPr>
          <w:rFonts w:ascii="Times New Roman" w:eastAsia="Times New Roman" w:hAnsi="Times New Roman" w:cs="Times New Roman"/>
          <w:sz w:val="24"/>
          <w:szCs w:val="24"/>
          <w:lang w:eastAsia="es-ES"/>
        </w:rPr>
        <w:t xml:space="preserve">.  </w:t>
      </w:r>
    </w:p>
    <w:p w:rsidR="001D3DE5" w:rsidRPr="00086C9B" w:rsidRDefault="001D3DE5" w:rsidP="002672DF">
      <w:pPr>
        <w:jc w:val="both"/>
        <w:rPr>
          <w:rFonts w:ascii="Times New Roman" w:hAnsi="Times New Roman" w:cs="Times New Roman"/>
          <w:sz w:val="24"/>
        </w:rPr>
      </w:pPr>
    </w:p>
    <w:p w:rsidR="002672DF" w:rsidRPr="00086C9B" w:rsidRDefault="00C963FB" w:rsidP="00C963FB">
      <w:pPr>
        <w:jc w:val="both"/>
        <w:rPr>
          <w:rFonts w:ascii="Times New Roman" w:hAnsi="Times New Roman" w:cs="Times New Roman"/>
          <w:b/>
          <w:sz w:val="24"/>
        </w:rPr>
      </w:pPr>
      <w:r w:rsidRPr="00086C9B">
        <w:rPr>
          <w:rFonts w:ascii="Times New Roman" w:hAnsi="Times New Roman" w:cs="Times New Roman"/>
          <w:b/>
          <w:sz w:val="24"/>
        </w:rPr>
        <w:t>El Ap</w:t>
      </w:r>
      <w:r w:rsidR="00B5321A" w:rsidRPr="00086C9B">
        <w:rPr>
          <w:rFonts w:ascii="Times New Roman" w:hAnsi="Times New Roman" w:cs="Times New Roman"/>
          <w:b/>
          <w:sz w:val="24"/>
        </w:rPr>
        <w:t xml:space="preserve">rendizaje </w:t>
      </w:r>
      <w:r w:rsidRPr="00086C9B">
        <w:rPr>
          <w:rFonts w:ascii="Times New Roman" w:hAnsi="Times New Roman" w:cs="Times New Roman"/>
          <w:b/>
          <w:sz w:val="24"/>
        </w:rPr>
        <w:t>S</w:t>
      </w:r>
      <w:r w:rsidR="00B5321A" w:rsidRPr="00086C9B">
        <w:rPr>
          <w:rFonts w:ascii="Times New Roman" w:hAnsi="Times New Roman" w:cs="Times New Roman"/>
          <w:b/>
          <w:sz w:val="24"/>
        </w:rPr>
        <w:t>ervicio</w:t>
      </w:r>
      <w:r w:rsidRPr="00086C9B">
        <w:rPr>
          <w:rFonts w:ascii="Times New Roman" w:hAnsi="Times New Roman" w:cs="Times New Roman"/>
          <w:b/>
          <w:sz w:val="24"/>
        </w:rPr>
        <w:t xml:space="preserve"> como modelo formativo transformador.</w:t>
      </w:r>
    </w:p>
    <w:p w:rsidR="00D43F8A" w:rsidRPr="00086C9B" w:rsidRDefault="00383A30" w:rsidP="00D43F8A">
      <w:pPr>
        <w:spacing w:line="360" w:lineRule="auto"/>
        <w:jc w:val="both"/>
        <w:rPr>
          <w:rFonts w:ascii="Times New Roman" w:hAnsi="Times New Roman" w:cs="Times New Roman"/>
          <w:sz w:val="24"/>
        </w:rPr>
      </w:pPr>
      <w:r w:rsidRPr="00086C9B">
        <w:rPr>
          <w:rFonts w:ascii="Times New Roman" w:hAnsi="Times New Roman" w:cs="Times New Roman"/>
          <w:sz w:val="24"/>
        </w:rPr>
        <w:t xml:space="preserve">A la hora de situar el Aprendizaje y Servicio (ApS) nos tenemos que aproximar a los términos de Responsabilidad Social Universitaria y al de Cooperación al Desarrollo. Respecto al concepto de cooperación, Boni (2010, 11) añade, a la base de compromiso ciudadano con el planeta, la sensibilización y educación para el desarrollo, la investigación, el comercio justo y la presión política. La Responsabilidad Social atiende, a su vez, a la promoción de un nuevo proyecto de universidad que, junto a las tareas formativas e investigadoras incorpora la apertura a un contexto con el que se vincula por medio de proyectos y acciones. Representa esa área </w:t>
      </w:r>
      <w:r w:rsidR="009605AF" w:rsidRPr="00086C9B">
        <w:rPr>
          <w:rFonts w:ascii="Times New Roman" w:hAnsi="Times New Roman" w:cs="Times New Roman"/>
          <w:sz w:val="24"/>
        </w:rPr>
        <w:t>enmarcada en el</w:t>
      </w:r>
      <w:r w:rsidRPr="00086C9B">
        <w:rPr>
          <w:rFonts w:ascii="Times New Roman" w:hAnsi="Times New Roman" w:cs="Times New Roman"/>
          <w:sz w:val="24"/>
        </w:rPr>
        <w:t xml:space="preserve"> compromiso </w:t>
      </w:r>
      <w:r w:rsidR="009605AF" w:rsidRPr="00086C9B">
        <w:rPr>
          <w:rFonts w:ascii="Times New Roman" w:hAnsi="Times New Roman" w:cs="Times New Roman"/>
          <w:sz w:val="24"/>
        </w:rPr>
        <w:t xml:space="preserve">de trabajar en torno a </w:t>
      </w:r>
      <w:r w:rsidRPr="00086C9B">
        <w:rPr>
          <w:rFonts w:ascii="Times New Roman" w:hAnsi="Times New Roman" w:cs="Times New Roman"/>
          <w:sz w:val="24"/>
        </w:rPr>
        <w:t xml:space="preserve">la formación </w:t>
      </w:r>
      <w:r w:rsidR="009605AF" w:rsidRPr="00086C9B">
        <w:rPr>
          <w:rFonts w:ascii="Times New Roman" w:hAnsi="Times New Roman" w:cs="Times New Roman"/>
          <w:sz w:val="24"/>
        </w:rPr>
        <w:t>de</w:t>
      </w:r>
      <w:r w:rsidRPr="00086C9B">
        <w:rPr>
          <w:rFonts w:ascii="Times New Roman" w:hAnsi="Times New Roman" w:cs="Times New Roman"/>
          <w:sz w:val="24"/>
        </w:rPr>
        <w:t xml:space="preserve"> ciudadanos conscientes de su responsabilidad y comprometidos desde sus acciones. Una formación donde no puede faltar esa </w:t>
      </w:r>
      <w:r w:rsidRPr="00086C9B">
        <w:rPr>
          <w:rFonts w:ascii="Times New Roman" w:hAnsi="Times New Roman" w:cs="Times New Roman"/>
          <w:i/>
          <w:sz w:val="24"/>
        </w:rPr>
        <w:t>responsabilidad ambiental</w:t>
      </w:r>
      <w:r w:rsidRPr="00086C9B">
        <w:rPr>
          <w:rFonts w:ascii="Times New Roman" w:hAnsi="Times New Roman" w:cs="Times New Roman"/>
          <w:sz w:val="24"/>
        </w:rPr>
        <w:t xml:space="preserve"> que Francisco desarrolla en la encíclica </w:t>
      </w:r>
      <w:proofErr w:type="spellStart"/>
      <w:r w:rsidRPr="00086C9B">
        <w:rPr>
          <w:rFonts w:ascii="Times New Roman" w:hAnsi="Times New Roman" w:cs="Times New Roman"/>
          <w:sz w:val="24"/>
        </w:rPr>
        <w:t>Laudato</w:t>
      </w:r>
      <w:proofErr w:type="spellEnd"/>
      <w:r w:rsidRPr="00086C9B">
        <w:rPr>
          <w:rFonts w:ascii="Times New Roman" w:hAnsi="Times New Roman" w:cs="Times New Roman"/>
          <w:sz w:val="24"/>
        </w:rPr>
        <w:t xml:space="preserve"> si´</w:t>
      </w:r>
      <w:r w:rsidR="00CF7C87" w:rsidRPr="00086C9B">
        <w:rPr>
          <w:rFonts w:ascii="Times New Roman" w:hAnsi="Times New Roman" w:cs="Times New Roman"/>
          <w:sz w:val="24"/>
        </w:rPr>
        <w:t xml:space="preserve">, con la que es fácil </w:t>
      </w:r>
      <w:r w:rsidR="00DC7B47" w:rsidRPr="00086C9B">
        <w:rPr>
          <w:rFonts w:ascii="Times New Roman" w:hAnsi="Times New Roman" w:cs="Times New Roman"/>
          <w:sz w:val="24"/>
        </w:rPr>
        <w:t>relaciona</w:t>
      </w:r>
      <w:r w:rsidR="00CF7C87" w:rsidRPr="00086C9B">
        <w:rPr>
          <w:rFonts w:ascii="Times New Roman" w:hAnsi="Times New Roman" w:cs="Times New Roman"/>
          <w:sz w:val="24"/>
        </w:rPr>
        <w:t>r un tercer término, los Objetivos de Desarrollo Sostenible.</w:t>
      </w:r>
    </w:p>
    <w:p w:rsidR="0001657E" w:rsidRPr="00086C9B" w:rsidRDefault="00CF7C87" w:rsidP="00D43F8A">
      <w:pPr>
        <w:spacing w:line="360" w:lineRule="auto"/>
        <w:ind w:firstLine="709"/>
        <w:jc w:val="both"/>
        <w:rPr>
          <w:rFonts w:ascii="Times New Roman" w:hAnsi="Times New Roman" w:cs="Times New Roman"/>
          <w:sz w:val="24"/>
        </w:rPr>
      </w:pPr>
      <w:r w:rsidRPr="00086C9B">
        <w:rPr>
          <w:rFonts w:ascii="Times New Roman" w:hAnsi="Times New Roman" w:cs="Times New Roman"/>
          <w:sz w:val="24"/>
        </w:rPr>
        <w:t>Los</w:t>
      </w:r>
      <w:r w:rsidR="0001657E" w:rsidRPr="00086C9B">
        <w:rPr>
          <w:rFonts w:ascii="Times New Roman" w:hAnsi="Times New Roman" w:cs="Times New Roman"/>
          <w:sz w:val="24"/>
        </w:rPr>
        <w:t xml:space="preserve"> Objetivos de Desarrollo Sostenible (ODS) surgen a raíz de una de las propuestas internacionales más ambiciosa de las conocidas hasta ahora: el plan global de la Agenda 2030. </w:t>
      </w:r>
      <w:r w:rsidR="006B2AEC" w:rsidRPr="00086C9B">
        <w:rPr>
          <w:rFonts w:ascii="Times New Roman" w:hAnsi="Times New Roman" w:cs="Times New Roman"/>
          <w:sz w:val="24"/>
        </w:rPr>
        <w:t>Se pretende superar los Objetivos de Desarrollo de Milenio</w:t>
      </w:r>
      <w:r w:rsidR="00E95186" w:rsidRPr="00086C9B">
        <w:rPr>
          <w:rFonts w:ascii="Times New Roman" w:hAnsi="Times New Roman" w:cs="Times New Roman"/>
          <w:sz w:val="24"/>
        </w:rPr>
        <w:t xml:space="preserve"> por medio de una </w:t>
      </w:r>
      <w:r w:rsidR="00DC7B47" w:rsidRPr="00086C9B">
        <w:rPr>
          <w:rFonts w:ascii="Times New Roman" w:hAnsi="Times New Roman" w:cs="Times New Roman"/>
          <w:sz w:val="24"/>
        </w:rPr>
        <w:t>conexión</w:t>
      </w:r>
      <w:r w:rsidR="00E95186" w:rsidRPr="00086C9B">
        <w:rPr>
          <w:rFonts w:ascii="Times New Roman" w:hAnsi="Times New Roman" w:cs="Times New Roman"/>
          <w:sz w:val="24"/>
        </w:rPr>
        <w:t xml:space="preserve"> </w:t>
      </w:r>
      <w:r w:rsidR="00DC7B47" w:rsidRPr="00086C9B">
        <w:rPr>
          <w:rFonts w:ascii="Times New Roman" w:hAnsi="Times New Roman" w:cs="Times New Roman"/>
          <w:sz w:val="24"/>
        </w:rPr>
        <w:t xml:space="preserve">más transversal </w:t>
      </w:r>
      <w:r w:rsidR="00E95186" w:rsidRPr="00086C9B">
        <w:rPr>
          <w:rFonts w:ascii="Times New Roman" w:hAnsi="Times New Roman" w:cs="Times New Roman"/>
          <w:sz w:val="24"/>
        </w:rPr>
        <w:t xml:space="preserve">entre los objetivos y </w:t>
      </w:r>
      <w:r w:rsidR="00853CEE" w:rsidRPr="00086C9B">
        <w:rPr>
          <w:rFonts w:ascii="Times New Roman" w:hAnsi="Times New Roman" w:cs="Times New Roman"/>
          <w:sz w:val="24"/>
        </w:rPr>
        <w:t>su</w:t>
      </w:r>
      <w:r w:rsidR="00E95186" w:rsidRPr="00086C9B">
        <w:rPr>
          <w:rFonts w:ascii="Times New Roman" w:hAnsi="Times New Roman" w:cs="Times New Roman"/>
          <w:sz w:val="24"/>
        </w:rPr>
        <w:t xml:space="preserve"> mayor</w:t>
      </w:r>
      <w:r w:rsidR="00853CEE" w:rsidRPr="00086C9B">
        <w:rPr>
          <w:rFonts w:ascii="Times New Roman" w:hAnsi="Times New Roman" w:cs="Times New Roman"/>
          <w:sz w:val="24"/>
        </w:rPr>
        <w:t xml:space="preserve"> interrelación.</w:t>
      </w:r>
      <w:r w:rsidR="00E95186" w:rsidRPr="00086C9B">
        <w:rPr>
          <w:rFonts w:ascii="Times New Roman" w:hAnsi="Times New Roman" w:cs="Times New Roman"/>
          <w:sz w:val="24"/>
        </w:rPr>
        <w:t xml:space="preserve"> Tras </w:t>
      </w:r>
      <w:r w:rsidR="00015C46" w:rsidRPr="00086C9B">
        <w:rPr>
          <w:rFonts w:ascii="Times New Roman" w:hAnsi="Times New Roman" w:cs="Times New Roman"/>
          <w:sz w:val="24"/>
        </w:rPr>
        <w:t xml:space="preserve">el título </w:t>
      </w:r>
      <w:r w:rsidR="00015C46" w:rsidRPr="00086C9B">
        <w:rPr>
          <w:rFonts w:ascii="Times New Roman" w:hAnsi="Times New Roman" w:cs="Times New Roman"/>
          <w:i/>
          <w:sz w:val="24"/>
        </w:rPr>
        <w:t>Transformar nuestro mundo: la Agenda 2030 para el Desarrollo Sostenible</w:t>
      </w:r>
      <w:r w:rsidR="00015C46" w:rsidRPr="00086C9B">
        <w:rPr>
          <w:rStyle w:val="Refdenotaalpie"/>
          <w:rFonts w:ascii="Times New Roman" w:hAnsi="Times New Roman" w:cs="Times New Roman"/>
          <w:i/>
          <w:sz w:val="24"/>
        </w:rPr>
        <w:footnoteReference w:id="3"/>
      </w:r>
      <w:r w:rsidR="00015C46" w:rsidRPr="00086C9B">
        <w:rPr>
          <w:rFonts w:ascii="Times New Roman" w:hAnsi="Times New Roman" w:cs="Times New Roman"/>
          <w:sz w:val="24"/>
        </w:rPr>
        <w:t xml:space="preserve"> se presentan</w:t>
      </w:r>
      <w:r w:rsidR="0001657E" w:rsidRPr="00086C9B">
        <w:rPr>
          <w:rFonts w:ascii="Times New Roman" w:hAnsi="Times New Roman" w:cs="Times New Roman"/>
          <w:sz w:val="24"/>
        </w:rPr>
        <w:t xml:space="preserve"> </w:t>
      </w:r>
      <w:r w:rsidR="00E95186" w:rsidRPr="00086C9B">
        <w:rPr>
          <w:rFonts w:ascii="Times New Roman" w:hAnsi="Times New Roman" w:cs="Times New Roman"/>
          <w:sz w:val="24"/>
        </w:rPr>
        <w:t xml:space="preserve">los </w:t>
      </w:r>
      <w:r w:rsidR="0001657E" w:rsidRPr="00086C9B">
        <w:rPr>
          <w:rFonts w:ascii="Times New Roman" w:hAnsi="Times New Roman" w:cs="Times New Roman"/>
          <w:sz w:val="24"/>
        </w:rPr>
        <w:t>17 Objetivos de Desarrollo Sostenible</w:t>
      </w:r>
      <w:r w:rsidR="00E95186" w:rsidRPr="00086C9B">
        <w:rPr>
          <w:rFonts w:ascii="Times New Roman" w:hAnsi="Times New Roman" w:cs="Times New Roman"/>
          <w:sz w:val="24"/>
        </w:rPr>
        <w:t>,</w:t>
      </w:r>
      <w:r w:rsidR="0001657E" w:rsidRPr="00086C9B">
        <w:rPr>
          <w:rFonts w:ascii="Times New Roman" w:hAnsi="Times New Roman" w:cs="Times New Roman"/>
          <w:sz w:val="24"/>
        </w:rPr>
        <w:t xml:space="preserve"> </w:t>
      </w:r>
      <w:r w:rsidR="00015C46" w:rsidRPr="00086C9B">
        <w:rPr>
          <w:rFonts w:ascii="Times New Roman" w:hAnsi="Times New Roman" w:cs="Times New Roman"/>
          <w:sz w:val="24"/>
        </w:rPr>
        <w:t>desarrollado</w:t>
      </w:r>
      <w:r w:rsidR="006B2AEC" w:rsidRPr="00086C9B">
        <w:rPr>
          <w:rFonts w:ascii="Times New Roman" w:hAnsi="Times New Roman" w:cs="Times New Roman"/>
          <w:sz w:val="24"/>
        </w:rPr>
        <w:t>s</w:t>
      </w:r>
      <w:r w:rsidR="00015C46" w:rsidRPr="00086C9B">
        <w:rPr>
          <w:rFonts w:ascii="Times New Roman" w:hAnsi="Times New Roman" w:cs="Times New Roman"/>
          <w:sz w:val="24"/>
        </w:rPr>
        <w:t xml:space="preserve"> en</w:t>
      </w:r>
      <w:r w:rsidR="0001657E" w:rsidRPr="00086C9B">
        <w:rPr>
          <w:rFonts w:ascii="Times New Roman" w:hAnsi="Times New Roman" w:cs="Times New Roman"/>
          <w:sz w:val="24"/>
        </w:rPr>
        <w:t xml:space="preserve"> 169 metas</w:t>
      </w:r>
      <w:r w:rsidR="006B2AEC" w:rsidRPr="00086C9B">
        <w:rPr>
          <w:rFonts w:ascii="Times New Roman" w:hAnsi="Times New Roman" w:cs="Times New Roman"/>
          <w:sz w:val="24"/>
        </w:rPr>
        <w:t>. Como no podía ser de otra manera, los ODS están encabezados por la mayor de las injusticias que nos acompañan</w:t>
      </w:r>
      <w:r w:rsidR="00E95186" w:rsidRPr="00086C9B">
        <w:rPr>
          <w:rFonts w:ascii="Times New Roman" w:hAnsi="Times New Roman" w:cs="Times New Roman"/>
          <w:sz w:val="24"/>
        </w:rPr>
        <w:t xml:space="preserve"> y que sufren millones de personas</w:t>
      </w:r>
      <w:r w:rsidR="006B2AEC" w:rsidRPr="00086C9B">
        <w:rPr>
          <w:rFonts w:ascii="Times New Roman" w:hAnsi="Times New Roman" w:cs="Times New Roman"/>
          <w:sz w:val="24"/>
        </w:rPr>
        <w:t xml:space="preserve">: </w:t>
      </w:r>
      <w:r w:rsidR="00E95186" w:rsidRPr="00086C9B">
        <w:rPr>
          <w:rFonts w:ascii="Times New Roman" w:hAnsi="Times New Roman" w:cs="Times New Roman"/>
          <w:sz w:val="24"/>
        </w:rPr>
        <w:t xml:space="preserve">la pobreza, </w:t>
      </w:r>
      <w:r w:rsidR="00E95186" w:rsidRPr="00086C9B">
        <w:rPr>
          <w:rFonts w:ascii="Times New Roman" w:hAnsi="Times New Roman" w:cs="Times New Roman"/>
          <w:i/>
          <w:sz w:val="24"/>
        </w:rPr>
        <w:t>en todas sus formas y en todo el mundo,</w:t>
      </w:r>
      <w:r w:rsidR="00E95186" w:rsidRPr="00086C9B">
        <w:rPr>
          <w:rFonts w:ascii="Times New Roman" w:hAnsi="Times New Roman" w:cs="Times New Roman"/>
          <w:sz w:val="24"/>
        </w:rPr>
        <w:t xml:space="preserve"> y el hambre, Objetivos 1 y 2.</w:t>
      </w:r>
      <w:r w:rsidR="00AC0FB0" w:rsidRPr="00086C9B">
        <w:rPr>
          <w:rFonts w:ascii="Times New Roman" w:hAnsi="Times New Roman" w:cs="Times New Roman"/>
          <w:sz w:val="24"/>
        </w:rPr>
        <w:t xml:space="preserve"> En el seno de los ODS se encuentra también la educación, Objetivo 4, requerida desde la inclusividad, la equidad y la calidad, la cual promueva </w:t>
      </w:r>
      <w:r w:rsidR="00AC0FB0" w:rsidRPr="00086C9B">
        <w:rPr>
          <w:rFonts w:ascii="Times New Roman" w:hAnsi="Times New Roman" w:cs="Times New Roman"/>
          <w:i/>
          <w:sz w:val="24"/>
        </w:rPr>
        <w:t>oportunidades de aprendizaje permanente para todos</w:t>
      </w:r>
      <w:r w:rsidR="00AC0FB0" w:rsidRPr="00086C9B">
        <w:rPr>
          <w:rFonts w:ascii="Times New Roman" w:hAnsi="Times New Roman" w:cs="Times New Roman"/>
          <w:sz w:val="24"/>
        </w:rPr>
        <w:t>. Y a la que se otorga un rol fundamental para alcanzar esa transformación del mundo tanto a nivel social como de sostenibilidad ecológica.</w:t>
      </w:r>
      <w:r w:rsidR="00F46277" w:rsidRPr="00086C9B">
        <w:rPr>
          <w:rFonts w:ascii="Times New Roman" w:hAnsi="Times New Roman" w:cs="Times New Roman"/>
          <w:sz w:val="24"/>
        </w:rPr>
        <w:t xml:space="preserve"> Porque, como nos </w:t>
      </w:r>
      <w:r w:rsidR="00F101B9" w:rsidRPr="00086C9B">
        <w:rPr>
          <w:rFonts w:ascii="Times New Roman" w:hAnsi="Times New Roman" w:cs="Times New Roman"/>
          <w:sz w:val="24"/>
        </w:rPr>
        <w:t>subraya</w:t>
      </w:r>
      <w:r w:rsidR="00F46277" w:rsidRPr="00086C9B">
        <w:rPr>
          <w:rFonts w:ascii="Times New Roman" w:hAnsi="Times New Roman" w:cs="Times New Roman"/>
          <w:sz w:val="24"/>
        </w:rPr>
        <w:t xml:space="preserve"> Francisco (2015), “la ecología humana es inseparable de la noción del bien común, un principio que cumple un rol central y unificador en la ética social” (p. 143).</w:t>
      </w:r>
    </w:p>
    <w:p w:rsidR="00383A30" w:rsidRPr="00086C9B" w:rsidRDefault="00CF7C87" w:rsidP="003629E0">
      <w:pPr>
        <w:spacing w:line="360" w:lineRule="auto"/>
        <w:ind w:firstLine="709"/>
        <w:jc w:val="both"/>
        <w:rPr>
          <w:rFonts w:ascii="Times New Roman" w:hAnsi="Times New Roman" w:cs="Times New Roman"/>
          <w:sz w:val="24"/>
        </w:rPr>
      </w:pPr>
      <w:r w:rsidRPr="00086C9B">
        <w:rPr>
          <w:rFonts w:ascii="Times New Roman" w:hAnsi="Times New Roman" w:cs="Times New Roman"/>
          <w:sz w:val="24"/>
        </w:rPr>
        <w:t>En este marco surge una metodología educativa</w:t>
      </w:r>
      <w:r w:rsidR="003634AF" w:rsidRPr="00086C9B">
        <w:rPr>
          <w:rFonts w:ascii="Times New Roman" w:hAnsi="Times New Roman" w:cs="Times New Roman"/>
          <w:sz w:val="24"/>
        </w:rPr>
        <w:t xml:space="preserve">, el </w:t>
      </w:r>
      <w:r w:rsidR="00DC7B47" w:rsidRPr="00086C9B">
        <w:rPr>
          <w:rFonts w:ascii="Times New Roman" w:hAnsi="Times New Roman" w:cs="Times New Roman"/>
          <w:sz w:val="24"/>
        </w:rPr>
        <w:t>ApS</w:t>
      </w:r>
      <w:r w:rsidR="003629E0" w:rsidRPr="00086C9B">
        <w:rPr>
          <w:rFonts w:ascii="Times New Roman" w:hAnsi="Times New Roman" w:cs="Times New Roman"/>
          <w:sz w:val="24"/>
        </w:rPr>
        <w:t>,</w:t>
      </w:r>
      <w:r w:rsidR="00DC7B47" w:rsidRPr="00086C9B">
        <w:rPr>
          <w:rFonts w:ascii="Times New Roman" w:hAnsi="Times New Roman" w:cs="Times New Roman"/>
          <w:sz w:val="24"/>
        </w:rPr>
        <w:t xml:space="preserve"> que </w:t>
      </w:r>
      <w:r w:rsidR="00383A30" w:rsidRPr="00086C9B">
        <w:rPr>
          <w:rFonts w:ascii="Times New Roman" w:hAnsi="Times New Roman" w:cs="Times New Roman"/>
          <w:sz w:val="24"/>
        </w:rPr>
        <w:t>cuenta</w:t>
      </w:r>
      <w:r w:rsidR="00AC0FB0" w:rsidRPr="00086C9B">
        <w:rPr>
          <w:rFonts w:ascii="Times New Roman" w:hAnsi="Times New Roman" w:cs="Times New Roman"/>
          <w:sz w:val="24"/>
        </w:rPr>
        <w:t>, a pesar de su juventud,</w:t>
      </w:r>
      <w:r w:rsidR="00383A30" w:rsidRPr="00086C9B">
        <w:rPr>
          <w:rFonts w:ascii="Times New Roman" w:hAnsi="Times New Roman" w:cs="Times New Roman"/>
          <w:sz w:val="24"/>
        </w:rPr>
        <w:t xml:space="preserve"> con una notable literatura y numerosas definiciones. La propuesta de ApS es identificada como una proyección del ámbito de la Responsabilidad Social Universitaria (Asenjo y </w:t>
      </w:r>
      <w:proofErr w:type="spellStart"/>
      <w:r w:rsidR="00383A30" w:rsidRPr="00086C9B">
        <w:rPr>
          <w:rFonts w:ascii="Times New Roman" w:hAnsi="Times New Roman" w:cs="Times New Roman"/>
          <w:sz w:val="24"/>
        </w:rPr>
        <w:t>Armisén</w:t>
      </w:r>
      <w:proofErr w:type="spellEnd"/>
      <w:r w:rsidR="00383A30" w:rsidRPr="00086C9B">
        <w:rPr>
          <w:rFonts w:ascii="Times New Roman" w:hAnsi="Times New Roman" w:cs="Times New Roman"/>
          <w:sz w:val="24"/>
        </w:rPr>
        <w:t xml:space="preserve">, 2018, </w:t>
      </w:r>
      <w:r w:rsidR="008738E0" w:rsidRPr="00086C9B">
        <w:rPr>
          <w:rFonts w:ascii="Times New Roman" w:hAnsi="Times New Roman" w:cs="Times New Roman"/>
          <w:sz w:val="24"/>
        </w:rPr>
        <w:t>p.</w:t>
      </w:r>
      <w:r w:rsidR="00383A30" w:rsidRPr="00086C9B">
        <w:rPr>
          <w:rFonts w:ascii="Times New Roman" w:hAnsi="Times New Roman" w:cs="Times New Roman"/>
          <w:sz w:val="24"/>
        </w:rPr>
        <w:t xml:space="preserve">179), la cual dista radicalmente de ser una moda o un producto de </w:t>
      </w:r>
      <w:proofErr w:type="spellStart"/>
      <w:r w:rsidR="00383A30" w:rsidRPr="00086C9B">
        <w:rPr>
          <w:rFonts w:ascii="Times New Roman" w:hAnsi="Times New Roman" w:cs="Times New Roman"/>
          <w:sz w:val="24"/>
        </w:rPr>
        <w:t>merchandising</w:t>
      </w:r>
      <w:proofErr w:type="spellEnd"/>
      <w:r w:rsidR="00383A30" w:rsidRPr="00086C9B">
        <w:rPr>
          <w:rFonts w:ascii="Times New Roman" w:hAnsi="Times New Roman" w:cs="Times New Roman"/>
          <w:sz w:val="24"/>
        </w:rPr>
        <w:t xml:space="preserve"> universitario. Se identifica, muy al contrario, con un modelo universitario que actúa desde las aulas en proyectos solidarios. De manera curricular, más allá del voluntariado, los alumnos ponen en marcha proyectos</w:t>
      </w:r>
      <w:r w:rsidR="00D559D6" w:rsidRPr="00086C9B">
        <w:rPr>
          <w:rFonts w:ascii="Times New Roman" w:hAnsi="Times New Roman" w:cs="Times New Roman"/>
          <w:sz w:val="24"/>
        </w:rPr>
        <w:t>,</w:t>
      </w:r>
      <w:r w:rsidR="00383A30" w:rsidRPr="00086C9B">
        <w:rPr>
          <w:rFonts w:ascii="Times New Roman" w:hAnsi="Times New Roman" w:cs="Times New Roman"/>
          <w:sz w:val="24"/>
        </w:rPr>
        <w:t xml:space="preserve"> dirigidos por el profesorado</w:t>
      </w:r>
      <w:r w:rsidR="00D559D6" w:rsidRPr="00086C9B">
        <w:rPr>
          <w:rFonts w:ascii="Times New Roman" w:hAnsi="Times New Roman" w:cs="Times New Roman"/>
          <w:sz w:val="24"/>
        </w:rPr>
        <w:t>,</w:t>
      </w:r>
      <w:r w:rsidR="00383A30" w:rsidRPr="00086C9B">
        <w:rPr>
          <w:rFonts w:ascii="Times New Roman" w:hAnsi="Times New Roman" w:cs="Times New Roman"/>
          <w:sz w:val="24"/>
        </w:rPr>
        <w:t xml:space="preserve"> que tienen su impacto en problemas sociales locales o transnacionales.</w:t>
      </w:r>
      <w:r w:rsidR="000F43EB" w:rsidRPr="00086C9B">
        <w:rPr>
          <w:rFonts w:ascii="Times New Roman" w:hAnsi="Times New Roman" w:cs="Times New Roman"/>
          <w:sz w:val="24"/>
        </w:rPr>
        <w:t xml:space="preserve"> </w:t>
      </w:r>
      <w:r w:rsidR="00D559D6" w:rsidRPr="00086C9B">
        <w:rPr>
          <w:rFonts w:ascii="Times New Roman" w:hAnsi="Times New Roman" w:cs="Times New Roman"/>
          <w:sz w:val="24"/>
        </w:rPr>
        <w:t>No se puede olvidar que</w:t>
      </w:r>
      <w:r w:rsidR="000F43EB" w:rsidRPr="00086C9B">
        <w:rPr>
          <w:rFonts w:ascii="Times New Roman" w:hAnsi="Times New Roman" w:cs="Times New Roman"/>
          <w:sz w:val="24"/>
        </w:rPr>
        <w:t xml:space="preserve"> </w:t>
      </w:r>
      <w:r w:rsidR="00D559D6" w:rsidRPr="00086C9B">
        <w:rPr>
          <w:rFonts w:ascii="Times New Roman" w:hAnsi="Times New Roman" w:cs="Times New Roman"/>
          <w:sz w:val="24"/>
        </w:rPr>
        <w:t xml:space="preserve">la dimensión solidaria es indispensable aprenderla, pues implica reconocer </w:t>
      </w:r>
      <w:r w:rsidR="00D559D6" w:rsidRPr="00086C9B">
        <w:rPr>
          <w:rFonts w:ascii="Times New Roman" w:hAnsi="Times New Roman" w:cs="Times New Roman"/>
          <w:i/>
          <w:sz w:val="24"/>
        </w:rPr>
        <w:t>al otro</w:t>
      </w:r>
      <w:r w:rsidR="00D559D6" w:rsidRPr="00086C9B">
        <w:rPr>
          <w:rFonts w:ascii="Times New Roman" w:hAnsi="Times New Roman" w:cs="Times New Roman"/>
          <w:sz w:val="24"/>
        </w:rPr>
        <w:t xml:space="preserve"> como sujeto vulnerable; a la par que es necesario asumir experiencias</w:t>
      </w:r>
      <w:r w:rsidR="00F07A8A" w:rsidRPr="00086C9B">
        <w:rPr>
          <w:rFonts w:ascii="Times New Roman" w:hAnsi="Times New Roman" w:cs="Times New Roman"/>
          <w:sz w:val="24"/>
        </w:rPr>
        <w:t xml:space="preserve"> vitales </w:t>
      </w:r>
      <w:r w:rsidR="00D559D6" w:rsidRPr="00086C9B">
        <w:rPr>
          <w:rFonts w:ascii="Times New Roman" w:hAnsi="Times New Roman" w:cs="Times New Roman"/>
          <w:sz w:val="24"/>
        </w:rPr>
        <w:t>que posibiliten integrar</w:t>
      </w:r>
      <w:r w:rsidR="00F07A8A" w:rsidRPr="00086C9B">
        <w:rPr>
          <w:rFonts w:ascii="Times New Roman" w:hAnsi="Times New Roman" w:cs="Times New Roman"/>
          <w:sz w:val="24"/>
        </w:rPr>
        <w:t xml:space="preserve"> esos aprendizajes en el bagaje personal.</w:t>
      </w:r>
      <w:r w:rsidR="00383A30" w:rsidRPr="00086C9B">
        <w:rPr>
          <w:rFonts w:ascii="Times New Roman" w:hAnsi="Times New Roman" w:cs="Times New Roman"/>
          <w:sz w:val="24"/>
        </w:rPr>
        <w:t xml:space="preserve"> Una metodología que</w:t>
      </w:r>
      <w:r w:rsidR="00F07A8A" w:rsidRPr="00086C9B">
        <w:rPr>
          <w:rFonts w:ascii="Times New Roman" w:hAnsi="Times New Roman" w:cs="Times New Roman"/>
          <w:sz w:val="24"/>
        </w:rPr>
        <w:t>,</w:t>
      </w:r>
      <w:r w:rsidR="00383A30" w:rsidRPr="00086C9B">
        <w:rPr>
          <w:rFonts w:ascii="Times New Roman" w:hAnsi="Times New Roman" w:cs="Times New Roman"/>
          <w:sz w:val="24"/>
        </w:rPr>
        <w:t xml:space="preserve"> como bien mantienen Heras, </w:t>
      </w:r>
      <w:proofErr w:type="spellStart"/>
      <w:r w:rsidR="00383A30" w:rsidRPr="00086C9B">
        <w:rPr>
          <w:rFonts w:ascii="Times New Roman" w:hAnsi="Times New Roman" w:cs="Times New Roman"/>
          <w:sz w:val="24"/>
        </w:rPr>
        <w:t>Masgrau</w:t>
      </w:r>
      <w:proofErr w:type="spellEnd"/>
      <w:r w:rsidR="00383A30" w:rsidRPr="00086C9B">
        <w:rPr>
          <w:rFonts w:ascii="Times New Roman" w:hAnsi="Times New Roman" w:cs="Times New Roman"/>
          <w:sz w:val="24"/>
        </w:rPr>
        <w:t xml:space="preserve"> y Soler (2017)</w:t>
      </w:r>
      <w:r w:rsidR="00F07A8A" w:rsidRPr="00086C9B">
        <w:rPr>
          <w:rFonts w:ascii="Times New Roman" w:hAnsi="Times New Roman" w:cs="Times New Roman"/>
          <w:sz w:val="24"/>
        </w:rPr>
        <w:t>,</w:t>
      </w:r>
      <w:r w:rsidR="00383A30" w:rsidRPr="00086C9B">
        <w:rPr>
          <w:rFonts w:ascii="Times New Roman" w:hAnsi="Times New Roman" w:cs="Times New Roman"/>
          <w:sz w:val="24"/>
        </w:rPr>
        <w:t xml:space="preserve"> para asentarse necesitará del ya mencionado apoyo institucional.  </w:t>
      </w:r>
      <w:r w:rsidR="00580826" w:rsidRPr="00086C9B">
        <w:rPr>
          <w:rFonts w:ascii="Times New Roman" w:hAnsi="Times New Roman" w:cs="Times New Roman"/>
          <w:sz w:val="24"/>
        </w:rPr>
        <w:t xml:space="preserve"> </w:t>
      </w:r>
    </w:p>
    <w:p w:rsidR="00383A30" w:rsidRPr="00086C9B" w:rsidRDefault="00953AEC" w:rsidP="003629E0">
      <w:pPr>
        <w:spacing w:line="360" w:lineRule="auto"/>
        <w:ind w:firstLine="709"/>
        <w:jc w:val="both"/>
        <w:rPr>
          <w:rFonts w:ascii="Times New Roman" w:hAnsi="Times New Roman" w:cs="Times New Roman"/>
          <w:sz w:val="24"/>
        </w:rPr>
      </w:pPr>
      <w:r w:rsidRPr="00086C9B">
        <w:rPr>
          <w:rFonts w:ascii="Times New Roman" w:hAnsi="Times New Roman" w:cs="Times New Roman"/>
          <w:sz w:val="24"/>
        </w:rPr>
        <w:t xml:space="preserve">Desde la Conferencia de Rectores de las Universidades Españolas (2015) se aborda el desafío por medio del documento </w:t>
      </w:r>
      <w:r w:rsidRPr="00086C9B">
        <w:rPr>
          <w:rFonts w:ascii="Times New Roman" w:hAnsi="Times New Roman" w:cs="Times New Roman"/>
          <w:i/>
          <w:sz w:val="24"/>
        </w:rPr>
        <w:t>Institucionalización del Aprendizaje-Servicio como estrategia docente dentro del marco de la Responsabilidad Social Universitaria para la promoción de la Sostenibilidad en la Universidad</w:t>
      </w:r>
      <w:r w:rsidRPr="00086C9B">
        <w:rPr>
          <w:rFonts w:ascii="Times New Roman" w:hAnsi="Times New Roman" w:cs="Times New Roman"/>
          <w:sz w:val="24"/>
        </w:rPr>
        <w:t xml:space="preserve">. Un reto que queda expuesto desde las primeras líneas del texto: “incorporar en </w:t>
      </w:r>
      <w:r w:rsidR="00F07A8A" w:rsidRPr="00086C9B">
        <w:rPr>
          <w:rFonts w:ascii="Times New Roman" w:hAnsi="Times New Roman" w:cs="Times New Roman"/>
          <w:sz w:val="24"/>
        </w:rPr>
        <w:t>el</w:t>
      </w:r>
      <w:r w:rsidRPr="00086C9B">
        <w:rPr>
          <w:rFonts w:ascii="Times New Roman" w:hAnsi="Times New Roman" w:cs="Times New Roman"/>
          <w:sz w:val="24"/>
        </w:rPr>
        <w:t xml:space="preserve"> modelo formativo prácticas docentes y de aprendizaje que integren adecuadamente la preparación para la práctica profesional y para el ejercicio de responsabilidad social de sus estudiantes y titulados” (p.1).</w:t>
      </w:r>
      <w:r w:rsidR="00383A30" w:rsidRPr="00086C9B">
        <w:rPr>
          <w:rFonts w:ascii="Times New Roman" w:hAnsi="Times New Roman" w:cs="Times New Roman"/>
          <w:sz w:val="24"/>
        </w:rPr>
        <w:t xml:space="preserve"> </w:t>
      </w:r>
    </w:p>
    <w:p w:rsidR="00383A30" w:rsidRPr="00086C9B" w:rsidRDefault="00383A30" w:rsidP="003629E0">
      <w:pPr>
        <w:spacing w:line="360" w:lineRule="auto"/>
        <w:ind w:firstLine="709"/>
        <w:jc w:val="both"/>
        <w:rPr>
          <w:rFonts w:ascii="Times New Roman" w:hAnsi="Times New Roman" w:cs="Times New Roman"/>
          <w:sz w:val="24"/>
        </w:rPr>
      </w:pPr>
      <w:r w:rsidRPr="00086C9B">
        <w:rPr>
          <w:rFonts w:ascii="Times New Roman" w:hAnsi="Times New Roman" w:cs="Times New Roman"/>
          <w:sz w:val="24"/>
        </w:rPr>
        <w:t xml:space="preserve">Es necesario, por tanto, buscar un </w:t>
      </w:r>
      <w:r w:rsidR="00403469" w:rsidRPr="00086C9B">
        <w:rPr>
          <w:rFonts w:ascii="Times New Roman" w:hAnsi="Times New Roman" w:cs="Times New Roman"/>
          <w:sz w:val="24"/>
        </w:rPr>
        <w:t>consenso</w:t>
      </w:r>
      <w:r w:rsidRPr="00086C9B">
        <w:rPr>
          <w:rFonts w:ascii="Times New Roman" w:hAnsi="Times New Roman" w:cs="Times New Roman"/>
          <w:sz w:val="24"/>
        </w:rPr>
        <w:t xml:space="preserve"> entre los diferentes agentes educativos intervinientes, instituciones educativas, organismos internacionales, profesorado, familias</w:t>
      </w:r>
      <w:r w:rsidR="004607EE" w:rsidRPr="00086C9B">
        <w:rPr>
          <w:rFonts w:ascii="Times New Roman" w:hAnsi="Times New Roman" w:cs="Times New Roman"/>
          <w:sz w:val="24"/>
        </w:rPr>
        <w:t>,</w:t>
      </w:r>
      <w:r w:rsidRPr="00086C9B">
        <w:rPr>
          <w:rFonts w:ascii="Times New Roman" w:hAnsi="Times New Roman" w:cs="Times New Roman"/>
          <w:sz w:val="24"/>
        </w:rPr>
        <w:t xml:space="preserve"> para </w:t>
      </w:r>
      <w:r w:rsidR="00403469" w:rsidRPr="00086C9B">
        <w:rPr>
          <w:rFonts w:ascii="Times New Roman" w:hAnsi="Times New Roman" w:cs="Times New Roman"/>
          <w:sz w:val="24"/>
        </w:rPr>
        <w:t xml:space="preserve">vincular los conocimientos con el servicio a la comunidad a través de estructuras </w:t>
      </w:r>
      <w:r w:rsidR="000A17BE" w:rsidRPr="00086C9B">
        <w:rPr>
          <w:rFonts w:ascii="Times New Roman" w:hAnsi="Times New Roman" w:cs="Times New Roman"/>
          <w:sz w:val="24"/>
        </w:rPr>
        <w:t xml:space="preserve">académicas </w:t>
      </w:r>
      <w:r w:rsidR="00403469" w:rsidRPr="00086C9B">
        <w:rPr>
          <w:rFonts w:ascii="Times New Roman" w:hAnsi="Times New Roman" w:cs="Times New Roman"/>
          <w:sz w:val="24"/>
        </w:rPr>
        <w:t xml:space="preserve">estables y perdurables. </w:t>
      </w:r>
      <w:r w:rsidR="00E12AE6" w:rsidRPr="00086C9B">
        <w:rPr>
          <w:rFonts w:ascii="Times New Roman" w:hAnsi="Times New Roman" w:cs="Times New Roman"/>
          <w:sz w:val="24"/>
        </w:rPr>
        <w:t>Para ello, el</w:t>
      </w:r>
      <w:r w:rsidRPr="00086C9B">
        <w:rPr>
          <w:rFonts w:ascii="Times New Roman" w:hAnsi="Times New Roman" w:cs="Times New Roman"/>
          <w:sz w:val="24"/>
        </w:rPr>
        <w:t xml:space="preserve"> papa Francisco</w:t>
      </w:r>
      <w:r w:rsidR="00403469" w:rsidRPr="00086C9B">
        <w:rPr>
          <w:rFonts w:ascii="Times New Roman" w:hAnsi="Times New Roman" w:cs="Times New Roman"/>
          <w:sz w:val="24"/>
        </w:rPr>
        <w:t xml:space="preserve"> (201</w:t>
      </w:r>
      <w:r w:rsidR="00E12AE6" w:rsidRPr="00086C9B">
        <w:rPr>
          <w:rFonts w:ascii="Times New Roman" w:hAnsi="Times New Roman" w:cs="Times New Roman"/>
          <w:sz w:val="24"/>
        </w:rPr>
        <w:t>5</w:t>
      </w:r>
      <w:r w:rsidR="00403469" w:rsidRPr="00086C9B">
        <w:rPr>
          <w:rFonts w:ascii="Times New Roman" w:hAnsi="Times New Roman" w:cs="Times New Roman"/>
          <w:sz w:val="24"/>
        </w:rPr>
        <w:t>)</w:t>
      </w:r>
      <w:r w:rsidRPr="00086C9B">
        <w:rPr>
          <w:rFonts w:ascii="Times New Roman" w:hAnsi="Times New Roman" w:cs="Times New Roman"/>
          <w:sz w:val="24"/>
        </w:rPr>
        <w:t xml:space="preserve"> </w:t>
      </w:r>
      <w:r w:rsidR="00403469" w:rsidRPr="00086C9B">
        <w:rPr>
          <w:rFonts w:ascii="Times New Roman" w:hAnsi="Times New Roman" w:cs="Times New Roman"/>
          <w:sz w:val="24"/>
        </w:rPr>
        <w:t xml:space="preserve">nos marca un camino </w:t>
      </w:r>
      <w:r w:rsidR="00256157" w:rsidRPr="00086C9B">
        <w:rPr>
          <w:rFonts w:ascii="Times New Roman" w:hAnsi="Times New Roman" w:cs="Times New Roman"/>
          <w:sz w:val="24"/>
        </w:rPr>
        <w:t>a transitar a través</w:t>
      </w:r>
      <w:r w:rsidR="00403469" w:rsidRPr="00086C9B">
        <w:rPr>
          <w:rFonts w:ascii="Times New Roman" w:hAnsi="Times New Roman" w:cs="Times New Roman"/>
          <w:sz w:val="24"/>
        </w:rPr>
        <w:t xml:space="preserve"> de</w:t>
      </w:r>
      <w:r w:rsidRPr="00086C9B">
        <w:rPr>
          <w:rFonts w:ascii="Times New Roman" w:hAnsi="Times New Roman" w:cs="Times New Roman"/>
          <w:sz w:val="24"/>
        </w:rPr>
        <w:t xml:space="preserve"> lo que denomina </w:t>
      </w:r>
      <w:r w:rsidRPr="00086C9B">
        <w:rPr>
          <w:rFonts w:ascii="Times New Roman" w:hAnsi="Times New Roman" w:cs="Times New Roman"/>
          <w:i/>
          <w:sz w:val="24"/>
        </w:rPr>
        <w:t xml:space="preserve">los distintos niveles del equilibrio ecológico, </w:t>
      </w:r>
      <w:r w:rsidRPr="00086C9B">
        <w:rPr>
          <w:rFonts w:ascii="Times New Roman" w:hAnsi="Times New Roman" w:cs="Times New Roman"/>
          <w:sz w:val="24"/>
        </w:rPr>
        <w:t>“el interno con uno mismo, el solidario con los demás, el natural con todos los seres vivos, el espiritual con Dios”</w:t>
      </w:r>
      <w:r w:rsidR="00E12AE6" w:rsidRPr="00086C9B">
        <w:rPr>
          <w:rFonts w:ascii="Times New Roman" w:hAnsi="Times New Roman" w:cs="Times New Roman"/>
          <w:sz w:val="24"/>
        </w:rPr>
        <w:t xml:space="preserve"> (p.186)</w:t>
      </w:r>
      <w:r w:rsidRPr="00086C9B">
        <w:rPr>
          <w:rFonts w:ascii="Times New Roman" w:hAnsi="Times New Roman" w:cs="Times New Roman"/>
          <w:sz w:val="24"/>
        </w:rPr>
        <w:t>.</w:t>
      </w:r>
    </w:p>
    <w:p w:rsidR="00383A30" w:rsidRDefault="00383A30" w:rsidP="00383A30">
      <w:pPr>
        <w:spacing w:line="360" w:lineRule="auto"/>
        <w:ind w:firstLine="360"/>
        <w:jc w:val="both"/>
        <w:rPr>
          <w:rFonts w:ascii="Times New Roman" w:hAnsi="Times New Roman" w:cs="Times New Roman"/>
          <w:color w:val="0070C0"/>
          <w:sz w:val="24"/>
        </w:rPr>
      </w:pPr>
    </w:p>
    <w:p w:rsidR="002672DF" w:rsidRPr="002672DF" w:rsidRDefault="002672DF" w:rsidP="00383A30">
      <w:pPr>
        <w:spacing w:after="0"/>
        <w:jc w:val="center"/>
        <w:rPr>
          <w:rFonts w:ascii="Times New Roman" w:hAnsi="Times New Roman" w:cs="Times New Roman"/>
          <w:b/>
          <w:sz w:val="24"/>
        </w:rPr>
      </w:pPr>
      <w:r w:rsidRPr="002672DF">
        <w:rPr>
          <w:rFonts w:ascii="Times New Roman" w:hAnsi="Times New Roman" w:cs="Times New Roman"/>
          <w:b/>
          <w:sz w:val="24"/>
        </w:rPr>
        <w:t>Referencias bibliográficas</w:t>
      </w:r>
      <w:r w:rsidR="007129C5">
        <w:rPr>
          <w:rFonts w:ascii="Times New Roman" w:hAnsi="Times New Roman" w:cs="Times New Roman"/>
          <w:b/>
          <w:sz w:val="24"/>
        </w:rPr>
        <w:t xml:space="preserve"> </w:t>
      </w:r>
    </w:p>
    <w:p w:rsidR="00767CA5" w:rsidRDefault="00767CA5" w:rsidP="00383A30">
      <w:pPr>
        <w:spacing w:after="0"/>
        <w:ind w:left="709" w:hanging="709"/>
        <w:jc w:val="both"/>
        <w:rPr>
          <w:rFonts w:ascii="Times New Roman" w:hAnsi="Times New Roman" w:cs="Times New Roman"/>
          <w:sz w:val="24"/>
        </w:rPr>
      </w:pPr>
    </w:p>
    <w:p w:rsidR="00A4042A" w:rsidRDefault="00A4042A" w:rsidP="009025FD">
      <w:pPr>
        <w:ind w:left="709" w:hanging="709"/>
        <w:jc w:val="both"/>
        <w:rPr>
          <w:rFonts w:ascii="Times New Roman" w:hAnsi="Times New Roman" w:cs="Times New Roman"/>
          <w:sz w:val="24"/>
        </w:rPr>
      </w:pPr>
      <w:r w:rsidRPr="00A4042A">
        <w:rPr>
          <w:rFonts w:ascii="Times New Roman" w:hAnsi="Times New Roman" w:cs="Times New Roman"/>
          <w:sz w:val="24"/>
        </w:rPr>
        <w:t>Agúndez,</w:t>
      </w:r>
      <w:r w:rsidR="00110B58">
        <w:rPr>
          <w:rFonts w:ascii="Times New Roman" w:hAnsi="Times New Roman" w:cs="Times New Roman"/>
          <w:sz w:val="24"/>
        </w:rPr>
        <w:t xml:space="preserve"> M. </w:t>
      </w:r>
      <w:bookmarkStart w:id="3" w:name="_Hlk6918914"/>
      <w:r w:rsidR="00110B58">
        <w:rPr>
          <w:rFonts w:ascii="Times New Roman" w:hAnsi="Times New Roman" w:cs="Times New Roman"/>
          <w:sz w:val="24"/>
        </w:rPr>
        <w:t>(2008)</w:t>
      </w:r>
      <w:r w:rsidR="006A6AE3">
        <w:rPr>
          <w:rFonts w:ascii="Times New Roman" w:hAnsi="Times New Roman" w:cs="Times New Roman"/>
          <w:sz w:val="24"/>
        </w:rPr>
        <w:t>.</w:t>
      </w:r>
      <w:r w:rsidRPr="00A4042A">
        <w:rPr>
          <w:rFonts w:ascii="Times New Roman" w:hAnsi="Times New Roman" w:cs="Times New Roman"/>
          <w:sz w:val="24"/>
        </w:rPr>
        <w:t xml:space="preserve"> </w:t>
      </w:r>
      <w:bookmarkEnd w:id="3"/>
      <w:r w:rsidRPr="00A4042A">
        <w:rPr>
          <w:rFonts w:ascii="Times New Roman" w:hAnsi="Times New Roman" w:cs="Times New Roman"/>
          <w:sz w:val="24"/>
        </w:rPr>
        <w:t>El paradigma universitario Ledesma-</w:t>
      </w:r>
      <w:proofErr w:type="spellStart"/>
      <w:r w:rsidRPr="00A4042A">
        <w:rPr>
          <w:rFonts w:ascii="Times New Roman" w:hAnsi="Times New Roman" w:cs="Times New Roman"/>
          <w:sz w:val="24"/>
        </w:rPr>
        <w:t>Kolvenbach</w:t>
      </w:r>
      <w:proofErr w:type="spellEnd"/>
      <w:r w:rsidR="00BE5651">
        <w:rPr>
          <w:rFonts w:ascii="Times New Roman" w:hAnsi="Times New Roman" w:cs="Times New Roman"/>
          <w:sz w:val="24"/>
        </w:rPr>
        <w:t>.</w:t>
      </w:r>
      <w:r w:rsidRPr="00A4042A">
        <w:rPr>
          <w:rFonts w:ascii="Times New Roman" w:hAnsi="Times New Roman" w:cs="Times New Roman"/>
          <w:sz w:val="24"/>
        </w:rPr>
        <w:t xml:space="preserve"> </w:t>
      </w:r>
      <w:r w:rsidRPr="00D018C9">
        <w:rPr>
          <w:rFonts w:ascii="Times New Roman" w:hAnsi="Times New Roman" w:cs="Times New Roman"/>
          <w:i/>
          <w:sz w:val="24"/>
        </w:rPr>
        <w:t>Revista de Fomento Social, 252</w:t>
      </w:r>
      <w:r w:rsidR="00D018C9">
        <w:rPr>
          <w:rFonts w:ascii="Times New Roman" w:hAnsi="Times New Roman" w:cs="Times New Roman"/>
          <w:sz w:val="24"/>
        </w:rPr>
        <w:t xml:space="preserve">, </w:t>
      </w:r>
      <w:r w:rsidRPr="00A4042A">
        <w:rPr>
          <w:rFonts w:ascii="Times New Roman" w:hAnsi="Times New Roman" w:cs="Times New Roman"/>
          <w:sz w:val="24"/>
        </w:rPr>
        <w:t>603-631</w:t>
      </w:r>
      <w:r w:rsidR="00D018C9">
        <w:rPr>
          <w:rFonts w:ascii="Times New Roman" w:hAnsi="Times New Roman" w:cs="Times New Roman"/>
          <w:sz w:val="24"/>
        </w:rPr>
        <w:t>.</w:t>
      </w:r>
    </w:p>
    <w:p w:rsidR="001928A3" w:rsidRDefault="001928A3" w:rsidP="009025FD">
      <w:pPr>
        <w:ind w:left="709" w:hanging="709"/>
        <w:jc w:val="both"/>
        <w:rPr>
          <w:rFonts w:ascii="Times New Roman" w:hAnsi="Times New Roman" w:cs="Times New Roman"/>
          <w:sz w:val="24"/>
        </w:rPr>
      </w:pPr>
      <w:r>
        <w:rPr>
          <w:rFonts w:ascii="Times New Roman" w:hAnsi="Times New Roman" w:cs="Times New Roman"/>
          <w:sz w:val="24"/>
        </w:rPr>
        <w:t xml:space="preserve">Asenjo, J.T. y </w:t>
      </w:r>
      <w:proofErr w:type="spellStart"/>
      <w:r>
        <w:rPr>
          <w:rFonts w:ascii="Times New Roman" w:hAnsi="Times New Roman" w:cs="Times New Roman"/>
          <w:sz w:val="24"/>
        </w:rPr>
        <w:t>Armisén</w:t>
      </w:r>
      <w:proofErr w:type="spellEnd"/>
      <w:r>
        <w:rPr>
          <w:rFonts w:ascii="Times New Roman" w:hAnsi="Times New Roman" w:cs="Times New Roman"/>
          <w:sz w:val="24"/>
        </w:rPr>
        <w:t xml:space="preserve">, D. (2018). El Chad recorre el campus de Comillas. Un proyecto social desde la transversalidad académica. En Martínez, V., Melero, N., Ibáñez, E. y Sánchez, </w:t>
      </w:r>
      <w:proofErr w:type="spellStart"/>
      <w:r>
        <w:rPr>
          <w:rFonts w:ascii="Times New Roman" w:hAnsi="Times New Roman" w:cs="Times New Roman"/>
          <w:sz w:val="24"/>
        </w:rPr>
        <w:t>Mª.C</w:t>
      </w:r>
      <w:proofErr w:type="spellEnd"/>
      <w:r>
        <w:rPr>
          <w:rFonts w:ascii="Times New Roman" w:hAnsi="Times New Roman" w:cs="Times New Roman"/>
          <w:sz w:val="24"/>
        </w:rPr>
        <w:t xml:space="preserve">. (Eds.), </w:t>
      </w:r>
      <w:r w:rsidRPr="001928A3">
        <w:rPr>
          <w:rFonts w:ascii="Times New Roman" w:hAnsi="Times New Roman" w:cs="Times New Roman"/>
          <w:i/>
          <w:sz w:val="24"/>
        </w:rPr>
        <w:t>El Aprendizaje-Servicio en la Universidad. Una metodología docente y de investigación al servicio de la justicia social y el desarrollo sostenible</w:t>
      </w:r>
      <w:r>
        <w:rPr>
          <w:rFonts w:ascii="Times New Roman" w:hAnsi="Times New Roman" w:cs="Times New Roman"/>
          <w:sz w:val="24"/>
        </w:rPr>
        <w:t xml:space="preserve"> (p. 178-184). Salamanca: Comunicación Social.</w:t>
      </w:r>
    </w:p>
    <w:p w:rsidR="00997E4E" w:rsidRDefault="00997E4E" w:rsidP="00997E4E">
      <w:pPr>
        <w:ind w:left="709" w:hanging="709"/>
        <w:jc w:val="both"/>
        <w:rPr>
          <w:rFonts w:ascii="Times New Roman" w:hAnsi="Times New Roman" w:cs="Times New Roman"/>
          <w:sz w:val="24"/>
        </w:rPr>
      </w:pPr>
      <w:r w:rsidRPr="00997E4E">
        <w:rPr>
          <w:rFonts w:ascii="Times New Roman" w:hAnsi="Times New Roman" w:cs="Times New Roman"/>
          <w:sz w:val="24"/>
        </w:rPr>
        <w:t>Bergoglio, J. (2013). Educar: Exigencia y pasión. Desafíos para educadores cristianos.</w:t>
      </w:r>
      <w:r>
        <w:rPr>
          <w:rFonts w:ascii="Times New Roman" w:hAnsi="Times New Roman" w:cs="Times New Roman"/>
          <w:sz w:val="24"/>
        </w:rPr>
        <w:t xml:space="preserve"> </w:t>
      </w:r>
      <w:r w:rsidRPr="00997E4E">
        <w:rPr>
          <w:rFonts w:ascii="Times New Roman" w:hAnsi="Times New Roman" w:cs="Times New Roman"/>
          <w:sz w:val="24"/>
        </w:rPr>
        <w:t>Madrid: Publicaciones claretianas.</w:t>
      </w:r>
    </w:p>
    <w:p w:rsidR="00997E4E" w:rsidRDefault="00997E4E" w:rsidP="00997E4E">
      <w:pPr>
        <w:ind w:left="709" w:hanging="709"/>
        <w:jc w:val="both"/>
        <w:rPr>
          <w:rFonts w:ascii="Times New Roman" w:hAnsi="Times New Roman" w:cs="Times New Roman"/>
          <w:sz w:val="24"/>
        </w:rPr>
      </w:pPr>
      <w:r w:rsidRPr="00383A30">
        <w:rPr>
          <w:rFonts w:ascii="Times New Roman" w:hAnsi="Times New Roman" w:cs="Times New Roman"/>
          <w:sz w:val="24"/>
        </w:rPr>
        <w:t xml:space="preserve">Boni, A. (2010). El sistema de la cooperación internacional al desarrollo. Evolución histórica y retos actuales. En Calabuig, C. y Llanos, </w:t>
      </w:r>
      <w:proofErr w:type="spellStart"/>
      <w:r w:rsidRPr="00383A30">
        <w:rPr>
          <w:rFonts w:ascii="Times New Roman" w:hAnsi="Times New Roman" w:cs="Times New Roman"/>
          <w:sz w:val="24"/>
        </w:rPr>
        <w:t>Mª</w:t>
      </w:r>
      <w:proofErr w:type="spellEnd"/>
      <w:r w:rsidRPr="00383A30">
        <w:rPr>
          <w:rFonts w:ascii="Times New Roman" w:hAnsi="Times New Roman" w:cs="Times New Roman"/>
          <w:sz w:val="24"/>
        </w:rPr>
        <w:t xml:space="preserve">. (Coord.), </w:t>
      </w:r>
      <w:r w:rsidRPr="003629E0">
        <w:rPr>
          <w:rFonts w:ascii="Times New Roman" w:hAnsi="Times New Roman" w:cs="Times New Roman"/>
          <w:i/>
          <w:sz w:val="24"/>
        </w:rPr>
        <w:t>La cooperación internacional para el desarrollo</w:t>
      </w:r>
      <w:r w:rsidRPr="00383A30">
        <w:rPr>
          <w:rFonts w:ascii="Times New Roman" w:hAnsi="Times New Roman" w:cs="Times New Roman"/>
          <w:sz w:val="24"/>
        </w:rPr>
        <w:t xml:space="preserve"> (p. 7-52). Valencia: </w:t>
      </w:r>
      <w:proofErr w:type="spellStart"/>
      <w:r w:rsidRPr="00383A30">
        <w:rPr>
          <w:rFonts w:ascii="Times New Roman" w:hAnsi="Times New Roman" w:cs="Times New Roman"/>
          <w:sz w:val="24"/>
        </w:rPr>
        <w:t>Universitat</w:t>
      </w:r>
      <w:proofErr w:type="spellEnd"/>
      <w:r w:rsidRPr="00383A30">
        <w:rPr>
          <w:rFonts w:ascii="Times New Roman" w:hAnsi="Times New Roman" w:cs="Times New Roman"/>
          <w:sz w:val="24"/>
        </w:rPr>
        <w:t xml:space="preserve"> </w:t>
      </w:r>
      <w:proofErr w:type="spellStart"/>
      <w:r w:rsidRPr="00383A30">
        <w:rPr>
          <w:rFonts w:ascii="Times New Roman" w:hAnsi="Times New Roman" w:cs="Times New Roman"/>
          <w:sz w:val="24"/>
        </w:rPr>
        <w:t>Politècnica</w:t>
      </w:r>
      <w:proofErr w:type="spellEnd"/>
      <w:r w:rsidRPr="00383A30">
        <w:rPr>
          <w:rFonts w:ascii="Times New Roman" w:hAnsi="Times New Roman" w:cs="Times New Roman"/>
          <w:sz w:val="24"/>
        </w:rPr>
        <w:t xml:space="preserve"> de València</w:t>
      </w:r>
    </w:p>
    <w:p w:rsidR="00E45B02" w:rsidRDefault="00E45B02" w:rsidP="00BE5651">
      <w:pPr>
        <w:ind w:left="709" w:hanging="709"/>
        <w:rPr>
          <w:rFonts w:ascii="Times New Roman" w:hAnsi="Times New Roman" w:cs="Times New Roman"/>
          <w:sz w:val="24"/>
        </w:rPr>
      </w:pPr>
      <w:bookmarkStart w:id="4" w:name="_GoBack"/>
      <w:bookmarkEnd w:id="4"/>
      <w:r w:rsidRPr="003629E0">
        <w:rPr>
          <w:rFonts w:ascii="Times New Roman" w:hAnsi="Times New Roman" w:cs="Times New Roman"/>
          <w:sz w:val="24"/>
        </w:rPr>
        <w:t>CONEDSI (2006). Modos de proceder de un Centro Educativo de la Compañía de</w:t>
      </w:r>
      <w:r w:rsidRPr="00E45B02">
        <w:rPr>
          <w:rFonts w:ascii="Times New Roman" w:hAnsi="Times New Roman" w:cs="Times New Roman"/>
          <w:sz w:val="24"/>
        </w:rPr>
        <w:t xml:space="preserve"> Jesús, inspirado en Características</w:t>
      </w:r>
      <w:r>
        <w:rPr>
          <w:rFonts w:ascii="Times New Roman" w:hAnsi="Times New Roman" w:cs="Times New Roman"/>
          <w:sz w:val="24"/>
        </w:rPr>
        <w:t xml:space="preserve">. Recuperado de </w:t>
      </w:r>
      <w:hyperlink r:id="rId10" w:history="1">
        <w:r w:rsidRPr="00FE4ACB">
          <w:rPr>
            <w:rStyle w:val="Hipervnculo"/>
            <w:rFonts w:ascii="Times New Roman" w:hAnsi="Times New Roman" w:cs="Times New Roman"/>
            <w:sz w:val="24"/>
          </w:rPr>
          <w:t>http://www.jesuitasleon.es/docsInstitucionales/modosdeproceder.pdf</w:t>
        </w:r>
      </w:hyperlink>
      <w:r>
        <w:rPr>
          <w:rFonts w:ascii="Times New Roman" w:hAnsi="Times New Roman" w:cs="Times New Roman"/>
          <w:sz w:val="24"/>
        </w:rPr>
        <w:t xml:space="preserve"> </w:t>
      </w:r>
    </w:p>
    <w:p w:rsidR="008623A3" w:rsidRPr="002672DF" w:rsidRDefault="008623A3" w:rsidP="009025FD">
      <w:pPr>
        <w:ind w:left="709" w:hanging="709"/>
        <w:jc w:val="both"/>
        <w:rPr>
          <w:rFonts w:ascii="Times New Roman" w:hAnsi="Times New Roman" w:cs="Times New Roman"/>
          <w:sz w:val="24"/>
        </w:rPr>
      </w:pPr>
      <w:r w:rsidRPr="008623A3">
        <w:rPr>
          <w:rFonts w:ascii="Times New Roman" w:hAnsi="Times New Roman" w:cs="Times New Roman"/>
          <w:sz w:val="24"/>
        </w:rPr>
        <w:t xml:space="preserve">CRUE (2015). Institucionalización del Aprendizaje- Servicio como estrategia docente dentro del marco de la Responsabilidad Social Universitaria para la promoción de la Sostenibilidad en la Universidad. Recuperado de  </w:t>
      </w:r>
      <w:hyperlink r:id="rId11" w:history="1">
        <w:r w:rsidRPr="00386BD0">
          <w:rPr>
            <w:rStyle w:val="Hipervnculo"/>
            <w:rFonts w:ascii="Times New Roman" w:hAnsi="Times New Roman" w:cs="Times New Roman"/>
            <w:sz w:val="24"/>
          </w:rPr>
          <w:t>https://www.crue.org/Documentos%20compartidos/Recomendaciones%20y%20criterios%20tecnicos/2.%20APROBADA%20INSTITUCIONALIZACION%20ApS.pdf</w:t>
        </w:r>
      </w:hyperlink>
      <w:r>
        <w:rPr>
          <w:rFonts w:ascii="Times New Roman" w:hAnsi="Times New Roman" w:cs="Times New Roman"/>
          <w:sz w:val="24"/>
        </w:rPr>
        <w:t xml:space="preserve"> </w:t>
      </w:r>
    </w:p>
    <w:p w:rsidR="00E33748" w:rsidRDefault="00E33748" w:rsidP="004475C3">
      <w:pPr>
        <w:ind w:left="709" w:hanging="709"/>
        <w:jc w:val="both"/>
        <w:rPr>
          <w:rFonts w:ascii="Times New Roman" w:hAnsi="Times New Roman" w:cs="Times New Roman"/>
          <w:sz w:val="24"/>
        </w:rPr>
      </w:pPr>
      <w:r>
        <w:rPr>
          <w:rFonts w:ascii="Times New Roman" w:hAnsi="Times New Roman" w:cs="Times New Roman"/>
          <w:sz w:val="24"/>
        </w:rPr>
        <w:t xml:space="preserve">Francisco (2013). </w:t>
      </w:r>
      <w:proofErr w:type="spellStart"/>
      <w:r w:rsidRPr="00E33748">
        <w:rPr>
          <w:rFonts w:ascii="Times New Roman" w:hAnsi="Times New Roman" w:cs="Times New Roman"/>
          <w:i/>
          <w:sz w:val="24"/>
        </w:rPr>
        <w:t>Evangelii</w:t>
      </w:r>
      <w:proofErr w:type="spellEnd"/>
      <w:r w:rsidRPr="00E33748">
        <w:rPr>
          <w:rFonts w:ascii="Times New Roman" w:hAnsi="Times New Roman" w:cs="Times New Roman"/>
          <w:i/>
          <w:sz w:val="24"/>
        </w:rPr>
        <w:t xml:space="preserve"> </w:t>
      </w:r>
      <w:proofErr w:type="spellStart"/>
      <w:r w:rsidRPr="00E33748">
        <w:rPr>
          <w:rFonts w:ascii="Times New Roman" w:hAnsi="Times New Roman" w:cs="Times New Roman"/>
          <w:i/>
          <w:sz w:val="24"/>
        </w:rPr>
        <w:t>Gaudium</w:t>
      </w:r>
      <w:proofErr w:type="spellEnd"/>
      <w:r w:rsidRPr="00E33748">
        <w:rPr>
          <w:rFonts w:ascii="Times New Roman" w:hAnsi="Times New Roman" w:cs="Times New Roman"/>
          <w:i/>
          <w:sz w:val="24"/>
        </w:rPr>
        <w:t>. La alegría del Evangelio</w:t>
      </w:r>
      <w:r>
        <w:rPr>
          <w:rFonts w:ascii="Times New Roman" w:hAnsi="Times New Roman" w:cs="Times New Roman"/>
          <w:sz w:val="24"/>
        </w:rPr>
        <w:t>. Madrid: San Pablo.</w:t>
      </w:r>
    </w:p>
    <w:p w:rsidR="008E0439" w:rsidRDefault="00613621" w:rsidP="001045ED">
      <w:pPr>
        <w:ind w:left="709" w:hanging="709"/>
        <w:rPr>
          <w:rFonts w:ascii="Times New Roman" w:hAnsi="Times New Roman" w:cs="Times New Roman"/>
          <w:sz w:val="24"/>
        </w:rPr>
      </w:pPr>
      <w:r w:rsidRPr="00613621">
        <w:rPr>
          <w:rFonts w:ascii="Times New Roman" w:hAnsi="Times New Roman" w:cs="Times New Roman"/>
          <w:sz w:val="24"/>
        </w:rPr>
        <w:t>Francisco (201</w:t>
      </w:r>
      <w:r>
        <w:rPr>
          <w:rFonts w:ascii="Times New Roman" w:hAnsi="Times New Roman" w:cs="Times New Roman"/>
          <w:sz w:val="24"/>
        </w:rPr>
        <w:t>5</w:t>
      </w:r>
      <w:r w:rsidRPr="00613621">
        <w:rPr>
          <w:rFonts w:ascii="Times New Roman" w:hAnsi="Times New Roman" w:cs="Times New Roman"/>
          <w:sz w:val="24"/>
        </w:rPr>
        <w:t xml:space="preserve">). </w:t>
      </w:r>
      <w:proofErr w:type="spellStart"/>
      <w:r>
        <w:rPr>
          <w:rFonts w:ascii="Times New Roman" w:hAnsi="Times New Roman" w:cs="Times New Roman"/>
          <w:sz w:val="24"/>
        </w:rPr>
        <w:t>Laudato</w:t>
      </w:r>
      <w:proofErr w:type="spellEnd"/>
      <w:r>
        <w:rPr>
          <w:rFonts w:ascii="Times New Roman" w:hAnsi="Times New Roman" w:cs="Times New Roman"/>
          <w:sz w:val="24"/>
        </w:rPr>
        <w:t xml:space="preserve"> si´. </w:t>
      </w:r>
      <w:r w:rsidRPr="00613621">
        <w:rPr>
          <w:rFonts w:ascii="Times New Roman" w:hAnsi="Times New Roman" w:cs="Times New Roman"/>
          <w:i/>
          <w:sz w:val="24"/>
        </w:rPr>
        <w:t>Sobre el cuidado de la casa común</w:t>
      </w:r>
      <w:r>
        <w:rPr>
          <w:rFonts w:ascii="Times New Roman" w:hAnsi="Times New Roman" w:cs="Times New Roman"/>
          <w:sz w:val="24"/>
        </w:rPr>
        <w:t>.</w:t>
      </w:r>
      <w:r w:rsidRPr="00613621">
        <w:rPr>
          <w:rFonts w:ascii="Times New Roman" w:hAnsi="Times New Roman" w:cs="Times New Roman"/>
          <w:sz w:val="24"/>
        </w:rPr>
        <w:t xml:space="preserve"> Madrid: San Pablo.</w:t>
      </w:r>
      <w:r w:rsidR="008E0439">
        <w:rPr>
          <w:rFonts w:ascii="Times New Roman" w:hAnsi="Times New Roman" w:cs="Times New Roman"/>
          <w:sz w:val="24"/>
        </w:rPr>
        <w:t xml:space="preserve"> </w:t>
      </w:r>
      <w:r w:rsidR="008E0439" w:rsidRPr="008E0439">
        <w:rPr>
          <w:rFonts w:ascii="Times New Roman" w:hAnsi="Times New Roman" w:cs="Times New Roman"/>
          <w:sz w:val="24"/>
        </w:rPr>
        <w:t xml:space="preserve">    </w:t>
      </w:r>
    </w:p>
    <w:p w:rsidR="00613621" w:rsidRDefault="00613621" w:rsidP="00613621">
      <w:pPr>
        <w:ind w:left="709" w:hanging="709"/>
        <w:rPr>
          <w:rFonts w:ascii="Times New Roman" w:hAnsi="Times New Roman" w:cs="Times New Roman"/>
          <w:sz w:val="24"/>
        </w:rPr>
      </w:pPr>
      <w:r>
        <w:rPr>
          <w:rFonts w:ascii="Times New Roman" w:hAnsi="Times New Roman" w:cs="Times New Roman"/>
          <w:sz w:val="24"/>
        </w:rPr>
        <w:t xml:space="preserve">Francisco. (2015b). Discurso de clausura del Congreso Mundial Educativo de </w:t>
      </w:r>
      <w:proofErr w:type="spellStart"/>
      <w:r>
        <w:rPr>
          <w:rFonts w:ascii="Times New Roman" w:hAnsi="Times New Roman" w:cs="Times New Roman"/>
          <w:sz w:val="24"/>
        </w:rPr>
        <w:t>Scholas</w:t>
      </w:r>
      <w:proofErr w:type="spellEnd"/>
      <w:r>
        <w:rPr>
          <w:rFonts w:ascii="Times New Roman" w:hAnsi="Times New Roman" w:cs="Times New Roman"/>
          <w:sz w:val="24"/>
        </w:rPr>
        <w:t xml:space="preserve"> </w:t>
      </w:r>
      <w:proofErr w:type="spellStart"/>
      <w:r>
        <w:rPr>
          <w:rFonts w:ascii="Times New Roman" w:hAnsi="Times New Roman" w:cs="Times New Roman"/>
          <w:sz w:val="24"/>
        </w:rPr>
        <w:t>Occurrentes</w:t>
      </w:r>
      <w:proofErr w:type="spellEnd"/>
      <w:r>
        <w:rPr>
          <w:rFonts w:ascii="Times New Roman" w:hAnsi="Times New Roman" w:cs="Times New Roman"/>
          <w:sz w:val="24"/>
        </w:rPr>
        <w:t xml:space="preserve">. Recuperado de </w:t>
      </w:r>
      <w:hyperlink r:id="rId12" w:history="1">
        <w:r w:rsidRPr="001045ED">
          <w:rPr>
            <w:rStyle w:val="Hipervnculo"/>
            <w:rFonts w:ascii="Times New Roman" w:hAnsi="Times New Roman" w:cs="Times New Roman"/>
            <w:sz w:val="24"/>
          </w:rPr>
          <w:t>http://w2.vatican.va/content/francesco/es/speeches/2015/february/documents/papa-francesco_20150205_scholas-occurrentes.html</w:t>
        </w:r>
      </w:hyperlink>
    </w:p>
    <w:p w:rsidR="00086C9B" w:rsidRPr="00086C9B" w:rsidRDefault="004475C3" w:rsidP="00086C9B">
      <w:pPr>
        <w:ind w:left="709" w:hanging="709"/>
        <w:jc w:val="both"/>
        <w:rPr>
          <w:rFonts w:ascii="Times New Roman" w:hAnsi="Times New Roman" w:cs="Times New Roman"/>
          <w:sz w:val="24"/>
        </w:rPr>
      </w:pPr>
      <w:r w:rsidRPr="004475C3">
        <w:rPr>
          <w:rFonts w:ascii="Times New Roman" w:hAnsi="Times New Roman" w:cs="Times New Roman"/>
          <w:sz w:val="24"/>
        </w:rPr>
        <w:t xml:space="preserve">Francisco. (2017). Discurso en la Universidad Roma </w:t>
      </w:r>
      <w:proofErr w:type="spellStart"/>
      <w:r w:rsidRPr="004475C3">
        <w:rPr>
          <w:rFonts w:ascii="Times New Roman" w:hAnsi="Times New Roman" w:cs="Times New Roman"/>
          <w:sz w:val="24"/>
        </w:rPr>
        <w:t>Tre</w:t>
      </w:r>
      <w:proofErr w:type="spellEnd"/>
      <w:r w:rsidRPr="004475C3">
        <w:rPr>
          <w:rFonts w:ascii="Times New Roman" w:hAnsi="Times New Roman" w:cs="Times New Roman"/>
          <w:sz w:val="24"/>
        </w:rPr>
        <w:t xml:space="preserve">. Recuperado de </w:t>
      </w:r>
      <w:hyperlink r:id="rId13" w:history="1">
        <w:r w:rsidR="00086C9B" w:rsidRPr="00086C9B">
          <w:rPr>
            <w:rStyle w:val="Hipervnculo"/>
            <w:rFonts w:ascii="Times New Roman" w:hAnsi="Times New Roman" w:cs="Times New Roman"/>
            <w:sz w:val="24"/>
          </w:rPr>
          <w:t>https://w2.vatican.va/content/francesco/es/speeches/2017/february/documents/papa-francesco_20170217_universita-romatre.html</w:t>
        </w:r>
      </w:hyperlink>
    </w:p>
    <w:p w:rsidR="00454EC2" w:rsidRDefault="00454EC2" w:rsidP="00086C9B">
      <w:pPr>
        <w:ind w:left="709" w:hanging="709"/>
        <w:rPr>
          <w:rFonts w:ascii="Times New Roman" w:hAnsi="Times New Roman" w:cs="Times New Roman"/>
          <w:sz w:val="24"/>
        </w:rPr>
      </w:pPr>
      <w:r>
        <w:rPr>
          <w:rFonts w:ascii="Times New Roman" w:hAnsi="Times New Roman" w:cs="Times New Roman"/>
          <w:sz w:val="24"/>
        </w:rPr>
        <w:t>Francisco.</w:t>
      </w:r>
      <w:r w:rsidR="0017124A">
        <w:rPr>
          <w:rFonts w:ascii="Times New Roman" w:hAnsi="Times New Roman" w:cs="Times New Roman"/>
          <w:sz w:val="24"/>
        </w:rPr>
        <w:t xml:space="preserve"> </w:t>
      </w:r>
      <w:r>
        <w:rPr>
          <w:rFonts w:ascii="Times New Roman" w:hAnsi="Times New Roman" w:cs="Times New Roman"/>
          <w:sz w:val="24"/>
        </w:rPr>
        <w:t>(2017</w:t>
      </w:r>
      <w:r w:rsidR="00F101B9">
        <w:rPr>
          <w:rFonts w:ascii="Times New Roman" w:hAnsi="Times New Roman" w:cs="Times New Roman"/>
          <w:sz w:val="24"/>
        </w:rPr>
        <w:t>b</w:t>
      </w:r>
      <w:r>
        <w:rPr>
          <w:rFonts w:ascii="Times New Roman" w:hAnsi="Times New Roman" w:cs="Times New Roman"/>
          <w:sz w:val="24"/>
        </w:rPr>
        <w:t xml:space="preserve">). </w:t>
      </w:r>
      <w:r w:rsidR="0017124A">
        <w:rPr>
          <w:rFonts w:ascii="Times New Roman" w:hAnsi="Times New Roman" w:cs="Times New Roman"/>
          <w:sz w:val="24"/>
        </w:rPr>
        <w:t xml:space="preserve">Audiencia General. Recuperado de </w:t>
      </w:r>
      <w:hyperlink r:id="rId14" w:history="1">
        <w:r w:rsidR="0017124A" w:rsidRPr="005607EC">
          <w:rPr>
            <w:rStyle w:val="Hipervnculo"/>
            <w:rFonts w:ascii="Times New Roman" w:hAnsi="Times New Roman" w:cs="Times New Roman"/>
            <w:sz w:val="24"/>
          </w:rPr>
          <w:t>http://w2.vatican.va/content/francesco/es/audiences/2017/documents/papa-francesco_20170208_udienza-generale.html</w:t>
        </w:r>
      </w:hyperlink>
      <w:r>
        <w:rPr>
          <w:rFonts w:ascii="Times New Roman" w:hAnsi="Times New Roman" w:cs="Times New Roman"/>
          <w:sz w:val="24"/>
        </w:rPr>
        <w:t xml:space="preserve"> </w:t>
      </w:r>
    </w:p>
    <w:p w:rsidR="003A46CB" w:rsidRDefault="003A46CB" w:rsidP="003A46CB">
      <w:pPr>
        <w:ind w:left="709" w:hanging="709"/>
        <w:jc w:val="both"/>
        <w:rPr>
          <w:rFonts w:ascii="Times New Roman" w:hAnsi="Times New Roman" w:cs="Times New Roman"/>
          <w:sz w:val="24"/>
        </w:rPr>
      </w:pPr>
      <w:r w:rsidRPr="00246A5D">
        <w:rPr>
          <w:rFonts w:ascii="Times New Roman" w:hAnsi="Times New Roman" w:cs="Times New Roman"/>
          <w:sz w:val="24"/>
        </w:rPr>
        <w:t>Francisco. (2017</w:t>
      </w:r>
      <w:r w:rsidR="00F101B9">
        <w:rPr>
          <w:rFonts w:ascii="Times New Roman" w:hAnsi="Times New Roman" w:cs="Times New Roman"/>
          <w:sz w:val="24"/>
        </w:rPr>
        <w:t>c</w:t>
      </w:r>
      <w:r w:rsidRPr="00246A5D">
        <w:rPr>
          <w:rFonts w:ascii="Times New Roman" w:hAnsi="Times New Roman" w:cs="Times New Roman"/>
          <w:sz w:val="24"/>
        </w:rPr>
        <w:t xml:space="preserve">). </w:t>
      </w:r>
      <w:r w:rsidR="001B0505" w:rsidRPr="00246A5D">
        <w:rPr>
          <w:rFonts w:ascii="Times New Roman" w:hAnsi="Times New Roman" w:cs="Times New Roman"/>
          <w:sz w:val="24"/>
        </w:rPr>
        <w:t xml:space="preserve">Discurso del Santo Padre Francisco a los miembros de la orden de los clérigos regulares pobres de la Madre de Dios de las </w:t>
      </w:r>
      <w:r w:rsidR="00246A5D" w:rsidRPr="00246A5D">
        <w:rPr>
          <w:rFonts w:ascii="Times New Roman" w:hAnsi="Times New Roman" w:cs="Times New Roman"/>
          <w:sz w:val="24"/>
        </w:rPr>
        <w:t>E</w:t>
      </w:r>
      <w:r w:rsidR="001B0505" w:rsidRPr="00246A5D">
        <w:rPr>
          <w:rFonts w:ascii="Times New Roman" w:hAnsi="Times New Roman" w:cs="Times New Roman"/>
          <w:sz w:val="24"/>
        </w:rPr>
        <w:t xml:space="preserve">scuelas </w:t>
      </w:r>
      <w:r w:rsidR="00246A5D" w:rsidRPr="00246A5D">
        <w:rPr>
          <w:rFonts w:ascii="Times New Roman" w:hAnsi="Times New Roman" w:cs="Times New Roman"/>
          <w:sz w:val="24"/>
        </w:rPr>
        <w:t>P</w:t>
      </w:r>
      <w:r w:rsidR="001B0505" w:rsidRPr="00246A5D">
        <w:rPr>
          <w:rFonts w:ascii="Times New Roman" w:hAnsi="Times New Roman" w:cs="Times New Roman"/>
          <w:sz w:val="24"/>
        </w:rPr>
        <w:t>ías</w:t>
      </w:r>
      <w:r w:rsidR="00246A5D" w:rsidRPr="00246A5D">
        <w:rPr>
          <w:rFonts w:ascii="Times New Roman" w:hAnsi="Times New Roman" w:cs="Times New Roman"/>
          <w:sz w:val="24"/>
        </w:rPr>
        <w:t xml:space="preserve">. Recuperado de </w:t>
      </w:r>
      <w:hyperlink r:id="rId15" w:history="1">
        <w:r w:rsidR="00246A5D" w:rsidRPr="00C7034C">
          <w:rPr>
            <w:rStyle w:val="Hipervnculo"/>
            <w:rFonts w:ascii="Times New Roman" w:hAnsi="Times New Roman" w:cs="Times New Roman"/>
            <w:sz w:val="24"/>
          </w:rPr>
          <w:t>https://w2.vatican.va/content/francesco/es/speeches/2017/november/documents/papa-francesco_20171110_scolopi.html</w:t>
        </w:r>
      </w:hyperlink>
      <w:r w:rsidR="00246A5D">
        <w:rPr>
          <w:rFonts w:ascii="Times New Roman" w:hAnsi="Times New Roman" w:cs="Times New Roman"/>
          <w:sz w:val="24"/>
        </w:rPr>
        <w:t xml:space="preserve"> </w:t>
      </w:r>
    </w:p>
    <w:p w:rsidR="00CE4181" w:rsidRDefault="00CE4181" w:rsidP="00CE4181">
      <w:pPr>
        <w:ind w:left="709" w:hanging="709"/>
        <w:jc w:val="both"/>
        <w:rPr>
          <w:rFonts w:ascii="Times New Roman" w:hAnsi="Times New Roman" w:cs="Times New Roman"/>
          <w:sz w:val="24"/>
        </w:rPr>
      </w:pPr>
      <w:r>
        <w:rPr>
          <w:rFonts w:ascii="Times New Roman" w:hAnsi="Times New Roman" w:cs="Times New Roman"/>
          <w:sz w:val="24"/>
        </w:rPr>
        <w:t xml:space="preserve">Francisco. (2018). Prólogo. En M. </w:t>
      </w:r>
      <w:proofErr w:type="spellStart"/>
      <w:r>
        <w:rPr>
          <w:rFonts w:ascii="Times New Roman" w:hAnsi="Times New Roman" w:cs="Times New Roman"/>
          <w:sz w:val="24"/>
        </w:rPr>
        <w:t>Zanzucchi</w:t>
      </w:r>
      <w:proofErr w:type="spellEnd"/>
      <w:r>
        <w:rPr>
          <w:rFonts w:ascii="Times New Roman" w:hAnsi="Times New Roman" w:cs="Times New Roman"/>
          <w:sz w:val="24"/>
        </w:rPr>
        <w:t xml:space="preserve">, </w:t>
      </w:r>
      <w:r w:rsidRPr="00250253">
        <w:rPr>
          <w:rFonts w:ascii="Times New Roman" w:hAnsi="Times New Roman" w:cs="Times New Roman"/>
          <w:i/>
          <w:sz w:val="24"/>
        </w:rPr>
        <w:t>Poder y dinero. La justicia social según Bergoglio</w:t>
      </w:r>
      <w:r>
        <w:rPr>
          <w:rFonts w:ascii="Times New Roman" w:hAnsi="Times New Roman" w:cs="Times New Roman"/>
          <w:sz w:val="24"/>
        </w:rPr>
        <w:t xml:space="preserve"> (p. 5-11). Madrid: Ciudad Nueva.</w:t>
      </w:r>
    </w:p>
    <w:p w:rsidR="0017124A" w:rsidRDefault="0017124A" w:rsidP="0017124A">
      <w:pPr>
        <w:ind w:left="709" w:hanging="709"/>
        <w:rPr>
          <w:rFonts w:ascii="Times New Roman" w:hAnsi="Times New Roman" w:cs="Times New Roman"/>
          <w:sz w:val="24"/>
        </w:rPr>
      </w:pPr>
      <w:r>
        <w:rPr>
          <w:rFonts w:ascii="Times New Roman" w:hAnsi="Times New Roman" w:cs="Times New Roman"/>
          <w:sz w:val="24"/>
        </w:rPr>
        <w:t xml:space="preserve">Francisco. (2019). </w:t>
      </w:r>
      <w:r w:rsidRPr="0017124A">
        <w:rPr>
          <w:rFonts w:ascii="Times New Roman" w:hAnsi="Times New Roman" w:cs="Times New Roman"/>
          <w:sz w:val="24"/>
        </w:rPr>
        <w:t>Discurso d</w:t>
      </w:r>
      <w:r>
        <w:rPr>
          <w:rFonts w:ascii="Times New Roman" w:hAnsi="Times New Roman" w:cs="Times New Roman"/>
          <w:sz w:val="24"/>
        </w:rPr>
        <w:t>e clausura</w:t>
      </w:r>
      <w:r w:rsidRPr="0017124A">
        <w:rPr>
          <w:rFonts w:ascii="Times New Roman" w:hAnsi="Times New Roman" w:cs="Times New Roman"/>
          <w:sz w:val="24"/>
        </w:rPr>
        <w:t xml:space="preserve"> del Encuentro </w:t>
      </w:r>
      <w:r w:rsidRPr="0017124A">
        <w:rPr>
          <w:rFonts w:ascii="Times New Roman" w:hAnsi="Times New Roman" w:cs="Times New Roman"/>
          <w:i/>
          <w:sz w:val="24"/>
        </w:rPr>
        <w:t>La protección de los menores en la Iglesia</w:t>
      </w:r>
      <w:r>
        <w:rPr>
          <w:rFonts w:ascii="Times New Roman" w:hAnsi="Times New Roman" w:cs="Times New Roman"/>
          <w:sz w:val="24"/>
        </w:rPr>
        <w:t xml:space="preserve">. Recuperado de </w:t>
      </w:r>
      <w:hyperlink r:id="rId16" w:history="1">
        <w:r w:rsidRPr="005607EC">
          <w:rPr>
            <w:rStyle w:val="Hipervnculo"/>
            <w:rFonts w:ascii="Times New Roman" w:hAnsi="Times New Roman" w:cs="Times New Roman"/>
            <w:sz w:val="24"/>
          </w:rPr>
          <w:t>http://w2.vatican.va/content/francesco/es/speeches/2019/february/documents/papa-francesco_20190224_incontro-protezioneminori-chiusura.html</w:t>
        </w:r>
      </w:hyperlink>
      <w:r>
        <w:rPr>
          <w:rFonts w:ascii="Times New Roman" w:hAnsi="Times New Roman" w:cs="Times New Roman"/>
          <w:sz w:val="24"/>
        </w:rPr>
        <w:t xml:space="preserve"> </w:t>
      </w:r>
    </w:p>
    <w:p w:rsidR="001B0505" w:rsidRDefault="001B0505" w:rsidP="006C4FFC">
      <w:pPr>
        <w:ind w:left="709" w:hanging="709"/>
        <w:jc w:val="both"/>
        <w:rPr>
          <w:rFonts w:ascii="Times New Roman" w:hAnsi="Times New Roman" w:cs="Times New Roman"/>
          <w:sz w:val="24"/>
        </w:rPr>
      </w:pPr>
      <w:r w:rsidRPr="001B0505">
        <w:rPr>
          <w:rFonts w:ascii="Times New Roman" w:hAnsi="Times New Roman" w:cs="Times New Roman"/>
          <w:sz w:val="24"/>
        </w:rPr>
        <w:t xml:space="preserve">Heras, R., </w:t>
      </w:r>
      <w:proofErr w:type="spellStart"/>
      <w:r w:rsidRPr="001B0505">
        <w:rPr>
          <w:rFonts w:ascii="Times New Roman" w:hAnsi="Times New Roman" w:cs="Times New Roman"/>
          <w:sz w:val="24"/>
        </w:rPr>
        <w:t>Masgrau</w:t>
      </w:r>
      <w:proofErr w:type="spellEnd"/>
      <w:r w:rsidRPr="001B0505">
        <w:rPr>
          <w:rFonts w:ascii="Times New Roman" w:hAnsi="Times New Roman" w:cs="Times New Roman"/>
          <w:sz w:val="24"/>
        </w:rPr>
        <w:t xml:space="preserve">, M. y Soler, P. (2017).  </w:t>
      </w:r>
      <w:proofErr w:type="spellStart"/>
      <w:r w:rsidRPr="001B0505">
        <w:rPr>
          <w:rFonts w:ascii="Times New Roman" w:hAnsi="Times New Roman" w:cs="Times New Roman"/>
          <w:sz w:val="24"/>
        </w:rPr>
        <w:t>Institutionalization</w:t>
      </w:r>
      <w:proofErr w:type="spellEnd"/>
      <w:r w:rsidRPr="001B0505">
        <w:rPr>
          <w:rFonts w:ascii="Times New Roman" w:hAnsi="Times New Roman" w:cs="Times New Roman"/>
          <w:sz w:val="24"/>
        </w:rPr>
        <w:t xml:space="preserve"> </w:t>
      </w:r>
      <w:proofErr w:type="spellStart"/>
      <w:r w:rsidRPr="001B0505">
        <w:rPr>
          <w:rFonts w:ascii="Times New Roman" w:hAnsi="Times New Roman" w:cs="Times New Roman"/>
          <w:sz w:val="24"/>
        </w:rPr>
        <w:t>of</w:t>
      </w:r>
      <w:proofErr w:type="spellEnd"/>
      <w:r w:rsidRPr="001B0505">
        <w:rPr>
          <w:rFonts w:ascii="Times New Roman" w:hAnsi="Times New Roman" w:cs="Times New Roman"/>
          <w:sz w:val="24"/>
        </w:rPr>
        <w:t xml:space="preserve"> </w:t>
      </w:r>
      <w:proofErr w:type="spellStart"/>
      <w:r w:rsidRPr="001B0505">
        <w:rPr>
          <w:rFonts w:ascii="Times New Roman" w:hAnsi="Times New Roman" w:cs="Times New Roman"/>
          <w:sz w:val="24"/>
        </w:rPr>
        <w:t>Service-Learning</w:t>
      </w:r>
      <w:proofErr w:type="spellEnd"/>
      <w:r w:rsidRPr="001B0505">
        <w:rPr>
          <w:rFonts w:ascii="Times New Roman" w:hAnsi="Times New Roman" w:cs="Times New Roman"/>
          <w:sz w:val="24"/>
        </w:rPr>
        <w:t xml:space="preserve"> at </w:t>
      </w:r>
      <w:proofErr w:type="spellStart"/>
      <w:r w:rsidRPr="001B0505">
        <w:rPr>
          <w:rFonts w:ascii="Times New Roman" w:hAnsi="Times New Roman" w:cs="Times New Roman"/>
          <w:sz w:val="24"/>
        </w:rPr>
        <w:t>Spanish</w:t>
      </w:r>
      <w:proofErr w:type="spellEnd"/>
      <w:r w:rsidRPr="001B0505">
        <w:rPr>
          <w:rFonts w:ascii="Times New Roman" w:hAnsi="Times New Roman" w:cs="Times New Roman"/>
          <w:sz w:val="24"/>
        </w:rPr>
        <w:t xml:space="preserve"> </w:t>
      </w:r>
      <w:proofErr w:type="spellStart"/>
      <w:r w:rsidRPr="001B0505">
        <w:rPr>
          <w:rFonts w:ascii="Times New Roman" w:hAnsi="Times New Roman" w:cs="Times New Roman"/>
          <w:sz w:val="24"/>
        </w:rPr>
        <w:t>Universities</w:t>
      </w:r>
      <w:proofErr w:type="spellEnd"/>
      <w:r w:rsidRPr="001B0505">
        <w:rPr>
          <w:rFonts w:ascii="Times New Roman" w:hAnsi="Times New Roman" w:cs="Times New Roman"/>
          <w:sz w:val="24"/>
        </w:rPr>
        <w:t xml:space="preserve">. </w:t>
      </w:r>
      <w:r w:rsidRPr="001B0505">
        <w:rPr>
          <w:rFonts w:ascii="Times New Roman" w:hAnsi="Times New Roman" w:cs="Times New Roman"/>
          <w:i/>
          <w:sz w:val="24"/>
        </w:rPr>
        <w:t xml:space="preserve">International </w:t>
      </w:r>
      <w:proofErr w:type="spellStart"/>
      <w:r w:rsidRPr="001B0505">
        <w:rPr>
          <w:rFonts w:ascii="Times New Roman" w:hAnsi="Times New Roman" w:cs="Times New Roman"/>
          <w:i/>
          <w:sz w:val="24"/>
        </w:rPr>
        <w:t>Journal</w:t>
      </w:r>
      <w:proofErr w:type="spellEnd"/>
      <w:r w:rsidRPr="001B0505">
        <w:rPr>
          <w:rFonts w:ascii="Times New Roman" w:hAnsi="Times New Roman" w:cs="Times New Roman"/>
          <w:i/>
          <w:sz w:val="24"/>
        </w:rPr>
        <w:t xml:space="preserve"> </w:t>
      </w:r>
      <w:proofErr w:type="spellStart"/>
      <w:r w:rsidRPr="001B0505">
        <w:rPr>
          <w:rFonts w:ascii="Times New Roman" w:hAnsi="Times New Roman" w:cs="Times New Roman"/>
          <w:i/>
          <w:sz w:val="24"/>
        </w:rPr>
        <w:t>of</w:t>
      </w:r>
      <w:proofErr w:type="spellEnd"/>
      <w:r w:rsidRPr="001B0505">
        <w:rPr>
          <w:rFonts w:ascii="Times New Roman" w:hAnsi="Times New Roman" w:cs="Times New Roman"/>
          <w:i/>
          <w:sz w:val="24"/>
        </w:rPr>
        <w:t xml:space="preserve"> </w:t>
      </w:r>
      <w:proofErr w:type="spellStart"/>
      <w:r w:rsidRPr="001B0505">
        <w:rPr>
          <w:rFonts w:ascii="Times New Roman" w:hAnsi="Times New Roman" w:cs="Times New Roman"/>
          <w:i/>
          <w:sz w:val="24"/>
        </w:rPr>
        <w:t>Research</w:t>
      </w:r>
      <w:proofErr w:type="spellEnd"/>
      <w:r w:rsidRPr="001B0505">
        <w:rPr>
          <w:rFonts w:ascii="Times New Roman" w:hAnsi="Times New Roman" w:cs="Times New Roman"/>
          <w:i/>
          <w:sz w:val="24"/>
        </w:rPr>
        <w:t xml:space="preserve"> </w:t>
      </w:r>
      <w:proofErr w:type="spellStart"/>
      <w:r w:rsidRPr="001B0505">
        <w:rPr>
          <w:rFonts w:ascii="Times New Roman" w:hAnsi="Times New Roman" w:cs="Times New Roman"/>
          <w:i/>
          <w:sz w:val="24"/>
        </w:rPr>
        <w:t>on</w:t>
      </w:r>
      <w:proofErr w:type="spellEnd"/>
      <w:r w:rsidRPr="001B0505">
        <w:rPr>
          <w:rFonts w:ascii="Times New Roman" w:hAnsi="Times New Roman" w:cs="Times New Roman"/>
          <w:i/>
          <w:sz w:val="24"/>
        </w:rPr>
        <w:t xml:space="preserve"> </w:t>
      </w:r>
      <w:proofErr w:type="spellStart"/>
      <w:r w:rsidRPr="001B0505">
        <w:rPr>
          <w:rFonts w:ascii="Times New Roman" w:hAnsi="Times New Roman" w:cs="Times New Roman"/>
          <w:i/>
          <w:sz w:val="24"/>
        </w:rPr>
        <w:t>Service-Learning</w:t>
      </w:r>
      <w:proofErr w:type="spellEnd"/>
      <w:r w:rsidRPr="001B0505">
        <w:rPr>
          <w:rFonts w:ascii="Times New Roman" w:hAnsi="Times New Roman" w:cs="Times New Roman"/>
          <w:i/>
          <w:sz w:val="24"/>
        </w:rPr>
        <w:t xml:space="preserve"> and </w:t>
      </w:r>
      <w:proofErr w:type="spellStart"/>
      <w:r w:rsidRPr="001B0505">
        <w:rPr>
          <w:rFonts w:ascii="Times New Roman" w:hAnsi="Times New Roman" w:cs="Times New Roman"/>
          <w:i/>
          <w:sz w:val="24"/>
        </w:rPr>
        <w:t>Community</w:t>
      </w:r>
      <w:proofErr w:type="spellEnd"/>
      <w:r w:rsidRPr="001B0505">
        <w:rPr>
          <w:rFonts w:ascii="Times New Roman" w:hAnsi="Times New Roman" w:cs="Times New Roman"/>
          <w:i/>
          <w:sz w:val="24"/>
        </w:rPr>
        <w:t xml:space="preserve"> </w:t>
      </w:r>
      <w:proofErr w:type="spellStart"/>
      <w:r w:rsidRPr="001B0505">
        <w:rPr>
          <w:rFonts w:ascii="Times New Roman" w:hAnsi="Times New Roman" w:cs="Times New Roman"/>
          <w:i/>
          <w:sz w:val="24"/>
        </w:rPr>
        <w:t>Engagement</w:t>
      </w:r>
      <w:proofErr w:type="spellEnd"/>
      <w:r w:rsidRPr="001B0505">
        <w:rPr>
          <w:rFonts w:ascii="Times New Roman" w:hAnsi="Times New Roman" w:cs="Times New Roman"/>
          <w:i/>
          <w:sz w:val="24"/>
        </w:rPr>
        <w:t>, 5</w:t>
      </w:r>
      <w:r w:rsidRPr="001B0505">
        <w:rPr>
          <w:rFonts w:ascii="Times New Roman" w:hAnsi="Times New Roman" w:cs="Times New Roman"/>
          <w:sz w:val="24"/>
        </w:rPr>
        <w:t xml:space="preserve"> (1), 85-97.</w:t>
      </w:r>
    </w:p>
    <w:p w:rsidR="006C4FFC" w:rsidRDefault="006C4FFC" w:rsidP="006C4FFC">
      <w:pPr>
        <w:ind w:left="709" w:hanging="709"/>
        <w:jc w:val="both"/>
        <w:rPr>
          <w:rFonts w:ascii="Times New Roman" w:hAnsi="Times New Roman" w:cs="Times New Roman"/>
          <w:sz w:val="24"/>
        </w:rPr>
      </w:pPr>
      <w:r>
        <w:rPr>
          <w:rFonts w:ascii="Times New Roman" w:hAnsi="Times New Roman" w:cs="Times New Roman"/>
          <w:sz w:val="24"/>
        </w:rPr>
        <w:t xml:space="preserve">Martínez, J. L. (2017). </w:t>
      </w:r>
      <w:r w:rsidRPr="006C4FFC">
        <w:rPr>
          <w:rFonts w:ascii="Times New Roman" w:hAnsi="Times New Roman" w:cs="Times New Roman"/>
          <w:sz w:val="24"/>
        </w:rPr>
        <w:t>(Re)pensando Europa</w:t>
      </w:r>
      <w:r>
        <w:rPr>
          <w:rFonts w:ascii="Times New Roman" w:hAnsi="Times New Roman" w:cs="Times New Roman"/>
          <w:sz w:val="24"/>
        </w:rPr>
        <w:t xml:space="preserve"> </w:t>
      </w:r>
      <w:r w:rsidRPr="006C4FFC">
        <w:rPr>
          <w:rFonts w:ascii="Times New Roman" w:hAnsi="Times New Roman" w:cs="Times New Roman"/>
          <w:sz w:val="24"/>
        </w:rPr>
        <w:t>desde la cultura del encuentro</w:t>
      </w:r>
      <w:r>
        <w:rPr>
          <w:rFonts w:ascii="Times New Roman" w:hAnsi="Times New Roman" w:cs="Times New Roman"/>
          <w:sz w:val="24"/>
        </w:rPr>
        <w:t xml:space="preserve">. </w:t>
      </w:r>
      <w:r w:rsidRPr="006C4FFC">
        <w:rPr>
          <w:rFonts w:ascii="Times New Roman" w:hAnsi="Times New Roman" w:cs="Times New Roman"/>
          <w:i/>
          <w:sz w:val="24"/>
        </w:rPr>
        <w:t>Razón y Fe,</w:t>
      </w:r>
      <w:r>
        <w:rPr>
          <w:rFonts w:ascii="Times New Roman" w:hAnsi="Times New Roman" w:cs="Times New Roman"/>
          <w:i/>
          <w:sz w:val="24"/>
        </w:rPr>
        <w:t xml:space="preserve"> </w:t>
      </w:r>
      <w:r w:rsidRPr="006C4FFC">
        <w:rPr>
          <w:rFonts w:ascii="Times New Roman" w:hAnsi="Times New Roman" w:cs="Times New Roman"/>
          <w:i/>
          <w:sz w:val="24"/>
        </w:rPr>
        <w:t>1430</w:t>
      </w:r>
      <w:r w:rsidRPr="006C4FFC">
        <w:rPr>
          <w:rFonts w:ascii="Times New Roman" w:hAnsi="Times New Roman" w:cs="Times New Roman"/>
          <w:sz w:val="24"/>
        </w:rPr>
        <w:t>, 435-446</w:t>
      </w:r>
      <w:r>
        <w:rPr>
          <w:rFonts w:ascii="Times New Roman" w:hAnsi="Times New Roman" w:cs="Times New Roman"/>
          <w:sz w:val="24"/>
        </w:rPr>
        <w:t>.</w:t>
      </w:r>
    </w:p>
    <w:p w:rsidR="00944D22" w:rsidRDefault="00944D22" w:rsidP="00944D22">
      <w:pPr>
        <w:ind w:left="709" w:hanging="709"/>
        <w:jc w:val="both"/>
        <w:rPr>
          <w:rFonts w:ascii="Times New Roman" w:hAnsi="Times New Roman" w:cs="Times New Roman"/>
          <w:sz w:val="24"/>
        </w:rPr>
      </w:pPr>
      <w:r w:rsidRPr="00944D22">
        <w:rPr>
          <w:rFonts w:ascii="Times New Roman" w:hAnsi="Times New Roman" w:cs="Times New Roman"/>
          <w:sz w:val="24"/>
        </w:rPr>
        <w:t>Martínez-Carbonell, A. (2018). El pensamiento educativo del Papa Francisco ante</w:t>
      </w:r>
      <w:r>
        <w:rPr>
          <w:rFonts w:ascii="Times New Roman" w:hAnsi="Times New Roman" w:cs="Times New Roman"/>
          <w:sz w:val="24"/>
        </w:rPr>
        <w:t xml:space="preserve"> </w:t>
      </w:r>
      <w:r w:rsidRPr="00944D22">
        <w:rPr>
          <w:rFonts w:ascii="Times New Roman" w:hAnsi="Times New Roman" w:cs="Times New Roman"/>
          <w:sz w:val="24"/>
        </w:rPr>
        <w:t xml:space="preserve">los retos educativos actuales. En L. </w:t>
      </w:r>
      <w:proofErr w:type="spellStart"/>
      <w:r w:rsidRPr="00944D22">
        <w:rPr>
          <w:rFonts w:ascii="Times New Roman" w:hAnsi="Times New Roman" w:cs="Times New Roman"/>
          <w:sz w:val="24"/>
        </w:rPr>
        <w:t>Franchi</w:t>
      </w:r>
      <w:proofErr w:type="spellEnd"/>
      <w:r w:rsidRPr="00944D22">
        <w:rPr>
          <w:rFonts w:ascii="Times New Roman" w:hAnsi="Times New Roman" w:cs="Times New Roman"/>
          <w:sz w:val="24"/>
        </w:rPr>
        <w:t xml:space="preserve"> (Ed.)</w:t>
      </w:r>
      <w:r w:rsidR="003A1BDE">
        <w:rPr>
          <w:rFonts w:ascii="Times New Roman" w:hAnsi="Times New Roman" w:cs="Times New Roman"/>
          <w:sz w:val="24"/>
        </w:rPr>
        <w:t>,</w:t>
      </w:r>
      <w:r w:rsidRPr="00944D22">
        <w:rPr>
          <w:rFonts w:ascii="Times New Roman" w:hAnsi="Times New Roman" w:cs="Times New Roman"/>
          <w:sz w:val="24"/>
        </w:rPr>
        <w:t xml:space="preserve"> </w:t>
      </w:r>
      <w:proofErr w:type="spellStart"/>
      <w:r w:rsidRPr="00944D22">
        <w:rPr>
          <w:rFonts w:ascii="Times New Roman" w:hAnsi="Times New Roman" w:cs="Times New Roman"/>
          <w:i/>
          <w:sz w:val="24"/>
        </w:rPr>
        <w:t>Catholicism</w:t>
      </w:r>
      <w:proofErr w:type="spellEnd"/>
      <w:r w:rsidRPr="00944D22">
        <w:rPr>
          <w:rFonts w:ascii="Times New Roman" w:hAnsi="Times New Roman" w:cs="Times New Roman"/>
          <w:i/>
          <w:sz w:val="24"/>
        </w:rPr>
        <w:t xml:space="preserve">, Culture, </w:t>
      </w:r>
      <w:proofErr w:type="spellStart"/>
      <w:r w:rsidRPr="00944D22">
        <w:rPr>
          <w:rFonts w:ascii="Times New Roman" w:hAnsi="Times New Roman" w:cs="Times New Roman"/>
          <w:i/>
          <w:sz w:val="24"/>
        </w:rPr>
        <w:t>Education</w:t>
      </w:r>
      <w:proofErr w:type="spellEnd"/>
      <w:r>
        <w:rPr>
          <w:rFonts w:ascii="Times New Roman" w:hAnsi="Times New Roman" w:cs="Times New Roman"/>
          <w:sz w:val="24"/>
        </w:rPr>
        <w:t xml:space="preserve"> </w:t>
      </w:r>
      <w:r w:rsidRPr="00944D22">
        <w:rPr>
          <w:rFonts w:ascii="Times New Roman" w:hAnsi="Times New Roman" w:cs="Times New Roman"/>
          <w:sz w:val="24"/>
        </w:rPr>
        <w:t>(p. 35-4</w:t>
      </w:r>
      <w:r w:rsidR="00F00A48">
        <w:rPr>
          <w:rFonts w:ascii="Times New Roman" w:hAnsi="Times New Roman" w:cs="Times New Roman"/>
          <w:sz w:val="24"/>
        </w:rPr>
        <w:t>4</w:t>
      </w:r>
      <w:r w:rsidRPr="00944D22">
        <w:rPr>
          <w:rFonts w:ascii="Times New Roman" w:hAnsi="Times New Roman" w:cs="Times New Roman"/>
          <w:sz w:val="24"/>
        </w:rPr>
        <w:t xml:space="preserve">). Paris: </w:t>
      </w:r>
      <w:proofErr w:type="spellStart"/>
      <w:r w:rsidRPr="00944D22">
        <w:rPr>
          <w:rFonts w:ascii="Times New Roman" w:hAnsi="Times New Roman" w:cs="Times New Roman"/>
          <w:sz w:val="24"/>
        </w:rPr>
        <w:t>L’Harmattan</w:t>
      </w:r>
      <w:proofErr w:type="spellEnd"/>
      <w:r w:rsidRPr="00944D22">
        <w:rPr>
          <w:rFonts w:ascii="Times New Roman" w:hAnsi="Times New Roman" w:cs="Times New Roman"/>
          <w:sz w:val="24"/>
        </w:rPr>
        <w:t>.</w:t>
      </w:r>
    </w:p>
    <w:p w:rsidR="00BE6F3D" w:rsidRDefault="00647D62" w:rsidP="00647D62">
      <w:pPr>
        <w:ind w:left="709" w:hanging="709"/>
        <w:jc w:val="both"/>
        <w:rPr>
          <w:rFonts w:ascii="Times New Roman" w:hAnsi="Times New Roman" w:cs="Times New Roman"/>
          <w:sz w:val="24"/>
        </w:rPr>
      </w:pPr>
      <w:r>
        <w:rPr>
          <w:rFonts w:ascii="Times New Roman" w:hAnsi="Times New Roman" w:cs="Times New Roman"/>
          <w:sz w:val="24"/>
        </w:rPr>
        <w:t>Martínez-Carbonell, A.</w:t>
      </w:r>
      <w:r w:rsidR="003A1BDE">
        <w:rPr>
          <w:rFonts w:ascii="Times New Roman" w:hAnsi="Times New Roman" w:cs="Times New Roman"/>
          <w:sz w:val="24"/>
        </w:rPr>
        <w:t xml:space="preserve"> (2019).</w:t>
      </w:r>
      <w:r w:rsidR="00F95F0C">
        <w:rPr>
          <w:rFonts w:ascii="Times New Roman" w:hAnsi="Times New Roman" w:cs="Times New Roman"/>
          <w:sz w:val="24"/>
        </w:rPr>
        <w:t xml:space="preserve"> </w:t>
      </w:r>
      <w:r>
        <w:rPr>
          <w:rFonts w:ascii="Times New Roman" w:hAnsi="Times New Roman" w:cs="Times New Roman"/>
          <w:sz w:val="24"/>
        </w:rPr>
        <w:t>L</w:t>
      </w:r>
      <w:r w:rsidRPr="00647D62">
        <w:rPr>
          <w:rFonts w:ascii="Times New Roman" w:hAnsi="Times New Roman" w:cs="Times New Roman"/>
          <w:sz w:val="24"/>
        </w:rPr>
        <w:t>a cultura del encuentro en el</w:t>
      </w:r>
      <w:r>
        <w:rPr>
          <w:rFonts w:ascii="Times New Roman" w:hAnsi="Times New Roman" w:cs="Times New Roman"/>
          <w:sz w:val="24"/>
        </w:rPr>
        <w:t xml:space="preserve"> </w:t>
      </w:r>
      <w:r w:rsidRPr="00647D62">
        <w:rPr>
          <w:rFonts w:ascii="Times New Roman" w:hAnsi="Times New Roman" w:cs="Times New Roman"/>
          <w:sz w:val="24"/>
        </w:rPr>
        <w:t xml:space="preserve">papa </w:t>
      </w:r>
      <w:r>
        <w:rPr>
          <w:rFonts w:ascii="Times New Roman" w:hAnsi="Times New Roman" w:cs="Times New Roman"/>
          <w:sz w:val="24"/>
        </w:rPr>
        <w:t>F</w:t>
      </w:r>
      <w:r w:rsidRPr="00647D62">
        <w:rPr>
          <w:rFonts w:ascii="Times New Roman" w:hAnsi="Times New Roman" w:cs="Times New Roman"/>
          <w:sz w:val="24"/>
        </w:rPr>
        <w:t>rancisco: antecedentes,</w:t>
      </w:r>
      <w:r>
        <w:rPr>
          <w:rFonts w:ascii="Times New Roman" w:hAnsi="Times New Roman" w:cs="Times New Roman"/>
          <w:sz w:val="24"/>
        </w:rPr>
        <w:t xml:space="preserve"> </w:t>
      </w:r>
      <w:r w:rsidRPr="00647D62">
        <w:rPr>
          <w:rFonts w:ascii="Times New Roman" w:hAnsi="Times New Roman" w:cs="Times New Roman"/>
          <w:sz w:val="24"/>
        </w:rPr>
        <w:t>consecuencias educativas e</w:t>
      </w:r>
      <w:r w:rsidR="00F95F0C">
        <w:rPr>
          <w:rFonts w:ascii="Times New Roman" w:hAnsi="Times New Roman" w:cs="Times New Roman"/>
          <w:sz w:val="24"/>
        </w:rPr>
        <w:t xml:space="preserve"> </w:t>
      </w:r>
      <w:r w:rsidRPr="00647D62">
        <w:rPr>
          <w:rFonts w:ascii="Times New Roman" w:hAnsi="Times New Roman" w:cs="Times New Roman"/>
          <w:sz w:val="24"/>
        </w:rPr>
        <w:t>implicaciones en la formación</w:t>
      </w:r>
      <w:r>
        <w:rPr>
          <w:rFonts w:ascii="Times New Roman" w:hAnsi="Times New Roman" w:cs="Times New Roman"/>
          <w:sz w:val="24"/>
        </w:rPr>
        <w:t xml:space="preserve"> </w:t>
      </w:r>
      <w:r w:rsidRPr="00647D62">
        <w:rPr>
          <w:rFonts w:ascii="Times New Roman" w:hAnsi="Times New Roman" w:cs="Times New Roman"/>
          <w:sz w:val="24"/>
        </w:rPr>
        <w:t>del profesorado</w:t>
      </w:r>
      <w:r>
        <w:rPr>
          <w:rFonts w:ascii="Times New Roman" w:hAnsi="Times New Roman" w:cs="Times New Roman"/>
          <w:sz w:val="24"/>
        </w:rPr>
        <w:t>.</w:t>
      </w:r>
      <w:r w:rsidR="003A1BDE">
        <w:rPr>
          <w:rFonts w:ascii="Times New Roman" w:hAnsi="Times New Roman" w:cs="Times New Roman"/>
          <w:sz w:val="24"/>
        </w:rPr>
        <w:t xml:space="preserve"> E</w:t>
      </w:r>
      <w:r w:rsidR="003A1BDE" w:rsidRPr="003A1BDE">
        <w:rPr>
          <w:rFonts w:ascii="Times New Roman" w:hAnsi="Times New Roman" w:cs="Times New Roman"/>
          <w:sz w:val="24"/>
        </w:rPr>
        <w:t xml:space="preserve">n J. C. Torre Puente (Coord.), </w:t>
      </w:r>
      <w:r w:rsidR="003A1BDE" w:rsidRPr="003A1BDE">
        <w:rPr>
          <w:rFonts w:ascii="Times New Roman" w:hAnsi="Times New Roman" w:cs="Times New Roman"/>
          <w:i/>
          <w:sz w:val="24"/>
        </w:rPr>
        <w:t>Tendencias y retos en la formación inicial de los docentes</w:t>
      </w:r>
      <w:r w:rsidR="003A1BDE">
        <w:rPr>
          <w:rFonts w:ascii="Times New Roman" w:hAnsi="Times New Roman" w:cs="Times New Roman"/>
          <w:sz w:val="24"/>
        </w:rPr>
        <w:t xml:space="preserve"> (p. 369-381).</w:t>
      </w:r>
      <w:r w:rsidR="003A1BDE" w:rsidRPr="003A1BDE">
        <w:rPr>
          <w:rFonts w:ascii="Times New Roman" w:hAnsi="Times New Roman" w:cs="Times New Roman"/>
          <w:sz w:val="24"/>
        </w:rPr>
        <w:t xml:space="preserve"> Madrid</w:t>
      </w:r>
      <w:r w:rsidR="003A1BDE">
        <w:rPr>
          <w:rFonts w:ascii="Times New Roman" w:hAnsi="Times New Roman" w:cs="Times New Roman"/>
          <w:sz w:val="24"/>
        </w:rPr>
        <w:t xml:space="preserve">: </w:t>
      </w:r>
      <w:r w:rsidR="003A1BDE" w:rsidRPr="003A1BDE">
        <w:rPr>
          <w:rFonts w:ascii="Times New Roman" w:hAnsi="Times New Roman" w:cs="Times New Roman"/>
          <w:sz w:val="24"/>
        </w:rPr>
        <w:t>Comillas ACISE-FIUC</w:t>
      </w:r>
      <w:r w:rsidR="003A1BDE">
        <w:rPr>
          <w:rFonts w:ascii="Times New Roman" w:hAnsi="Times New Roman" w:cs="Times New Roman"/>
          <w:sz w:val="24"/>
        </w:rPr>
        <w:t>.</w:t>
      </w:r>
    </w:p>
    <w:p w:rsidR="002672DF" w:rsidRDefault="00A62B9E" w:rsidP="009025FD">
      <w:pPr>
        <w:ind w:left="709" w:hanging="709"/>
        <w:jc w:val="both"/>
        <w:rPr>
          <w:rFonts w:ascii="Times New Roman" w:hAnsi="Times New Roman" w:cs="Times New Roman"/>
          <w:sz w:val="24"/>
        </w:rPr>
      </w:pPr>
      <w:proofErr w:type="spellStart"/>
      <w:r>
        <w:rPr>
          <w:rFonts w:ascii="Times New Roman" w:hAnsi="Times New Roman" w:cs="Times New Roman"/>
          <w:sz w:val="24"/>
        </w:rPr>
        <w:t>Mollá</w:t>
      </w:r>
      <w:proofErr w:type="spellEnd"/>
      <w:r w:rsidR="00767CA5">
        <w:rPr>
          <w:rFonts w:ascii="Times New Roman" w:hAnsi="Times New Roman" w:cs="Times New Roman"/>
          <w:sz w:val="24"/>
        </w:rPr>
        <w:t>, D. (2019). Del “</w:t>
      </w:r>
      <w:proofErr w:type="spellStart"/>
      <w:r w:rsidR="00767CA5">
        <w:rPr>
          <w:rFonts w:ascii="Times New Roman" w:hAnsi="Times New Roman" w:cs="Times New Roman"/>
          <w:sz w:val="24"/>
        </w:rPr>
        <w:t>Magis</w:t>
      </w:r>
      <w:proofErr w:type="spellEnd"/>
      <w:r w:rsidR="00767CA5">
        <w:rPr>
          <w:rFonts w:ascii="Times New Roman" w:hAnsi="Times New Roman" w:cs="Times New Roman"/>
          <w:sz w:val="24"/>
        </w:rPr>
        <w:t>” personal al “</w:t>
      </w:r>
      <w:proofErr w:type="spellStart"/>
      <w:r w:rsidR="00767CA5">
        <w:rPr>
          <w:rFonts w:ascii="Times New Roman" w:hAnsi="Times New Roman" w:cs="Times New Roman"/>
          <w:sz w:val="24"/>
        </w:rPr>
        <w:t>Magis</w:t>
      </w:r>
      <w:proofErr w:type="spellEnd"/>
      <w:r w:rsidR="00767CA5">
        <w:rPr>
          <w:rFonts w:ascii="Times New Roman" w:hAnsi="Times New Roman" w:cs="Times New Roman"/>
          <w:sz w:val="24"/>
        </w:rPr>
        <w:t xml:space="preserve">” institucional. Centros educativos con calidad evangélica. </w:t>
      </w:r>
      <w:r w:rsidR="00767CA5" w:rsidRPr="00767CA5">
        <w:rPr>
          <w:rFonts w:ascii="Times New Roman" w:hAnsi="Times New Roman" w:cs="Times New Roman"/>
          <w:i/>
          <w:sz w:val="24"/>
        </w:rPr>
        <w:t xml:space="preserve">Revista </w:t>
      </w:r>
      <w:proofErr w:type="spellStart"/>
      <w:r w:rsidR="00767CA5" w:rsidRPr="00767CA5">
        <w:rPr>
          <w:rFonts w:ascii="Times New Roman" w:hAnsi="Times New Roman" w:cs="Times New Roman"/>
          <w:i/>
          <w:sz w:val="24"/>
        </w:rPr>
        <w:t>Cristianisme</w:t>
      </w:r>
      <w:proofErr w:type="spellEnd"/>
      <w:r w:rsidR="00767CA5" w:rsidRPr="00767CA5">
        <w:rPr>
          <w:rFonts w:ascii="Times New Roman" w:hAnsi="Times New Roman" w:cs="Times New Roman"/>
          <w:i/>
          <w:sz w:val="24"/>
        </w:rPr>
        <w:t xml:space="preserve"> i Justicia, 88</w:t>
      </w:r>
      <w:r w:rsidR="00767CA5">
        <w:rPr>
          <w:rFonts w:ascii="Times New Roman" w:hAnsi="Times New Roman" w:cs="Times New Roman"/>
          <w:sz w:val="24"/>
        </w:rPr>
        <w:t>, 3-29.</w:t>
      </w:r>
    </w:p>
    <w:p w:rsidR="00647D62" w:rsidRDefault="00647D62" w:rsidP="00647D62">
      <w:pPr>
        <w:ind w:left="709" w:hanging="709"/>
        <w:jc w:val="both"/>
        <w:rPr>
          <w:rFonts w:ascii="Times New Roman" w:hAnsi="Times New Roman" w:cs="Times New Roman"/>
          <w:sz w:val="24"/>
        </w:rPr>
      </w:pPr>
      <w:r w:rsidRPr="00647D62">
        <w:rPr>
          <w:rFonts w:ascii="Times New Roman" w:hAnsi="Times New Roman" w:cs="Times New Roman"/>
          <w:sz w:val="24"/>
        </w:rPr>
        <w:t xml:space="preserve">Real Academia Española. (2001). </w:t>
      </w:r>
      <w:r w:rsidRPr="00BE5651">
        <w:rPr>
          <w:rFonts w:ascii="Times New Roman" w:hAnsi="Times New Roman" w:cs="Times New Roman"/>
          <w:i/>
          <w:sz w:val="24"/>
        </w:rPr>
        <w:t>Diccionario de la lengua</w:t>
      </w:r>
      <w:r w:rsidRPr="00647D62">
        <w:rPr>
          <w:rFonts w:ascii="Times New Roman" w:hAnsi="Times New Roman" w:cs="Times New Roman"/>
          <w:sz w:val="24"/>
        </w:rPr>
        <w:t xml:space="preserve"> (22nd ed.). Madrid: </w:t>
      </w:r>
      <w:r w:rsidR="00601426">
        <w:rPr>
          <w:rFonts w:ascii="Times New Roman" w:hAnsi="Times New Roman" w:cs="Times New Roman"/>
          <w:sz w:val="24"/>
        </w:rPr>
        <w:t>Espasa.</w:t>
      </w:r>
    </w:p>
    <w:p w:rsidR="00E279C0" w:rsidRDefault="00E279C0" w:rsidP="009025FD">
      <w:pPr>
        <w:ind w:left="709" w:hanging="709"/>
        <w:jc w:val="both"/>
        <w:rPr>
          <w:rFonts w:ascii="Times New Roman" w:hAnsi="Times New Roman" w:cs="Times New Roman"/>
          <w:sz w:val="24"/>
        </w:rPr>
      </w:pPr>
      <w:r w:rsidRPr="00E279C0">
        <w:rPr>
          <w:rFonts w:ascii="Times New Roman" w:hAnsi="Times New Roman" w:cs="Times New Roman"/>
          <w:sz w:val="24"/>
        </w:rPr>
        <w:t>Torres</w:t>
      </w:r>
      <w:r>
        <w:rPr>
          <w:rFonts w:ascii="Times New Roman" w:hAnsi="Times New Roman" w:cs="Times New Roman"/>
          <w:sz w:val="24"/>
        </w:rPr>
        <w:t xml:space="preserve">, R. </w:t>
      </w:r>
      <w:proofErr w:type="spellStart"/>
      <w:r>
        <w:rPr>
          <w:rFonts w:ascii="Times New Roman" w:hAnsi="Times New Roman" w:cs="Times New Roman"/>
          <w:sz w:val="24"/>
        </w:rPr>
        <w:t>Mª</w:t>
      </w:r>
      <w:proofErr w:type="spellEnd"/>
      <w:r>
        <w:rPr>
          <w:rFonts w:ascii="Times New Roman" w:hAnsi="Times New Roman" w:cs="Times New Roman"/>
          <w:sz w:val="24"/>
        </w:rPr>
        <w:t>.</w:t>
      </w:r>
      <w:r w:rsidRPr="00E279C0">
        <w:rPr>
          <w:rFonts w:ascii="Times New Roman" w:hAnsi="Times New Roman" w:cs="Times New Roman"/>
          <w:sz w:val="24"/>
        </w:rPr>
        <w:t xml:space="preserve"> (2005)</w:t>
      </w:r>
      <w:r>
        <w:rPr>
          <w:rFonts w:ascii="Times New Roman" w:hAnsi="Times New Roman" w:cs="Times New Roman"/>
          <w:sz w:val="24"/>
        </w:rPr>
        <w:t xml:space="preserve">. </w:t>
      </w:r>
      <w:r w:rsidRPr="00BE5651">
        <w:rPr>
          <w:rFonts w:ascii="Times New Roman" w:hAnsi="Times New Roman" w:cs="Times New Roman"/>
          <w:i/>
          <w:sz w:val="24"/>
        </w:rPr>
        <w:t>Justicia educativa y justicia económica. 12 tesis para el cambio educativo</w:t>
      </w:r>
      <w:r>
        <w:rPr>
          <w:rFonts w:ascii="Times New Roman" w:hAnsi="Times New Roman" w:cs="Times New Roman"/>
          <w:sz w:val="24"/>
        </w:rPr>
        <w:t>. Madrid: Fe y Alegría.</w:t>
      </w:r>
    </w:p>
    <w:p w:rsidR="009025FD" w:rsidRDefault="009025FD" w:rsidP="009025FD">
      <w:pPr>
        <w:ind w:left="709" w:hanging="709"/>
        <w:jc w:val="both"/>
        <w:rPr>
          <w:rFonts w:ascii="Times New Roman" w:hAnsi="Times New Roman" w:cs="Times New Roman"/>
          <w:sz w:val="24"/>
        </w:rPr>
      </w:pPr>
      <w:proofErr w:type="spellStart"/>
      <w:r w:rsidRPr="009025FD">
        <w:rPr>
          <w:rFonts w:ascii="Times New Roman" w:hAnsi="Times New Roman" w:cs="Times New Roman"/>
          <w:sz w:val="24"/>
        </w:rPr>
        <w:t>Zanzucchi</w:t>
      </w:r>
      <w:proofErr w:type="spellEnd"/>
      <w:r w:rsidRPr="009025FD">
        <w:rPr>
          <w:rFonts w:ascii="Times New Roman" w:hAnsi="Times New Roman" w:cs="Times New Roman"/>
          <w:sz w:val="24"/>
        </w:rPr>
        <w:t xml:space="preserve">, </w:t>
      </w:r>
      <w:r>
        <w:rPr>
          <w:rFonts w:ascii="Times New Roman" w:hAnsi="Times New Roman" w:cs="Times New Roman"/>
          <w:sz w:val="24"/>
        </w:rPr>
        <w:t xml:space="preserve">M. (2018). </w:t>
      </w:r>
      <w:r w:rsidRPr="000B2A2A">
        <w:rPr>
          <w:rFonts w:ascii="Times New Roman" w:hAnsi="Times New Roman" w:cs="Times New Roman"/>
          <w:i/>
          <w:sz w:val="24"/>
        </w:rPr>
        <w:t>Poder y dinero. La justicia social según Bergoglio</w:t>
      </w:r>
      <w:r w:rsidRPr="009025FD">
        <w:rPr>
          <w:rFonts w:ascii="Times New Roman" w:hAnsi="Times New Roman" w:cs="Times New Roman"/>
          <w:sz w:val="24"/>
        </w:rPr>
        <w:t>. Madrid: Ciudad Nueva</w:t>
      </w:r>
      <w:r w:rsidR="00051242">
        <w:rPr>
          <w:rFonts w:ascii="Times New Roman" w:hAnsi="Times New Roman" w:cs="Times New Roman"/>
          <w:sz w:val="24"/>
        </w:rPr>
        <w:t>.</w:t>
      </w:r>
    </w:p>
    <w:p w:rsidR="009025FD" w:rsidRDefault="009025FD" w:rsidP="009025FD">
      <w:pPr>
        <w:ind w:left="709" w:hanging="709"/>
        <w:jc w:val="both"/>
        <w:rPr>
          <w:rFonts w:ascii="Times New Roman" w:hAnsi="Times New Roman" w:cs="Times New Roman"/>
          <w:sz w:val="24"/>
        </w:rPr>
      </w:pPr>
    </w:p>
    <w:p w:rsidR="009025FD" w:rsidRPr="002672DF" w:rsidRDefault="009025FD">
      <w:pPr>
        <w:ind w:left="709" w:hanging="709"/>
        <w:jc w:val="both"/>
        <w:rPr>
          <w:rFonts w:ascii="Times New Roman" w:hAnsi="Times New Roman" w:cs="Times New Roman"/>
          <w:sz w:val="24"/>
        </w:rPr>
      </w:pPr>
    </w:p>
    <w:sectPr w:rsidR="009025FD" w:rsidRPr="002672DF">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47935" w:rsidRDefault="00347935" w:rsidP="00454EC2">
      <w:pPr>
        <w:spacing w:after="0" w:line="240" w:lineRule="auto"/>
      </w:pPr>
      <w:r>
        <w:separator/>
      </w:r>
    </w:p>
  </w:endnote>
  <w:endnote w:type="continuationSeparator" w:id="0">
    <w:p w:rsidR="00347935" w:rsidRDefault="00347935" w:rsidP="00454E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47935" w:rsidRDefault="00347935" w:rsidP="00454EC2">
      <w:pPr>
        <w:spacing w:after="0" w:line="240" w:lineRule="auto"/>
      </w:pPr>
      <w:r>
        <w:separator/>
      </w:r>
    </w:p>
  </w:footnote>
  <w:footnote w:type="continuationSeparator" w:id="0">
    <w:p w:rsidR="00347935" w:rsidRDefault="00347935" w:rsidP="00454EC2">
      <w:pPr>
        <w:spacing w:after="0" w:line="240" w:lineRule="auto"/>
      </w:pPr>
      <w:r>
        <w:continuationSeparator/>
      </w:r>
    </w:p>
  </w:footnote>
  <w:footnote w:id="1">
    <w:p w:rsidR="00FB775B" w:rsidRPr="00FB775B" w:rsidRDefault="00FB775B">
      <w:pPr>
        <w:pStyle w:val="Textonotapie"/>
        <w:rPr>
          <w:rFonts w:ascii="Times New Roman" w:hAnsi="Times New Roman" w:cs="Times New Roman"/>
        </w:rPr>
      </w:pPr>
      <w:r w:rsidRPr="00FB775B">
        <w:rPr>
          <w:rStyle w:val="Refdenotaalpie"/>
          <w:rFonts w:ascii="Times New Roman" w:hAnsi="Times New Roman" w:cs="Times New Roman"/>
        </w:rPr>
        <w:footnoteRef/>
      </w:r>
      <w:r w:rsidRPr="00FB775B">
        <w:rPr>
          <w:rFonts w:ascii="Times New Roman" w:hAnsi="Times New Roman" w:cs="Times New Roman"/>
        </w:rPr>
        <w:t xml:space="preserve"> Consejo de Europa. Recuperado de: </w:t>
      </w:r>
      <w:hyperlink r:id="rId1" w:history="1">
        <w:r w:rsidRPr="00FB775B">
          <w:rPr>
            <w:rStyle w:val="Hipervnculo"/>
            <w:rFonts w:ascii="Times New Roman" w:hAnsi="Times New Roman" w:cs="Times New Roman"/>
          </w:rPr>
          <w:t>https://www.coe.int/es/web/compass/globalisation</w:t>
        </w:r>
      </w:hyperlink>
    </w:p>
  </w:footnote>
  <w:footnote w:id="2">
    <w:p w:rsidR="001D3DE5" w:rsidRPr="00454EC2" w:rsidRDefault="001D3DE5" w:rsidP="001D3DE5">
      <w:pPr>
        <w:pStyle w:val="Textonotapie"/>
        <w:jc w:val="both"/>
        <w:rPr>
          <w:rFonts w:ascii="Times New Roman" w:hAnsi="Times New Roman" w:cs="Times New Roman"/>
        </w:rPr>
      </w:pPr>
      <w:r w:rsidRPr="00454EC2">
        <w:rPr>
          <w:rStyle w:val="Refdenotaalpie"/>
          <w:rFonts w:ascii="Times New Roman" w:hAnsi="Times New Roman" w:cs="Times New Roman"/>
        </w:rPr>
        <w:footnoteRef/>
      </w:r>
      <w:r w:rsidRPr="00454EC2">
        <w:rPr>
          <w:rFonts w:ascii="Times New Roman" w:hAnsi="Times New Roman" w:cs="Times New Roman"/>
        </w:rPr>
        <w:t xml:space="preserve"> Audiencia del Santo Padre a los miembros de la Global </w:t>
      </w:r>
      <w:proofErr w:type="spellStart"/>
      <w:r w:rsidRPr="00454EC2">
        <w:rPr>
          <w:rFonts w:ascii="Times New Roman" w:hAnsi="Times New Roman" w:cs="Times New Roman"/>
        </w:rPr>
        <w:t>Foundation</w:t>
      </w:r>
      <w:proofErr w:type="spellEnd"/>
      <w:r w:rsidRPr="00454EC2">
        <w:rPr>
          <w:rFonts w:ascii="Times New Roman" w:hAnsi="Times New Roman" w:cs="Times New Roman"/>
        </w:rPr>
        <w:t>. 14 de enero de 2017</w:t>
      </w:r>
    </w:p>
    <w:p w:rsidR="001D3DE5" w:rsidRDefault="006149D4" w:rsidP="001D3DE5">
      <w:pPr>
        <w:pStyle w:val="Textonotapie"/>
        <w:jc w:val="both"/>
      </w:pPr>
      <w:hyperlink r:id="rId2" w:history="1">
        <w:r w:rsidR="001D3DE5" w:rsidRPr="00454EC2">
          <w:rPr>
            <w:rStyle w:val="Hipervnculo"/>
            <w:rFonts w:ascii="Times New Roman" w:hAnsi="Times New Roman" w:cs="Times New Roman"/>
          </w:rPr>
          <w:t>https://iglesiaactualidad.wordpress.com/2017/01/14/audiencia-del-santo-padre-a-los-miembros-de-la-global-foundation/</w:t>
        </w:r>
      </w:hyperlink>
      <w:r w:rsidR="001D3DE5">
        <w:t xml:space="preserve"> </w:t>
      </w:r>
    </w:p>
  </w:footnote>
  <w:footnote w:id="3">
    <w:p w:rsidR="00015C46" w:rsidRPr="00015C46" w:rsidRDefault="00015C46">
      <w:pPr>
        <w:pStyle w:val="Textonotapie"/>
        <w:rPr>
          <w:rFonts w:ascii="Times New Roman" w:hAnsi="Times New Roman" w:cs="Times New Roman"/>
        </w:rPr>
      </w:pPr>
      <w:r w:rsidRPr="00015C46">
        <w:rPr>
          <w:rStyle w:val="Refdenotaalpie"/>
          <w:rFonts w:ascii="Times New Roman" w:hAnsi="Times New Roman" w:cs="Times New Roman"/>
        </w:rPr>
        <w:footnoteRef/>
      </w:r>
      <w:r w:rsidRPr="00015C46">
        <w:rPr>
          <w:rFonts w:ascii="Times New Roman" w:hAnsi="Times New Roman" w:cs="Times New Roman"/>
        </w:rPr>
        <w:t xml:space="preserve"> Resolución aprobada por la Asamblea General </w:t>
      </w:r>
      <w:r>
        <w:rPr>
          <w:rFonts w:ascii="Times New Roman" w:hAnsi="Times New Roman" w:cs="Times New Roman"/>
        </w:rPr>
        <w:t xml:space="preserve">de Naciones Unidas </w:t>
      </w:r>
      <w:r w:rsidRPr="00015C46">
        <w:rPr>
          <w:rFonts w:ascii="Times New Roman" w:hAnsi="Times New Roman" w:cs="Times New Roman"/>
        </w:rPr>
        <w:t xml:space="preserve">el 25 de septiembre de 2015. Recuperado de </w:t>
      </w:r>
      <w:hyperlink r:id="rId3" w:history="1">
        <w:r w:rsidRPr="00015C46">
          <w:rPr>
            <w:rStyle w:val="Hipervnculo"/>
            <w:rFonts w:ascii="Times New Roman" w:hAnsi="Times New Roman" w:cs="Times New Roman"/>
          </w:rPr>
          <w:t>https://unctad.org/meetings/es/SessionalDocuments/ares70d1_es.pdf</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53E91"/>
    <w:multiLevelType w:val="hybridMultilevel"/>
    <w:tmpl w:val="9FC82F82"/>
    <w:lvl w:ilvl="0" w:tplc="17124C0A">
      <w:numFmt w:val="bullet"/>
      <w:lvlText w:val="-"/>
      <w:lvlJc w:val="left"/>
      <w:pPr>
        <w:ind w:left="1428" w:hanging="360"/>
      </w:pPr>
      <w:rPr>
        <w:rFonts w:ascii="Times New Roman" w:eastAsiaTheme="minorHAnsi" w:hAnsi="Times New Roman" w:cs="Times New Roman" w:hint="default"/>
        <w:color w:val="auto"/>
      </w:rPr>
    </w:lvl>
    <w:lvl w:ilvl="1" w:tplc="0C0A0003">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 w15:restartNumberingAfterBreak="0">
    <w:nsid w:val="223468B4"/>
    <w:multiLevelType w:val="hybridMultilevel"/>
    <w:tmpl w:val="2C60C532"/>
    <w:lvl w:ilvl="0" w:tplc="0C0A0019">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 w15:restartNumberingAfterBreak="0">
    <w:nsid w:val="3E3254A3"/>
    <w:multiLevelType w:val="hybridMultilevel"/>
    <w:tmpl w:val="8D4C0E36"/>
    <w:lvl w:ilvl="0" w:tplc="60CA82CE">
      <w:numFmt w:val="bullet"/>
      <w:lvlText w:val=""/>
      <w:lvlJc w:val="left"/>
      <w:pPr>
        <w:ind w:left="720" w:hanging="360"/>
      </w:pPr>
      <w:rPr>
        <w:rFonts w:ascii="Symbol" w:eastAsiaTheme="minorHAnsi"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ECC3FDF"/>
    <w:multiLevelType w:val="hybridMultilevel"/>
    <w:tmpl w:val="2AC8A666"/>
    <w:lvl w:ilvl="0" w:tplc="1A70B8B0">
      <w:start w:val="1"/>
      <w:numFmt w:val="bullet"/>
      <w:lvlText w:val="-"/>
      <w:lvlJc w:val="left"/>
      <w:pPr>
        <w:ind w:left="1440" w:hanging="360"/>
      </w:pPr>
      <w:rPr>
        <w:rFonts w:ascii="Times New Roman" w:eastAsia="Times New Roman" w:hAnsi="Times New Roman" w:cs="Times New Roman" w:hint="default"/>
      </w:rPr>
    </w:lvl>
    <w:lvl w:ilvl="1" w:tplc="0C0A0003">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 w15:restartNumberingAfterBreak="0">
    <w:nsid w:val="6664478F"/>
    <w:multiLevelType w:val="hybridMultilevel"/>
    <w:tmpl w:val="7F5C4D8C"/>
    <w:lvl w:ilvl="0" w:tplc="58C86A2C">
      <w:start w:val="29"/>
      <w:numFmt w:val="bullet"/>
      <w:lvlText w:val="-"/>
      <w:lvlJc w:val="left"/>
      <w:pPr>
        <w:ind w:left="720" w:hanging="360"/>
      </w:pPr>
      <w:rPr>
        <w:rFonts w:ascii="Times New Roman" w:eastAsiaTheme="minorHAnsi"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217A"/>
    <w:rsid w:val="00015C46"/>
    <w:rsid w:val="0001657E"/>
    <w:rsid w:val="00051242"/>
    <w:rsid w:val="000742A6"/>
    <w:rsid w:val="000742BE"/>
    <w:rsid w:val="00086C9B"/>
    <w:rsid w:val="000A17BE"/>
    <w:rsid w:val="000B2A2A"/>
    <w:rsid w:val="000D6199"/>
    <w:rsid w:val="000D6611"/>
    <w:rsid w:val="000E5788"/>
    <w:rsid w:val="000F43EB"/>
    <w:rsid w:val="0010066D"/>
    <w:rsid w:val="001045ED"/>
    <w:rsid w:val="00110B58"/>
    <w:rsid w:val="0012264C"/>
    <w:rsid w:val="00127201"/>
    <w:rsid w:val="00135DCB"/>
    <w:rsid w:val="00145C96"/>
    <w:rsid w:val="0017124A"/>
    <w:rsid w:val="001723C0"/>
    <w:rsid w:val="00184B31"/>
    <w:rsid w:val="001928A3"/>
    <w:rsid w:val="001939AF"/>
    <w:rsid w:val="001B0505"/>
    <w:rsid w:val="001B1A16"/>
    <w:rsid w:val="001B34AF"/>
    <w:rsid w:val="001D270F"/>
    <w:rsid w:val="001D3DE5"/>
    <w:rsid w:val="001E6390"/>
    <w:rsid w:val="001E73CB"/>
    <w:rsid w:val="002008B4"/>
    <w:rsid w:val="00200CD8"/>
    <w:rsid w:val="00210D9C"/>
    <w:rsid w:val="00214763"/>
    <w:rsid w:val="0022217A"/>
    <w:rsid w:val="00246A5D"/>
    <w:rsid w:val="00250253"/>
    <w:rsid w:val="00256157"/>
    <w:rsid w:val="00265121"/>
    <w:rsid w:val="002672DF"/>
    <w:rsid w:val="0027396D"/>
    <w:rsid w:val="00275E3B"/>
    <w:rsid w:val="0029593D"/>
    <w:rsid w:val="002B4F6D"/>
    <w:rsid w:val="002C3601"/>
    <w:rsid w:val="002E1AD4"/>
    <w:rsid w:val="002E6720"/>
    <w:rsid w:val="002F2B79"/>
    <w:rsid w:val="00305D8F"/>
    <w:rsid w:val="003323C2"/>
    <w:rsid w:val="00347935"/>
    <w:rsid w:val="003567B9"/>
    <w:rsid w:val="003629E0"/>
    <w:rsid w:val="003634AF"/>
    <w:rsid w:val="00364696"/>
    <w:rsid w:val="00371882"/>
    <w:rsid w:val="00383A30"/>
    <w:rsid w:val="003A1BDE"/>
    <w:rsid w:val="003A22CB"/>
    <w:rsid w:val="003A46CB"/>
    <w:rsid w:val="003B6628"/>
    <w:rsid w:val="003B7448"/>
    <w:rsid w:val="003E33B3"/>
    <w:rsid w:val="00403469"/>
    <w:rsid w:val="00420074"/>
    <w:rsid w:val="00420154"/>
    <w:rsid w:val="004402C4"/>
    <w:rsid w:val="004475C3"/>
    <w:rsid w:val="00454EC2"/>
    <w:rsid w:val="004607EE"/>
    <w:rsid w:val="00467F02"/>
    <w:rsid w:val="00483571"/>
    <w:rsid w:val="00492C01"/>
    <w:rsid w:val="004B3C38"/>
    <w:rsid w:val="004B7E99"/>
    <w:rsid w:val="004D08FD"/>
    <w:rsid w:val="00506EEA"/>
    <w:rsid w:val="00525485"/>
    <w:rsid w:val="005332B0"/>
    <w:rsid w:val="005463A8"/>
    <w:rsid w:val="00566B2C"/>
    <w:rsid w:val="00580826"/>
    <w:rsid w:val="0058349D"/>
    <w:rsid w:val="00593D83"/>
    <w:rsid w:val="005C7186"/>
    <w:rsid w:val="005D4074"/>
    <w:rsid w:val="005D662C"/>
    <w:rsid w:val="005D78D4"/>
    <w:rsid w:val="005F40E2"/>
    <w:rsid w:val="00601426"/>
    <w:rsid w:val="006028A2"/>
    <w:rsid w:val="00602AB8"/>
    <w:rsid w:val="0060342A"/>
    <w:rsid w:val="00613621"/>
    <w:rsid w:val="00626C78"/>
    <w:rsid w:val="00641DB5"/>
    <w:rsid w:val="00647D62"/>
    <w:rsid w:val="0067306D"/>
    <w:rsid w:val="00686A81"/>
    <w:rsid w:val="00686F03"/>
    <w:rsid w:val="006A6AE3"/>
    <w:rsid w:val="006B2AEC"/>
    <w:rsid w:val="006B643E"/>
    <w:rsid w:val="006C4FFC"/>
    <w:rsid w:val="006C7C79"/>
    <w:rsid w:val="007129C5"/>
    <w:rsid w:val="00725D09"/>
    <w:rsid w:val="00726085"/>
    <w:rsid w:val="007301F2"/>
    <w:rsid w:val="00760193"/>
    <w:rsid w:val="00767CA5"/>
    <w:rsid w:val="00775FAF"/>
    <w:rsid w:val="00781BDB"/>
    <w:rsid w:val="007839AF"/>
    <w:rsid w:val="0079434D"/>
    <w:rsid w:val="007946DF"/>
    <w:rsid w:val="007A517C"/>
    <w:rsid w:val="007C5790"/>
    <w:rsid w:val="007D44BD"/>
    <w:rsid w:val="007D782E"/>
    <w:rsid w:val="007F5865"/>
    <w:rsid w:val="00800FD0"/>
    <w:rsid w:val="00806FE4"/>
    <w:rsid w:val="00812AB0"/>
    <w:rsid w:val="008134BA"/>
    <w:rsid w:val="00813985"/>
    <w:rsid w:val="00817A72"/>
    <w:rsid w:val="0082758E"/>
    <w:rsid w:val="00827AF2"/>
    <w:rsid w:val="008539F3"/>
    <w:rsid w:val="00853CEE"/>
    <w:rsid w:val="008563B2"/>
    <w:rsid w:val="00860CE1"/>
    <w:rsid w:val="008623A3"/>
    <w:rsid w:val="00862AC6"/>
    <w:rsid w:val="008738E0"/>
    <w:rsid w:val="00884BDE"/>
    <w:rsid w:val="008927C9"/>
    <w:rsid w:val="008B3A91"/>
    <w:rsid w:val="008C5549"/>
    <w:rsid w:val="008E0439"/>
    <w:rsid w:val="009015C1"/>
    <w:rsid w:val="009025FD"/>
    <w:rsid w:val="00923220"/>
    <w:rsid w:val="00944D22"/>
    <w:rsid w:val="00953AEC"/>
    <w:rsid w:val="009605AF"/>
    <w:rsid w:val="00960A42"/>
    <w:rsid w:val="0096444B"/>
    <w:rsid w:val="009665EE"/>
    <w:rsid w:val="009950E2"/>
    <w:rsid w:val="00995B18"/>
    <w:rsid w:val="00997E4E"/>
    <w:rsid w:val="009B7A25"/>
    <w:rsid w:val="009D324C"/>
    <w:rsid w:val="009D7ED0"/>
    <w:rsid w:val="009E344D"/>
    <w:rsid w:val="009F7B9C"/>
    <w:rsid w:val="00A10C65"/>
    <w:rsid w:val="00A139EA"/>
    <w:rsid w:val="00A21AAB"/>
    <w:rsid w:val="00A30C6F"/>
    <w:rsid w:val="00A3223E"/>
    <w:rsid w:val="00A4042A"/>
    <w:rsid w:val="00A61582"/>
    <w:rsid w:val="00A62B9E"/>
    <w:rsid w:val="00A96692"/>
    <w:rsid w:val="00AC0FB0"/>
    <w:rsid w:val="00AC5BCA"/>
    <w:rsid w:val="00B17FAC"/>
    <w:rsid w:val="00B22A23"/>
    <w:rsid w:val="00B365BA"/>
    <w:rsid w:val="00B41A69"/>
    <w:rsid w:val="00B5321A"/>
    <w:rsid w:val="00B54032"/>
    <w:rsid w:val="00B72B52"/>
    <w:rsid w:val="00B9247D"/>
    <w:rsid w:val="00BC41B0"/>
    <w:rsid w:val="00BE5651"/>
    <w:rsid w:val="00BE6F3D"/>
    <w:rsid w:val="00BF161F"/>
    <w:rsid w:val="00BF1B31"/>
    <w:rsid w:val="00C17B93"/>
    <w:rsid w:val="00C226A6"/>
    <w:rsid w:val="00C3419C"/>
    <w:rsid w:val="00C42300"/>
    <w:rsid w:val="00C4303B"/>
    <w:rsid w:val="00C45796"/>
    <w:rsid w:val="00C50EC0"/>
    <w:rsid w:val="00C60DAD"/>
    <w:rsid w:val="00C632B8"/>
    <w:rsid w:val="00C74CE8"/>
    <w:rsid w:val="00C93FD8"/>
    <w:rsid w:val="00C963FB"/>
    <w:rsid w:val="00CC22A7"/>
    <w:rsid w:val="00CC3861"/>
    <w:rsid w:val="00CC5AF3"/>
    <w:rsid w:val="00CD2B55"/>
    <w:rsid w:val="00CD51FE"/>
    <w:rsid w:val="00CD7258"/>
    <w:rsid w:val="00CE4181"/>
    <w:rsid w:val="00CF7C87"/>
    <w:rsid w:val="00D018C9"/>
    <w:rsid w:val="00D17A35"/>
    <w:rsid w:val="00D25E20"/>
    <w:rsid w:val="00D26882"/>
    <w:rsid w:val="00D43F8A"/>
    <w:rsid w:val="00D559D6"/>
    <w:rsid w:val="00D60BF3"/>
    <w:rsid w:val="00D71D81"/>
    <w:rsid w:val="00D978FD"/>
    <w:rsid w:val="00DA4700"/>
    <w:rsid w:val="00DA7AF0"/>
    <w:rsid w:val="00DB04EE"/>
    <w:rsid w:val="00DC6DFD"/>
    <w:rsid w:val="00DC7B47"/>
    <w:rsid w:val="00E12AE6"/>
    <w:rsid w:val="00E16C08"/>
    <w:rsid w:val="00E279C0"/>
    <w:rsid w:val="00E33748"/>
    <w:rsid w:val="00E4233A"/>
    <w:rsid w:val="00E45B02"/>
    <w:rsid w:val="00E54170"/>
    <w:rsid w:val="00E6513E"/>
    <w:rsid w:val="00E868AF"/>
    <w:rsid w:val="00E95186"/>
    <w:rsid w:val="00EB01C5"/>
    <w:rsid w:val="00EB04D7"/>
    <w:rsid w:val="00EB2E9F"/>
    <w:rsid w:val="00EB39FD"/>
    <w:rsid w:val="00EB53A6"/>
    <w:rsid w:val="00EB7515"/>
    <w:rsid w:val="00EC3E2D"/>
    <w:rsid w:val="00EF0C35"/>
    <w:rsid w:val="00EF68AC"/>
    <w:rsid w:val="00F00A48"/>
    <w:rsid w:val="00F0211F"/>
    <w:rsid w:val="00F07A8A"/>
    <w:rsid w:val="00F101B9"/>
    <w:rsid w:val="00F336AB"/>
    <w:rsid w:val="00F41941"/>
    <w:rsid w:val="00F46277"/>
    <w:rsid w:val="00F56CF5"/>
    <w:rsid w:val="00F95F0C"/>
    <w:rsid w:val="00FA77B6"/>
    <w:rsid w:val="00FB0422"/>
    <w:rsid w:val="00FB762D"/>
    <w:rsid w:val="00FB775B"/>
    <w:rsid w:val="00FC00F3"/>
    <w:rsid w:val="00FE445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FF7D2"/>
  <w15:chartTrackingRefBased/>
  <w15:docId w15:val="{CD643D51-1CF0-4B12-8873-C4A8686EA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2672DF"/>
    <w:rPr>
      <w:color w:val="0563C1" w:themeColor="hyperlink"/>
      <w:u w:val="single"/>
    </w:rPr>
  </w:style>
  <w:style w:type="character" w:customStyle="1" w:styleId="Mencinsinresolver1">
    <w:name w:val="Mención sin resolver1"/>
    <w:basedOn w:val="Fuentedeprrafopredeter"/>
    <w:uiPriority w:val="99"/>
    <w:semiHidden/>
    <w:unhideWhenUsed/>
    <w:rsid w:val="002672DF"/>
    <w:rPr>
      <w:color w:val="605E5C"/>
      <w:shd w:val="clear" w:color="auto" w:fill="E1DFDD"/>
    </w:rPr>
  </w:style>
  <w:style w:type="paragraph" w:styleId="Prrafodelista">
    <w:name w:val="List Paragraph"/>
    <w:basedOn w:val="Normal"/>
    <w:uiPriority w:val="34"/>
    <w:qFormat/>
    <w:rsid w:val="00C963FB"/>
    <w:pPr>
      <w:ind w:left="720"/>
      <w:contextualSpacing/>
    </w:pPr>
  </w:style>
  <w:style w:type="paragraph" w:styleId="NormalWeb">
    <w:name w:val="Normal (Web)"/>
    <w:basedOn w:val="Normal"/>
    <w:uiPriority w:val="99"/>
    <w:semiHidden/>
    <w:unhideWhenUsed/>
    <w:rsid w:val="00127201"/>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unhideWhenUsed/>
    <w:rsid w:val="00454EC2"/>
    <w:pPr>
      <w:spacing w:after="0" w:line="240" w:lineRule="auto"/>
    </w:pPr>
    <w:rPr>
      <w:sz w:val="20"/>
      <w:szCs w:val="20"/>
    </w:rPr>
  </w:style>
  <w:style w:type="character" w:customStyle="1" w:styleId="TextonotapieCar">
    <w:name w:val="Texto nota pie Car"/>
    <w:basedOn w:val="Fuentedeprrafopredeter"/>
    <w:link w:val="Textonotapie"/>
    <w:uiPriority w:val="99"/>
    <w:rsid w:val="00454EC2"/>
    <w:rPr>
      <w:sz w:val="20"/>
      <w:szCs w:val="20"/>
    </w:rPr>
  </w:style>
  <w:style w:type="character" w:styleId="Refdenotaalpie">
    <w:name w:val="footnote reference"/>
    <w:basedOn w:val="Fuentedeprrafopredeter"/>
    <w:uiPriority w:val="99"/>
    <w:unhideWhenUsed/>
    <w:rsid w:val="00454EC2"/>
    <w:rPr>
      <w:vertAlign w:val="superscript"/>
    </w:rPr>
  </w:style>
  <w:style w:type="paragraph" w:customStyle="1" w:styleId="Default">
    <w:name w:val="Default"/>
    <w:rsid w:val="002E6720"/>
    <w:pPr>
      <w:autoSpaceDE w:val="0"/>
      <w:autoSpaceDN w:val="0"/>
      <w:adjustRightInd w:val="0"/>
      <w:spacing w:after="0" w:line="240" w:lineRule="auto"/>
    </w:pPr>
    <w:rPr>
      <w:rFonts w:ascii="Times New Roman" w:hAnsi="Times New Roman" w:cs="Times New Roman"/>
      <w:color w:val="000000"/>
      <w:sz w:val="24"/>
      <w:szCs w:val="24"/>
    </w:rPr>
  </w:style>
  <w:style w:type="table" w:styleId="Tablaconcuadrcula">
    <w:name w:val="Table Grid"/>
    <w:basedOn w:val="Tablanormal"/>
    <w:uiPriority w:val="39"/>
    <w:rsid w:val="00C226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246A5D"/>
    <w:rPr>
      <w:color w:val="605E5C"/>
      <w:shd w:val="clear" w:color="auto" w:fill="E1DFDD"/>
    </w:rPr>
  </w:style>
  <w:style w:type="character" w:styleId="Hipervnculovisitado">
    <w:name w:val="FollowedHyperlink"/>
    <w:basedOn w:val="Fuentedeprrafopredeter"/>
    <w:uiPriority w:val="99"/>
    <w:semiHidden/>
    <w:unhideWhenUsed/>
    <w:rsid w:val="002E1AD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2273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tasenjo@comillas.edu" TargetMode="External"/><Relationship Id="rId13" Type="http://schemas.openxmlformats.org/officeDocument/2006/relationships/hyperlink" Target="https://w2.vatican.va/content/francesco/es/speeches/2017/february/documents/papa-francesco_20170217_universita-romatre.htm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2.vatican.va/content/francesco/es/speeches/2015/february/documents/papa-francesco_20150205_scholas-occurrentes.htm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2.vatican.va/content/francesco/es/speeches/2019/february/documents/papa-francesco_20190224_incontro-protezioneminori-chiusura.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rue.org/Documentos%20compartidos/Recomendaciones%20y%20criterios%20tecnicos/2.%20APROBADA%20INSTITUCIONALIZACION%20ApS.pdf" TargetMode="External"/><Relationship Id="rId5" Type="http://schemas.openxmlformats.org/officeDocument/2006/relationships/webSettings" Target="webSettings.xml"/><Relationship Id="rId15" Type="http://schemas.openxmlformats.org/officeDocument/2006/relationships/hyperlink" Target="https://w2.vatican.va/content/francesco/es/speeches/2017/november/documents/papa-francesco_20171110_scolopi.html" TargetMode="External"/><Relationship Id="rId10" Type="http://schemas.openxmlformats.org/officeDocument/2006/relationships/hyperlink" Target="http://www.jesuitasleon.es/docsInstitucionales/modosdeproceder.pdf" TargetMode="External"/><Relationship Id="rId4" Type="http://schemas.openxmlformats.org/officeDocument/2006/relationships/settings" Target="settings.xml"/><Relationship Id="rId9" Type="http://schemas.openxmlformats.org/officeDocument/2006/relationships/hyperlink" Target="mailto:fasenjo@escuni.es" TargetMode="External"/><Relationship Id="rId14" Type="http://schemas.openxmlformats.org/officeDocument/2006/relationships/hyperlink" Target="http://w2.vatican.va/content/francesco/es/audiences/2017/documents/papa-francesco_20170208_udienza-generale.html"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unctad.org/meetings/es/SessionalDocuments/ares70d1_es.pdf" TargetMode="External"/><Relationship Id="rId2" Type="http://schemas.openxmlformats.org/officeDocument/2006/relationships/hyperlink" Target="https://iglesiaactualidad.wordpress.com/2017/01/14/audiencia-del-santo-padre-a-los-miembros-de-la-global-foundation/" TargetMode="External"/><Relationship Id="rId1" Type="http://schemas.openxmlformats.org/officeDocument/2006/relationships/hyperlink" Target="https://www.coe.int/es/web/compass/globalisation"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C3FAA6-D374-47FF-BE1D-615742CE88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2276</TotalTime>
  <Pages>13</Pages>
  <Words>5179</Words>
  <Characters>28487</Characters>
  <Application>Microsoft Office Word</Application>
  <DocSecurity>0</DocSecurity>
  <Lines>237</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Tomas Asenjo Gomez</dc:creator>
  <cp:keywords/>
  <dc:description/>
  <cp:lastModifiedBy>Juan Tomas Asenjo Gomez</cp:lastModifiedBy>
  <cp:revision>95</cp:revision>
  <dcterms:created xsi:type="dcterms:W3CDTF">2019-03-31T05:10:00Z</dcterms:created>
  <dcterms:modified xsi:type="dcterms:W3CDTF">2019-04-24T19:04:00Z</dcterms:modified>
</cp:coreProperties>
</file>