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538C" w:rsidRDefault="003B538C"/>
    <w:p w:rsidR="005F4F31" w:rsidRDefault="003B538C">
      <w:r w:rsidRPr="003B538C">
        <w:t>La relación entre la actividad de la banda gamma y el estado mindfulness</w:t>
      </w:r>
    </w:p>
    <w:p w:rsidR="003B538C" w:rsidRDefault="003B538C">
      <w:r>
        <w:rPr>
          <w:rFonts w:ascii="Calibri" w:hAnsi="Calibri"/>
          <w:color w:val="1F497D"/>
          <w:shd w:val="clear" w:color="auto" w:fill="FFFFFF"/>
        </w:rPr>
        <w:t>Elena López Suárez</w:t>
      </w:r>
      <w:r>
        <w:rPr>
          <w:rFonts w:ascii="Calibri" w:hAnsi="Calibri"/>
          <w:color w:val="1F497D"/>
          <w:shd w:val="clear" w:color="auto" w:fill="FFFFFF"/>
        </w:rPr>
        <w:t xml:space="preserve">, </w:t>
      </w:r>
      <w:r>
        <w:rPr>
          <w:rFonts w:ascii="Calibri" w:hAnsi="Calibri"/>
          <w:color w:val="1F497D"/>
          <w:shd w:val="clear" w:color="auto" w:fill="FFFFFF"/>
        </w:rPr>
        <w:t>Rafael Jódar Anchía, Lucía Halty Barrutieta</w:t>
      </w:r>
      <w:r>
        <w:rPr>
          <w:rFonts w:ascii="Calibri" w:hAnsi="Calibri"/>
          <w:color w:val="1F497D"/>
          <w:shd w:val="clear" w:color="auto" w:fill="FFFFFF"/>
        </w:rPr>
        <w:t xml:space="preserve"> y</w:t>
      </w:r>
      <w:r>
        <w:rPr>
          <w:rFonts w:ascii="Calibri" w:hAnsi="Calibri"/>
          <w:color w:val="1F497D"/>
          <w:shd w:val="clear" w:color="auto" w:fill="FFFFFF"/>
        </w:rPr>
        <w:t xml:space="preserve"> Raquel Rodríguez-Carvajal,</w:t>
      </w:r>
    </w:p>
    <w:p w:rsidR="003B538C" w:rsidRDefault="003B538C"/>
    <w:p w:rsidR="003B538C" w:rsidRDefault="003B538C">
      <w:r>
        <w:t xml:space="preserve">Tras la </w:t>
      </w:r>
      <w:r>
        <w:t>revisión de los cuestionarios de estado</w:t>
      </w:r>
      <w:r>
        <w:t xml:space="preserve"> mindfulness se propone una nueva medida que recoge los elementos fundamentales del estado de meditación</w:t>
      </w:r>
      <w:proofErr w:type="gramStart"/>
      <w:r>
        <w:t xml:space="preserve">. </w:t>
      </w:r>
      <w:proofErr w:type="gramEnd"/>
      <w:r>
        <w:t xml:space="preserve">Como datos de validez, se aportan datos </w:t>
      </w:r>
      <w:r>
        <w:t>de EEG y estados mind</w:t>
      </w:r>
      <w:r>
        <w:t xml:space="preserve">fulness de una sesión de meditación de 12 participantes. </w:t>
      </w:r>
    </w:p>
    <w:p w:rsidR="003B538C" w:rsidRDefault="003B538C">
      <w:bookmarkStart w:id="0" w:name="_GoBack"/>
      <w:bookmarkEnd w:id="0"/>
    </w:p>
    <w:p w:rsidR="003B538C" w:rsidRDefault="003B538C"/>
    <w:p w:rsidR="003B538C" w:rsidRPr="003B538C" w:rsidRDefault="003B538C"/>
    <w:sectPr w:rsidR="003B538C" w:rsidRPr="003B53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F31"/>
    <w:rsid w:val="0008720A"/>
    <w:rsid w:val="003B538C"/>
    <w:rsid w:val="00566BD2"/>
    <w:rsid w:val="005F4F31"/>
    <w:rsid w:val="00A3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93125"/>
  <w15:chartTrackingRefBased/>
  <w15:docId w15:val="{5DA1065C-3572-4D59-9800-323F860D9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Jódar Anchía</dc:creator>
  <cp:keywords/>
  <dc:description/>
  <cp:lastModifiedBy>Rafael Jódar Anchía</cp:lastModifiedBy>
  <cp:revision>1</cp:revision>
  <dcterms:created xsi:type="dcterms:W3CDTF">2017-09-14T10:59:00Z</dcterms:created>
  <dcterms:modified xsi:type="dcterms:W3CDTF">2017-09-14T11:22:00Z</dcterms:modified>
</cp:coreProperties>
</file>