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988" w:rsidRPr="00D61F18" w:rsidRDefault="00352988" w:rsidP="00D61F18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61F18">
        <w:rPr>
          <w:rFonts w:ascii="Times New Roman" w:hAnsi="Times New Roman" w:cs="Times New Roman"/>
          <w:b/>
          <w:i/>
          <w:sz w:val="24"/>
          <w:szCs w:val="24"/>
        </w:rPr>
        <w:t>La palabra y el soberbio intelectual (y II)</w:t>
      </w:r>
    </w:p>
    <w:p w:rsidR="00DE4EB4" w:rsidRPr="00D61F18" w:rsidRDefault="00DE4EB4" w:rsidP="00D61F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F18">
        <w:rPr>
          <w:rFonts w:ascii="Times New Roman" w:hAnsi="Times New Roman" w:cs="Times New Roman"/>
          <w:sz w:val="24"/>
          <w:szCs w:val="24"/>
        </w:rPr>
        <w:t>Como lo prometido es deud</w:t>
      </w:r>
      <w:r w:rsidR="00342243">
        <w:rPr>
          <w:rFonts w:ascii="Times New Roman" w:hAnsi="Times New Roman" w:cs="Times New Roman"/>
          <w:sz w:val="24"/>
          <w:szCs w:val="24"/>
        </w:rPr>
        <w:t xml:space="preserve">a, </w:t>
      </w:r>
      <w:r w:rsidRPr="00D61F18">
        <w:rPr>
          <w:rFonts w:ascii="Times New Roman" w:hAnsi="Times New Roman" w:cs="Times New Roman"/>
          <w:sz w:val="24"/>
          <w:szCs w:val="24"/>
        </w:rPr>
        <w:t xml:space="preserve">casi siempre, ahí va mi continuación: punto </w:t>
      </w:r>
      <w:r w:rsidRPr="00D61F18">
        <w:rPr>
          <w:rFonts w:ascii="Times New Roman" w:hAnsi="Times New Roman" w:cs="Times New Roman"/>
          <w:i/>
          <w:sz w:val="24"/>
          <w:szCs w:val="24"/>
        </w:rPr>
        <w:t>et à la ligne</w:t>
      </w:r>
      <w:r w:rsidRPr="00D61F18">
        <w:rPr>
          <w:rFonts w:ascii="Times New Roman" w:hAnsi="Times New Roman" w:cs="Times New Roman"/>
          <w:sz w:val="24"/>
          <w:szCs w:val="24"/>
        </w:rPr>
        <w:t>.</w:t>
      </w:r>
    </w:p>
    <w:p w:rsidR="00352988" w:rsidRPr="00D61F18" w:rsidRDefault="00DE4EB4" w:rsidP="00D61F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F18">
        <w:rPr>
          <w:rFonts w:ascii="Times New Roman" w:hAnsi="Times New Roman" w:cs="Times New Roman"/>
          <w:sz w:val="24"/>
          <w:szCs w:val="24"/>
        </w:rPr>
        <w:t xml:space="preserve">Acabé mi artículo </w:t>
      </w:r>
      <w:r w:rsidR="00342243">
        <w:rPr>
          <w:rFonts w:ascii="Times New Roman" w:hAnsi="Times New Roman" w:cs="Times New Roman"/>
          <w:sz w:val="24"/>
          <w:szCs w:val="24"/>
        </w:rPr>
        <w:t xml:space="preserve">anterior </w:t>
      </w:r>
      <w:r w:rsidR="00883ECB">
        <w:rPr>
          <w:rFonts w:ascii="Times New Roman" w:hAnsi="Times New Roman" w:cs="Times New Roman"/>
          <w:sz w:val="24"/>
          <w:szCs w:val="24"/>
        </w:rPr>
        <w:t>d</w:t>
      </w:r>
      <w:r w:rsidRPr="00D61F18">
        <w:rPr>
          <w:rFonts w:ascii="Times New Roman" w:hAnsi="Times New Roman" w:cs="Times New Roman"/>
          <w:sz w:val="24"/>
          <w:szCs w:val="24"/>
        </w:rPr>
        <w:t xml:space="preserve">el </w:t>
      </w:r>
      <w:r w:rsidRPr="00342243">
        <w:rPr>
          <w:rFonts w:ascii="Times New Roman" w:hAnsi="Times New Roman" w:cs="Times New Roman"/>
          <w:i/>
          <w:sz w:val="24"/>
          <w:szCs w:val="24"/>
        </w:rPr>
        <w:t>matón intelectual</w:t>
      </w:r>
      <w:r w:rsidRPr="00D61F18">
        <w:rPr>
          <w:rFonts w:ascii="Times New Roman" w:hAnsi="Times New Roman" w:cs="Times New Roman"/>
          <w:sz w:val="24"/>
          <w:szCs w:val="24"/>
        </w:rPr>
        <w:t>, dedicado al macarra literario, apuntando a otros chulos presentes y conocidos</w:t>
      </w:r>
      <w:r w:rsidR="00A94165">
        <w:rPr>
          <w:rFonts w:ascii="Times New Roman" w:hAnsi="Times New Roman" w:cs="Times New Roman"/>
          <w:sz w:val="24"/>
          <w:szCs w:val="24"/>
        </w:rPr>
        <w:t xml:space="preserve">: </w:t>
      </w:r>
      <w:r w:rsidRPr="00D61F18">
        <w:rPr>
          <w:rFonts w:ascii="Times New Roman" w:hAnsi="Times New Roman" w:cs="Times New Roman"/>
          <w:sz w:val="24"/>
          <w:szCs w:val="24"/>
        </w:rPr>
        <w:t>chefs</w:t>
      </w:r>
      <w:r w:rsidR="00A94165">
        <w:rPr>
          <w:rFonts w:ascii="Times New Roman" w:hAnsi="Times New Roman" w:cs="Times New Roman"/>
          <w:sz w:val="24"/>
          <w:szCs w:val="24"/>
        </w:rPr>
        <w:t xml:space="preserve"> y cocineros de campanillas</w:t>
      </w:r>
      <w:r w:rsidR="007863BC">
        <w:rPr>
          <w:rFonts w:ascii="Times New Roman" w:hAnsi="Times New Roman" w:cs="Times New Roman"/>
          <w:sz w:val="24"/>
          <w:szCs w:val="24"/>
        </w:rPr>
        <w:t>,</w:t>
      </w:r>
      <w:r w:rsidRPr="00D61F18">
        <w:rPr>
          <w:rFonts w:ascii="Times New Roman" w:hAnsi="Times New Roman" w:cs="Times New Roman"/>
          <w:sz w:val="24"/>
          <w:szCs w:val="24"/>
        </w:rPr>
        <w:t xml:space="preserve"> escritores consagrados </w:t>
      </w:r>
      <w:r w:rsidR="007863BC">
        <w:rPr>
          <w:rFonts w:ascii="Times New Roman" w:hAnsi="Times New Roman" w:cs="Times New Roman"/>
          <w:sz w:val="24"/>
          <w:szCs w:val="24"/>
        </w:rPr>
        <w:t xml:space="preserve">(muchos de ellos recopiladores de notas y referencias a estas alturas de su profesión) </w:t>
      </w:r>
      <w:r w:rsidRPr="00D61F18">
        <w:rPr>
          <w:rFonts w:ascii="Times New Roman" w:hAnsi="Times New Roman" w:cs="Times New Roman"/>
          <w:sz w:val="24"/>
          <w:szCs w:val="24"/>
        </w:rPr>
        <w:t>y otros en cie</w:t>
      </w:r>
      <w:r w:rsidR="00A94165">
        <w:rPr>
          <w:rFonts w:ascii="Times New Roman" w:hAnsi="Times New Roman" w:cs="Times New Roman"/>
          <w:sz w:val="24"/>
          <w:szCs w:val="24"/>
        </w:rPr>
        <w:t>rnes (</w:t>
      </w:r>
      <w:r w:rsidR="007863BC">
        <w:rPr>
          <w:rFonts w:ascii="Times New Roman" w:hAnsi="Times New Roman" w:cs="Times New Roman"/>
          <w:sz w:val="24"/>
          <w:szCs w:val="24"/>
        </w:rPr>
        <w:t>diletantes con visos de redacción infantiloide</w:t>
      </w:r>
      <w:r w:rsidR="00A94165">
        <w:rPr>
          <w:rFonts w:ascii="Times New Roman" w:hAnsi="Times New Roman" w:cs="Times New Roman"/>
          <w:sz w:val="24"/>
          <w:szCs w:val="24"/>
        </w:rPr>
        <w:t>),</w:t>
      </w:r>
      <w:r w:rsidR="00A94165" w:rsidRPr="00D61F18">
        <w:rPr>
          <w:rFonts w:ascii="Times New Roman" w:hAnsi="Times New Roman" w:cs="Times New Roman"/>
          <w:sz w:val="24"/>
          <w:szCs w:val="24"/>
        </w:rPr>
        <w:t xml:space="preserve"> </w:t>
      </w:r>
      <w:r w:rsidRPr="00D61F18">
        <w:rPr>
          <w:rFonts w:ascii="Times New Roman" w:hAnsi="Times New Roman" w:cs="Times New Roman"/>
          <w:sz w:val="24"/>
          <w:szCs w:val="24"/>
        </w:rPr>
        <w:t>filósofos e ideólogos</w:t>
      </w:r>
      <w:r w:rsidR="00A94165">
        <w:rPr>
          <w:rFonts w:ascii="Times New Roman" w:hAnsi="Times New Roman" w:cs="Times New Roman"/>
          <w:sz w:val="24"/>
          <w:szCs w:val="24"/>
        </w:rPr>
        <w:t xml:space="preserve"> vivitos y coleando</w:t>
      </w:r>
      <w:r w:rsidR="007863BC">
        <w:rPr>
          <w:rFonts w:ascii="Times New Roman" w:hAnsi="Times New Roman" w:cs="Times New Roman"/>
          <w:sz w:val="24"/>
          <w:szCs w:val="24"/>
        </w:rPr>
        <w:t xml:space="preserve"> (falsos pilares de nuestra sociedad)</w:t>
      </w:r>
      <w:r w:rsidR="00A94165">
        <w:rPr>
          <w:rFonts w:ascii="Times New Roman" w:hAnsi="Times New Roman" w:cs="Times New Roman"/>
          <w:sz w:val="24"/>
          <w:szCs w:val="24"/>
        </w:rPr>
        <w:t xml:space="preserve">, políticos y </w:t>
      </w:r>
      <w:r w:rsidRPr="00D61F18">
        <w:rPr>
          <w:rFonts w:ascii="Times New Roman" w:hAnsi="Times New Roman" w:cs="Times New Roman"/>
          <w:sz w:val="24"/>
          <w:szCs w:val="24"/>
        </w:rPr>
        <w:t>periodistas de todo pelo y pe</w:t>
      </w:r>
      <w:r w:rsidR="00A94165">
        <w:rPr>
          <w:rFonts w:ascii="Times New Roman" w:hAnsi="Times New Roman" w:cs="Times New Roman"/>
          <w:sz w:val="24"/>
          <w:szCs w:val="24"/>
        </w:rPr>
        <w:t xml:space="preserve">laje (la mayoría de medio pelo), </w:t>
      </w:r>
      <w:r w:rsidR="00A94165" w:rsidRPr="00D61F18">
        <w:rPr>
          <w:rFonts w:ascii="Times New Roman" w:hAnsi="Times New Roman" w:cs="Times New Roman"/>
          <w:sz w:val="24"/>
          <w:szCs w:val="24"/>
        </w:rPr>
        <w:t>presentadores televisivos y locutores radiofónicos</w:t>
      </w:r>
      <w:r w:rsidR="00D32AF2">
        <w:rPr>
          <w:rFonts w:ascii="Times New Roman" w:hAnsi="Times New Roman" w:cs="Times New Roman"/>
          <w:sz w:val="24"/>
          <w:szCs w:val="24"/>
        </w:rPr>
        <w:t xml:space="preserve"> (predicadores </w:t>
      </w:r>
      <w:r w:rsidR="007863BC">
        <w:rPr>
          <w:rFonts w:ascii="Times New Roman" w:hAnsi="Times New Roman" w:cs="Times New Roman"/>
          <w:sz w:val="24"/>
          <w:szCs w:val="24"/>
        </w:rPr>
        <w:t xml:space="preserve">modo </w:t>
      </w:r>
      <w:r w:rsidR="00883ECB">
        <w:rPr>
          <w:rFonts w:ascii="Times New Roman" w:hAnsi="Times New Roman" w:cs="Times New Roman"/>
          <w:i/>
          <w:sz w:val="24"/>
          <w:szCs w:val="24"/>
        </w:rPr>
        <w:t>gods</w:t>
      </w:r>
      <w:r w:rsidR="007863BC" w:rsidRPr="00D32AF2">
        <w:rPr>
          <w:rFonts w:ascii="Times New Roman" w:hAnsi="Times New Roman" w:cs="Times New Roman"/>
          <w:i/>
          <w:sz w:val="24"/>
          <w:szCs w:val="24"/>
        </w:rPr>
        <w:t>pell</w:t>
      </w:r>
      <w:r w:rsidR="007863BC">
        <w:rPr>
          <w:rFonts w:ascii="Times New Roman" w:hAnsi="Times New Roman" w:cs="Times New Roman"/>
          <w:sz w:val="24"/>
          <w:szCs w:val="24"/>
        </w:rPr>
        <w:t>)</w:t>
      </w:r>
      <w:r w:rsidR="00A94165" w:rsidRPr="00D61F18">
        <w:rPr>
          <w:rFonts w:ascii="Times New Roman" w:hAnsi="Times New Roman" w:cs="Times New Roman"/>
          <w:sz w:val="24"/>
          <w:szCs w:val="24"/>
        </w:rPr>
        <w:t>, columnistas mediáticos</w:t>
      </w:r>
      <w:r w:rsidR="007863BC">
        <w:rPr>
          <w:rFonts w:ascii="Times New Roman" w:hAnsi="Times New Roman" w:cs="Times New Roman"/>
          <w:sz w:val="24"/>
          <w:szCs w:val="24"/>
        </w:rPr>
        <w:t xml:space="preserve"> (¡¡cuánto gritan!!)</w:t>
      </w:r>
      <w:r w:rsidR="00D32AF2">
        <w:rPr>
          <w:rFonts w:ascii="Times New Roman" w:hAnsi="Times New Roman" w:cs="Times New Roman"/>
          <w:sz w:val="24"/>
          <w:szCs w:val="24"/>
        </w:rPr>
        <w:t>, profesores togados y sin tocar desde la palestra (señaladores de admonición)…</w:t>
      </w:r>
      <w:r w:rsidR="002A4D0F">
        <w:rPr>
          <w:rFonts w:ascii="Times New Roman" w:hAnsi="Times New Roman" w:cs="Times New Roman"/>
          <w:sz w:val="24"/>
          <w:szCs w:val="24"/>
        </w:rPr>
        <w:t xml:space="preserve">Toda </w:t>
      </w:r>
      <w:r w:rsidR="00A94165" w:rsidRPr="00D61F18">
        <w:rPr>
          <w:rFonts w:ascii="Times New Roman" w:hAnsi="Times New Roman" w:cs="Times New Roman"/>
          <w:sz w:val="24"/>
          <w:szCs w:val="24"/>
        </w:rPr>
        <w:t>una banda de</w:t>
      </w:r>
      <w:r w:rsidR="00A94165" w:rsidRPr="00A94165">
        <w:rPr>
          <w:rFonts w:ascii="Times New Roman" w:hAnsi="Times New Roman" w:cs="Times New Roman"/>
          <w:sz w:val="24"/>
          <w:szCs w:val="24"/>
        </w:rPr>
        <w:t xml:space="preserve"> </w:t>
      </w:r>
      <w:r w:rsidR="00A94165" w:rsidRPr="00D61F18">
        <w:rPr>
          <w:rFonts w:ascii="Times New Roman" w:hAnsi="Times New Roman" w:cs="Times New Roman"/>
          <w:sz w:val="24"/>
          <w:szCs w:val="24"/>
        </w:rPr>
        <w:t>chiquillos revoltosos y bochin</w:t>
      </w:r>
      <w:r w:rsidR="00A94165">
        <w:rPr>
          <w:rFonts w:ascii="Times New Roman" w:hAnsi="Times New Roman" w:cs="Times New Roman"/>
          <w:sz w:val="24"/>
          <w:szCs w:val="24"/>
        </w:rPr>
        <w:t>cheros de</w:t>
      </w:r>
      <w:r w:rsidR="00A94165" w:rsidRPr="00D61F18">
        <w:rPr>
          <w:rFonts w:ascii="Times New Roman" w:hAnsi="Times New Roman" w:cs="Times New Roman"/>
          <w:sz w:val="24"/>
          <w:szCs w:val="24"/>
        </w:rPr>
        <w:t xml:space="preserve"> pa</w:t>
      </w:r>
      <w:r w:rsidR="00A94165">
        <w:rPr>
          <w:rFonts w:ascii="Times New Roman" w:hAnsi="Times New Roman" w:cs="Times New Roman"/>
          <w:sz w:val="24"/>
          <w:szCs w:val="24"/>
        </w:rPr>
        <w:t>tio de</w:t>
      </w:r>
      <w:r w:rsidR="00A94165" w:rsidRPr="00D61F18">
        <w:rPr>
          <w:rFonts w:ascii="Times New Roman" w:hAnsi="Times New Roman" w:cs="Times New Roman"/>
          <w:sz w:val="24"/>
          <w:szCs w:val="24"/>
        </w:rPr>
        <w:t xml:space="preserve"> colegio</w:t>
      </w:r>
      <w:r w:rsidR="00A94165">
        <w:rPr>
          <w:rFonts w:ascii="Times New Roman" w:hAnsi="Times New Roman" w:cs="Times New Roman"/>
          <w:sz w:val="24"/>
          <w:szCs w:val="24"/>
        </w:rPr>
        <w:t xml:space="preserve"> que </w:t>
      </w:r>
      <w:r w:rsidRPr="00D61F18">
        <w:rPr>
          <w:rFonts w:ascii="Times New Roman" w:hAnsi="Times New Roman" w:cs="Times New Roman"/>
          <w:sz w:val="24"/>
          <w:szCs w:val="24"/>
        </w:rPr>
        <w:t>consideran al otro, a los que no somos uno de ellos, una piltrafilla, un guiñapo hum</w:t>
      </w:r>
      <w:r w:rsidR="00A94165">
        <w:rPr>
          <w:rFonts w:ascii="Times New Roman" w:hAnsi="Times New Roman" w:cs="Times New Roman"/>
          <w:sz w:val="24"/>
          <w:szCs w:val="24"/>
        </w:rPr>
        <w:t>ano; siempre</w:t>
      </w:r>
      <w:r w:rsidRPr="00D61F18">
        <w:rPr>
          <w:rFonts w:ascii="Times New Roman" w:hAnsi="Times New Roman" w:cs="Times New Roman"/>
          <w:sz w:val="24"/>
          <w:szCs w:val="24"/>
        </w:rPr>
        <w:t xml:space="preserve"> con la palabra y la expresión mágica</w:t>
      </w:r>
      <w:r w:rsidR="00A94165">
        <w:rPr>
          <w:rFonts w:ascii="Times New Roman" w:hAnsi="Times New Roman" w:cs="Times New Roman"/>
          <w:sz w:val="24"/>
          <w:szCs w:val="24"/>
        </w:rPr>
        <w:t>s</w:t>
      </w:r>
      <w:r w:rsidRPr="00D61F18">
        <w:rPr>
          <w:rFonts w:ascii="Times New Roman" w:hAnsi="Times New Roman" w:cs="Times New Roman"/>
          <w:sz w:val="24"/>
          <w:szCs w:val="24"/>
        </w:rPr>
        <w:t>: “Solo es una opinión</w:t>
      </w:r>
      <w:r w:rsidR="0085489B" w:rsidRPr="00D61F18">
        <w:rPr>
          <w:rFonts w:ascii="Times New Roman" w:hAnsi="Times New Roman" w:cs="Times New Roman"/>
          <w:sz w:val="24"/>
          <w:szCs w:val="24"/>
        </w:rPr>
        <w:t xml:space="preserve">, </w:t>
      </w:r>
      <w:r w:rsidR="00A94165">
        <w:rPr>
          <w:rFonts w:ascii="Times New Roman" w:hAnsi="Times New Roman" w:cs="Times New Roman"/>
          <w:sz w:val="24"/>
          <w:szCs w:val="24"/>
        </w:rPr>
        <w:t>¿eh?, desde mi modesto</w:t>
      </w:r>
      <w:r w:rsidR="0085489B" w:rsidRPr="00D61F18">
        <w:rPr>
          <w:rFonts w:ascii="Times New Roman" w:hAnsi="Times New Roman" w:cs="Times New Roman"/>
          <w:sz w:val="24"/>
          <w:szCs w:val="24"/>
        </w:rPr>
        <w:t xml:space="preserve"> punto de vista</w:t>
      </w:r>
      <w:r w:rsidRPr="00D61F18">
        <w:rPr>
          <w:rFonts w:ascii="Times New Roman" w:hAnsi="Times New Roman" w:cs="Times New Roman"/>
          <w:sz w:val="24"/>
          <w:szCs w:val="24"/>
        </w:rPr>
        <w:t xml:space="preserve">”. </w:t>
      </w:r>
      <w:r w:rsidR="0085489B" w:rsidRPr="00D61F18">
        <w:rPr>
          <w:rFonts w:ascii="Times New Roman" w:hAnsi="Times New Roman" w:cs="Times New Roman"/>
          <w:sz w:val="24"/>
          <w:szCs w:val="24"/>
        </w:rPr>
        <w:t xml:space="preserve">Cuando alguien </w:t>
      </w:r>
      <w:r w:rsidR="00342243">
        <w:rPr>
          <w:rFonts w:ascii="Times New Roman" w:hAnsi="Times New Roman" w:cs="Times New Roman"/>
          <w:sz w:val="24"/>
          <w:szCs w:val="24"/>
        </w:rPr>
        <w:t>(</w:t>
      </w:r>
      <w:r w:rsidR="0085489B" w:rsidRPr="00D61F18">
        <w:rPr>
          <w:rFonts w:ascii="Times New Roman" w:hAnsi="Times New Roman" w:cs="Times New Roman"/>
          <w:sz w:val="24"/>
          <w:szCs w:val="24"/>
        </w:rPr>
        <w:t>te</w:t>
      </w:r>
      <w:r w:rsidR="00342243">
        <w:rPr>
          <w:rFonts w:ascii="Times New Roman" w:hAnsi="Times New Roman" w:cs="Times New Roman"/>
          <w:sz w:val="24"/>
          <w:szCs w:val="24"/>
        </w:rPr>
        <w:t>)</w:t>
      </w:r>
      <w:r w:rsidR="0085489B" w:rsidRPr="00D61F18">
        <w:rPr>
          <w:rFonts w:ascii="Times New Roman" w:hAnsi="Times New Roman" w:cs="Times New Roman"/>
          <w:sz w:val="24"/>
          <w:szCs w:val="24"/>
        </w:rPr>
        <w:t xml:space="preserve"> atiza algo similar…</w:t>
      </w:r>
      <w:r w:rsidR="00A94165">
        <w:rPr>
          <w:rFonts w:ascii="Times New Roman" w:hAnsi="Times New Roman" w:cs="Times New Roman"/>
          <w:sz w:val="24"/>
          <w:szCs w:val="24"/>
        </w:rPr>
        <w:t xml:space="preserve">¡¡A temblar!! </w:t>
      </w:r>
      <w:r w:rsidR="0085489B" w:rsidRPr="00D61F18">
        <w:rPr>
          <w:rFonts w:ascii="Times New Roman" w:hAnsi="Times New Roman" w:cs="Times New Roman"/>
          <w:sz w:val="24"/>
          <w:szCs w:val="24"/>
        </w:rPr>
        <w:t>Estos</w:t>
      </w:r>
      <w:r w:rsidRPr="00D61F18">
        <w:rPr>
          <w:rFonts w:ascii="Times New Roman" w:hAnsi="Times New Roman" w:cs="Times New Roman"/>
          <w:sz w:val="24"/>
          <w:szCs w:val="24"/>
        </w:rPr>
        <w:t xml:space="preserve"> soberbios (de serie)</w:t>
      </w:r>
      <w:r w:rsidR="0085489B" w:rsidRPr="00D61F18">
        <w:rPr>
          <w:rFonts w:ascii="Times New Roman" w:hAnsi="Times New Roman" w:cs="Times New Roman"/>
          <w:sz w:val="24"/>
          <w:szCs w:val="24"/>
        </w:rPr>
        <w:t xml:space="preserve"> son los </w:t>
      </w:r>
      <w:r w:rsidR="0085489B" w:rsidRPr="00A94165">
        <w:rPr>
          <w:rFonts w:ascii="Times New Roman" w:hAnsi="Times New Roman" w:cs="Times New Roman"/>
          <w:i/>
          <w:sz w:val="24"/>
          <w:szCs w:val="24"/>
        </w:rPr>
        <w:t>rescatadores</w:t>
      </w:r>
      <w:r w:rsidR="0085489B" w:rsidRPr="00D61F18">
        <w:rPr>
          <w:rFonts w:ascii="Times New Roman" w:hAnsi="Times New Roman" w:cs="Times New Roman"/>
          <w:sz w:val="24"/>
          <w:szCs w:val="24"/>
        </w:rPr>
        <w:t xml:space="preserve"> de la estulticia </w:t>
      </w:r>
      <w:r w:rsidR="00A94165">
        <w:rPr>
          <w:rFonts w:ascii="Times New Roman" w:hAnsi="Times New Roman" w:cs="Times New Roman"/>
          <w:sz w:val="24"/>
          <w:szCs w:val="24"/>
        </w:rPr>
        <w:t>dominante</w:t>
      </w:r>
      <w:r w:rsidR="0085489B" w:rsidRPr="00D61F18">
        <w:rPr>
          <w:rFonts w:ascii="Times New Roman" w:hAnsi="Times New Roman" w:cs="Times New Roman"/>
          <w:sz w:val="24"/>
          <w:szCs w:val="24"/>
        </w:rPr>
        <w:t xml:space="preserve">. </w:t>
      </w:r>
      <w:r w:rsidR="00A94165">
        <w:rPr>
          <w:rFonts w:ascii="Times New Roman" w:hAnsi="Times New Roman" w:cs="Times New Roman"/>
          <w:sz w:val="24"/>
          <w:szCs w:val="24"/>
        </w:rPr>
        <w:t>Bajo esa capichuela de humildad impostada, predomina el</w:t>
      </w:r>
      <w:r w:rsidR="00D61F18" w:rsidRPr="00D61F18">
        <w:rPr>
          <w:rFonts w:ascii="Times New Roman" w:hAnsi="Times New Roman" w:cs="Times New Roman"/>
          <w:sz w:val="24"/>
          <w:szCs w:val="24"/>
        </w:rPr>
        <w:t xml:space="preserve"> mar</w:t>
      </w:r>
      <w:r w:rsidR="00A94165">
        <w:rPr>
          <w:rFonts w:ascii="Times New Roman" w:hAnsi="Times New Roman" w:cs="Times New Roman"/>
          <w:sz w:val="24"/>
          <w:szCs w:val="24"/>
        </w:rPr>
        <w:t>chamo soterrado</w:t>
      </w:r>
      <w:r w:rsidR="00D61F18" w:rsidRPr="00D61F18">
        <w:rPr>
          <w:rFonts w:ascii="Times New Roman" w:hAnsi="Times New Roman" w:cs="Times New Roman"/>
          <w:sz w:val="24"/>
          <w:szCs w:val="24"/>
        </w:rPr>
        <w:t>: “Te doy la opció</w:t>
      </w:r>
      <w:r w:rsidR="00352988" w:rsidRPr="00D61F18">
        <w:rPr>
          <w:rFonts w:ascii="Times New Roman" w:hAnsi="Times New Roman" w:cs="Times New Roman"/>
          <w:sz w:val="24"/>
          <w:szCs w:val="24"/>
        </w:rPr>
        <w:t>n de que te equivoques</w:t>
      </w:r>
      <w:r w:rsidR="00A94165">
        <w:rPr>
          <w:rFonts w:ascii="Times New Roman" w:hAnsi="Times New Roman" w:cs="Times New Roman"/>
          <w:sz w:val="24"/>
          <w:szCs w:val="24"/>
        </w:rPr>
        <w:t>,</w:t>
      </w:r>
      <w:r w:rsidR="00D61F18" w:rsidRPr="00D61F18">
        <w:rPr>
          <w:rFonts w:ascii="Times New Roman" w:hAnsi="Times New Roman" w:cs="Times New Roman"/>
          <w:sz w:val="24"/>
          <w:szCs w:val="24"/>
        </w:rPr>
        <w:t xml:space="preserve"> pero aquí me tienes para recordarte tu error, </w:t>
      </w:r>
      <w:r w:rsidR="00342243">
        <w:rPr>
          <w:rFonts w:ascii="Times New Roman" w:hAnsi="Times New Roman" w:cs="Times New Roman"/>
          <w:sz w:val="24"/>
          <w:szCs w:val="24"/>
        </w:rPr>
        <w:t>de</w:t>
      </w:r>
      <w:r w:rsidR="00D61F18" w:rsidRPr="00D61F18">
        <w:rPr>
          <w:rFonts w:ascii="Times New Roman" w:hAnsi="Times New Roman" w:cs="Times New Roman"/>
          <w:sz w:val="24"/>
          <w:szCs w:val="24"/>
        </w:rPr>
        <w:t xml:space="preserve"> tonto que eres</w:t>
      </w:r>
      <w:r w:rsidR="00342243">
        <w:rPr>
          <w:rFonts w:ascii="Times New Roman" w:hAnsi="Times New Roman" w:cs="Times New Roman"/>
          <w:sz w:val="24"/>
          <w:szCs w:val="24"/>
        </w:rPr>
        <w:t>, que ni te das cuenta</w:t>
      </w:r>
      <w:r w:rsidR="00883ECB">
        <w:rPr>
          <w:rFonts w:ascii="Times New Roman" w:hAnsi="Times New Roman" w:cs="Times New Roman"/>
          <w:sz w:val="24"/>
          <w:szCs w:val="24"/>
        </w:rPr>
        <w:t>,</w:t>
      </w:r>
      <w:r w:rsidR="00342243">
        <w:rPr>
          <w:rFonts w:ascii="Times New Roman" w:hAnsi="Times New Roman" w:cs="Times New Roman"/>
          <w:sz w:val="24"/>
          <w:szCs w:val="24"/>
        </w:rPr>
        <w:t xml:space="preserve"> porque yo tengo razón</w:t>
      </w:r>
      <w:r w:rsidR="00D61F18" w:rsidRPr="00D61F18">
        <w:rPr>
          <w:rFonts w:ascii="Times New Roman" w:hAnsi="Times New Roman" w:cs="Times New Roman"/>
          <w:sz w:val="24"/>
          <w:szCs w:val="24"/>
        </w:rPr>
        <w:t>”.</w:t>
      </w:r>
    </w:p>
    <w:p w:rsidR="00A94165" w:rsidRDefault="00D61F18" w:rsidP="00D61F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F18">
        <w:rPr>
          <w:rFonts w:ascii="Times New Roman" w:hAnsi="Times New Roman" w:cs="Times New Roman"/>
          <w:sz w:val="24"/>
          <w:szCs w:val="24"/>
        </w:rPr>
        <w:t>En definitiva, el soberbio intelectual -a un paso de la gilipollez, si no ha cruzado ya esa línea- poco difiere de</w:t>
      </w:r>
      <w:r w:rsidR="00A94165">
        <w:rPr>
          <w:rFonts w:ascii="Times New Roman" w:hAnsi="Times New Roman" w:cs="Times New Roman"/>
          <w:sz w:val="24"/>
          <w:szCs w:val="24"/>
        </w:rPr>
        <w:t xml:space="preserve">l matón literario: con </w:t>
      </w:r>
      <w:r w:rsidRPr="00D61F18">
        <w:rPr>
          <w:rFonts w:ascii="Times New Roman" w:hAnsi="Times New Roman" w:cs="Times New Roman"/>
          <w:sz w:val="24"/>
          <w:szCs w:val="24"/>
        </w:rPr>
        <w:t xml:space="preserve">palabras hueras y frases lapidarias sentencian y </w:t>
      </w:r>
      <w:r w:rsidR="00352988" w:rsidRPr="00D61F18">
        <w:rPr>
          <w:rFonts w:ascii="Times New Roman" w:hAnsi="Times New Roman" w:cs="Times New Roman"/>
          <w:sz w:val="24"/>
          <w:szCs w:val="24"/>
        </w:rPr>
        <w:t>da</w:t>
      </w:r>
      <w:r w:rsidRPr="00D61F18">
        <w:rPr>
          <w:rFonts w:ascii="Times New Roman" w:hAnsi="Times New Roman" w:cs="Times New Roman"/>
          <w:sz w:val="24"/>
          <w:szCs w:val="24"/>
        </w:rPr>
        <w:t>n</w:t>
      </w:r>
      <w:r w:rsidR="00352988" w:rsidRPr="00D61F18">
        <w:rPr>
          <w:rFonts w:ascii="Times New Roman" w:hAnsi="Times New Roman" w:cs="Times New Roman"/>
          <w:sz w:val="24"/>
          <w:szCs w:val="24"/>
        </w:rPr>
        <w:t xml:space="preserve"> lecciones </w:t>
      </w:r>
      <w:r w:rsidR="00A94165">
        <w:rPr>
          <w:rFonts w:ascii="Times New Roman" w:hAnsi="Times New Roman" w:cs="Times New Roman"/>
          <w:sz w:val="24"/>
          <w:szCs w:val="24"/>
        </w:rPr>
        <w:t>porque él sabe más y se toma la molestia</w:t>
      </w:r>
      <w:r w:rsidR="002A4D0F">
        <w:rPr>
          <w:rFonts w:ascii="Times New Roman" w:hAnsi="Times New Roman" w:cs="Times New Roman"/>
          <w:sz w:val="24"/>
          <w:szCs w:val="24"/>
        </w:rPr>
        <w:t xml:space="preserve"> (el tiempo y el esfuerzo)</w:t>
      </w:r>
      <w:r w:rsidR="00A94165">
        <w:rPr>
          <w:rFonts w:ascii="Times New Roman" w:hAnsi="Times New Roman" w:cs="Times New Roman"/>
          <w:sz w:val="24"/>
          <w:szCs w:val="24"/>
        </w:rPr>
        <w:t xml:space="preserve"> de enseñar.</w:t>
      </w:r>
    </w:p>
    <w:p w:rsidR="00D61F18" w:rsidRPr="00D61F18" w:rsidRDefault="00D61F18" w:rsidP="00D61F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F18">
        <w:rPr>
          <w:rFonts w:ascii="Times New Roman" w:hAnsi="Times New Roman" w:cs="Times New Roman"/>
          <w:sz w:val="24"/>
          <w:szCs w:val="24"/>
        </w:rPr>
        <w:t xml:space="preserve">Y es que tienen razón…les asiste la certeza y el tino de la palabra: </w:t>
      </w:r>
      <w:r w:rsidR="007863BC">
        <w:rPr>
          <w:rFonts w:ascii="Times New Roman" w:hAnsi="Times New Roman" w:cs="Times New Roman"/>
          <w:sz w:val="24"/>
          <w:szCs w:val="24"/>
        </w:rPr>
        <w:t xml:space="preserve">o </w:t>
      </w:r>
      <w:r w:rsidRPr="00D61F18">
        <w:rPr>
          <w:rFonts w:ascii="Times New Roman" w:hAnsi="Times New Roman" w:cs="Times New Roman"/>
          <w:sz w:val="24"/>
          <w:szCs w:val="24"/>
        </w:rPr>
        <w:t>eso creen ellos.</w:t>
      </w:r>
    </w:p>
    <w:p w:rsidR="00E8679C" w:rsidRDefault="00D61F18" w:rsidP="00D61F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F18">
        <w:rPr>
          <w:rFonts w:ascii="Times New Roman" w:hAnsi="Times New Roman" w:cs="Times New Roman"/>
          <w:sz w:val="24"/>
          <w:szCs w:val="24"/>
        </w:rPr>
        <w:t>De todo tiene que haber en la viña del Señor y en este mundo…</w:t>
      </w:r>
      <w:r w:rsidR="007863BC">
        <w:rPr>
          <w:rFonts w:ascii="Times New Roman" w:hAnsi="Times New Roman" w:cs="Times New Roman"/>
          <w:sz w:val="24"/>
          <w:szCs w:val="24"/>
        </w:rPr>
        <w:t>más</w:t>
      </w:r>
      <w:r w:rsidR="00883ECB">
        <w:rPr>
          <w:rFonts w:ascii="Times New Roman" w:hAnsi="Times New Roman" w:cs="Times New Roman"/>
          <w:sz w:val="24"/>
          <w:szCs w:val="24"/>
        </w:rPr>
        <w:t>.</w:t>
      </w:r>
    </w:p>
    <w:p w:rsidR="007863BC" w:rsidRPr="007863BC" w:rsidRDefault="007863BC" w:rsidP="00D61F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(Nota: se aplica el masculino genérico de mi redacción al femenino, a la –e, a la </w:t>
      </w:r>
      <w:r w:rsidR="00883ECB">
        <w:rPr>
          <w:rFonts w:ascii="Times New Roman" w:hAnsi="Times New Roman" w:cs="Times New Roman"/>
          <w:sz w:val="24"/>
          <w:szCs w:val="24"/>
        </w:rPr>
        <w:t>-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@, a la –x y al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*)</w:t>
      </w:r>
    </w:p>
    <w:sectPr w:rsidR="007863BC" w:rsidRPr="007863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988"/>
    <w:rsid w:val="002A4D0F"/>
    <w:rsid w:val="00342243"/>
    <w:rsid w:val="00352988"/>
    <w:rsid w:val="007863BC"/>
    <w:rsid w:val="0085489B"/>
    <w:rsid w:val="00883ECB"/>
    <w:rsid w:val="00A94165"/>
    <w:rsid w:val="00CC6F47"/>
    <w:rsid w:val="00D32AF2"/>
    <w:rsid w:val="00D61F18"/>
    <w:rsid w:val="00DE4EB4"/>
    <w:rsid w:val="00E8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FFD0AA-B891-4048-8922-AE693917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298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307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8</cp:revision>
  <dcterms:created xsi:type="dcterms:W3CDTF">2022-04-24T08:30:00Z</dcterms:created>
  <dcterms:modified xsi:type="dcterms:W3CDTF">2022-04-25T06:42:00Z</dcterms:modified>
</cp:coreProperties>
</file>