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F8010" w14:textId="6B01C171" w:rsidR="00FF6E8F" w:rsidRDefault="00E0384E">
      <w:r>
        <w:rPr>
          <w:noProof/>
        </w:rPr>
        <w:drawing>
          <wp:inline distT="0" distB="0" distL="0" distR="0" wp14:anchorId="5CFDF1F2" wp14:editId="16989CCD">
            <wp:extent cx="9286875" cy="6106989"/>
            <wp:effectExtent l="0" t="0" r="0" b="8255"/>
            <wp:docPr id="1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2044" cy="6110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7056F" w14:textId="76C96170" w:rsidR="008B3A7F" w:rsidRDefault="008B3A7F">
      <w:r w:rsidRPr="008B3A7F">
        <w:lastRenderedPageBreak/>
        <w:t>https://hemeroteca.revistaconsejeros.com/numero/149#page/19</w:t>
      </w:r>
    </w:p>
    <w:sectPr w:rsidR="008B3A7F" w:rsidSect="00E0384E">
      <w:pgSz w:w="16838" w:h="11906" w:orient="landscape" w:code="9"/>
      <w:pgMar w:top="1701" w:right="1417" w:bottom="170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84E"/>
    <w:rsid w:val="008B3A7F"/>
    <w:rsid w:val="00E0384E"/>
    <w:rsid w:val="00E07DA6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5E33B"/>
  <w15:chartTrackingRefBased/>
  <w15:docId w15:val="{313C2712-1797-44F5-BC32-B555A5522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53</Characters>
  <Application>Microsoft Office Word</Application>
  <DocSecurity>0</DocSecurity>
  <Lines>1</Lines>
  <Paragraphs>1</Paragraphs>
  <ScaleCrop>false</ScaleCrop>
  <Company>PRYCONSA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Ofelia Marín-Lozano Montón</dc:creator>
  <cp:keywords/>
  <dc:description/>
  <cp:lastModifiedBy>Ofelia Marín-Lozano Montón</cp:lastModifiedBy>
  <cp:revision>2</cp:revision>
  <dcterms:created xsi:type="dcterms:W3CDTF">2022-08-24T13:50:00Z</dcterms:created>
  <dcterms:modified xsi:type="dcterms:W3CDTF">2022-08-24T13:53:00Z</dcterms:modified>
</cp:coreProperties>
</file>