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4F2" w:rsidRDefault="005F74F2" w:rsidP="00F31CF4">
      <w:pPr>
        <w:spacing w:before="240"/>
        <w:ind w:left="0" w:firstLine="0"/>
        <w:jc w:val="center"/>
        <w:rPr>
          <w:rFonts w:ascii="Times New Roman" w:hAnsi="Times New Roman" w:cs="Times New Roman"/>
          <w:b/>
        </w:rPr>
      </w:pPr>
      <w:r>
        <w:rPr>
          <w:rFonts w:ascii="Times New Roman" w:hAnsi="Times New Roman" w:cs="Times New Roman"/>
          <w:b/>
        </w:rPr>
        <w:t>Servicio de Psiquiatría, Complejo Asistencial Universitario de burgos</w:t>
      </w:r>
    </w:p>
    <w:p w:rsidR="005F74F2" w:rsidRDefault="005F74F2" w:rsidP="00F31CF4">
      <w:pPr>
        <w:spacing w:before="240"/>
        <w:ind w:left="0" w:firstLine="0"/>
        <w:jc w:val="center"/>
        <w:rPr>
          <w:rFonts w:ascii="Times New Roman" w:hAnsi="Times New Roman" w:cs="Times New Roman"/>
          <w:b/>
        </w:rPr>
      </w:pPr>
    </w:p>
    <w:p w:rsidR="00F31CF4" w:rsidRPr="008C0B02" w:rsidRDefault="00F31CF4" w:rsidP="00F31CF4">
      <w:pPr>
        <w:spacing w:before="240"/>
        <w:ind w:left="0" w:firstLine="0"/>
        <w:jc w:val="center"/>
        <w:rPr>
          <w:rStyle w:val="hps"/>
          <w:rFonts w:ascii="Times New Roman" w:hAnsi="Times New Roman" w:cs="Times New Roman"/>
          <w:b/>
        </w:rPr>
      </w:pPr>
      <w:r w:rsidRPr="008C0B02">
        <w:rPr>
          <w:rFonts w:ascii="Times New Roman" w:hAnsi="Times New Roman" w:cs="Times New Roman"/>
          <w:b/>
        </w:rPr>
        <w:t>ADICCIÓN AL DEPORTE: Estandarización de la Escala de Adicción al Deporte</w:t>
      </w:r>
      <w:r w:rsidR="006C7274">
        <w:rPr>
          <w:rFonts w:ascii="Times New Roman" w:hAnsi="Times New Roman" w:cs="Times New Roman"/>
          <w:b/>
        </w:rPr>
        <w:t>,</w:t>
      </w:r>
      <w:r w:rsidRPr="008C0B02">
        <w:rPr>
          <w:rFonts w:ascii="Times New Roman" w:hAnsi="Times New Roman" w:cs="Times New Roman"/>
          <w:b/>
        </w:rPr>
        <w:t xml:space="preserve"> SAS-15</w:t>
      </w:r>
    </w:p>
    <w:p w:rsidR="009965C4" w:rsidRPr="008C0B02" w:rsidRDefault="00F31CF4" w:rsidP="00F31CF4">
      <w:pPr>
        <w:spacing w:before="240"/>
        <w:jc w:val="center"/>
        <w:rPr>
          <w:rFonts w:ascii="Times New Roman" w:eastAsia="Times New Roman" w:hAnsi="Times New Roman" w:cs="Times New Roman"/>
          <w:b/>
          <w:lang w:val="en-US"/>
        </w:rPr>
      </w:pPr>
      <w:r w:rsidRPr="008C0B02">
        <w:rPr>
          <w:rStyle w:val="hps"/>
          <w:rFonts w:ascii="Times New Roman" w:eastAsia="Times New Roman" w:hAnsi="Times New Roman" w:cs="Times New Roman"/>
          <w:b/>
          <w:lang w:val="en-US"/>
        </w:rPr>
        <w:t>SPORT ADDICTION: Standardization of Sport Addiction Scale</w:t>
      </w:r>
      <w:r w:rsidR="006C7274">
        <w:rPr>
          <w:rStyle w:val="hps"/>
          <w:rFonts w:ascii="Times New Roman" w:eastAsia="Times New Roman" w:hAnsi="Times New Roman" w:cs="Times New Roman"/>
          <w:b/>
          <w:lang w:val="en-US"/>
        </w:rPr>
        <w:t>,</w:t>
      </w:r>
      <w:r w:rsidRPr="008C0B02">
        <w:rPr>
          <w:rStyle w:val="hps"/>
          <w:rFonts w:ascii="Times New Roman" w:eastAsia="Times New Roman" w:hAnsi="Times New Roman" w:cs="Times New Roman"/>
          <w:b/>
          <w:lang w:val="en-US"/>
        </w:rPr>
        <w:t xml:space="preserve"> SAS</w:t>
      </w:r>
      <w:r w:rsidRPr="008C0B02">
        <w:rPr>
          <w:rFonts w:ascii="Times New Roman" w:eastAsia="Times New Roman" w:hAnsi="Times New Roman" w:cs="Times New Roman"/>
          <w:b/>
          <w:lang w:val="en-US"/>
        </w:rPr>
        <w:t>-15</w:t>
      </w:r>
    </w:p>
    <w:p w:rsidR="00F31CF4" w:rsidRDefault="00F31CF4" w:rsidP="00F31CF4">
      <w:pPr>
        <w:jc w:val="center"/>
        <w:rPr>
          <w:rFonts w:ascii="Times New Roman" w:hAnsi="Times New Roman" w:cs="Times New Roman"/>
          <w:b/>
          <w:lang w:val="en-US"/>
        </w:rPr>
      </w:pPr>
    </w:p>
    <w:p w:rsidR="006C7274" w:rsidRPr="008C0B02" w:rsidRDefault="006C7274" w:rsidP="00F31CF4">
      <w:pPr>
        <w:jc w:val="center"/>
        <w:rPr>
          <w:rFonts w:ascii="Times New Roman" w:hAnsi="Times New Roman" w:cs="Times New Roman"/>
          <w:b/>
          <w:lang w:val="en-US"/>
        </w:rPr>
      </w:pPr>
    </w:p>
    <w:p w:rsidR="006C7274" w:rsidRPr="006C7274" w:rsidRDefault="006C7274" w:rsidP="00F31CF4">
      <w:pPr>
        <w:jc w:val="center"/>
        <w:rPr>
          <w:rFonts w:ascii="Times New Roman" w:hAnsi="Times New Roman" w:cs="Times New Roman"/>
          <w:b/>
          <w:lang w:val="en-US"/>
        </w:rPr>
      </w:pPr>
    </w:p>
    <w:p w:rsidR="009965C4" w:rsidRPr="008C0B02" w:rsidRDefault="00F31CF4" w:rsidP="00F31CF4">
      <w:pPr>
        <w:jc w:val="center"/>
        <w:rPr>
          <w:rFonts w:ascii="Times New Roman" w:hAnsi="Times New Roman" w:cs="Times New Roman"/>
          <w:b/>
          <w:lang w:val="es-ES"/>
        </w:rPr>
      </w:pPr>
      <w:r w:rsidRPr="008C0B02">
        <w:rPr>
          <w:rFonts w:ascii="Times New Roman" w:hAnsi="Times New Roman" w:cs="Times New Roman"/>
          <w:b/>
          <w:lang w:val="es-ES"/>
        </w:rPr>
        <w:t>Autores:</w:t>
      </w:r>
    </w:p>
    <w:p w:rsidR="00F31CF4" w:rsidRDefault="00F31CF4" w:rsidP="00AC09BC">
      <w:pPr>
        <w:jc w:val="center"/>
        <w:rPr>
          <w:rFonts w:ascii="Times New Roman" w:hAnsi="Times New Roman" w:cs="Times New Roman"/>
        </w:rPr>
      </w:pPr>
      <w:r w:rsidRPr="008C0B02">
        <w:rPr>
          <w:rFonts w:ascii="Times New Roman" w:hAnsi="Times New Roman" w:cs="Times New Roman"/>
        </w:rPr>
        <w:t>Virginia Antol</w:t>
      </w:r>
      <w:r w:rsidR="006C7274">
        <w:rPr>
          <w:rFonts w:ascii="Times New Roman" w:hAnsi="Times New Roman" w:cs="Times New Roman"/>
        </w:rPr>
        <w:t>í</w:t>
      </w:r>
      <w:r w:rsidRPr="008C0B02">
        <w:rPr>
          <w:rFonts w:ascii="Times New Roman" w:hAnsi="Times New Roman" w:cs="Times New Roman"/>
        </w:rPr>
        <w:t>n Cernuda, Docente Grado en Ps</w:t>
      </w:r>
      <w:r w:rsidR="00AC09BC">
        <w:rPr>
          <w:rFonts w:ascii="Times New Roman" w:hAnsi="Times New Roman" w:cs="Times New Roman"/>
        </w:rPr>
        <w:t xml:space="preserve">icología, Universidad Isabel I. </w:t>
      </w:r>
      <w:r w:rsidR="00051791">
        <w:fldChar w:fldCharType="begin"/>
      </w:r>
      <w:r w:rsidR="00051791">
        <w:instrText xml:space="preserve"> HYPERLINK "mailto:virginia.antolin@ui1.es" </w:instrText>
      </w:r>
      <w:r w:rsidR="00051791">
        <w:fldChar w:fldCharType="separate"/>
      </w:r>
      <w:r w:rsidR="00AC09BC" w:rsidRPr="00650170">
        <w:rPr>
          <w:rStyle w:val="Hyperlink"/>
          <w:rFonts w:ascii="Times New Roman" w:hAnsi="Times New Roman" w:cs="Times New Roman"/>
        </w:rPr>
        <w:t>virginia.antolin@ui1.es</w:t>
      </w:r>
      <w:r w:rsidR="00051791">
        <w:rPr>
          <w:rStyle w:val="Hyperlink"/>
          <w:rFonts w:ascii="Times New Roman" w:hAnsi="Times New Roman" w:cs="Times New Roman"/>
        </w:rPr>
        <w:fldChar w:fldCharType="end"/>
      </w:r>
    </w:p>
    <w:p w:rsidR="00AC09BC" w:rsidRPr="008C0B02" w:rsidRDefault="00AC09BC" w:rsidP="00AC09BC">
      <w:pPr>
        <w:jc w:val="center"/>
        <w:rPr>
          <w:rFonts w:ascii="Times New Roman" w:hAnsi="Times New Roman" w:cs="Times New Roman"/>
          <w:b/>
          <w:lang w:val="es-ES"/>
        </w:rPr>
      </w:pPr>
    </w:p>
    <w:p w:rsidR="00FD7CAE" w:rsidRDefault="008C0B02" w:rsidP="00AC09BC">
      <w:pPr>
        <w:jc w:val="center"/>
        <w:rPr>
          <w:rFonts w:ascii="Times New Roman" w:hAnsi="Times New Roman" w:cs="Times New Roman"/>
          <w:lang w:val="es-ES"/>
        </w:rPr>
      </w:pPr>
      <w:r w:rsidRPr="008C0B02">
        <w:rPr>
          <w:rFonts w:ascii="Times New Roman" w:hAnsi="Times New Roman" w:cs="Times New Roman"/>
          <w:lang w:val="es-ES"/>
        </w:rPr>
        <w:t>Jesús J. d</w:t>
      </w:r>
      <w:r w:rsidR="00F31CF4" w:rsidRPr="008C0B02">
        <w:rPr>
          <w:rFonts w:ascii="Times New Roman" w:hAnsi="Times New Roman" w:cs="Times New Roman"/>
          <w:lang w:val="es-ES"/>
        </w:rPr>
        <w:t>e</w:t>
      </w:r>
      <w:r w:rsidRPr="008C0B02">
        <w:rPr>
          <w:rFonts w:ascii="Times New Roman" w:hAnsi="Times New Roman" w:cs="Times New Roman"/>
          <w:lang w:val="es-ES"/>
        </w:rPr>
        <w:t xml:space="preserve"> </w:t>
      </w:r>
      <w:r w:rsidR="00F31CF4" w:rsidRPr="008C0B02">
        <w:rPr>
          <w:rFonts w:ascii="Times New Roman" w:hAnsi="Times New Roman" w:cs="Times New Roman"/>
          <w:lang w:val="es-ES"/>
        </w:rPr>
        <w:t xml:space="preserve">la Gándara Martín, </w:t>
      </w:r>
      <w:r w:rsidRPr="008C0B02">
        <w:rPr>
          <w:rFonts w:ascii="Times New Roman" w:hAnsi="Times New Roman" w:cs="Times New Roman"/>
          <w:lang w:val="es-ES"/>
        </w:rPr>
        <w:t>Jefe del Servicio de Psiquiatría, Complejo Asistencial Universitario de Burgos</w:t>
      </w:r>
      <w:r w:rsidR="006C7274">
        <w:rPr>
          <w:rFonts w:ascii="Times New Roman" w:hAnsi="Times New Roman" w:cs="Times New Roman"/>
          <w:lang w:val="es-ES"/>
        </w:rPr>
        <w:t>.</w:t>
      </w:r>
      <w:r w:rsidRPr="008C0B02">
        <w:rPr>
          <w:rFonts w:ascii="Times New Roman" w:hAnsi="Times New Roman" w:cs="Times New Roman"/>
          <w:lang w:val="es-ES"/>
        </w:rPr>
        <w:t xml:space="preserve"> </w:t>
      </w:r>
      <w:r w:rsidR="00051791">
        <w:fldChar w:fldCharType="begin"/>
      </w:r>
      <w:r w:rsidR="00051791">
        <w:instrText xml:space="preserve"> HYPERLINK "mailto:</w:instrText>
      </w:r>
      <w:r w:rsidR="00051791">
        <w:instrText xml:space="preserve">jgandara@saludcastillayleon.es" </w:instrText>
      </w:r>
      <w:r w:rsidR="00051791">
        <w:fldChar w:fldCharType="separate"/>
      </w:r>
      <w:r w:rsidR="00AC09BC" w:rsidRPr="00650170">
        <w:rPr>
          <w:rStyle w:val="Hyperlink"/>
          <w:rFonts w:ascii="Times New Roman" w:hAnsi="Times New Roman" w:cs="Times New Roman"/>
          <w:lang w:val="es-ES"/>
        </w:rPr>
        <w:t>jgandara@saludcastillayleon.es</w:t>
      </w:r>
      <w:r w:rsidR="00051791">
        <w:rPr>
          <w:rStyle w:val="Hyperlink"/>
          <w:rFonts w:ascii="Times New Roman" w:hAnsi="Times New Roman" w:cs="Times New Roman"/>
          <w:lang w:val="es-ES"/>
        </w:rPr>
        <w:fldChar w:fldCharType="end"/>
      </w:r>
    </w:p>
    <w:p w:rsidR="006C7274" w:rsidRPr="008C0B02" w:rsidRDefault="006C7274" w:rsidP="00AC09BC">
      <w:pPr>
        <w:jc w:val="center"/>
        <w:rPr>
          <w:rFonts w:ascii="Times New Roman" w:hAnsi="Times New Roman" w:cs="Times New Roman"/>
          <w:lang w:val="es-ES"/>
        </w:rPr>
      </w:pPr>
    </w:p>
    <w:p w:rsidR="00AC09BC" w:rsidRDefault="00F31CF4" w:rsidP="00AC09BC">
      <w:pPr>
        <w:ind w:firstLine="0"/>
        <w:jc w:val="center"/>
        <w:rPr>
          <w:rFonts w:ascii="Times New Roman" w:hAnsi="Times New Roman" w:cs="Times New Roman"/>
        </w:rPr>
      </w:pPr>
      <w:r w:rsidRPr="008C0B02">
        <w:rPr>
          <w:rFonts w:ascii="Times New Roman" w:hAnsi="Times New Roman" w:cs="Times New Roman"/>
        </w:rPr>
        <w:t>Isabel Garc</w:t>
      </w:r>
      <w:r w:rsidR="00AC09BC">
        <w:rPr>
          <w:rFonts w:ascii="Times New Roman" w:hAnsi="Times New Roman" w:cs="Times New Roman"/>
        </w:rPr>
        <w:t>í</w:t>
      </w:r>
      <w:r w:rsidRPr="008C0B02">
        <w:rPr>
          <w:rFonts w:ascii="Times New Roman" w:hAnsi="Times New Roman" w:cs="Times New Roman"/>
        </w:rPr>
        <w:t>a Alonso</w:t>
      </w:r>
      <w:r w:rsidR="00AC09BC">
        <w:rPr>
          <w:rFonts w:ascii="Times New Roman" w:hAnsi="Times New Roman" w:cs="Times New Roman"/>
        </w:rPr>
        <w:t xml:space="preserve">, </w:t>
      </w:r>
      <w:r w:rsidRPr="008C0B02">
        <w:rPr>
          <w:rFonts w:ascii="Times New Roman" w:hAnsi="Times New Roman" w:cs="Times New Roman"/>
        </w:rPr>
        <w:t>Departamento Ciencias de la Salud, Facultad de Educación y Humanidades, Universidad de Burgos</w:t>
      </w:r>
      <w:r w:rsidR="006C7274">
        <w:rPr>
          <w:rFonts w:ascii="Times New Roman" w:hAnsi="Times New Roman" w:cs="Times New Roman"/>
        </w:rPr>
        <w:t>.</w:t>
      </w:r>
      <w:r w:rsidR="00AC09BC">
        <w:rPr>
          <w:rFonts w:ascii="Times New Roman" w:hAnsi="Times New Roman" w:cs="Times New Roman"/>
        </w:rPr>
        <w:t xml:space="preserve"> </w:t>
      </w:r>
      <w:r w:rsidR="006C7274">
        <w:rPr>
          <w:rFonts w:ascii="Times New Roman" w:hAnsi="Times New Roman" w:cs="Times New Roman"/>
        </w:rPr>
        <w:t>i</w:t>
      </w:r>
      <w:hyperlink r:id="rId9" w:history="1">
        <w:r w:rsidR="006C7274" w:rsidRPr="00650170">
          <w:rPr>
            <w:rStyle w:val="Hyperlink"/>
            <w:rFonts w:ascii="Times New Roman" w:hAnsi="Times New Roman" w:cs="Times New Roman"/>
          </w:rPr>
          <w:t>garcia@ubu.es</w:t>
        </w:r>
      </w:hyperlink>
    </w:p>
    <w:p w:rsidR="006C7274" w:rsidRDefault="006C7274" w:rsidP="00AC09BC">
      <w:pPr>
        <w:ind w:firstLine="0"/>
        <w:jc w:val="center"/>
        <w:rPr>
          <w:rFonts w:ascii="Times New Roman" w:hAnsi="Times New Roman" w:cs="Times New Roman"/>
        </w:rPr>
      </w:pPr>
    </w:p>
    <w:p w:rsidR="00AC09BC" w:rsidRDefault="00AC09BC" w:rsidP="00AC09BC">
      <w:pPr>
        <w:ind w:firstLine="0"/>
        <w:jc w:val="center"/>
        <w:rPr>
          <w:rFonts w:ascii="Times New Roman" w:hAnsi="Times New Roman" w:cs="Times New Roman"/>
        </w:rPr>
      </w:pPr>
      <w:r w:rsidRPr="008C0B02">
        <w:rPr>
          <w:rFonts w:ascii="Times New Roman" w:hAnsi="Times New Roman" w:cs="Times New Roman"/>
        </w:rPr>
        <w:t>María Begoña Medina</w:t>
      </w:r>
      <w:r>
        <w:rPr>
          <w:rFonts w:ascii="Times New Roman" w:hAnsi="Times New Roman" w:cs="Times New Roman"/>
        </w:rPr>
        <w:t xml:space="preserve">, </w:t>
      </w:r>
      <w:r w:rsidRPr="008C0B02">
        <w:rPr>
          <w:rFonts w:ascii="Times New Roman" w:hAnsi="Times New Roman" w:cs="Times New Roman"/>
        </w:rPr>
        <w:t>Departamento Ciencias de la Edu</w:t>
      </w:r>
      <w:r>
        <w:rPr>
          <w:rFonts w:ascii="Times New Roman" w:hAnsi="Times New Roman" w:cs="Times New Roman"/>
        </w:rPr>
        <w:t xml:space="preserve">cación, Facultad de Educación y </w:t>
      </w:r>
      <w:r w:rsidRPr="008C0B02">
        <w:rPr>
          <w:rFonts w:ascii="Times New Roman" w:hAnsi="Times New Roman" w:cs="Times New Roman"/>
        </w:rPr>
        <w:t>Humanidades, Universidad d</w:t>
      </w:r>
      <w:r>
        <w:rPr>
          <w:rFonts w:ascii="Times New Roman" w:hAnsi="Times New Roman" w:cs="Times New Roman"/>
        </w:rPr>
        <w:t xml:space="preserve">e Burgos. </w:t>
      </w:r>
      <w:r w:rsidR="00051791">
        <w:fldChar w:fldCharType="begin"/>
      </w:r>
      <w:r w:rsidR="00051791">
        <w:instrText xml:space="preserve"> HYPERLINK "mailto:bmedina@ubu.es" </w:instrText>
      </w:r>
      <w:r w:rsidR="00051791">
        <w:fldChar w:fldCharType="separate"/>
      </w:r>
      <w:r w:rsidRPr="00650170">
        <w:rPr>
          <w:rStyle w:val="Hyperlink"/>
          <w:rFonts w:ascii="Times New Roman" w:hAnsi="Times New Roman" w:cs="Times New Roman"/>
        </w:rPr>
        <w:t>bmedina@ubu.es</w:t>
      </w:r>
      <w:r w:rsidR="00051791">
        <w:rPr>
          <w:rStyle w:val="Hyperlink"/>
          <w:rFonts w:ascii="Times New Roman" w:hAnsi="Times New Roman" w:cs="Times New Roman"/>
        </w:rPr>
        <w:fldChar w:fldCharType="end"/>
      </w:r>
    </w:p>
    <w:p w:rsidR="00F31CF4" w:rsidRDefault="00F31CF4" w:rsidP="00AC09BC">
      <w:pPr>
        <w:ind w:firstLine="0"/>
        <w:jc w:val="center"/>
        <w:rPr>
          <w:rFonts w:ascii="Times New Roman" w:hAnsi="Times New Roman" w:cs="Times New Roman"/>
        </w:rPr>
      </w:pPr>
    </w:p>
    <w:p w:rsidR="00AC09BC" w:rsidRPr="008C0B02" w:rsidRDefault="00AC09BC" w:rsidP="00AC09BC">
      <w:pPr>
        <w:ind w:firstLine="0"/>
        <w:jc w:val="center"/>
        <w:rPr>
          <w:rFonts w:ascii="Times New Roman" w:hAnsi="Times New Roman" w:cs="Times New Roman"/>
          <w:b/>
        </w:rPr>
      </w:pPr>
    </w:p>
    <w:p w:rsidR="005F74F2" w:rsidRPr="005F74F2" w:rsidRDefault="005F74F2" w:rsidP="005F74F2">
      <w:pPr>
        <w:pStyle w:val="ListParagraph"/>
        <w:numPr>
          <w:ilvl w:val="0"/>
          <w:numId w:val="6"/>
        </w:numPr>
        <w:jc w:val="left"/>
        <w:rPr>
          <w:rFonts w:ascii="Times New Roman" w:hAnsi="Times New Roman" w:cs="Times New Roman"/>
        </w:rPr>
      </w:pPr>
      <w:r w:rsidRPr="005F74F2">
        <w:rPr>
          <w:rFonts w:ascii="Times New Roman" w:hAnsi="Times New Roman" w:cs="Times New Roman"/>
        </w:rPr>
        <w:t xml:space="preserve">Correspondencia: Virginia Antolín, </w:t>
      </w:r>
      <w:hyperlink r:id="rId10" w:history="1">
        <w:r w:rsidRPr="005F74F2">
          <w:rPr>
            <w:rStyle w:val="Hyperlink"/>
            <w:rFonts w:ascii="Times New Roman" w:hAnsi="Times New Roman" w:cs="Times New Roman"/>
          </w:rPr>
          <w:t>virginia.antolin@ui1.es</w:t>
        </w:r>
      </w:hyperlink>
    </w:p>
    <w:p w:rsidR="00AC09BC" w:rsidRDefault="00AC09BC" w:rsidP="00AC09BC">
      <w:pPr>
        <w:jc w:val="center"/>
        <w:rPr>
          <w:rFonts w:ascii="Times New Roman" w:hAnsi="Times New Roman" w:cs="Times New Roman"/>
          <w:b/>
        </w:rPr>
      </w:pPr>
      <w:r>
        <w:rPr>
          <w:rFonts w:ascii="Times New Roman" w:hAnsi="Times New Roman" w:cs="Times New Roman"/>
          <w:b/>
        </w:rPr>
        <w:br w:type="page"/>
      </w:r>
    </w:p>
    <w:p w:rsidR="00F84084" w:rsidRPr="008C0B02" w:rsidRDefault="00F84084" w:rsidP="00453770">
      <w:pPr>
        <w:spacing w:before="240" w:after="120"/>
        <w:ind w:right="-347" w:firstLine="0"/>
        <w:jc w:val="center"/>
        <w:rPr>
          <w:rFonts w:ascii="Times New Roman" w:hAnsi="Times New Roman" w:cs="Times New Roman"/>
          <w:b/>
        </w:rPr>
      </w:pPr>
      <w:r w:rsidRPr="008C0B02">
        <w:rPr>
          <w:rFonts w:ascii="Times New Roman" w:hAnsi="Times New Roman" w:cs="Times New Roman"/>
          <w:b/>
        </w:rPr>
        <w:lastRenderedPageBreak/>
        <w:t>Resumen</w:t>
      </w:r>
    </w:p>
    <w:p w:rsidR="00B66980" w:rsidRPr="008C0B02" w:rsidRDefault="00B66980" w:rsidP="00453770">
      <w:pPr>
        <w:spacing w:before="240" w:after="120"/>
        <w:ind w:right="-347" w:firstLine="0"/>
        <w:rPr>
          <w:rFonts w:ascii="Times New Roman" w:hAnsi="Times New Roman" w:cs="Times New Roman"/>
          <w:color w:val="4F81BD" w:themeColor="accent1"/>
          <w:lang w:val="es-ES"/>
        </w:rPr>
      </w:pPr>
      <w:r w:rsidRPr="008C0B02">
        <w:rPr>
          <w:rFonts w:ascii="Times New Roman" w:hAnsi="Times New Roman" w:cs="Times New Roman"/>
        </w:rPr>
        <w:t>En este trabajo se presenta el proceso de elaboración de la Escala SAS-15 (Sport Addiction Scale-15) y la obtenci</w:t>
      </w:r>
      <w:r w:rsidR="00FA0C55" w:rsidRPr="008C0B02">
        <w:rPr>
          <w:rFonts w:ascii="Times New Roman" w:hAnsi="Times New Roman" w:cs="Times New Roman"/>
        </w:rPr>
        <w:t>ón de sus propiedades psicométri</w:t>
      </w:r>
      <w:r w:rsidRPr="008C0B02">
        <w:rPr>
          <w:rFonts w:ascii="Times New Roman" w:hAnsi="Times New Roman" w:cs="Times New Roman"/>
        </w:rPr>
        <w:t>cas. La Escala permite valorar los riesgos de adicción al ejercicio en la sociedad española. Los participantes han sido</w:t>
      </w:r>
      <w:r w:rsidR="00FA0C55" w:rsidRPr="008C0B02">
        <w:rPr>
          <w:rFonts w:ascii="Times New Roman" w:hAnsi="Times New Roman" w:cs="Times New Roman"/>
        </w:rPr>
        <w:t>408</w:t>
      </w:r>
      <w:r w:rsidRPr="008C0B02">
        <w:rPr>
          <w:rFonts w:ascii="Times New Roman" w:hAnsi="Times New Roman" w:cs="Times New Roman"/>
        </w:rPr>
        <w:t xml:space="preserve"> deportistas de las diferentes comunidades autónomas, quienes cumplimentaron</w:t>
      </w:r>
      <w:r w:rsidR="006C7274">
        <w:rPr>
          <w:rFonts w:ascii="Times New Roman" w:hAnsi="Times New Roman" w:cs="Times New Roman"/>
        </w:rPr>
        <w:t xml:space="preserve"> </w:t>
      </w:r>
      <w:r w:rsidR="003D6751" w:rsidRPr="008C0B02">
        <w:rPr>
          <w:rFonts w:ascii="Times New Roman" w:hAnsi="Times New Roman" w:cs="Times New Roman"/>
        </w:rPr>
        <w:t xml:space="preserve">la Escala y </w:t>
      </w:r>
      <w:r w:rsidRPr="008C0B02">
        <w:rPr>
          <w:rFonts w:ascii="Times New Roman" w:hAnsi="Times New Roman" w:cs="Times New Roman"/>
        </w:rPr>
        <w:t xml:space="preserve">algunos datos sociodemográficos. Tras observar el comportamiento de los ítems fue posible reducir a 15 los 40 ítems </w:t>
      </w:r>
      <w:r w:rsidR="003D6751" w:rsidRPr="008C0B02">
        <w:rPr>
          <w:rFonts w:ascii="Times New Roman" w:hAnsi="Times New Roman" w:cs="Times New Roman"/>
        </w:rPr>
        <w:t>iniciales</w:t>
      </w:r>
      <w:r w:rsidRPr="008C0B02">
        <w:rPr>
          <w:rFonts w:ascii="Times New Roman" w:hAnsi="Times New Roman" w:cs="Times New Roman"/>
        </w:rPr>
        <w:t>.</w:t>
      </w:r>
      <w:r w:rsidR="006C169F">
        <w:rPr>
          <w:rFonts w:ascii="Times New Roman" w:hAnsi="Times New Roman" w:cs="Times New Roman"/>
        </w:rPr>
        <w:t xml:space="preserve"> </w:t>
      </w:r>
      <w:r w:rsidRPr="008C0B02">
        <w:rPr>
          <w:rFonts w:ascii="Times New Roman" w:hAnsi="Times New Roman" w:cs="Times New Roman"/>
        </w:rPr>
        <w:t xml:space="preserve">En los análisis factoriales exploratorio y confirmatorio se obtienen 5 dimensiones que se ajustan a los criterios de adicción del DSM-IV TR. </w:t>
      </w:r>
      <w:r w:rsidRPr="008C0B02">
        <w:rPr>
          <w:rFonts w:ascii="Times New Roman" w:hAnsi="Times New Roman" w:cs="Times New Roman"/>
          <w:color w:val="0D0D0D" w:themeColor="text1" w:themeTint="F2"/>
          <w:lang w:val="es-ES"/>
        </w:rPr>
        <w:t>Las propiedades psico</w:t>
      </w:r>
      <w:r w:rsidR="003D6751" w:rsidRPr="008C0B02">
        <w:rPr>
          <w:rFonts w:ascii="Times New Roman" w:hAnsi="Times New Roman" w:cs="Times New Roman"/>
          <w:color w:val="0D0D0D" w:themeColor="text1" w:themeTint="F2"/>
          <w:lang w:val="es-ES"/>
        </w:rPr>
        <w:t>métricas</w:t>
      </w:r>
      <w:r w:rsidRPr="008C0B02">
        <w:rPr>
          <w:rFonts w:ascii="Times New Roman" w:hAnsi="Times New Roman" w:cs="Times New Roman"/>
          <w:color w:val="0D0D0D" w:themeColor="text1" w:themeTint="F2"/>
          <w:lang w:val="es-ES"/>
        </w:rPr>
        <w:t xml:space="preserve"> han demostrado que la Escala SAS-15 tiene buena fiabilidad y validez, es adecuada para discriminar entre las personas con riesgo a sufrir adicción y las que realizan deporte saludablemente</w:t>
      </w:r>
      <w:r w:rsidR="003D6751" w:rsidRPr="008C0B02">
        <w:rPr>
          <w:rFonts w:ascii="Times New Roman" w:hAnsi="Times New Roman" w:cs="Times New Roman"/>
          <w:color w:val="0D0D0D" w:themeColor="text1" w:themeTint="F2"/>
          <w:lang w:val="es-ES"/>
        </w:rPr>
        <w:t xml:space="preserve">. Se considera que esta Escala puede </w:t>
      </w:r>
      <w:r w:rsidRPr="008C0B02">
        <w:rPr>
          <w:rFonts w:ascii="Times New Roman" w:hAnsi="Times New Roman" w:cs="Times New Roman"/>
          <w:color w:val="0D0D0D" w:themeColor="text1" w:themeTint="F2"/>
          <w:lang w:val="es-ES"/>
        </w:rPr>
        <w:t>ayuda</w:t>
      </w:r>
      <w:r w:rsidR="003D6751" w:rsidRPr="008C0B02">
        <w:rPr>
          <w:rFonts w:ascii="Times New Roman" w:hAnsi="Times New Roman" w:cs="Times New Roman"/>
          <w:color w:val="0D0D0D" w:themeColor="text1" w:themeTint="F2"/>
          <w:lang w:val="es-ES"/>
        </w:rPr>
        <w:t>r</w:t>
      </w:r>
      <w:r w:rsidR="006C169F">
        <w:rPr>
          <w:rFonts w:ascii="Times New Roman" w:hAnsi="Times New Roman" w:cs="Times New Roman"/>
          <w:color w:val="0D0D0D" w:themeColor="text1" w:themeTint="F2"/>
          <w:lang w:val="es-ES"/>
        </w:rPr>
        <w:t xml:space="preserve"> </w:t>
      </w:r>
      <w:r w:rsidRPr="008C0B02">
        <w:rPr>
          <w:rFonts w:ascii="Times New Roman" w:hAnsi="Times New Roman" w:cs="Times New Roman"/>
          <w:color w:val="0D0D0D" w:themeColor="text1" w:themeTint="F2"/>
          <w:lang w:val="es-ES"/>
        </w:rPr>
        <w:t>a los profesionales del ámbito de la salud para la detección, diagnóstico y valoración de la adicción al ejercicio.</w:t>
      </w:r>
    </w:p>
    <w:p w:rsidR="00B66980" w:rsidRPr="008C0B02" w:rsidRDefault="00B66980" w:rsidP="00453770">
      <w:pPr>
        <w:spacing w:before="240" w:after="120"/>
        <w:rPr>
          <w:rFonts w:ascii="Times New Roman" w:hAnsi="Times New Roman" w:cs="Times New Roman"/>
        </w:rPr>
      </w:pPr>
      <w:r w:rsidRPr="008C0B02">
        <w:rPr>
          <w:rFonts w:ascii="Times New Roman" w:hAnsi="Times New Roman" w:cs="Times New Roman"/>
          <w:i/>
          <w:lang w:val="es-ES"/>
        </w:rPr>
        <w:t>Palabras clave:</w:t>
      </w:r>
      <w:r w:rsidRPr="008C0B02">
        <w:rPr>
          <w:rFonts w:ascii="Times New Roman" w:hAnsi="Times New Roman" w:cs="Times New Roman"/>
          <w:lang w:val="es-ES"/>
        </w:rPr>
        <w:t xml:space="preserve"> propiedades psicométricas, abuso de ejercicio, análisis factorial, dependencia comportamental</w:t>
      </w:r>
      <w:r w:rsidR="00536E34" w:rsidRPr="008C0B02">
        <w:rPr>
          <w:rFonts w:ascii="Times New Roman" w:hAnsi="Times New Roman" w:cs="Times New Roman"/>
          <w:lang w:val="es-ES"/>
        </w:rPr>
        <w:t>, e</w:t>
      </w:r>
      <w:r w:rsidR="003D6751" w:rsidRPr="008C0B02">
        <w:rPr>
          <w:rFonts w:ascii="Times New Roman" w:hAnsi="Times New Roman" w:cs="Times New Roman"/>
        </w:rPr>
        <w:t>jercicio</w:t>
      </w:r>
      <w:r w:rsidR="006C7274">
        <w:rPr>
          <w:rFonts w:ascii="Times New Roman" w:hAnsi="Times New Roman" w:cs="Times New Roman"/>
        </w:rPr>
        <w:t xml:space="preserve"> </w:t>
      </w:r>
      <w:r w:rsidR="003D6751" w:rsidRPr="008C0B02">
        <w:rPr>
          <w:rFonts w:ascii="Times New Roman" w:hAnsi="Times New Roman" w:cs="Times New Roman"/>
        </w:rPr>
        <w:t>salulable</w:t>
      </w:r>
    </w:p>
    <w:p w:rsidR="00C22AC2" w:rsidRPr="008C0B02" w:rsidRDefault="00B66980" w:rsidP="00453770">
      <w:pPr>
        <w:tabs>
          <w:tab w:val="left" w:pos="426"/>
        </w:tabs>
        <w:spacing w:before="240" w:after="120"/>
        <w:ind w:right="-347" w:firstLine="0"/>
        <w:jc w:val="center"/>
        <w:rPr>
          <w:rFonts w:ascii="Times New Roman" w:hAnsi="Times New Roman" w:cs="Times New Roman"/>
          <w:b/>
          <w:lang w:val="en-US"/>
        </w:rPr>
      </w:pPr>
      <w:r w:rsidRPr="008C0B02">
        <w:rPr>
          <w:rFonts w:ascii="Times New Roman" w:hAnsi="Times New Roman" w:cs="Times New Roman"/>
          <w:b/>
          <w:lang w:val="en-US"/>
        </w:rPr>
        <w:t>Abstract</w:t>
      </w:r>
    </w:p>
    <w:p w:rsidR="00F126DC" w:rsidRPr="008C0B02" w:rsidRDefault="00F126DC" w:rsidP="00F126DC">
      <w:pPr>
        <w:tabs>
          <w:tab w:val="left" w:pos="426"/>
        </w:tabs>
        <w:spacing w:before="240" w:after="120"/>
        <w:ind w:right="-347" w:firstLine="0"/>
        <w:jc w:val="left"/>
        <w:rPr>
          <w:rFonts w:ascii="Times New Roman" w:hAnsi="Times New Roman" w:cs="Times New Roman"/>
          <w:b/>
          <w:lang w:val="en-US"/>
        </w:rPr>
      </w:pPr>
      <w:r w:rsidRPr="008C0B02">
        <w:rPr>
          <w:rFonts w:ascii="Times New Roman" w:eastAsia="Times New Roman" w:hAnsi="Times New Roman" w:cs="Times New Roman"/>
          <w:lang w:val="en-US"/>
        </w:rPr>
        <w:t>In this work the process of drafting the SAS-15 scale (Sport Addiction Scale-15) and obtaining its psychometric properties is presented. Scale can assess the risks of exercise addiction in Spanish society. Participants were 408 athletes</w:t>
      </w:r>
      <w:r w:rsidR="006C7274">
        <w:rPr>
          <w:rFonts w:ascii="Times New Roman" w:eastAsia="Times New Roman" w:hAnsi="Times New Roman" w:cs="Times New Roman"/>
          <w:lang w:val="en-US"/>
        </w:rPr>
        <w:t xml:space="preserve"> from different regions who </w:t>
      </w:r>
      <w:r w:rsidRPr="008C0B02">
        <w:rPr>
          <w:rFonts w:ascii="Times New Roman" w:eastAsia="Times New Roman" w:hAnsi="Times New Roman" w:cs="Times New Roman"/>
          <w:lang w:val="en-US"/>
        </w:rPr>
        <w:t>c</w:t>
      </w:r>
      <w:r w:rsidR="006C169F">
        <w:rPr>
          <w:rFonts w:ascii="Times New Roman" w:eastAsia="Times New Roman" w:hAnsi="Times New Roman" w:cs="Times New Roman"/>
          <w:lang w:val="en-US"/>
        </w:rPr>
        <w:t>o</w:t>
      </w:r>
      <w:r w:rsidRPr="008C0B02">
        <w:rPr>
          <w:rFonts w:ascii="Times New Roman" w:eastAsia="Times New Roman" w:hAnsi="Times New Roman" w:cs="Times New Roman"/>
          <w:lang w:val="en-US"/>
        </w:rPr>
        <w:t xml:space="preserve">mpliment Scale and sociodemographic data. After observing the behavior of the items it was possible to reduce the initial 40 to 15 items. In the exploratory and confirmatory factor analyzes 5 dimensions that fit the criteria for addiction DSM-IV TR are obtained. The psychometric properties have shown that the SAS-15 scale has good reliability and </w:t>
      </w:r>
      <w:proofErr w:type="gramStart"/>
      <w:r w:rsidRPr="008C0B02">
        <w:rPr>
          <w:rFonts w:ascii="Times New Roman" w:eastAsia="Times New Roman" w:hAnsi="Times New Roman" w:cs="Times New Roman"/>
          <w:lang w:val="en-US"/>
        </w:rPr>
        <w:t>validity,</w:t>
      </w:r>
      <w:proofErr w:type="gramEnd"/>
      <w:r w:rsidRPr="008C0B02">
        <w:rPr>
          <w:rFonts w:ascii="Times New Roman" w:eastAsia="Times New Roman" w:hAnsi="Times New Roman" w:cs="Times New Roman"/>
          <w:lang w:val="en-US"/>
        </w:rPr>
        <w:t xml:space="preserve"> it is appropriate to discriminate between those at risk to suffer from addiction and who do sport healthy. It is considered that this scale can help professionals in the field of health for the detection, diagnosis and assessment of exercise addiction.</w:t>
      </w:r>
    </w:p>
    <w:p w:rsidR="00536E34" w:rsidRPr="008C0B02" w:rsidRDefault="00B66980" w:rsidP="00453770">
      <w:pPr>
        <w:spacing w:before="240" w:after="120"/>
        <w:ind w:right="-347"/>
        <w:rPr>
          <w:rFonts w:ascii="Times New Roman" w:hAnsi="Times New Roman" w:cs="Times New Roman"/>
          <w:strike/>
          <w:lang w:val="en-US"/>
        </w:rPr>
      </w:pPr>
      <w:r w:rsidRPr="008C0B02">
        <w:rPr>
          <w:rFonts w:ascii="Times New Roman" w:hAnsi="Times New Roman" w:cs="Times New Roman"/>
          <w:i/>
          <w:lang w:val="en-US"/>
        </w:rPr>
        <w:t>Keywords:</w:t>
      </w:r>
      <w:r w:rsidRPr="008C0B02">
        <w:rPr>
          <w:rFonts w:ascii="Times New Roman" w:hAnsi="Times New Roman" w:cs="Times New Roman"/>
          <w:lang w:val="en-US"/>
        </w:rPr>
        <w:t xml:space="preserve"> </w:t>
      </w:r>
      <w:bookmarkStart w:id="0" w:name="_GoBack"/>
      <w:r w:rsidRPr="008C0B02">
        <w:rPr>
          <w:rFonts w:ascii="Times New Roman" w:hAnsi="Times New Roman" w:cs="Times New Roman"/>
          <w:lang w:val="en-US"/>
        </w:rPr>
        <w:t>p</w:t>
      </w:r>
      <w:r w:rsidRPr="008C0B02">
        <w:rPr>
          <w:rStyle w:val="hps"/>
          <w:rFonts w:ascii="Times New Roman" w:hAnsi="Times New Roman" w:cs="Times New Roman"/>
          <w:lang w:val="en-US"/>
        </w:rPr>
        <w:t>sychometric</w:t>
      </w:r>
      <w:r w:rsidR="006C169F">
        <w:rPr>
          <w:rStyle w:val="hps"/>
          <w:rFonts w:ascii="Times New Roman" w:hAnsi="Times New Roman" w:cs="Times New Roman"/>
          <w:lang w:val="en-US"/>
        </w:rPr>
        <w:t xml:space="preserve"> </w:t>
      </w:r>
      <w:r w:rsidRPr="008C0B02">
        <w:rPr>
          <w:rStyle w:val="hps"/>
          <w:rFonts w:ascii="Times New Roman" w:hAnsi="Times New Roman" w:cs="Times New Roman"/>
          <w:lang w:val="en-US"/>
        </w:rPr>
        <w:t>properties</w:t>
      </w:r>
      <w:r w:rsidRPr="008C0B02">
        <w:rPr>
          <w:rFonts w:ascii="Times New Roman" w:hAnsi="Times New Roman" w:cs="Times New Roman"/>
          <w:lang w:val="en-US"/>
        </w:rPr>
        <w:t xml:space="preserve">, exercise abuse, factor analysis, </w:t>
      </w:r>
      <w:proofErr w:type="gramStart"/>
      <w:r w:rsidRPr="008C0B02">
        <w:rPr>
          <w:rFonts w:ascii="Times New Roman" w:hAnsi="Times New Roman" w:cs="Times New Roman"/>
          <w:lang w:val="en-US"/>
        </w:rPr>
        <w:t>behavioral</w:t>
      </w:r>
      <w:proofErr w:type="gramEnd"/>
      <w:r w:rsidR="006C169F">
        <w:rPr>
          <w:rFonts w:ascii="Times New Roman" w:hAnsi="Times New Roman" w:cs="Times New Roman"/>
          <w:lang w:val="en-US"/>
        </w:rPr>
        <w:t xml:space="preserve"> </w:t>
      </w:r>
      <w:r w:rsidRPr="008C0B02">
        <w:rPr>
          <w:rStyle w:val="hps"/>
          <w:rFonts w:ascii="Times New Roman" w:hAnsi="Times New Roman" w:cs="Times New Roman"/>
          <w:lang w:val="en-US"/>
        </w:rPr>
        <w:t>dependence</w:t>
      </w:r>
    </w:p>
    <w:bookmarkEnd w:id="0"/>
    <w:p w:rsidR="00FF79BA" w:rsidRPr="008C0B02" w:rsidRDefault="00FF79BA">
      <w:pPr>
        <w:rPr>
          <w:rFonts w:ascii="Times New Roman" w:hAnsi="Times New Roman" w:cs="Times New Roman"/>
          <w:lang w:val="en-US"/>
        </w:rPr>
      </w:pPr>
      <w:r w:rsidRPr="008C0B02">
        <w:rPr>
          <w:rFonts w:ascii="Times New Roman" w:hAnsi="Times New Roman" w:cs="Times New Roman"/>
          <w:lang w:val="en-US"/>
        </w:rPr>
        <w:br w:type="page"/>
      </w:r>
    </w:p>
    <w:p w:rsidR="009965C4" w:rsidRPr="008C0B02" w:rsidRDefault="009965C4" w:rsidP="00453770">
      <w:pPr>
        <w:pStyle w:val="BodyText2"/>
        <w:spacing w:before="240" w:line="360" w:lineRule="auto"/>
        <w:ind w:right="-347" w:firstLine="0"/>
        <w:rPr>
          <w:rFonts w:ascii="Times New Roman" w:hAnsi="Times New Roman" w:cs="Times New Roman"/>
          <w:lang w:val="es-ES"/>
        </w:rPr>
      </w:pPr>
      <w:r w:rsidRPr="008C0B02">
        <w:rPr>
          <w:rFonts w:ascii="Times New Roman" w:hAnsi="Times New Roman" w:cs="Times New Roman"/>
          <w:b/>
          <w:u w:val="single"/>
          <w:lang w:val="es-ES"/>
        </w:rPr>
        <w:lastRenderedPageBreak/>
        <w:t>Introducción</w:t>
      </w:r>
    </w:p>
    <w:p w:rsidR="00747AAB" w:rsidRPr="008C0B02" w:rsidRDefault="00C12C9A" w:rsidP="00453770">
      <w:pPr>
        <w:pStyle w:val="BodyText2"/>
        <w:spacing w:before="240" w:line="360" w:lineRule="auto"/>
        <w:ind w:right="-347" w:firstLine="0"/>
        <w:rPr>
          <w:rFonts w:ascii="Times New Roman" w:hAnsi="Times New Roman" w:cs="Times New Roman"/>
        </w:rPr>
      </w:pPr>
      <w:r w:rsidRPr="008C0B02">
        <w:rPr>
          <w:rFonts w:ascii="Times New Roman" w:hAnsi="Times New Roman" w:cs="Times New Roman"/>
          <w:lang w:val="es-ES"/>
        </w:rPr>
        <w:t>El deporte es un medio y un fin en sí mis</w:t>
      </w:r>
      <w:r w:rsidR="008305E8" w:rsidRPr="008C0B02">
        <w:rPr>
          <w:rFonts w:ascii="Times New Roman" w:hAnsi="Times New Roman" w:cs="Times New Roman"/>
          <w:lang w:val="es-ES"/>
        </w:rPr>
        <w:t>mo</w:t>
      </w:r>
      <w:r w:rsidR="002250FD" w:rsidRPr="008C0B02">
        <w:rPr>
          <w:rFonts w:ascii="Times New Roman" w:hAnsi="Times New Roman" w:cs="Times New Roman"/>
          <w:lang w:val="es-ES"/>
        </w:rPr>
        <w:t xml:space="preserve"> que contribuye a la salud fí</w:t>
      </w:r>
      <w:r w:rsidRPr="008C0B02">
        <w:rPr>
          <w:rFonts w:ascii="Times New Roman" w:hAnsi="Times New Roman" w:cs="Times New Roman"/>
          <w:lang w:val="es-ES"/>
        </w:rPr>
        <w:t xml:space="preserve">sica, </w:t>
      </w:r>
      <w:r w:rsidR="002250FD" w:rsidRPr="008C0B02">
        <w:rPr>
          <w:rFonts w:ascii="Times New Roman" w:hAnsi="Times New Roman" w:cs="Times New Roman"/>
          <w:lang w:val="es-ES"/>
        </w:rPr>
        <w:t>psí</w:t>
      </w:r>
      <w:r w:rsidRPr="008C0B02">
        <w:rPr>
          <w:rFonts w:ascii="Times New Roman" w:hAnsi="Times New Roman" w:cs="Times New Roman"/>
          <w:lang w:val="es-ES"/>
        </w:rPr>
        <w:t>quicay social de las personas (</w:t>
      </w:r>
      <w:r w:rsidR="003D6751" w:rsidRPr="008C0B02">
        <w:rPr>
          <w:rFonts w:ascii="Times New Roman" w:hAnsi="Times New Roman" w:cs="Times New Roman"/>
        </w:rPr>
        <w:t>De la Cruz-Sánchez,</w:t>
      </w:r>
      <w:r w:rsidR="006C7274">
        <w:rPr>
          <w:rFonts w:ascii="Times New Roman" w:hAnsi="Times New Roman" w:cs="Times New Roman"/>
        </w:rPr>
        <w:t xml:space="preserve"> </w:t>
      </w:r>
      <w:r w:rsidR="0007281D" w:rsidRPr="008C0B02">
        <w:rPr>
          <w:rFonts w:ascii="Times New Roman" w:hAnsi="Times New Roman" w:cs="Times New Roman"/>
        </w:rPr>
        <w:t xml:space="preserve">Moreno-Contreras, Pino-Ortega, </w:t>
      </w:r>
      <w:r w:rsidR="006C169F">
        <w:rPr>
          <w:rFonts w:ascii="Times New Roman" w:hAnsi="Times New Roman" w:cs="Times New Roman"/>
        </w:rPr>
        <w:t>y</w:t>
      </w:r>
      <w:r w:rsidR="003D6751" w:rsidRPr="008C0B02">
        <w:rPr>
          <w:rFonts w:ascii="Times New Roman" w:hAnsi="Times New Roman" w:cs="Times New Roman"/>
        </w:rPr>
        <w:t xml:space="preserve"> Martínez-Santos, 2011; </w:t>
      </w:r>
      <w:r w:rsidR="00747AAB" w:rsidRPr="008C0B02">
        <w:rPr>
          <w:rFonts w:ascii="Times New Roman" w:hAnsi="Times New Roman" w:cs="Times New Roman"/>
        </w:rPr>
        <w:t>González, Hernández, Po</w:t>
      </w:r>
      <w:r w:rsidR="0007281D" w:rsidRPr="008C0B02">
        <w:rPr>
          <w:rFonts w:ascii="Times New Roman" w:hAnsi="Times New Roman" w:cs="Times New Roman"/>
        </w:rPr>
        <w:t xml:space="preserve">zo, </w:t>
      </w:r>
      <w:r w:rsidR="006C169F">
        <w:rPr>
          <w:rFonts w:ascii="Times New Roman" w:hAnsi="Times New Roman" w:cs="Times New Roman"/>
        </w:rPr>
        <w:t>y</w:t>
      </w:r>
      <w:r w:rsidR="003D6751" w:rsidRPr="008C0B02">
        <w:rPr>
          <w:rFonts w:ascii="Times New Roman" w:hAnsi="Times New Roman" w:cs="Times New Roman"/>
        </w:rPr>
        <w:t>García, 2011</w:t>
      </w:r>
      <w:r w:rsidR="00747AAB" w:rsidRPr="008C0B02">
        <w:rPr>
          <w:rFonts w:ascii="Times New Roman" w:hAnsi="Times New Roman" w:cs="Times New Roman"/>
        </w:rPr>
        <w:t xml:space="preserve">). </w:t>
      </w:r>
      <w:r w:rsidRPr="008C0B02">
        <w:rPr>
          <w:rFonts w:ascii="Times New Roman" w:hAnsi="Times New Roman" w:cs="Times New Roman"/>
          <w:color w:val="1A1718"/>
          <w:lang w:val="es-ES"/>
        </w:rPr>
        <w:t>En ocasiones, los seres humanos pasan de una práctica</w:t>
      </w:r>
      <w:r w:rsidR="00FE32A2" w:rsidRPr="008C0B02">
        <w:rPr>
          <w:rFonts w:ascii="Times New Roman" w:hAnsi="Times New Roman" w:cs="Times New Roman"/>
          <w:color w:val="1A1718"/>
          <w:lang w:val="es-ES"/>
        </w:rPr>
        <w:t xml:space="preserve"> de ejercicio físico divertido </w:t>
      </w:r>
      <w:r w:rsidR="008305E8" w:rsidRPr="008C0B02">
        <w:rPr>
          <w:rFonts w:ascii="Times New Roman" w:hAnsi="Times New Roman" w:cs="Times New Roman"/>
          <w:color w:val="1A1718"/>
          <w:lang w:val="es-ES"/>
        </w:rPr>
        <w:t>y saludable</w:t>
      </w:r>
      <w:r w:rsidRPr="008C0B02">
        <w:rPr>
          <w:rFonts w:ascii="Times New Roman" w:hAnsi="Times New Roman" w:cs="Times New Roman"/>
          <w:color w:val="1A1718"/>
          <w:lang w:val="es-ES"/>
        </w:rPr>
        <w:t xml:space="preserve"> a la obsesión y al sufrimiento, pudiéndose </w:t>
      </w:r>
      <w:r w:rsidR="008305E8" w:rsidRPr="008C0B02">
        <w:rPr>
          <w:rFonts w:ascii="Times New Roman" w:hAnsi="Times New Roman" w:cs="Times New Roman"/>
          <w:color w:val="1A1718"/>
          <w:lang w:val="es-ES"/>
        </w:rPr>
        <w:t>convertir</w:t>
      </w:r>
      <w:r w:rsidRPr="008C0B02">
        <w:rPr>
          <w:rFonts w:ascii="Times New Roman" w:hAnsi="Times New Roman" w:cs="Times New Roman"/>
          <w:color w:val="1A1718"/>
          <w:lang w:val="es-ES"/>
        </w:rPr>
        <w:t xml:space="preserve"> en una actividad </w:t>
      </w:r>
      <w:r w:rsidR="008305E8" w:rsidRPr="008C0B02">
        <w:rPr>
          <w:rFonts w:ascii="Times New Roman" w:hAnsi="Times New Roman" w:cs="Times New Roman"/>
          <w:color w:val="1A1718"/>
          <w:lang w:val="es-ES"/>
        </w:rPr>
        <w:t>compulsiva y</w:t>
      </w:r>
      <w:r w:rsidR="009A7661" w:rsidRPr="008C0B02">
        <w:rPr>
          <w:rFonts w:ascii="Times New Roman" w:hAnsi="Times New Roman" w:cs="Times New Roman"/>
          <w:color w:val="1A1718"/>
          <w:lang w:val="es-ES"/>
        </w:rPr>
        <w:t xml:space="preserve"> cayendo en el abuso </w:t>
      </w:r>
      <w:r w:rsidRPr="008C0B02">
        <w:rPr>
          <w:rFonts w:ascii="Times New Roman" w:hAnsi="Times New Roman" w:cs="Times New Roman"/>
          <w:color w:val="1A1718"/>
          <w:lang w:val="es-ES"/>
        </w:rPr>
        <w:t>o la dependencia como ocurre con muchas otras adicciones comportamentales o sociales</w:t>
      </w:r>
      <w:r w:rsidR="003C17EA" w:rsidRPr="008C0B02">
        <w:rPr>
          <w:rFonts w:ascii="Times New Roman" w:hAnsi="Times New Roman" w:cs="Times New Roman"/>
          <w:lang w:val="es-ES"/>
        </w:rPr>
        <w:t>.</w:t>
      </w:r>
      <w:r w:rsidR="006C169F">
        <w:rPr>
          <w:rFonts w:ascii="Times New Roman" w:hAnsi="Times New Roman" w:cs="Times New Roman"/>
          <w:lang w:val="es-ES"/>
        </w:rPr>
        <w:t xml:space="preserve"> </w:t>
      </w:r>
      <w:r w:rsidR="002B26D3" w:rsidRPr="008C0B02">
        <w:rPr>
          <w:rFonts w:ascii="Times New Roman" w:hAnsi="Times New Roman" w:cs="Times New Roman"/>
          <w:lang w:val="es-ES"/>
        </w:rPr>
        <w:t xml:space="preserve">Este tipo de adicciones no </w:t>
      </w:r>
      <w:r w:rsidR="008305E8" w:rsidRPr="008C0B02">
        <w:rPr>
          <w:rFonts w:ascii="Times New Roman" w:hAnsi="Times New Roman" w:cs="Times New Roman"/>
          <w:lang w:val="es-ES"/>
        </w:rPr>
        <w:t>químicas</w:t>
      </w:r>
      <w:r w:rsidR="008355CA" w:rsidRPr="008C0B02">
        <w:rPr>
          <w:rFonts w:ascii="Times New Roman" w:hAnsi="Times New Roman" w:cs="Times New Roman"/>
          <w:lang w:val="es-ES"/>
        </w:rPr>
        <w:t xml:space="preserve"> o sin sustancia hacen alusió</w:t>
      </w:r>
      <w:r w:rsidR="002B26D3" w:rsidRPr="008C0B02">
        <w:rPr>
          <w:rFonts w:ascii="Times New Roman" w:hAnsi="Times New Roman" w:cs="Times New Roman"/>
          <w:lang w:val="es-ES"/>
        </w:rPr>
        <w:t>n a comp</w:t>
      </w:r>
      <w:r w:rsidR="009A7661" w:rsidRPr="008C0B02">
        <w:rPr>
          <w:rFonts w:ascii="Times New Roman" w:hAnsi="Times New Roman" w:cs="Times New Roman"/>
          <w:lang w:val="es-ES"/>
        </w:rPr>
        <w:t xml:space="preserve">ortamientos de tipo dependiente </w:t>
      </w:r>
      <w:r w:rsidR="002B26D3" w:rsidRPr="008C0B02">
        <w:rPr>
          <w:rFonts w:ascii="Times New Roman" w:hAnsi="Times New Roman" w:cs="Times New Roman"/>
          <w:lang w:val="es-ES"/>
        </w:rPr>
        <w:t>(</w:t>
      </w:r>
      <w:r w:rsidR="00821766" w:rsidRPr="008C0B02">
        <w:rPr>
          <w:rFonts w:ascii="Times New Roman" w:hAnsi="Times New Roman" w:cs="Times New Roman"/>
          <w:lang w:val="es-ES"/>
        </w:rPr>
        <w:t xml:space="preserve">Álvarez, </w:t>
      </w:r>
      <w:r w:rsidR="00FF79BA" w:rsidRPr="008C0B02">
        <w:rPr>
          <w:rFonts w:ascii="Times New Roman" w:hAnsi="Times New Roman" w:cs="Times New Roman"/>
          <w:lang w:val="es-ES"/>
        </w:rPr>
        <w:t xml:space="preserve">Moreno, </w:t>
      </w:r>
      <w:r w:rsidR="006C169F">
        <w:rPr>
          <w:rFonts w:ascii="Times New Roman" w:hAnsi="Times New Roman" w:cs="Times New Roman"/>
          <w:lang w:val="es-ES"/>
        </w:rPr>
        <w:t>y</w:t>
      </w:r>
      <w:r w:rsidR="002B26D3" w:rsidRPr="008C0B02">
        <w:rPr>
          <w:rFonts w:ascii="Times New Roman" w:hAnsi="Times New Roman" w:cs="Times New Roman"/>
          <w:lang w:val="es-ES"/>
        </w:rPr>
        <w:t xml:space="preserve"> Granados, 2011). </w:t>
      </w:r>
      <w:r w:rsidR="00701CF3" w:rsidRPr="008C0B02">
        <w:rPr>
          <w:rFonts w:ascii="Times New Roman" w:hAnsi="Times New Roman" w:cs="Times New Roman"/>
          <w:lang w:val="es-ES"/>
        </w:rPr>
        <w:t>E</w:t>
      </w:r>
      <w:r w:rsidR="008355CA" w:rsidRPr="008C0B02">
        <w:rPr>
          <w:rFonts w:ascii="Times New Roman" w:hAnsi="Times New Roman" w:cs="Times New Roman"/>
          <w:lang w:val="es-ES"/>
        </w:rPr>
        <w:t>xisten h</w:t>
      </w:r>
      <w:r w:rsidR="009A7661" w:rsidRPr="008C0B02">
        <w:rPr>
          <w:rFonts w:ascii="Times New Roman" w:hAnsi="Times New Roman" w:cs="Times New Roman"/>
          <w:lang w:val="es-ES"/>
        </w:rPr>
        <w:t>ábitos de conducta</w:t>
      </w:r>
      <w:r w:rsidR="002F6259" w:rsidRPr="008C0B02">
        <w:rPr>
          <w:rFonts w:ascii="Times New Roman" w:hAnsi="Times New Roman" w:cs="Times New Roman"/>
          <w:lang w:val="es-ES"/>
        </w:rPr>
        <w:t>, en principio</w:t>
      </w:r>
      <w:r w:rsidR="009A7661" w:rsidRPr="008C0B02">
        <w:rPr>
          <w:rFonts w:ascii="Times New Roman" w:hAnsi="Times New Roman" w:cs="Times New Roman"/>
          <w:lang w:val="es-ES"/>
        </w:rPr>
        <w:t xml:space="preserve"> inofensivos</w:t>
      </w:r>
      <w:r w:rsidR="002F6259" w:rsidRPr="008C0B02">
        <w:rPr>
          <w:rFonts w:ascii="Times New Roman" w:hAnsi="Times New Roman" w:cs="Times New Roman"/>
          <w:lang w:val="es-ES"/>
        </w:rPr>
        <w:t>,</w:t>
      </w:r>
      <w:r w:rsidR="006C169F">
        <w:rPr>
          <w:rFonts w:ascii="Times New Roman" w:hAnsi="Times New Roman" w:cs="Times New Roman"/>
          <w:lang w:val="es-ES"/>
        </w:rPr>
        <w:t xml:space="preserve"> </w:t>
      </w:r>
      <w:r w:rsidR="008355CA" w:rsidRPr="008C0B02">
        <w:rPr>
          <w:rFonts w:ascii="Times New Roman" w:hAnsi="Times New Roman" w:cs="Times New Roman"/>
          <w:lang w:val="es-ES"/>
        </w:rPr>
        <w:t xml:space="preserve">que pueden llegar a adquirir un perfil </w:t>
      </w:r>
      <w:r w:rsidR="009A7661" w:rsidRPr="008C0B02">
        <w:rPr>
          <w:rFonts w:ascii="Times New Roman" w:hAnsi="Times New Roman" w:cs="Times New Roman"/>
          <w:lang w:val="es-ES"/>
        </w:rPr>
        <w:t xml:space="preserve">patológico de </w:t>
      </w:r>
      <w:r w:rsidR="008305E8" w:rsidRPr="008C0B02">
        <w:rPr>
          <w:rFonts w:ascii="Times New Roman" w:hAnsi="Times New Roman" w:cs="Times New Roman"/>
          <w:lang w:val="es-ES"/>
        </w:rPr>
        <w:t>adicción</w:t>
      </w:r>
      <w:r w:rsidR="009A7661" w:rsidRPr="008C0B02">
        <w:rPr>
          <w:rFonts w:ascii="Times New Roman" w:hAnsi="Times New Roman" w:cs="Times New Roman"/>
          <w:lang w:val="es-ES"/>
        </w:rPr>
        <w:t xml:space="preserve">, en </w:t>
      </w:r>
      <w:r w:rsidR="008305E8" w:rsidRPr="008C0B02">
        <w:rPr>
          <w:rFonts w:ascii="Times New Roman" w:hAnsi="Times New Roman" w:cs="Times New Roman"/>
          <w:lang w:val="es-ES"/>
        </w:rPr>
        <w:t>función</w:t>
      </w:r>
      <w:r w:rsidR="008355CA" w:rsidRPr="008C0B02">
        <w:rPr>
          <w:rFonts w:ascii="Times New Roman" w:hAnsi="Times New Roman" w:cs="Times New Roman"/>
          <w:lang w:val="es-ES"/>
        </w:rPr>
        <w:t xml:space="preserve"> de la </w:t>
      </w:r>
      <w:r w:rsidR="008305E8" w:rsidRPr="008C0B02">
        <w:rPr>
          <w:rFonts w:ascii="Times New Roman" w:hAnsi="Times New Roman" w:cs="Times New Roman"/>
          <w:lang w:val="es-ES"/>
        </w:rPr>
        <w:t>intensidad, cantidad de tiempo, dinero invertido</w:t>
      </w:r>
      <w:r w:rsidR="008355CA" w:rsidRPr="008C0B02">
        <w:rPr>
          <w:rFonts w:ascii="Times New Roman" w:hAnsi="Times New Roman" w:cs="Times New Roman"/>
          <w:lang w:val="es-ES"/>
        </w:rPr>
        <w:t xml:space="preserve"> o grado de interferencia en </w:t>
      </w:r>
      <w:r w:rsidR="009A7661" w:rsidRPr="008C0B02">
        <w:rPr>
          <w:rFonts w:ascii="Times New Roman" w:hAnsi="Times New Roman" w:cs="Times New Roman"/>
          <w:lang w:val="es-ES"/>
        </w:rPr>
        <w:t>las relaciones sociales, famili</w:t>
      </w:r>
      <w:r w:rsidR="00FF79BA" w:rsidRPr="008C0B02">
        <w:rPr>
          <w:rFonts w:ascii="Times New Roman" w:hAnsi="Times New Roman" w:cs="Times New Roman"/>
          <w:lang w:val="es-ES"/>
        </w:rPr>
        <w:t>ares y laborales de la persona</w:t>
      </w:r>
      <w:r w:rsidR="00B95400" w:rsidRPr="008C0B02">
        <w:rPr>
          <w:rFonts w:ascii="Times New Roman" w:hAnsi="Times New Roman" w:cs="Times New Roman"/>
          <w:lang w:val="es-ES"/>
        </w:rPr>
        <w:t>(</w:t>
      </w:r>
      <w:r w:rsidR="00821766" w:rsidRPr="008C0B02">
        <w:rPr>
          <w:rFonts w:ascii="Times New Roman" w:hAnsi="Times New Roman" w:cs="Times New Roman"/>
          <w:lang w:val="es-ES"/>
        </w:rPr>
        <w:t>Álvarez</w:t>
      </w:r>
      <w:r w:rsidR="008355CA" w:rsidRPr="008C0B02">
        <w:rPr>
          <w:rFonts w:ascii="Times New Roman" w:hAnsi="Times New Roman" w:cs="Times New Roman"/>
          <w:lang w:val="es-ES"/>
        </w:rPr>
        <w:t xml:space="preserve"> et al., 2011).</w:t>
      </w:r>
      <w:r w:rsidR="00B90181" w:rsidRPr="008C0B02">
        <w:rPr>
          <w:rFonts w:ascii="Times New Roman" w:hAnsi="Times New Roman" w:cs="Times New Roman"/>
          <w:lang w:val="es-ES"/>
        </w:rPr>
        <w:t xml:space="preserve">Las fases por las que se llega a ser dependiente </w:t>
      </w:r>
      <w:r w:rsidR="008B2152" w:rsidRPr="008C0B02">
        <w:rPr>
          <w:rFonts w:ascii="Times New Roman" w:hAnsi="Times New Roman" w:cs="Times New Roman"/>
          <w:color w:val="000000" w:themeColor="text1"/>
          <w:lang w:val="es-ES"/>
        </w:rPr>
        <w:t>(</w:t>
      </w:r>
      <w:r w:rsidR="002250FD" w:rsidRPr="008C0B02">
        <w:rPr>
          <w:rFonts w:ascii="Times New Roman" w:hAnsi="Times New Roman" w:cs="Times New Roman"/>
          <w:color w:val="000000" w:themeColor="text1"/>
          <w:lang w:val="es-ES"/>
        </w:rPr>
        <w:t xml:space="preserve">De la </w:t>
      </w:r>
      <w:r w:rsidR="00821766" w:rsidRPr="008C0B02">
        <w:rPr>
          <w:rFonts w:ascii="Times New Roman" w:hAnsi="Times New Roman" w:cs="Times New Roman"/>
          <w:color w:val="000000" w:themeColor="text1"/>
          <w:lang w:val="es-ES"/>
        </w:rPr>
        <w:t>Gándara</w:t>
      </w:r>
      <w:r w:rsidR="006C7274">
        <w:rPr>
          <w:rFonts w:ascii="Times New Roman" w:hAnsi="Times New Roman" w:cs="Times New Roman"/>
          <w:color w:val="000000" w:themeColor="text1"/>
          <w:lang w:val="es-ES"/>
        </w:rPr>
        <w:t xml:space="preserve"> y cols.</w:t>
      </w:r>
      <w:r w:rsidRPr="008C0B02">
        <w:rPr>
          <w:rFonts w:ascii="Times New Roman" w:hAnsi="Times New Roman" w:cs="Times New Roman"/>
          <w:color w:val="000000" w:themeColor="text1"/>
          <w:lang w:val="es-ES"/>
        </w:rPr>
        <w:t xml:space="preserve"> 1999)</w:t>
      </w:r>
      <w:r w:rsidR="00536E34" w:rsidRPr="008C0B02">
        <w:rPr>
          <w:rFonts w:ascii="Times New Roman" w:hAnsi="Times New Roman" w:cs="Times New Roman"/>
          <w:color w:val="000000" w:themeColor="text1"/>
          <w:lang w:val="es-ES"/>
        </w:rPr>
        <w:t xml:space="preserve"> son: (a)</w:t>
      </w:r>
      <w:r w:rsidR="00B90181" w:rsidRPr="008C0B02">
        <w:rPr>
          <w:rFonts w:ascii="Times New Roman" w:hAnsi="Times New Roman" w:cs="Times New Roman"/>
          <w:color w:val="000000" w:themeColor="text1"/>
          <w:lang w:val="es-ES"/>
        </w:rPr>
        <w:t xml:space="preserve"> apetitiva, se prueba algo y</w:t>
      </w:r>
      <w:r w:rsidRPr="008C0B02">
        <w:rPr>
          <w:rFonts w:ascii="Times New Roman" w:hAnsi="Times New Roman" w:cs="Times New Roman"/>
          <w:color w:val="000000" w:themeColor="text1"/>
          <w:lang w:val="es-ES"/>
        </w:rPr>
        <w:t xml:space="preserve"> gusta; </w:t>
      </w:r>
      <w:r w:rsidR="00536E34" w:rsidRPr="008C0B02">
        <w:rPr>
          <w:rFonts w:ascii="Times New Roman" w:hAnsi="Times New Roman" w:cs="Times New Roman"/>
          <w:color w:val="000000" w:themeColor="text1"/>
          <w:lang w:val="es-ES"/>
        </w:rPr>
        <w:t>(b)</w:t>
      </w:r>
      <w:r w:rsidRPr="008C0B02">
        <w:rPr>
          <w:rFonts w:ascii="Times New Roman" w:hAnsi="Times New Roman" w:cs="Times New Roman"/>
          <w:color w:val="000000" w:themeColor="text1"/>
          <w:lang w:val="es-ES"/>
        </w:rPr>
        <w:t>ej</w:t>
      </w:r>
      <w:r w:rsidR="008305E8" w:rsidRPr="008C0B02">
        <w:rPr>
          <w:rFonts w:ascii="Times New Roman" w:hAnsi="Times New Roman" w:cs="Times New Roman"/>
          <w:color w:val="000000" w:themeColor="text1"/>
          <w:lang w:val="es-ES"/>
        </w:rPr>
        <w:t xml:space="preserve">ecutiva, se aprende y se repite; </w:t>
      </w:r>
      <w:r w:rsidR="00536E34" w:rsidRPr="008C0B02">
        <w:rPr>
          <w:rFonts w:ascii="Times New Roman" w:hAnsi="Times New Roman" w:cs="Times New Roman"/>
          <w:color w:val="000000" w:themeColor="text1"/>
          <w:lang w:val="es-ES"/>
        </w:rPr>
        <w:t>(c)</w:t>
      </w:r>
      <w:r w:rsidR="006C169F">
        <w:rPr>
          <w:rFonts w:ascii="Times New Roman" w:hAnsi="Times New Roman" w:cs="Times New Roman"/>
          <w:color w:val="000000" w:themeColor="text1"/>
          <w:lang w:val="es-ES"/>
        </w:rPr>
        <w:t xml:space="preserve"> </w:t>
      </w:r>
      <w:r w:rsidRPr="008C0B02">
        <w:rPr>
          <w:rFonts w:ascii="Times New Roman" w:hAnsi="Times New Roman" w:cs="Times New Roman"/>
          <w:color w:val="000000" w:themeColor="text1"/>
          <w:lang w:val="es-ES"/>
        </w:rPr>
        <w:t>saciedad, s</w:t>
      </w:r>
      <w:r w:rsidR="008305E8" w:rsidRPr="008C0B02">
        <w:rPr>
          <w:rFonts w:ascii="Times New Roman" w:hAnsi="Times New Roman" w:cs="Times New Roman"/>
          <w:color w:val="000000" w:themeColor="text1"/>
          <w:lang w:val="es-ES"/>
        </w:rPr>
        <w:t xml:space="preserve">e abusa hasta la saturación; </w:t>
      </w:r>
      <w:r w:rsidR="00536E34" w:rsidRPr="008C0B02">
        <w:rPr>
          <w:rFonts w:ascii="Times New Roman" w:hAnsi="Times New Roman" w:cs="Times New Roman"/>
          <w:color w:val="000000" w:themeColor="text1"/>
          <w:lang w:val="es-ES"/>
        </w:rPr>
        <w:t xml:space="preserve">(d) </w:t>
      </w:r>
      <w:r w:rsidRPr="008C0B02">
        <w:rPr>
          <w:rFonts w:ascii="Times New Roman" w:hAnsi="Times New Roman" w:cs="Times New Roman"/>
          <w:color w:val="000000" w:themeColor="text1"/>
          <w:lang w:val="es-ES"/>
        </w:rPr>
        <w:t>abstinencia, se intenta aba</w:t>
      </w:r>
      <w:r w:rsidR="008305E8" w:rsidRPr="008C0B02">
        <w:rPr>
          <w:rFonts w:ascii="Times New Roman" w:hAnsi="Times New Roman" w:cs="Times New Roman"/>
          <w:color w:val="000000" w:themeColor="text1"/>
          <w:lang w:val="es-ES"/>
        </w:rPr>
        <w:t xml:space="preserve">ndonar pero </w:t>
      </w:r>
      <w:r w:rsidR="00F126DC" w:rsidRPr="008C0B02">
        <w:rPr>
          <w:rFonts w:ascii="Times New Roman" w:hAnsi="Times New Roman" w:cs="Times New Roman"/>
          <w:color w:val="000000" w:themeColor="text1"/>
          <w:lang w:val="es-ES"/>
        </w:rPr>
        <w:t xml:space="preserve">el hábito </w:t>
      </w:r>
      <w:r w:rsidR="008305E8" w:rsidRPr="008C0B02">
        <w:rPr>
          <w:rFonts w:ascii="Times New Roman" w:hAnsi="Times New Roman" w:cs="Times New Roman"/>
          <w:lang w:val="es-ES"/>
        </w:rPr>
        <w:t>vence</w:t>
      </w:r>
      <w:r w:rsidR="006C169F">
        <w:rPr>
          <w:rFonts w:ascii="Times New Roman" w:hAnsi="Times New Roman" w:cs="Times New Roman"/>
          <w:lang w:val="es-ES"/>
        </w:rPr>
        <w:t xml:space="preserve"> </w:t>
      </w:r>
      <w:r w:rsidR="008305E8" w:rsidRPr="008C0B02">
        <w:rPr>
          <w:rFonts w:ascii="Times New Roman" w:hAnsi="Times New Roman" w:cs="Times New Roman"/>
          <w:color w:val="000000" w:themeColor="text1"/>
          <w:lang w:val="es-ES"/>
        </w:rPr>
        <w:t>a la voluntad</w:t>
      </w:r>
      <w:r w:rsidR="00536E34" w:rsidRPr="008C0B02">
        <w:rPr>
          <w:rFonts w:ascii="Times New Roman" w:hAnsi="Times New Roman" w:cs="Times New Roman"/>
          <w:color w:val="000000" w:themeColor="text1"/>
          <w:lang w:val="es-ES"/>
        </w:rPr>
        <w:t xml:space="preserve"> y</w:t>
      </w:r>
      <w:r w:rsidR="006C169F">
        <w:rPr>
          <w:rFonts w:ascii="Times New Roman" w:hAnsi="Times New Roman" w:cs="Times New Roman"/>
          <w:color w:val="000000" w:themeColor="text1"/>
          <w:lang w:val="es-ES"/>
        </w:rPr>
        <w:t xml:space="preserve"> </w:t>
      </w:r>
      <w:r w:rsidR="00536E34" w:rsidRPr="008C0B02">
        <w:rPr>
          <w:rFonts w:ascii="Times New Roman" w:hAnsi="Times New Roman" w:cs="Times New Roman"/>
          <w:color w:val="000000" w:themeColor="text1"/>
          <w:lang w:val="es-ES"/>
        </w:rPr>
        <w:t>(e)</w:t>
      </w:r>
      <w:r w:rsidR="006C169F">
        <w:rPr>
          <w:rFonts w:ascii="Times New Roman" w:hAnsi="Times New Roman" w:cs="Times New Roman"/>
          <w:color w:val="000000" w:themeColor="text1"/>
          <w:lang w:val="es-ES"/>
        </w:rPr>
        <w:t xml:space="preserve"> </w:t>
      </w:r>
      <w:r w:rsidRPr="008C0B02">
        <w:rPr>
          <w:rFonts w:ascii="Times New Roman" w:hAnsi="Times New Roman" w:cs="Times New Roman"/>
          <w:color w:val="000000" w:themeColor="text1"/>
          <w:lang w:val="es-ES"/>
        </w:rPr>
        <w:t>adaptación,</w:t>
      </w:r>
      <w:r w:rsidR="006C169F">
        <w:rPr>
          <w:rFonts w:ascii="Times New Roman" w:hAnsi="Times New Roman" w:cs="Times New Roman"/>
          <w:color w:val="000000" w:themeColor="text1"/>
          <w:lang w:val="es-ES"/>
        </w:rPr>
        <w:t xml:space="preserve"> </w:t>
      </w:r>
      <w:r w:rsidRPr="008C0B02">
        <w:rPr>
          <w:rFonts w:ascii="Times New Roman" w:hAnsi="Times New Roman" w:cs="Times New Roman"/>
          <w:color w:val="000000" w:themeColor="text1"/>
          <w:lang w:val="es-ES"/>
        </w:rPr>
        <w:t xml:space="preserve">en </w:t>
      </w:r>
      <w:r w:rsidR="00453770" w:rsidRPr="008C0B02">
        <w:rPr>
          <w:rFonts w:ascii="Times New Roman" w:hAnsi="Times New Roman" w:cs="Times New Roman"/>
          <w:color w:val="000000" w:themeColor="text1"/>
          <w:lang w:val="es-ES"/>
        </w:rPr>
        <w:t>la</w:t>
      </w:r>
      <w:r w:rsidRPr="008C0B02">
        <w:rPr>
          <w:rFonts w:ascii="Times New Roman" w:hAnsi="Times New Roman" w:cs="Times New Roman"/>
          <w:color w:val="000000" w:themeColor="text1"/>
          <w:lang w:val="es-ES"/>
        </w:rPr>
        <w:t xml:space="preserve"> que el </w:t>
      </w:r>
      <w:r w:rsidRPr="008C0B02">
        <w:rPr>
          <w:rFonts w:ascii="Times New Roman" w:hAnsi="Times New Roman" w:cs="Times New Roman"/>
          <w:lang w:val="es-ES"/>
        </w:rPr>
        <w:t>ejercici</w:t>
      </w:r>
      <w:r w:rsidR="0007281D" w:rsidRPr="008C0B02">
        <w:rPr>
          <w:rFonts w:ascii="Times New Roman" w:hAnsi="Times New Roman" w:cs="Times New Roman"/>
          <w:color w:val="000000" w:themeColor="text1"/>
          <w:lang w:val="es-ES"/>
        </w:rPr>
        <w:t>o puede</w:t>
      </w:r>
      <w:r w:rsidRPr="008C0B02">
        <w:rPr>
          <w:rFonts w:ascii="Times New Roman" w:hAnsi="Times New Roman" w:cs="Times New Roman"/>
          <w:color w:val="000000" w:themeColor="text1"/>
          <w:lang w:val="es-ES"/>
        </w:rPr>
        <w:t xml:space="preserve"> mantenerse, estabilizarse, agravarse o abandonarse.</w:t>
      </w:r>
    </w:p>
    <w:p w:rsidR="001906CF" w:rsidRPr="008C0B02" w:rsidRDefault="00FE32A2" w:rsidP="00453770">
      <w:pPr>
        <w:widowControl w:val="0"/>
        <w:tabs>
          <w:tab w:val="left" w:pos="851"/>
        </w:tabs>
        <w:autoSpaceDE w:val="0"/>
        <w:autoSpaceDN w:val="0"/>
        <w:adjustRightInd w:val="0"/>
        <w:spacing w:before="240" w:after="240"/>
        <w:rPr>
          <w:rFonts w:ascii="Times New Roman" w:hAnsi="Times New Roman" w:cs="Times New Roman"/>
        </w:rPr>
      </w:pPr>
      <w:r w:rsidRPr="008C0B02">
        <w:rPr>
          <w:rFonts w:ascii="Times New Roman" w:hAnsi="Times New Roman" w:cs="Times New Roman"/>
          <w:lang w:val="es-ES"/>
        </w:rPr>
        <w:t>Diferentes expertos han tratado de dar una definición del concepto de de</w:t>
      </w:r>
      <w:r w:rsidR="00871FEB" w:rsidRPr="008C0B02">
        <w:rPr>
          <w:rFonts w:ascii="Times New Roman" w:hAnsi="Times New Roman" w:cs="Times New Roman"/>
          <w:lang w:val="es-ES"/>
        </w:rPr>
        <w:t xml:space="preserve">pendencia </w:t>
      </w:r>
      <w:r w:rsidR="00400CF3" w:rsidRPr="008C0B02">
        <w:rPr>
          <w:rFonts w:ascii="Times New Roman" w:hAnsi="Times New Roman" w:cs="Times New Roman"/>
          <w:lang w:val="es-ES"/>
        </w:rPr>
        <w:t xml:space="preserve">del </w:t>
      </w:r>
      <w:r w:rsidR="004F30B7" w:rsidRPr="008C0B02">
        <w:rPr>
          <w:rFonts w:ascii="Times New Roman" w:hAnsi="Times New Roman" w:cs="Times New Roman"/>
          <w:lang w:val="es-ES"/>
        </w:rPr>
        <w:t>ejercicio</w:t>
      </w:r>
      <w:r w:rsidR="004A3EAF" w:rsidRPr="008C0B02">
        <w:rPr>
          <w:rFonts w:ascii="Times New Roman" w:hAnsi="Times New Roman" w:cs="Times New Roman"/>
          <w:lang w:val="es-ES"/>
        </w:rPr>
        <w:t xml:space="preserve">. </w:t>
      </w:r>
      <w:r w:rsidR="00740335" w:rsidRPr="008C0B02">
        <w:rPr>
          <w:rFonts w:ascii="Times New Roman" w:hAnsi="Times New Roman" w:cs="Times New Roman"/>
          <w:lang w:val="es-ES"/>
        </w:rPr>
        <w:t>Las primeras anotaciones aparecen en los trabajos de Baekland (1970)</w:t>
      </w:r>
      <w:r w:rsidR="008305E8" w:rsidRPr="008C0B02">
        <w:rPr>
          <w:rFonts w:ascii="Times New Roman" w:hAnsi="Times New Roman" w:cs="Times New Roman"/>
        </w:rPr>
        <w:t>,</w:t>
      </w:r>
      <w:r w:rsidR="00740335" w:rsidRPr="008C0B02">
        <w:rPr>
          <w:rFonts w:ascii="Times New Roman" w:hAnsi="Times New Roman" w:cs="Times New Roman"/>
        </w:rPr>
        <w:t xml:space="preserve"> a</w:t>
      </w:r>
      <w:r w:rsidR="000E54BD" w:rsidRPr="008C0B02">
        <w:rPr>
          <w:rFonts w:ascii="Times New Roman" w:hAnsi="Times New Roman" w:cs="Times New Roman"/>
        </w:rPr>
        <w:t xml:space="preserve">ños después, </w:t>
      </w:r>
      <w:r w:rsidR="00C12C9A" w:rsidRPr="008C0B02">
        <w:rPr>
          <w:rFonts w:ascii="Times New Roman" w:hAnsi="Times New Roman" w:cs="Times New Roman"/>
        </w:rPr>
        <w:t>Veale (1987)</w:t>
      </w:r>
      <w:r w:rsidR="006C7274">
        <w:rPr>
          <w:rFonts w:ascii="Times New Roman" w:hAnsi="Times New Roman" w:cs="Times New Roman"/>
        </w:rPr>
        <w:t xml:space="preserve"> </w:t>
      </w:r>
      <w:r w:rsidR="004A3EAF" w:rsidRPr="008C0B02">
        <w:rPr>
          <w:rFonts w:ascii="Times New Roman" w:hAnsi="Times New Roman" w:cs="Times New Roman"/>
        </w:rPr>
        <w:t xml:space="preserve">lo </w:t>
      </w:r>
      <w:r w:rsidR="00740335" w:rsidRPr="008C0B02">
        <w:rPr>
          <w:rFonts w:ascii="Times New Roman" w:hAnsi="Times New Roman" w:cs="Times New Roman"/>
          <w:lang w:val="es-ES" w:eastAsia="es-ES"/>
        </w:rPr>
        <w:t xml:space="preserve">considera </w:t>
      </w:r>
      <w:r w:rsidR="00A72472" w:rsidRPr="008C0B02">
        <w:rPr>
          <w:rFonts w:ascii="Times New Roman" w:hAnsi="Times New Roman" w:cs="Times New Roman"/>
          <w:lang w:val="es-ES" w:eastAsia="es-ES"/>
        </w:rPr>
        <w:t>una conducta compulsiva y</w:t>
      </w:r>
      <w:r w:rsidR="00B505EC" w:rsidRPr="008C0B02">
        <w:rPr>
          <w:rFonts w:ascii="Times New Roman" w:hAnsi="Times New Roman" w:cs="Times New Roman"/>
          <w:lang w:val="es-ES" w:eastAsia="es-ES"/>
        </w:rPr>
        <w:t xml:space="preserve"> perjudicial. </w:t>
      </w:r>
      <w:r w:rsidR="00C12C9A" w:rsidRPr="008C0B02">
        <w:rPr>
          <w:rFonts w:ascii="Times New Roman" w:hAnsi="Times New Roman" w:cs="Times New Roman"/>
        </w:rPr>
        <w:t xml:space="preserve">Posteriormente, </w:t>
      </w:r>
      <w:r w:rsidR="00740335" w:rsidRPr="008C0B02">
        <w:rPr>
          <w:rFonts w:ascii="Times New Roman" w:hAnsi="Times New Roman" w:cs="Times New Roman"/>
        </w:rPr>
        <w:t xml:space="preserve">Pierce (1994) </w:t>
      </w:r>
      <w:r w:rsidR="00254821" w:rsidRPr="008C0B02">
        <w:rPr>
          <w:rFonts w:ascii="Times New Roman" w:hAnsi="Times New Roman" w:cs="Times New Roman"/>
        </w:rPr>
        <w:t>lo</w:t>
      </w:r>
      <w:r w:rsidR="00306D35" w:rsidRPr="008C0B02">
        <w:rPr>
          <w:rFonts w:ascii="Times New Roman" w:hAnsi="Times New Roman" w:cs="Times New Roman"/>
        </w:rPr>
        <w:t xml:space="preserve"> define </w:t>
      </w:r>
      <w:r w:rsidR="00C12C9A" w:rsidRPr="008C0B02">
        <w:rPr>
          <w:rFonts w:ascii="Times New Roman" w:hAnsi="Times New Roman" w:cs="Times New Roman"/>
        </w:rPr>
        <w:t>com</w:t>
      </w:r>
      <w:r w:rsidR="00FF79BA" w:rsidRPr="008C0B02">
        <w:rPr>
          <w:rFonts w:ascii="Times New Roman" w:hAnsi="Times New Roman" w:cs="Times New Roman"/>
        </w:rPr>
        <w:t>o un proceso que compromete al individuo</w:t>
      </w:r>
      <w:r w:rsidR="00C12C9A" w:rsidRPr="008C0B02">
        <w:rPr>
          <w:rFonts w:ascii="Times New Roman" w:hAnsi="Times New Roman" w:cs="Times New Roman"/>
        </w:rPr>
        <w:t xml:space="preserve"> en el ejercicio a pesar del malesta</w:t>
      </w:r>
      <w:r w:rsidR="00306D35" w:rsidRPr="008C0B02">
        <w:rPr>
          <w:rFonts w:ascii="Times New Roman" w:hAnsi="Times New Roman" w:cs="Times New Roman"/>
        </w:rPr>
        <w:t>r y las</w:t>
      </w:r>
      <w:r w:rsidR="00B20C38" w:rsidRPr="008C0B02">
        <w:rPr>
          <w:rFonts w:ascii="Times New Roman" w:hAnsi="Times New Roman" w:cs="Times New Roman"/>
        </w:rPr>
        <w:t xml:space="preserve"> dificultades generadas y los sí</w:t>
      </w:r>
      <w:r w:rsidR="00306D35" w:rsidRPr="008C0B02">
        <w:rPr>
          <w:rFonts w:ascii="Times New Roman" w:hAnsi="Times New Roman" w:cs="Times New Roman"/>
        </w:rPr>
        <w:t>ntomas tras su retir</w:t>
      </w:r>
      <w:r w:rsidR="004F30B7" w:rsidRPr="008C0B02">
        <w:rPr>
          <w:rFonts w:ascii="Times New Roman" w:hAnsi="Times New Roman" w:cs="Times New Roman"/>
        </w:rPr>
        <w:t xml:space="preserve">ada. </w:t>
      </w:r>
      <w:r w:rsidR="008B2152" w:rsidRPr="008C0B02">
        <w:rPr>
          <w:rFonts w:ascii="Times New Roman" w:hAnsi="Times New Roman" w:cs="Times New Roman"/>
        </w:rPr>
        <w:t>Ogden</w:t>
      </w:r>
      <w:r w:rsidR="000E54BD" w:rsidRPr="008C0B02">
        <w:rPr>
          <w:rFonts w:ascii="Times New Roman" w:hAnsi="Times New Roman" w:cs="Times New Roman"/>
        </w:rPr>
        <w:t>,</w:t>
      </w:r>
      <w:r w:rsidR="006C169F">
        <w:rPr>
          <w:rFonts w:ascii="Times New Roman" w:hAnsi="Times New Roman" w:cs="Times New Roman"/>
        </w:rPr>
        <w:t xml:space="preserve"> </w:t>
      </w:r>
      <w:r w:rsidR="008B2152" w:rsidRPr="008C0B02">
        <w:rPr>
          <w:rFonts w:ascii="Times New Roman" w:hAnsi="Times New Roman" w:cs="Times New Roman"/>
        </w:rPr>
        <w:t>V</w:t>
      </w:r>
      <w:r w:rsidR="00B90181" w:rsidRPr="008C0B02">
        <w:rPr>
          <w:rFonts w:ascii="Times New Roman" w:hAnsi="Times New Roman" w:cs="Times New Roman"/>
        </w:rPr>
        <w:t>eale</w:t>
      </w:r>
      <w:r w:rsidR="006C7274">
        <w:rPr>
          <w:rFonts w:ascii="Times New Roman" w:hAnsi="Times New Roman" w:cs="Times New Roman"/>
        </w:rPr>
        <w:t xml:space="preserve"> y </w:t>
      </w:r>
      <w:r w:rsidR="008B2152" w:rsidRPr="008C0B02">
        <w:rPr>
          <w:rFonts w:ascii="Times New Roman" w:hAnsi="Times New Roman" w:cs="Times New Roman"/>
        </w:rPr>
        <w:t>Summers</w:t>
      </w:r>
      <w:r w:rsidR="00254821" w:rsidRPr="008C0B02">
        <w:rPr>
          <w:rFonts w:ascii="Times New Roman" w:hAnsi="Times New Roman" w:cs="Times New Roman"/>
        </w:rPr>
        <w:t xml:space="preserve"> (1997) lo</w:t>
      </w:r>
      <w:r w:rsidR="00306D35" w:rsidRPr="008C0B02">
        <w:rPr>
          <w:rFonts w:ascii="Times New Roman" w:hAnsi="Times New Roman" w:cs="Times New Roman"/>
        </w:rPr>
        <w:t xml:space="preserve"> consideran</w:t>
      </w:r>
      <w:r w:rsidR="00C12C9A" w:rsidRPr="008C0B02">
        <w:rPr>
          <w:rFonts w:ascii="Times New Roman" w:hAnsi="Times New Roman" w:cs="Times New Roman"/>
        </w:rPr>
        <w:t xml:space="preserve"> como una combinación de características biomédicas parecidas a las </w:t>
      </w:r>
      <w:r w:rsidR="00B90181" w:rsidRPr="008C0B02">
        <w:rPr>
          <w:rFonts w:ascii="Times New Roman" w:hAnsi="Times New Roman" w:cs="Times New Roman"/>
        </w:rPr>
        <w:t xml:space="preserve">producidas por las </w:t>
      </w:r>
      <w:r w:rsidR="00C12C9A" w:rsidRPr="008C0B02">
        <w:rPr>
          <w:rFonts w:ascii="Times New Roman" w:hAnsi="Times New Roman" w:cs="Times New Roman"/>
        </w:rPr>
        <w:t xml:space="preserve">adicciones con síntomas de abstinencia y comportamiento estereotipado, en </w:t>
      </w:r>
      <w:r w:rsidR="00B90181" w:rsidRPr="008C0B02">
        <w:rPr>
          <w:rFonts w:ascii="Times New Roman" w:hAnsi="Times New Roman" w:cs="Times New Roman"/>
        </w:rPr>
        <w:t>la que se ven afectados</w:t>
      </w:r>
      <w:r w:rsidR="00C12C9A" w:rsidRPr="008C0B02">
        <w:rPr>
          <w:rFonts w:ascii="Times New Roman" w:hAnsi="Times New Roman" w:cs="Times New Roman"/>
        </w:rPr>
        <w:t xml:space="preserve"> aspectos psicosociales como la interferencia con la </w:t>
      </w:r>
      <w:r w:rsidR="00B90181" w:rsidRPr="008C0B02">
        <w:rPr>
          <w:rFonts w:ascii="Times New Roman" w:hAnsi="Times New Roman" w:cs="Times New Roman"/>
        </w:rPr>
        <w:t>vida socio</w:t>
      </w:r>
      <w:r w:rsidR="006C7274">
        <w:rPr>
          <w:rFonts w:ascii="Times New Roman" w:hAnsi="Times New Roman" w:cs="Times New Roman"/>
        </w:rPr>
        <w:t>-</w:t>
      </w:r>
      <w:r w:rsidR="00C12C9A" w:rsidRPr="008C0B02">
        <w:rPr>
          <w:rFonts w:ascii="Times New Roman" w:hAnsi="Times New Roman" w:cs="Times New Roman"/>
        </w:rPr>
        <w:t xml:space="preserve">familiar y </w:t>
      </w:r>
      <w:r w:rsidR="008B2152" w:rsidRPr="008C0B02">
        <w:rPr>
          <w:rFonts w:ascii="Times New Roman" w:hAnsi="Times New Roman" w:cs="Times New Roman"/>
          <w:color w:val="000000" w:themeColor="text1"/>
        </w:rPr>
        <w:t>la</w:t>
      </w:r>
      <w:r w:rsidR="008305E8" w:rsidRPr="008C0B02">
        <w:rPr>
          <w:rFonts w:ascii="Times New Roman" w:hAnsi="Times New Roman" w:cs="Times New Roman"/>
          <w:color w:val="000000" w:themeColor="text1"/>
        </w:rPr>
        <w:t>s gratificaciones</w:t>
      </w:r>
      <w:r w:rsidR="006C7274">
        <w:rPr>
          <w:rFonts w:ascii="Times New Roman" w:hAnsi="Times New Roman" w:cs="Times New Roman"/>
          <w:color w:val="000000" w:themeColor="text1"/>
        </w:rPr>
        <w:t xml:space="preserve"> </w:t>
      </w:r>
      <w:r w:rsidR="008305E8" w:rsidRPr="008C0B02">
        <w:rPr>
          <w:rFonts w:ascii="Times New Roman" w:hAnsi="Times New Roman" w:cs="Times New Roman"/>
          <w:color w:val="000000" w:themeColor="text1"/>
        </w:rPr>
        <w:t>positivas</w:t>
      </w:r>
      <w:r w:rsidR="008305E8" w:rsidRPr="008C0B02">
        <w:rPr>
          <w:rFonts w:ascii="Times New Roman" w:hAnsi="Times New Roman" w:cs="Times New Roman"/>
        </w:rPr>
        <w:t>. A</w:t>
      </w:r>
      <w:r w:rsidR="00254821" w:rsidRPr="008C0B02">
        <w:rPr>
          <w:rFonts w:ascii="Times New Roman" w:hAnsi="Times New Roman" w:cs="Times New Roman"/>
        </w:rPr>
        <w:t>ctualmente, la dependencia de</w:t>
      </w:r>
      <w:r w:rsidR="00306D35" w:rsidRPr="008C0B02">
        <w:rPr>
          <w:rFonts w:ascii="Times New Roman" w:hAnsi="Times New Roman" w:cs="Times New Roman"/>
        </w:rPr>
        <w:t xml:space="preserve">l </w:t>
      </w:r>
      <w:r w:rsidR="00C12C9A" w:rsidRPr="008C0B02">
        <w:rPr>
          <w:rFonts w:ascii="Times New Roman" w:hAnsi="Times New Roman" w:cs="Times New Roman"/>
        </w:rPr>
        <w:t xml:space="preserve">ejercicio es </w:t>
      </w:r>
      <w:r w:rsidR="008B0A7C" w:rsidRPr="008C0B02">
        <w:rPr>
          <w:rFonts w:ascii="Times New Roman" w:hAnsi="Times New Roman" w:cs="Times New Roman"/>
        </w:rPr>
        <w:t xml:space="preserve">entendida como </w:t>
      </w:r>
      <w:r w:rsidR="00C12C9A" w:rsidRPr="008C0B02">
        <w:rPr>
          <w:rFonts w:ascii="Times New Roman" w:hAnsi="Times New Roman" w:cs="Times New Roman"/>
        </w:rPr>
        <w:t>una nueva</w:t>
      </w:r>
      <w:r w:rsidR="008305E8" w:rsidRPr="008C0B02">
        <w:rPr>
          <w:rFonts w:ascii="Times New Roman" w:hAnsi="Times New Roman" w:cs="Times New Roman"/>
        </w:rPr>
        <w:t xml:space="preserve"> forma de conducta</w:t>
      </w:r>
      <w:r w:rsidR="008B2152" w:rsidRPr="008C0B02">
        <w:rPr>
          <w:rFonts w:ascii="Times New Roman" w:hAnsi="Times New Roman" w:cs="Times New Roman"/>
          <w:lang w:val="es-ES"/>
        </w:rPr>
        <w:t xml:space="preserve">que </w:t>
      </w:r>
      <w:r w:rsidR="001349D1" w:rsidRPr="008C0B02">
        <w:rPr>
          <w:rFonts w:ascii="Times New Roman" w:hAnsi="Times New Roman" w:cs="Times New Roman"/>
          <w:lang w:val="es-ES"/>
        </w:rPr>
        <w:t>se ha extendido como</w:t>
      </w:r>
      <w:r w:rsidR="001B1EDF" w:rsidRPr="008C0B02">
        <w:rPr>
          <w:rFonts w:ascii="Times New Roman" w:hAnsi="Times New Roman" w:cs="Times New Roman"/>
          <w:lang w:val="es-ES"/>
        </w:rPr>
        <w:t xml:space="preserve"> un fuerte</w:t>
      </w:r>
      <w:r w:rsidR="001349D1" w:rsidRPr="008C0B02">
        <w:rPr>
          <w:rFonts w:ascii="Times New Roman" w:hAnsi="Times New Roman" w:cs="Times New Roman"/>
          <w:lang w:val="es-ES"/>
        </w:rPr>
        <w:t xml:space="preserve"> deseo </w:t>
      </w:r>
      <w:r w:rsidR="001B1EDF" w:rsidRPr="008C0B02">
        <w:rPr>
          <w:rFonts w:ascii="Times New Roman" w:hAnsi="Times New Roman" w:cs="Times New Roman"/>
          <w:lang w:val="es-ES"/>
        </w:rPr>
        <w:t xml:space="preserve">por llevar a cabo la práctica de ejercicio físico </w:t>
      </w:r>
      <w:r w:rsidR="008B0A7C" w:rsidRPr="008C0B02">
        <w:rPr>
          <w:rFonts w:ascii="Times New Roman" w:hAnsi="Times New Roman" w:cs="Times New Roman"/>
        </w:rPr>
        <w:t>(Hausenblas</w:t>
      </w:r>
      <w:r w:rsidR="006C7274">
        <w:rPr>
          <w:rFonts w:ascii="Times New Roman" w:hAnsi="Times New Roman" w:cs="Times New Roman"/>
        </w:rPr>
        <w:t xml:space="preserve"> y </w:t>
      </w:r>
      <w:r w:rsidR="008B0A7C" w:rsidRPr="008C0B02">
        <w:rPr>
          <w:rFonts w:ascii="Times New Roman" w:hAnsi="Times New Roman" w:cs="Times New Roman"/>
        </w:rPr>
        <w:t>Downs, 2002</w:t>
      </w:r>
      <w:r w:rsidR="001B1EDF" w:rsidRPr="008C0B02">
        <w:rPr>
          <w:rFonts w:ascii="Times New Roman" w:hAnsi="Times New Roman" w:cs="Times New Roman"/>
        </w:rPr>
        <w:t>a</w:t>
      </w:r>
      <w:r w:rsidR="008B0A7C" w:rsidRPr="008C0B02">
        <w:rPr>
          <w:rFonts w:ascii="Times New Roman" w:hAnsi="Times New Roman" w:cs="Times New Roman"/>
        </w:rPr>
        <w:t>), también como una</w:t>
      </w:r>
      <w:r w:rsidR="00A72472" w:rsidRPr="008C0B02">
        <w:rPr>
          <w:rFonts w:ascii="Times New Roman" w:hAnsi="Times New Roman" w:cs="Times New Roman"/>
          <w:lang w:val="es-ES"/>
        </w:rPr>
        <w:t>imperiosa necesidad de practicar ejercicio físico</w:t>
      </w:r>
      <w:r w:rsidR="00D165CE" w:rsidRPr="008C0B02">
        <w:rPr>
          <w:rFonts w:ascii="Times New Roman" w:hAnsi="Times New Roman" w:cs="Times New Roman"/>
        </w:rPr>
        <w:t xml:space="preserve">(Avril, </w:t>
      </w:r>
      <w:r w:rsidR="008B0A7C" w:rsidRPr="008C0B02">
        <w:rPr>
          <w:rFonts w:ascii="Times New Roman" w:hAnsi="Times New Roman" w:cs="Times New Roman"/>
        </w:rPr>
        <w:t>Nivoli</w:t>
      </w:r>
      <w:r w:rsidR="006C7274">
        <w:rPr>
          <w:rFonts w:ascii="Times New Roman" w:hAnsi="Times New Roman" w:cs="Times New Roman"/>
        </w:rPr>
        <w:t xml:space="preserve"> y </w:t>
      </w:r>
      <w:r w:rsidR="00D165CE" w:rsidRPr="008C0B02">
        <w:rPr>
          <w:rFonts w:ascii="Times New Roman" w:hAnsi="Times New Roman" w:cs="Times New Roman"/>
        </w:rPr>
        <w:t>Leyoyeux, 2007)</w:t>
      </w:r>
      <w:r w:rsidR="008B0A7C" w:rsidRPr="008C0B02">
        <w:rPr>
          <w:rFonts w:ascii="Times New Roman" w:hAnsi="Times New Roman" w:cs="Times New Roman"/>
        </w:rPr>
        <w:t xml:space="preserve"> y</w:t>
      </w:r>
      <w:r w:rsidR="001349D1" w:rsidRPr="008C0B02">
        <w:rPr>
          <w:rFonts w:ascii="Times New Roman" w:hAnsi="Times New Roman" w:cs="Times New Roman"/>
          <w:lang w:val="es-ES"/>
        </w:rPr>
        <w:t xml:space="preserve">que ocasiona un comportamiento incontrolable de exceso de ejercicio, </w:t>
      </w:r>
      <w:r w:rsidR="00271288" w:rsidRPr="008C0B02">
        <w:rPr>
          <w:rFonts w:ascii="Times New Roman" w:hAnsi="Times New Roman" w:cs="Times New Roman"/>
          <w:lang w:val="es-ES"/>
        </w:rPr>
        <w:t xml:space="preserve">impuesta </w:t>
      </w:r>
      <w:r w:rsidR="00A72472" w:rsidRPr="008C0B02">
        <w:rPr>
          <w:rFonts w:ascii="Times New Roman" w:hAnsi="Times New Roman" w:cs="Times New Roman"/>
          <w:lang w:val="es-ES"/>
        </w:rPr>
        <w:t>por la sobredimensión de lo físico, las nor</w:t>
      </w:r>
      <w:r w:rsidR="002250FD" w:rsidRPr="008C0B02">
        <w:rPr>
          <w:rFonts w:ascii="Times New Roman" w:hAnsi="Times New Roman" w:cs="Times New Roman"/>
          <w:lang w:val="es-ES"/>
        </w:rPr>
        <w:t xml:space="preserve">mas y las convenciones sociales </w:t>
      </w:r>
      <w:r w:rsidR="00A72472" w:rsidRPr="008C0B02">
        <w:rPr>
          <w:rFonts w:ascii="Times New Roman" w:hAnsi="Times New Roman" w:cs="Times New Roman"/>
          <w:lang w:val="es-ES"/>
        </w:rPr>
        <w:t>posmodernas</w:t>
      </w:r>
      <w:r w:rsidR="006C169F">
        <w:rPr>
          <w:rFonts w:ascii="Times New Roman" w:hAnsi="Times New Roman" w:cs="Times New Roman"/>
          <w:lang w:val="es-ES"/>
        </w:rPr>
        <w:t xml:space="preserve"> </w:t>
      </w:r>
      <w:r w:rsidR="002250FD" w:rsidRPr="008C0B02">
        <w:rPr>
          <w:rFonts w:ascii="Times New Roman" w:hAnsi="Times New Roman" w:cs="Times New Roman"/>
          <w:lang w:val="es-ES"/>
        </w:rPr>
        <w:t xml:space="preserve">(Molero, </w:t>
      </w:r>
      <w:r w:rsidR="008B0A7C" w:rsidRPr="008C0B02">
        <w:rPr>
          <w:rFonts w:ascii="Times New Roman" w:hAnsi="Times New Roman" w:cs="Times New Roman"/>
          <w:lang w:val="es-ES"/>
        </w:rPr>
        <w:t>Castro-López</w:t>
      </w:r>
      <w:r w:rsidR="006C7274">
        <w:rPr>
          <w:rFonts w:ascii="Times New Roman" w:hAnsi="Times New Roman" w:cs="Times New Roman"/>
          <w:lang w:val="es-ES"/>
        </w:rPr>
        <w:t xml:space="preserve"> y </w:t>
      </w:r>
      <w:r w:rsidR="008B2152" w:rsidRPr="008C0B02">
        <w:rPr>
          <w:rFonts w:ascii="Times New Roman" w:hAnsi="Times New Roman" w:cs="Times New Roman"/>
          <w:lang w:val="es-ES"/>
        </w:rPr>
        <w:t>Zagalaz-Sánchez</w:t>
      </w:r>
      <w:r w:rsidR="002E6185" w:rsidRPr="008C0B02">
        <w:rPr>
          <w:rFonts w:ascii="Times New Roman" w:hAnsi="Times New Roman" w:cs="Times New Roman"/>
          <w:lang w:val="es-ES"/>
        </w:rPr>
        <w:t xml:space="preserve">, </w:t>
      </w:r>
      <w:r w:rsidR="00A72472" w:rsidRPr="008C0B02">
        <w:rPr>
          <w:rFonts w:ascii="Times New Roman" w:hAnsi="Times New Roman" w:cs="Times New Roman"/>
          <w:lang w:val="es-ES"/>
        </w:rPr>
        <w:t xml:space="preserve">2012). </w:t>
      </w:r>
      <w:r w:rsidR="00821766" w:rsidRPr="008C0B02">
        <w:rPr>
          <w:rFonts w:ascii="Times New Roman" w:hAnsi="Times New Roman" w:cs="Times New Roman"/>
          <w:lang w:val="es-ES"/>
        </w:rPr>
        <w:t xml:space="preserve">Los </w:t>
      </w:r>
      <w:r w:rsidR="00C850F4" w:rsidRPr="008C0B02">
        <w:rPr>
          <w:rFonts w:ascii="Times New Roman" w:hAnsi="Times New Roman" w:cs="Times New Roman"/>
          <w:lang w:val="es-ES"/>
        </w:rPr>
        <w:t>adictos</w:t>
      </w:r>
      <w:r w:rsidR="00B505EC" w:rsidRPr="008C0B02">
        <w:rPr>
          <w:rFonts w:ascii="Times New Roman" w:hAnsi="Times New Roman" w:cs="Times New Roman"/>
          <w:lang w:val="es-ES"/>
        </w:rPr>
        <w:t xml:space="preserve"> sufren una necesidad </w:t>
      </w:r>
      <w:r w:rsidR="00895435" w:rsidRPr="008C0B02">
        <w:rPr>
          <w:rFonts w:ascii="Times New Roman" w:hAnsi="Times New Roman" w:cs="Times New Roman"/>
          <w:lang w:val="es-ES"/>
        </w:rPr>
        <w:t>de practicar ejercicio</w:t>
      </w:r>
      <w:r w:rsidR="00306D35" w:rsidRPr="008C0B02">
        <w:rPr>
          <w:rFonts w:ascii="Times New Roman" w:hAnsi="Times New Roman" w:cs="Times New Roman"/>
          <w:lang w:val="es-ES"/>
        </w:rPr>
        <w:t xml:space="preserve"> de forma intensa, con conductas que van más allá de lo estrictamente necesario </w:t>
      </w:r>
      <w:r w:rsidR="00306D35" w:rsidRPr="008C0B02">
        <w:rPr>
          <w:rFonts w:ascii="Times New Roman" w:hAnsi="Times New Roman" w:cs="Times New Roman"/>
          <w:lang w:val="es-ES"/>
        </w:rPr>
        <w:lastRenderedPageBreak/>
        <w:t>para mantener la forma física o realizar un entrenamiento ajustado a las necesidades d</w:t>
      </w:r>
      <w:r w:rsidR="002250FD" w:rsidRPr="008C0B02">
        <w:rPr>
          <w:rFonts w:ascii="Times New Roman" w:hAnsi="Times New Roman" w:cs="Times New Roman"/>
          <w:lang w:val="es-ES"/>
        </w:rPr>
        <w:t>e</w:t>
      </w:r>
      <w:r w:rsidR="00C71300" w:rsidRPr="008C0B02">
        <w:rPr>
          <w:rFonts w:ascii="Times New Roman" w:hAnsi="Times New Roman" w:cs="Times New Roman"/>
          <w:lang w:val="es-ES"/>
        </w:rPr>
        <w:t xml:space="preserve"> la persona</w:t>
      </w:r>
      <w:r w:rsidR="002250FD" w:rsidRPr="008C0B02">
        <w:rPr>
          <w:rFonts w:ascii="Times New Roman" w:hAnsi="Times New Roman" w:cs="Times New Roman"/>
          <w:lang w:val="es-ES"/>
        </w:rPr>
        <w:t xml:space="preserve"> y/o de la competición </w:t>
      </w:r>
      <w:r w:rsidR="00306D35" w:rsidRPr="008C0B02">
        <w:rPr>
          <w:rFonts w:ascii="Times New Roman" w:hAnsi="Times New Roman" w:cs="Times New Roman"/>
          <w:lang w:val="es-ES"/>
        </w:rPr>
        <w:t>que prepara</w:t>
      </w:r>
      <w:r w:rsidR="008305E8" w:rsidRPr="008C0B02">
        <w:rPr>
          <w:rFonts w:ascii="Times New Roman" w:hAnsi="Times New Roman" w:cs="Times New Roman"/>
          <w:lang w:val="es-ES"/>
        </w:rPr>
        <w:t>n</w:t>
      </w:r>
      <w:r w:rsidR="00306D35" w:rsidRPr="008C0B02">
        <w:rPr>
          <w:rFonts w:ascii="Times New Roman" w:hAnsi="Times New Roman" w:cs="Times New Roman"/>
          <w:lang w:val="es-ES"/>
        </w:rPr>
        <w:t xml:space="preserve"> (Ruiz</w:t>
      </w:r>
      <w:r w:rsidR="00ED703F" w:rsidRPr="008C0B02">
        <w:rPr>
          <w:rFonts w:ascii="Times New Roman" w:hAnsi="Times New Roman" w:cs="Times New Roman"/>
          <w:lang w:val="es-ES"/>
        </w:rPr>
        <w:t>-Juan, Zarauz</w:t>
      </w:r>
      <w:r w:rsidR="006C7274">
        <w:rPr>
          <w:rFonts w:ascii="Times New Roman" w:hAnsi="Times New Roman" w:cs="Times New Roman"/>
          <w:lang w:val="es-ES"/>
        </w:rPr>
        <w:t xml:space="preserve">, </w:t>
      </w:r>
      <w:r w:rsidR="002250FD" w:rsidRPr="008C0B02">
        <w:rPr>
          <w:rFonts w:ascii="Times New Roman" w:hAnsi="Times New Roman" w:cs="Times New Roman"/>
          <w:lang w:val="es-ES"/>
        </w:rPr>
        <w:t xml:space="preserve">Arbinaga </w:t>
      </w:r>
      <w:r w:rsidR="00022204" w:rsidRPr="008C0B02">
        <w:rPr>
          <w:rFonts w:ascii="Times New Roman" w:hAnsi="Times New Roman" w:cs="Times New Roman"/>
          <w:lang w:val="es-ES"/>
        </w:rPr>
        <w:t>2013</w:t>
      </w:r>
      <w:r w:rsidR="00F614F3" w:rsidRPr="008C0B02">
        <w:rPr>
          <w:rFonts w:ascii="Times New Roman" w:hAnsi="Times New Roman" w:cs="Times New Roman"/>
          <w:lang w:val="es-ES"/>
        </w:rPr>
        <w:t>a, 2013b</w:t>
      </w:r>
      <w:r w:rsidR="00496013" w:rsidRPr="008C0B02">
        <w:rPr>
          <w:rFonts w:ascii="Times New Roman" w:hAnsi="Times New Roman" w:cs="Times New Roman"/>
          <w:lang w:val="es-ES"/>
        </w:rPr>
        <w:t>),</w:t>
      </w:r>
      <w:r w:rsidR="006C7274">
        <w:rPr>
          <w:rFonts w:ascii="Times New Roman" w:hAnsi="Times New Roman" w:cs="Times New Roman"/>
          <w:lang w:val="es-ES"/>
        </w:rPr>
        <w:t xml:space="preserve"> </w:t>
      </w:r>
      <w:r w:rsidR="00B505EC" w:rsidRPr="008C0B02">
        <w:rPr>
          <w:rFonts w:ascii="Times New Roman" w:hAnsi="Times New Roman" w:cs="Times New Roman"/>
          <w:lang w:val="es-ES"/>
        </w:rPr>
        <w:t>sintiendo impulsos irresistibles a realizarlo</w:t>
      </w:r>
      <w:r w:rsidR="00785225" w:rsidRPr="008C0B02">
        <w:rPr>
          <w:rFonts w:ascii="Times New Roman" w:hAnsi="Times New Roman" w:cs="Times New Roman"/>
          <w:lang w:val="es-ES"/>
        </w:rPr>
        <w:t xml:space="preserve"> incluso cuando los compromisos laborales y </w:t>
      </w:r>
      <w:r w:rsidR="00B505EC" w:rsidRPr="008C0B02">
        <w:rPr>
          <w:rFonts w:ascii="Times New Roman" w:hAnsi="Times New Roman" w:cs="Times New Roman"/>
          <w:lang w:val="es-ES"/>
        </w:rPr>
        <w:t>personales impiden real</w:t>
      </w:r>
      <w:r w:rsidR="00453770" w:rsidRPr="008C0B02">
        <w:rPr>
          <w:rFonts w:ascii="Times New Roman" w:hAnsi="Times New Roman" w:cs="Times New Roman"/>
          <w:lang w:val="es-ES"/>
        </w:rPr>
        <w:t>izarlo</w:t>
      </w:r>
      <w:r w:rsidR="00821766" w:rsidRPr="008C0B02">
        <w:rPr>
          <w:rFonts w:ascii="Times New Roman" w:hAnsi="Times New Roman" w:cs="Times New Roman"/>
          <w:lang w:val="es-ES"/>
        </w:rPr>
        <w:t xml:space="preserve"> o hay lesiones, fatiga o</w:t>
      </w:r>
      <w:r w:rsidR="00B505EC" w:rsidRPr="008C0B02">
        <w:rPr>
          <w:rFonts w:ascii="Times New Roman" w:hAnsi="Times New Roman" w:cs="Times New Roman"/>
          <w:lang w:val="es-ES"/>
        </w:rPr>
        <w:t xml:space="preserve"> síntomas somáticos y psicológicos que lo desaconsejen</w:t>
      </w:r>
      <w:r w:rsidR="00022204" w:rsidRPr="008C0B02">
        <w:rPr>
          <w:rFonts w:ascii="Times New Roman" w:hAnsi="Times New Roman" w:cs="Times New Roman"/>
        </w:rPr>
        <w:t>. T</w:t>
      </w:r>
      <w:r w:rsidR="00740335" w:rsidRPr="008C0B02">
        <w:rPr>
          <w:rFonts w:ascii="Times New Roman" w:hAnsi="Times New Roman" w:cs="Times New Roman"/>
        </w:rPr>
        <w:t>odo ello puede derivar en consecuencias físicas y/o psicológicas cuando la práctica es impedida o retirada (</w:t>
      </w:r>
      <w:r w:rsidR="00F72687" w:rsidRPr="008C0B02">
        <w:rPr>
          <w:rFonts w:ascii="Times New Roman" w:hAnsi="Times New Roman" w:cs="Times New Roman"/>
        </w:rPr>
        <w:t>Arbinaga</w:t>
      </w:r>
      <w:r w:rsidR="006C7274">
        <w:rPr>
          <w:rFonts w:ascii="Times New Roman" w:hAnsi="Times New Roman" w:cs="Times New Roman"/>
        </w:rPr>
        <w:t xml:space="preserve"> y </w:t>
      </w:r>
      <w:r w:rsidR="00306D35" w:rsidRPr="008C0B02">
        <w:rPr>
          <w:rFonts w:ascii="Times New Roman" w:hAnsi="Times New Roman" w:cs="Times New Roman"/>
        </w:rPr>
        <w:t>Caracuel, 2007)</w:t>
      </w:r>
      <w:r w:rsidR="004A3EAF" w:rsidRPr="008C0B02">
        <w:rPr>
          <w:rFonts w:ascii="Times New Roman" w:hAnsi="Times New Roman" w:cs="Times New Roman"/>
        </w:rPr>
        <w:t xml:space="preserve"> y persistir con la conducta </w:t>
      </w:r>
      <w:r w:rsidR="00EB0A84" w:rsidRPr="008C0B02">
        <w:rPr>
          <w:rFonts w:ascii="Times New Roman" w:hAnsi="Times New Roman" w:cs="Times New Roman"/>
        </w:rPr>
        <w:t xml:space="preserve">de exceso de ejercicio </w:t>
      </w:r>
      <w:r w:rsidR="004A3EAF" w:rsidRPr="008C0B02">
        <w:rPr>
          <w:rFonts w:ascii="Times New Roman" w:hAnsi="Times New Roman" w:cs="Times New Roman"/>
        </w:rPr>
        <w:t xml:space="preserve">a pesar de la clara evidencia de que es la que </w:t>
      </w:r>
      <w:r w:rsidR="008305E8" w:rsidRPr="008C0B02">
        <w:rPr>
          <w:rFonts w:ascii="Times New Roman" w:hAnsi="Times New Roman" w:cs="Times New Roman"/>
        </w:rPr>
        <w:t>causa</w:t>
      </w:r>
      <w:r w:rsidR="006C169F">
        <w:rPr>
          <w:rFonts w:ascii="Times New Roman" w:hAnsi="Times New Roman" w:cs="Times New Roman"/>
        </w:rPr>
        <w:t xml:space="preserve"> </w:t>
      </w:r>
      <w:r w:rsidR="004A3EAF" w:rsidRPr="008C0B02">
        <w:rPr>
          <w:rFonts w:ascii="Times New Roman" w:hAnsi="Times New Roman" w:cs="Times New Roman"/>
        </w:rPr>
        <w:t>los problemas</w:t>
      </w:r>
      <w:r w:rsidR="00306D35" w:rsidRPr="008C0B02">
        <w:rPr>
          <w:rFonts w:ascii="Times New Roman" w:hAnsi="Times New Roman" w:cs="Times New Roman"/>
        </w:rPr>
        <w:t>.</w:t>
      </w:r>
    </w:p>
    <w:p w:rsidR="00FE32A2" w:rsidRPr="008C0B02" w:rsidRDefault="00284542" w:rsidP="00453770">
      <w:pPr>
        <w:widowControl w:val="0"/>
        <w:tabs>
          <w:tab w:val="left" w:pos="851"/>
        </w:tabs>
        <w:autoSpaceDE w:val="0"/>
        <w:autoSpaceDN w:val="0"/>
        <w:adjustRightInd w:val="0"/>
        <w:spacing w:before="240" w:after="240"/>
        <w:rPr>
          <w:rFonts w:ascii="Times New Roman" w:hAnsi="Times New Roman" w:cs="Times New Roman"/>
          <w:color w:val="000000" w:themeColor="text1"/>
        </w:rPr>
      </w:pPr>
      <w:r w:rsidRPr="008C0B02">
        <w:rPr>
          <w:rFonts w:ascii="Times New Roman" w:hAnsi="Times New Roman" w:cs="Times New Roman"/>
          <w:color w:val="000000" w:themeColor="text1"/>
          <w:lang w:val="es-ES"/>
        </w:rPr>
        <w:t xml:space="preserve">A pesar de </w:t>
      </w:r>
      <w:r w:rsidR="00453770" w:rsidRPr="008C0B02">
        <w:rPr>
          <w:rFonts w:ascii="Times New Roman" w:hAnsi="Times New Roman" w:cs="Times New Roman"/>
          <w:color w:val="000000" w:themeColor="text1"/>
          <w:lang w:val="es-ES"/>
        </w:rPr>
        <w:t xml:space="preserve">que </w:t>
      </w:r>
      <w:r w:rsidRPr="008C0B02">
        <w:rPr>
          <w:rFonts w:ascii="Times New Roman" w:hAnsi="Times New Roman" w:cs="Times New Roman"/>
          <w:color w:val="000000" w:themeColor="text1"/>
          <w:lang w:val="es-ES"/>
        </w:rPr>
        <w:t xml:space="preserve">muchos autores </w:t>
      </w:r>
      <w:r w:rsidR="0058408F" w:rsidRPr="008C0B02">
        <w:rPr>
          <w:rFonts w:ascii="Times New Roman" w:hAnsi="Times New Roman" w:cs="Times New Roman"/>
          <w:color w:val="000000" w:themeColor="text1"/>
          <w:lang w:val="es-ES"/>
        </w:rPr>
        <w:t>han trat</w:t>
      </w:r>
      <w:r w:rsidR="002B7234" w:rsidRPr="008C0B02">
        <w:rPr>
          <w:rFonts w:ascii="Times New Roman" w:hAnsi="Times New Roman" w:cs="Times New Roman"/>
          <w:color w:val="000000" w:themeColor="text1"/>
          <w:lang w:val="es-ES"/>
        </w:rPr>
        <w:t>a</w:t>
      </w:r>
      <w:r w:rsidR="0058408F" w:rsidRPr="008C0B02">
        <w:rPr>
          <w:rFonts w:ascii="Times New Roman" w:hAnsi="Times New Roman" w:cs="Times New Roman"/>
          <w:color w:val="000000" w:themeColor="text1"/>
          <w:lang w:val="es-ES"/>
        </w:rPr>
        <w:t>do de</w:t>
      </w:r>
      <w:r w:rsidR="001906CF" w:rsidRPr="008C0B02">
        <w:rPr>
          <w:rFonts w:ascii="Times New Roman" w:hAnsi="Times New Roman" w:cs="Times New Roman"/>
          <w:color w:val="000000" w:themeColor="text1"/>
          <w:lang w:val="es-ES"/>
        </w:rPr>
        <w:t xml:space="preserve"> dar una definición de</w:t>
      </w:r>
      <w:r w:rsidR="0058408F" w:rsidRPr="008C0B02">
        <w:rPr>
          <w:rFonts w:ascii="Times New Roman" w:hAnsi="Times New Roman" w:cs="Times New Roman"/>
          <w:color w:val="000000" w:themeColor="text1"/>
          <w:lang w:val="es-ES"/>
        </w:rPr>
        <w:t xml:space="preserve"> este fenómeno, </w:t>
      </w:r>
      <w:r w:rsidR="00242716" w:rsidRPr="008C0B02">
        <w:rPr>
          <w:rFonts w:ascii="Times New Roman" w:hAnsi="Times New Roman" w:cs="Times New Roman"/>
          <w:color w:val="000000" w:themeColor="text1"/>
          <w:lang w:val="es-ES"/>
        </w:rPr>
        <w:t xml:space="preserve">actualmente, </w:t>
      </w:r>
      <w:r w:rsidR="001349D1" w:rsidRPr="008C0B02">
        <w:rPr>
          <w:rFonts w:ascii="Times New Roman" w:hAnsi="Times New Roman" w:cs="Times New Roman"/>
          <w:color w:val="000000" w:themeColor="text1"/>
          <w:lang w:val="es-ES"/>
        </w:rPr>
        <w:t xml:space="preserve">no </w:t>
      </w:r>
      <w:r w:rsidR="00FE32A2" w:rsidRPr="008C0B02">
        <w:rPr>
          <w:rFonts w:ascii="Times New Roman" w:hAnsi="Times New Roman" w:cs="Times New Roman"/>
          <w:color w:val="000000" w:themeColor="text1"/>
          <w:lang w:val="es-ES"/>
        </w:rPr>
        <w:t xml:space="preserve">existe una definición </w:t>
      </w:r>
      <w:r w:rsidR="008305E8" w:rsidRPr="008C0B02">
        <w:rPr>
          <w:rFonts w:ascii="Times New Roman" w:hAnsi="Times New Roman" w:cs="Times New Roman"/>
          <w:color w:val="000000" w:themeColor="text1"/>
          <w:lang w:val="es-ES"/>
        </w:rPr>
        <w:t>estándar, ni está incluida en lo</w:t>
      </w:r>
      <w:r w:rsidR="00FE32A2" w:rsidRPr="008C0B02">
        <w:rPr>
          <w:rFonts w:ascii="Times New Roman" w:hAnsi="Times New Roman" w:cs="Times New Roman"/>
          <w:color w:val="000000" w:themeColor="text1"/>
          <w:lang w:val="es-ES"/>
        </w:rPr>
        <w:t xml:space="preserve">s principales </w:t>
      </w:r>
      <w:r w:rsidR="008305E8" w:rsidRPr="008C0B02">
        <w:rPr>
          <w:rFonts w:ascii="Times New Roman" w:hAnsi="Times New Roman" w:cs="Times New Roman"/>
          <w:color w:val="000000" w:themeColor="text1"/>
          <w:lang w:val="es-ES"/>
        </w:rPr>
        <w:t xml:space="preserve">sistemas de </w:t>
      </w:r>
      <w:r w:rsidR="00FE32A2" w:rsidRPr="008C0B02">
        <w:rPr>
          <w:rFonts w:ascii="Times New Roman" w:hAnsi="Times New Roman" w:cs="Times New Roman"/>
          <w:color w:val="000000" w:themeColor="text1"/>
          <w:lang w:val="es-ES"/>
        </w:rPr>
        <w:t xml:space="preserve">clasificaciones </w:t>
      </w:r>
      <w:r w:rsidR="008305E8" w:rsidRPr="008C0B02">
        <w:rPr>
          <w:rFonts w:ascii="Times New Roman" w:hAnsi="Times New Roman" w:cs="Times New Roman"/>
          <w:color w:val="000000" w:themeColor="text1"/>
          <w:lang w:val="es-ES"/>
        </w:rPr>
        <w:t>diagnóstic</w:t>
      </w:r>
      <w:r w:rsidR="00453770" w:rsidRPr="008C0B02">
        <w:rPr>
          <w:rFonts w:ascii="Times New Roman" w:hAnsi="Times New Roman" w:cs="Times New Roman"/>
          <w:color w:val="000000" w:themeColor="text1"/>
          <w:lang w:val="es-ES"/>
        </w:rPr>
        <w:t>o</w:t>
      </w:r>
      <w:r w:rsidR="008305E8" w:rsidRPr="008C0B02">
        <w:rPr>
          <w:rFonts w:ascii="Times New Roman" w:hAnsi="Times New Roman" w:cs="Times New Roman"/>
          <w:color w:val="000000" w:themeColor="text1"/>
          <w:lang w:val="es-ES"/>
        </w:rPr>
        <w:t>s</w:t>
      </w:r>
      <w:r w:rsidR="00242716" w:rsidRPr="008C0B02">
        <w:rPr>
          <w:rFonts w:ascii="Times New Roman" w:hAnsi="Times New Roman" w:cs="Times New Roman"/>
          <w:color w:val="000000" w:themeColor="text1"/>
          <w:lang w:val="es-ES"/>
        </w:rPr>
        <w:t xml:space="preserve"> (American Psychiatric</w:t>
      </w:r>
      <w:r w:rsidR="006C7274">
        <w:rPr>
          <w:rFonts w:ascii="Times New Roman" w:hAnsi="Times New Roman" w:cs="Times New Roman"/>
          <w:color w:val="000000" w:themeColor="text1"/>
          <w:lang w:val="es-ES"/>
        </w:rPr>
        <w:t xml:space="preserve"> </w:t>
      </w:r>
      <w:r w:rsidR="00242716" w:rsidRPr="008C0B02">
        <w:rPr>
          <w:rFonts w:ascii="Times New Roman" w:hAnsi="Times New Roman" w:cs="Times New Roman"/>
          <w:color w:val="000000" w:themeColor="text1"/>
          <w:lang w:val="es-ES"/>
        </w:rPr>
        <w:t>Association, 2013; World</w:t>
      </w:r>
      <w:r w:rsidR="006C7274">
        <w:rPr>
          <w:rFonts w:ascii="Times New Roman" w:hAnsi="Times New Roman" w:cs="Times New Roman"/>
          <w:color w:val="000000" w:themeColor="text1"/>
          <w:lang w:val="es-ES"/>
        </w:rPr>
        <w:t xml:space="preserve"> </w:t>
      </w:r>
      <w:r w:rsidR="00242716" w:rsidRPr="008C0B02">
        <w:rPr>
          <w:rFonts w:ascii="Times New Roman" w:hAnsi="Times New Roman" w:cs="Times New Roman"/>
          <w:color w:val="000000" w:themeColor="text1"/>
          <w:lang w:val="es-ES"/>
        </w:rPr>
        <w:t>Health</w:t>
      </w:r>
      <w:r w:rsidR="006C7274">
        <w:rPr>
          <w:rFonts w:ascii="Times New Roman" w:hAnsi="Times New Roman" w:cs="Times New Roman"/>
          <w:color w:val="000000" w:themeColor="text1"/>
          <w:lang w:val="es-ES"/>
        </w:rPr>
        <w:t xml:space="preserve"> </w:t>
      </w:r>
      <w:r w:rsidR="00242716" w:rsidRPr="008C0B02">
        <w:rPr>
          <w:rFonts w:ascii="Times New Roman" w:hAnsi="Times New Roman" w:cs="Times New Roman"/>
          <w:color w:val="000000" w:themeColor="text1"/>
          <w:lang w:val="es-ES"/>
        </w:rPr>
        <w:t>Organization, 2013)</w:t>
      </w:r>
      <w:r w:rsidR="00821766" w:rsidRPr="008C0B02">
        <w:rPr>
          <w:rFonts w:ascii="Times New Roman" w:hAnsi="Times New Roman" w:cs="Times New Roman"/>
          <w:color w:val="000000" w:themeColor="text1"/>
          <w:lang w:val="es-ES"/>
        </w:rPr>
        <w:t>.</w:t>
      </w:r>
      <w:r w:rsidR="0058408F" w:rsidRPr="008C0B02">
        <w:rPr>
          <w:rFonts w:ascii="Times New Roman" w:hAnsi="Times New Roman" w:cs="Times New Roman"/>
          <w:color w:val="000000" w:themeColor="text1"/>
          <w:lang w:val="es-ES"/>
        </w:rPr>
        <w:t xml:space="preserve"> Sin embargo, </w:t>
      </w:r>
      <w:r w:rsidR="00E227FD" w:rsidRPr="008C0B02">
        <w:rPr>
          <w:rFonts w:ascii="Times New Roman" w:hAnsi="Times New Roman" w:cs="Times New Roman"/>
          <w:color w:val="000000" w:themeColor="text1"/>
          <w:lang w:val="es-ES"/>
        </w:rPr>
        <w:t xml:space="preserve">en las últimas décadas, diversos investigadores </w:t>
      </w:r>
      <w:r w:rsidR="000E54BD" w:rsidRPr="008C0B02">
        <w:rPr>
          <w:rFonts w:ascii="Times New Roman" w:hAnsi="Times New Roman" w:cs="Times New Roman"/>
          <w:color w:val="000000" w:themeColor="text1"/>
          <w:lang w:val="es-ES"/>
        </w:rPr>
        <w:t>(</w:t>
      </w:r>
      <w:r w:rsidR="00496013" w:rsidRPr="008C0B02">
        <w:rPr>
          <w:rFonts w:ascii="Times New Roman" w:hAnsi="Times New Roman" w:cs="Times New Roman"/>
          <w:color w:val="000000" w:themeColor="text1"/>
          <w:lang w:val="es-ES"/>
        </w:rPr>
        <w:t>Downs, Hausenblas</w:t>
      </w:r>
      <w:r w:rsidR="006C7274">
        <w:rPr>
          <w:rFonts w:ascii="Times New Roman" w:hAnsi="Times New Roman" w:cs="Times New Roman"/>
          <w:color w:val="000000" w:themeColor="text1"/>
          <w:lang w:val="es-ES"/>
        </w:rPr>
        <w:t xml:space="preserve"> y </w:t>
      </w:r>
      <w:r w:rsidR="00496013" w:rsidRPr="008C0B02">
        <w:rPr>
          <w:rFonts w:ascii="Times New Roman" w:hAnsi="Times New Roman" w:cs="Times New Roman"/>
          <w:color w:val="000000" w:themeColor="text1"/>
          <w:lang w:val="es-ES"/>
        </w:rPr>
        <w:t>Nigg, 2004; Hausenblas</w:t>
      </w:r>
      <w:r w:rsidR="006C7274">
        <w:rPr>
          <w:rFonts w:ascii="Times New Roman" w:hAnsi="Times New Roman" w:cs="Times New Roman"/>
          <w:color w:val="000000" w:themeColor="text1"/>
          <w:lang w:val="es-ES"/>
        </w:rPr>
        <w:t xml:space="preserve"> y </w:t>
      </w:r>
      <w:r w:rsidR="00496013" w:rsidRPr="008C0B02">
        <w:rPr>
          <w:rFonts w:ascii="Times New Roman" w:hAnsi="Times New Roman" w:cs="Times New Roman"/>
          <w:color w:val="000000" w:themeColor="text1"/>
          <w:lang w:val="es-ES"/>
        </w:rPr>
        <w:t>Downs, 2002a, 2002b; Veale, 1987) han</w:t>
      </w:r>
      <w:r w:rsidR="00821766" w:rsidRPr="008C0B02">
        <w:rPr>
          <w:rFonts w:ascii="Times New Roman" w:hAnsi="Times New Roman" w:cs="Times New Roman"/>
          <w:color w:val="000000" w:themeColor="text1"/>
          <w:lang w:val="es-ES"/>
        </w:rPr>
        <w:t xml:space="preserve"> tendido a operativizarla</w:t>
      </w:r>
      <w:r w:rsidR="005C6EB5" w:rsidRPr="008C0B02">
        <w:rPr>
          <w:rFonts w:ascii="Times New Roman" w:hAnsi="Times New Roman" w:cs="Times New Roman"/>
          <w:color w:val="000000" w:themeColor="text1"/>
          <w:lang w:val="es-ES"/>
        </w:rPr>
        <w:t xml:space="preserve"> basándose en las características</w:t>
      </w:r>
      <w:r w:rsidR="00E227FD" w:rsidRPr="008C0B02">
        <w:rPr>
          <w:rFonts w:ascii="Times New Roman" w:hAnsi="Times New Roman" w:cs="Times New Roman"/>
          <w:color w:val="000000" w:themeColor="text1"/>
          <w:lang w:val="es-ES"/>
        </w:rPr>
        <w:t xml:space="preserve"> y criterios de la dependencia a </w:t>
      </w:r>
      <w:r w:rsidR="005C6EB5" w:rsidRPr="008C0B02">
        <w:rPr>
          <w:rFonts w:ascii="Times New Roman" w:hAnsi="Times New Roman" w:cs="Times New Roman"/>
          <w:color w:val="000000" w:themeColor="text1"/>
          <w:lang w:val="es-ES"/>
        </w:rPr>
        <w:t>sus</w:t>
      </w:r>
      <w:r w:rsidR="00E227FD" w:rsidRPr="008C0B02">
        <w:rPr>
          <w:rFonts w:ascii="Times New Roman" w:hAnsi="Times New Roman" w:cs="Times New Roman"/>
          <w:color w:val="000000" w:themeColor="text1"/>
          <w:lang w:val="es-ES"/>
        </w:rPr>
        <w:t>tancias reflejadas en el</w:t>
      </w:r>
      <w:r w:rsidR="005C6EB5" w:rsidRPr="008C0B02">
        <w:rPr>
          <w:rFonts w:ascii="Times New Roman" w:hAnsi="Times New Roman" w:cs="Times New Roman"/>
          <w:color w:val="000000" w:themeColor="text1"/>
          <w:lang w:val="es-ES"/>
        </w:rPr>
        <w:t xml:space="preserve"> DSM-IV.</w:t>
      </w:r>
    </w:p>
    <w:p w:rsidR="00DF74D8" w:rsidRPr="008C0B02" w:rsidRDefault="00FE32A2" w:rsidP="00453770">
      <w:pPr>
        <w:widowControl w:val="0"/>
        <w:tabs>
          <w:tab w:val="left" w:pos="851"/>
        </w:tabs>
        <w:autoSpaceDE w:val="0"/>
        <w:autoSpaceDN w:val="0"/>
        <w:adjustRightInd w:val="0"/>
        <w:spacing w:before="240"/>
        <w:rPr>
          <w:rFonts w:ascii="Times New Roman" w:hAnsi="Times New Roman" w:cs="Times New Roman"/>
          <w:color w:val="000000" w:themeColor="text1"/>
        </w:rPr>
      </w:pPr>
      <w:r w:rsidRPr="008C0B02">
        <w:rPr>
          <w:rFonts w:ascii="Times New Roman" w:hAnsi="Times New Roman" w:cs="Times New Roman"/>
          <w:color w:val="000000" w:themeColor="text1"/>
        </w:rPr>
        <w:t>Las estimaciones realizadas sobre la prevalencia de personas que pudieran</w:t>
      </w:r>
      <w:r w:rsidR="006C169F">
        <w:rPr>
          <w:rFonts w:ascii="Times New Roman" w:hAnsi="Times New Roman" w:cs="Times New Roman"/>
          <w:color w:val="000000" w:themeColor="text1"/>
        </w:rPr>
        <w:t xml:space="preserve"> </w:t>
      </w:r>
      <w:r w:rsidRPr="008C0B02">
        <w:rPr>
          <w:rFonts w:ascii="Times New Roman" w:hAnsi="Times New Roman" w:cs="Times New Roman"/>
          <w:color w:val="000000" w:themeColor="text1"/>
        </w:rPr>
        <w:t>prese</w:t>
      </w:r>
      <w:r w:rsidR="00976A70" w:rsidRPr="008C0B02">
        <w:rPr>
          <w:rFonts w:ascii="Times New Roman" w:hAnsi="Times New Roman" w:cs="Times New Roman"/>
          <w:color w:val="000000" w:themeColor="text1"/>
        </w:rPr>
        <w:t xml:space="preserve">ntar una dependencia </w:t>
      </w:r>
      <w:r w:rsidR="00C850F4" w:rsidRPr="008C0B02">
        <w:rPr>
          <w:rFonts w:ascii="Times New Roman" w:hAnsi="Times New Roman" w:cs="Times New Roman"/>
          <w:color w:val="000000" w:themeColor="text1"/>
        </w:rPr>
        <w:t>de</w:t>
      </w:r>
      <w:r w:rsidRPr="008C0B02">
        <w:rPr>
          <w:rFonts w:ascii="Times New Roman" w:hAnsi="Times New Roman" w:cs="Times New Roman"/>
          <w:color w:val="000000" w:themeColor="text1"/>
        </w:rPr>
        <w:t>l ejercicio varían de unos trabajos a otros. En algunos casos, se ha argumentado que la depend</w:t>
      </w:r>
      <w:r w:rsidR="0058408F" w:rsidRPr="008C0B02">
        <w:rPr>
          <w:rFonts w:ascii="Times New Roman" w:hAnsi="Times New Roman" w:cs="Times New Roman"/>
          <w:color w:val="000000" w:themeColor="text1"/>
        </w:rPr>
        <w:t>encia de</w:t>
      </w:r>
      <w:r w:rsidR="00785225" w:rsidRPr="008C0B02">
        <w:rPr>
          <w:rFonts w:ascii="Times New Roman" w:hAnsi="Times New Roman" w:cs="Times New Roman"/>
          <w:color w:val="000000" w:themeColor="text1"/>
        </w:rPr>
        <w:t>l</w:t>
      </w:r>
      <w:r w:rsidRPr="008C0B02">
        <w:rPr>
          <w:rFonts w:ascii="Times New Roman" w:hAnsi="Times New Roman" w:cs="Times New Roman"/>
          <w:color w:val="000000" w:themeColor="text1"/>
        </w:rPr>
        <w:t xml:space="preserve"> ejercicio es un hecho raro y aislado (</w:t>
      </w:r>
      <w:r w:rsidR="00F72687" w:rsidRPr="008C0B02">
        <w:rPr>
          <w:rFonts w:ascii="Times New Roman" w:hAnsi="Times New Roman" w:cs="Times New Roman"/>
          <w:color w:val="000000" w:themeColor="text1"/>
        </w:rPr>
        <w:t>Furst</w:t>
      </w:r>
      <w:r w:rsidR="006C7274">
        <w:rPr>
          <w:rFonts w:ascii="Times New Roman" w:hAnsi="Times New Roman" w:cs="Times New Roman"/>
          <w:color w:val="000000" w:themeColor="text1"/>
        </w:rPr>
        <w:t xml:space="preserve"> y </w:t>
      </w:r>
      <w:r w:rsidR="00785225" w:rsidRPr="008C0B02">
        <w:rPr>
          <w:rFonts w:ascii="Times New Roman" w:hAnsi="Times New Roman" w:cs="Times New Roman"/>
          <w:color w:val="000000" w:themeColor="text1"/>
        </w:rPr>
        <w:t>Germone, 1993</w:t>
      </w:r>
      <w:r w:rsidR="00DF74D8" w:rsidRPr="008C0B02">
        <w:rPr>
          <w:rFonts w:ascii="Times New Roman" w:hAnsi="Times New Roman" w:cs="Times New Roman"/>
          <w:color w:val="000000" w:themeColor="text1"/>
        </w:rPr>
        <w:t>;</w:t>
      </w:r>
      <w:r w:rsidRPr="008C0B02">
        <w:rPr>
          <w:rFonts w:ascii="Times New Roman" w:hAnsi="Times New Roman" w:cs="Times New Roman"/>
          <w:color w:val="000000" w:themeColor="text1"/>
        </w:rPr>
        <w:t>Veale</w:t>
      </w:r>
      <w:r w:rsidR="00E227FD" w:rsidRPr="008C0B02">
        <w:rPr>
          <w:rFonts w:ascii="Times New Roman" w:hAnsi="Times New Roman" w:cs="Times New Roman"/>
          <w:color w:val="000000" w:themeColor="text1"/>
        </w:rPr>
        <w:t>, 1995),</w:t>
      </w:r>
      <w:r w:rsidR="00022204" w:rsidRPr="008C0B02">
        <w:rPr>
          <w:rFonts w:ascii="Times New Roman" w:hAnsi="Times New Roman" w:cs="Times New Roman"/>
          <w:color w:val="000000" w:themeColor="text1"/>
        </w:rPr>
        <w:t xml:space="preserve"> en otros estudios</w:t>
      </w:r>
      <w:r w:rsidR="00453770" w:rsidRPr="008C0B02">
        <w:rPr>
          <w:rFonts w:ascii="Times New Roman" w:hAnsi="Times New Roman" w:cs="Times New Roman"/>
          <w:color w:val="000000" w:themeColor="text1"/>
        </w:rPr>
        <w:t>,</w:t>
      </w:r>
      <w:r w:rsidR="006C169F">
        <w:rPr>
          <w:rFonts w:ascii="Times New Roman" w:hAnsi="Times New Roman" w:cs="Times New Roman"/>
          <w:color w:val="000000" w:themeColor="text1"/>
        </w:rPr>
        <w:t xml:space="preserve"> </w:t>
      </w:r>
      <w:r w:rsidR="002F6259" w:rsidRPr="008C0B02">
        <w:rPr>
          <w:rFonts w:ascii="Times New Roman" w:hAnsi="Times New Roman" w:cs="Times New Roman"/>
          <w:color w:val="000000" w:themeColor="text1"/>
        </w:rPr>
        <w:t>con</w:t>
      </w:r>
      <w:r w:rsidR="00022204" w:rsidRPr="008C0B02">
        <w:rPr>
          <w:rFonts w:ascii="Times New Roman" w:hAnsi="Times New Roman" w:cs="Times New Roman"/>
          <w:color w:val="000000" w:themeColor="text1"/>
        </w:rPr>
        <w:t xml:space="preserve"> población</w:t>
      </w:r>
      <w:r w:rsidR="002F6259" w:rsidRPr="008C0B02">
        <w:rPr>
          <w:rFonts w:ascii="Times New Roman" w:hAnsi="Times New Roman" w:cs="Times New Roman"/>
          <w:color w:val="000000" w:themeColor="text1"/>
        </w:rPr>
        <w:t xml:space="preserve"> general</w:t>
      </w:r>
      <w:r w:rsidR="00453770" w:rsidRPr="008C0B02">
        <w:rPr>
          <w:rFonts w:ascii="Times New Roman" w:hAnsi="Times New Roman" w:cs="Times New Roman"/>
          <w:color w:val="000000" w:themeColor="text1"/>
        </w:rPr>
        <w:t>,</w:t>
      </w:r>
      <w:r w:rsidR="002F6259" w:rsidRPr="008C0B02">
        <w:rPr>
          <w:rFonts w:ascii="Times New Roman" w:hAnsi="Times New Roman" w:cs="Times New Roman"/>
          <w:color w:val="000000" w:themeColor="text1"/>
        </w:rPr>
        <w:t xml:space="preserve"> se estima próxima al 3</w:t>
      </w:r>
      <w:r w:rsidR="00022204" w:rsidRPr="008C0B02">
        <w:rPr>
          <w:rFonts w:ascii="Times New Roman" w:hAnsi="Times New Roman" w:cs="Times New Roman"/>
          <w:color w:val="000000" w:themeColor="text1"/>
        </w:rPr>
        <w:t>% (Sussman, Lisha</w:t>
      </w:r>
      <w:r w:rsidR="006C7274">
        <w:rPr>
          <w:rFonts w:ascii="Times New Roman" w:hAnsi="Times New Roman" w:cs="Times New Roman"/>
          <w:color w:val="000000" w:themeColor="text1"/>
        </w:rPr>
        <w:t xml:space="preserve"> y </w:t>
      </w:r>
      <w:r w:rsidR="00022204" w:rsidRPr="008C0B02">
        <w:rPr>
          <w:rFonts w:ascii="Times New Roman" w:hAnsi="Times New Roman" w:cs="Times New Roman"/>
          <w:color w:val="000000" w:themeColor="text1"/>
        </w:rPr>
        <w:t>Griffiths, 201</w:t>
      </w:r>
      <w:r w:rsidR="00E227FD" w:rsidRPr="008C0B02">
        <w:rPr>
          <w:rFonts w:ascii="Times New Roman" w:hAnsi="Times New Roman" w:cs="Times New Roman"/>
          <w:color w:val="000000" w:themeColor="text1"/>
        </w:rPr>
        <w:t>1),</w:t>
      </w:r>
      <w:r w:rsidR="00022204" w:rsidRPr="008C0B02">
        <w:rPr>
          <w:rFonts w:ascii="Times New Roman" w:hAnsi="Times New Roman" w:cs="Times New Roman"/>
          <w:color w:val="000000" w:themeColor="text1"/>
        </w:rPr>
        <w:t xml:space="preserve"> por </w:t>
      </w:r>
      <w:r w:rsidRPr="008C0B02">
        <w:rPr>
          <w:rFonts w:ascii="Times New Roman" w:hAnsi="Times New Roman" w:cs="Times New Roman"/>
          <w:color w:val="000000" w:themeColor="text1"/>
        </w:rPr>
        <w:t>el contrario, otros informes han mostrado datos muy lla</w:t>
      </w:r>
      <w:r w:rsidR="00843D65" w:rsidRPr="008C0B02">
        <w:rPr>
          <w:rFonts w:ascii="Times New Roman" w:hAnsi="Times New Roman" w:cs="Times New Roman"/>
          <w:color w:val="000000" w:themeColor="text1"/>
        </w:rPr>
        <w:t>mativos que dejan constancia co</w:t>
      </w:r>
      <w:r w:rsidRPr="008C0B02">
        <w:rPr>
          <w:rFonts w:ascii="Times New Roman" w:hAnsi="Times New Roman" w:cs="Times New Roman"/>
          <w:color w:val="000000" w:themeColor="text1"/>
        </w:rPr>
        <w:t>mo el 22% de 49 corredores de ambos sexos podían presentar una alta dependencia (</w:t>
      </w:r>
      <w:r w:rsidR="00022204" w:rsidRPr="008C0B02">
        <w:rPr>
          <w:rFonts w:ascii="Times New Roman" w:hAnsi="Times New Roman" w:cs="Times New Roman"/>
          <w:color w:val="000000" w:themeColor="text1"/>
        </w:rPr>
        <w:t>An</w:t>
      </w:r>
      <w:r w:rsidR="0098097E" w:rsidRPr="008C0B02">
        <w:rPr>
          <w:rFonts w:ascii="Times New Roman" w:hAnsi="Times New Roman" w:cs="Times New Roman"/>
          <w:color w:val="000000" w:themeColor="text1"/>
        </w:rPr>
        <w:t>derso</w:t>
      </w:r>
      <w:r w:rsidR="00843D65" w:rsidRPr="008C0B02">
        <w:rPr>
          <w:rFonts w:ascii="Times New Roman" w:hAnsi="Times New Roman" w:cs="Times New Roman"/>
          <w:color w:val="000000" w:themeColor="text1"/>
        </w:rPr>
        <w:t>n, Basson</w:t>
      </w:r>
      <w:r w:rsidR="006C7274">
        <w:rPr>
          <w:rFonts w:ascii="Times New Roman" w:hAnsi="Times New Roman" w:cs="Times New Roman"/>
          <w:color w:val="000000" w:themeColor="text1"/>
        </w:rPr>
        <w:t xml:space="preserve"> y </w:t>
      </w:r>
      <w:r w:rsidR="00843D65" w:rsidRPr="008C0B02">
        <w:rPr>
          <w:rFonts w:ascii="Times New Roman" w:hAnsi="Times New Roman" w:cs="Times New Roman"/>
          <w:color w:val="000000" w:themeColor="text1"/>
        </w:rPr>
        <w:t xml:space="preserve">Geils, 2004) </w:t>
      </w:r>
      <w:r w:rsidR="0069710F" w:rsidRPr="008C0B02">
        <w:rPr>
          <w:rFonts w:ascii="Times New Roman" w:hAnsi="Times New Roman" w:cs="Times New Roman"/>
          <w:color w:val="000000" w:themeColor="text1"/>
        </w:rPr>
        <w:t xml:space="preserve">o </w:t>
      </w:r>
      <w:r w:rsidR="00843D65" w:rsidRPr="008C0B02">
        <w:rPr>
          <w:rFonts w:ascii="Times New Roman" w:hAnsi="Times New Roman" w:cs="Times New Roman"/>
          <w:color w:val="000000" w:themeColor="text1"/>
        </w:rPr>
        <w:t xml:space="preserve">como </w:t>
      </w:r>
      <w:r w:rsidR="0098097E" w:rsidRPr="008C0B02">
        <w:rPr>
          <w:rFonts w:ascii="Times New Roman" w:hAnsi="Times New Roman" w:cs="Times New Roman"/>
          <w:color w:val="000000" w:themeColor="text1"/>
        </w:rPr>
        <w:t>los datos reflejado</w:t>
      </w:r>
      <w:r w:rsidR="0007281D" w:rsidRPr="008C0B02">
        <w:rPr>
          <w:rFonts w:ascii="Times New Roman" w:hAnsi="Times New Roman" w:cs="Times New Roman"/>
          <w:color w:val="000000" w:themeColor="text1"/>
        </w:rPr>
        <w:t>s por Andrade, García, Remicio</w:t>
      </w:r>
      <w:r w:rsidR="006C7274">
        <w:rPr>
          <w:rFonts w:ascii="Times New Roman" w:hAnsi="Times New Roman" w:cs="Times New Roman"/>
          <w:color w:val="000000" w:themeColor="text1"/>
        </w:rPr>
        <w:t xml:space="preserve"> y</w:t>
      </w:r>
      <w:r w:rsidR="0098097E" w:rsidRPr="008C0B02">
        <w:rPr>
          <w:rFonts w:ascii="Times New Roman" w:hAnsi="Times New Roman" w:cs="Times New Roman"/>
          <w:color w:val="000000" w:themeColor="text1"/>
        </w:rPr>
        <w:t xml:space="preserve"> Villamil (2012) quienes obtuvieron que el 26,7 % presentaba niveles altos de adicción</w:t>
      </w:r>
      <w:r w:rsidR="006C169F">
        <w:rPr>
          <w:rFonts w:ascii="Times New Roman" w:hAnsi="Times New Roman" w:cs="Times New Roman"/>
          <w:color w:val="000000" w:themeColor="text1"/>
        </w:rPr>
        <w:t xml:space="preserve"> </w:t>
      </w:r>
      <w:r w:rsidR="0069710F" w:rsidRPr="008C0B02">
        <w:rPr>
          <w:rFonts w:ascii="Times New Roman" w:hAnsi="Times New Roman" w:cs="Times New Roman"/>
          <w:color w:val="000000" w:themeColor="text1"/>
        </w:rPr>
        <w:t xml:space="preserve">y como </w:t>
      </w:r>
      <w:r w:rsidR="00022204" w:rsidRPr="008C0B02">
        <w:rPr>
          <w:rFonts w:ascii="Times New Roman" w:hAnsi="Times New Roman" w:cs="Times New Roman"/>
          <w:color w:val="000000" w:themeColor="text1"/>
        </w:rPr>
        <w:t>el 42% de los miembros de un club deportivo en Paris se ajustaban a l</w:t>
      </w:r>
      <w:r w:rsidR="001E201A" w:rsidRPr="008C0B02">
        <w:rPr>
          <w:rFonts w:ascii="Times New Roman" w:hAnsi="Times New Roman" w:cs="Times New Roman"/>
          <w:color w:val="000000" w:themeColor="text1"/>
        </w:rPr>
        <w:t>os criterios de la dependencia de</w:t>
      </w:r>
      <w:r w:rsidR="00022204" w:rsidRPr="008C0B02">
        <w:rPr>
          <w:rFonts w:ascii="Times New Roman" w:hAnsi="Times New Roman" w:cs="Times New Roman"/>
          <w:color w:val="000000" w:themeColor="text1"/>
        </w:rPr>
        <w:t>l ejercicio (Ley</w:t>
      </w:r>
      <w:r w:rsidR="00F72687" w:rsidRPr="008C0B02">
        <w:rPr>
          <w:rFonts w:ascii="Times New Roman" w:hAnsi="Times New Roman" w:cs="Times New Roman"/>
          <w:color w:val="000000" w:themeColor="text1"/>
        </w:rPr>
        <w:t>oux, Avril, Richoux, Embouazza</w:t>
      </w:r>
      <w:r w:rsidR="006C7274">
        <w:rPr>
          <w:rFonts w:ascii="Times New Roman" w:hAnsi="Times New Roman" w:cs="Times New Roman"/>
          <w:color w:val="000000" w:themeColor="text1"/>
        </w:rPr>
        <w:t xml:space="preserve"> y </w:t>
      </w:r>
      <w:r w:rsidR="00022204" w:rsidRPr="008C0B02">
        <w:rPr>
          <w:rFonts w:ascii="Times New Roman" w:hAnsi="Times New Roman" w:cs="Times New Roman"/>
          <w:color w:val="000000" w:themeColor="text1"/>
        </w:rPr>
        <w:t>Navoli, 2008)</w:t>
      </w:r>
      <w:r w:rsidR="0098097E" w:rsidRPr="008C0B02">
        <w:rPr>
          <w:rFonts w:ascii="Times New Roman" w:hAnsi="Times New Roman" w:cs="Times New Roman"/>
          <w:color w:val="000000" w:themeColor="text1"/>
        </w:rPr>
        <w:t xml:space="preserve">. </w:t>
      </w:r>
      <w:r w:rsidR="0058408F" w:rsidRPr="008C0B02">
        <w:rPr>
          <w:rFonts w:ascii="Times New Roman" w:hAnsi="Times New Roman" w:cs="Times New Roman"/>
          <w:color w:val="000000" w:themeColor="text1"/>
        </w:rPr>
        <w:t>Estas variaciones puede</w:t>
      </w:r>
      <w:r w:rsidR="00F72687" w:rsidRPr="008C0B02">
        <w:rPr>
          <w:rFonts w:ascii="Times New Roman" w:hAnsi="Times New Roman" w:cs="Times New Roman"/>
          <w:color w:val="000000" w:themeColor="text1"/>
        </w:rPr>
        <w:t>n</w:t>
      </w:r>
      <w:r w:rsidR="0058408F" w:rsidRPr="008C0B02">
        <w:rPr>
          <w:rFonts w:ascii="Times New Roman" w:hAnsi="Times New Roman" w:cs="Times New Roman"/>
          <w:color w:val="000000" w:themeColor="text1"/>
        </w:rPr>
        <w:t xml:space="preserve"> atribuirse a las</w:t>
      </w:r>
      <w:r w:rsidR="006C169F">
        <w:rPr>
          <w:rFonts w:ascii="Times New Roman" w:hAnsi="Times New Roman" w:cs="Times New Roman"/>
          <w:color w:val="000000" w:themeColor="text1"/>
        </w:rPr>
        <w:t xml:space="preserve"> </w:t>
      </w:r>
      <w:r w:rsidR="0058408F" w:rsidRPr="008C0B02">
        <w:rPr>
          <w:rFonts w:ascii="Times New Roman" w:hAnsi="Times New Roman" w:cs="Times New Roman"/>
          <w:color w:val="000000" w:themeColor="text1"/>
        </w:rPr>
        <w:t xml:space="preserve">diferencias </w:t>
      </w:r>
      <w:r w:rsidR="00A813BE" w:rsidRPr="008C0B02">
        <w:rPr>
          <w:rFonts w:ascii="Times New Roman" w:hAnsi="Times New Roman" w:cs="Times New Roman"/>
          <w:color w:val="000000" w:themeColor="text1"/>
        </w:rPr>
        <w:t xml:space="preserve">en las poblaciones de estudio, </w:t>
      </w:r>
      <w:r w:rsidR="0058408F" w:rsidRPr="008C0B02">
        <w:rPr>
          <w:rFonts w:ascii="Times New Roman" w:hAnsi="Times New Roman" w:cs="Times New Roman"/>
          <w:color w:val="000000" w:themeColor="text1"/>
        </w:rPr>
        <w:t xml:space="preserve">a la variedad de definiciones y herramientas utilizadas para medir el constructo. </w:t>
      </w:r>
      <w:r w:rsidR="00976A70" w:rsidRPr="008C0B02">
        <w:rPr>
          <w:rFonts w:ascii="Times New Roman" w:hAnsi="Times New Roman" w:cs="Times New Roman"/>
          <w:color w:val="000000" w:themeColor="text1"/>
        </w:rPr>
        <w:t xml:space="preserve">De forma genérica, puede afirmarse </w:t>
      </w:r>
      <w:r w:rsidR="001E201A" w:rsidRPr="008C0B02">
        <w:rPr>
          <w:rFonts w:ascii="Times New Roman" w:hAnsi="Times New Roman" w:cs="Times New Roman"/>
          <w:color w:val="000000" w:themeColor="text1"/>
        </w:rPr>
        <w:t>junto con Arbinaga</w:t>
      </w:r>
      <w:r w:rsidR="006C7274">
        <w:rPr>
          <w:rFonts w:ascii="Times New Roman" w:hAnsi="Times New Roman" w:cs="Times New Roman"/>
          <w:color w:val="000000" w:themeColor="text1"/>
        </w:rPr>
        <w:t xml:space="preserve"> y </w:t>
      </w:r>
      <w:r w:rsidR="0054560C" w:rsidRPr="008C0B02">
        <w:rPr>
          <w:rFonts w:ascii="Times New Roman" w:hAnsi="Times New Roman" w:cs="Times New Roman"/>
        </w:rPr>
        <w:t>Caracuel</w:t>
      </w:r>
      <w:r w:rsidR="00E227FD" w:rsidRPr="008C0B02">
        <w:rPr>
          <w:rFonts w:ascii="Times New Roman" w:hAnsi="Times New Roman" w:cs="Times New Roman"/>
          <w:color w:val="000000" w:themeColor="text1"/>
        </w:rPr>
        <w:t xml:space="preserve"> (2007) </w:t>
      </w:r>
      <w:r w:rsidR="00976A70" w:rsidRPr="008C0B02">
        <w:rPr>
          <w:rFonts w:ascii="Times New Roman" w:hAnsi="Times New Roman" w:cs="Times New Roman"/>
          <w:color w:val="000000" w:themeColor="text1"/>
        </w:rPr>
        <w:t xml:space="preserve">que no existen estudios epidemiológicos </w:t>
      </w:r>
      <w:r w:rsidR="00976A70" w:rsidRPr="008C0B02">
        <w:rPr>
          <w:rFonts w:ascii="Times New Roman" w:hAnsi="Times New Roman" w:cs="Times New Roman"/>
        </w:rPr>
        <w:t>fiables que f</w:t>
      </w:r>
      <w:r w:rsidR="00821766" w:rsidRPr="008C0B02">
        <w:rPr>
          <w:rFonts w:ascii="Times New Roman" w:hAnsi="Times New Roman" w:cs="Times New Roman"/>
        </w:rPr>
        <w:t>aciliten una visión de conjunto.</w:t>
      </w:r>
    </w:p>
    <w:p w:rsidR="001C7CC1" w:rsidRPr="008C0B02" w:rsidRDefault="001906CF" w:rsidP="00453770">
      <w:pPr>
        <w:widowControl w:val="0"/>
        <w:autoSpaceDE w:val="0"/>
        <w:autoSpaceDN w:val="0"/>
        <w:adjustRightInd w:val="0"/>
        <w:spacing w:before="240"/>
        <w:rPr>
          <w:rFonts w:ascii="Times New Roman" w:eastAsia="Times New Roman" w:hAnsi="Times New Roman" w:cs="Times New Roman"/>
          <w:color w:val="000000" w:themeColor="text1"/>
        </w:rPr>
      </w:pPr>
      <w:r w:rsidRPr="008C0B02">
        <w:rPr>
          <w:rFonts w:ascii="Times New Roman" w:eastAsia="Times New Roman" w:hAnsi="Times New Roman" w:cs="Times New Roman"/>
        </w:rPr>
        <w:t xml:space="preserve">Si la literatura apoya considerar esta problemática como dependencia del ejercicio </w:t>
      </w:r>
      <w:r w:rsidR="00FC6D14" w:rsidRPr="008C0B02">
        <w:rPr>
          <w:rFonts w:ascii="Times New Roman" w:eastAsia="Times New Roman" w:hAnsi="Times New Roman" w:cs="Times New Roman"/>
        </w:rPr>
        <w:t>(</w:t>
      </w:r>
      <w:r w:rsidR="00A63876" w:rsidRPr="008C0B02">
        <w:rPr>
          <w:rFonts w:ascii="Times New Roman" w:eastAsia="Times New Roman" w:hAnsi="Times New Roman" w:cs="Times New Roman"/>
        </w:rPr>
        <w:t>González-Cutre y</w:t>
      </w:r>
      <w:r w:rsidR="00FC5A16" w:rsidRPr="008C0B02">
        <w:rPr>
          <w:rFonts w:ascii="Times New Roman" w:eastAsia="Times New Roman" w:hAnsi="Times New Roman" w:cs="Times New Roman"/>
        </w:rPr>
        <w:t xml:space="preserve"> Sicilia</w:t>
      </w:r>
      <w:r w:rsidR="00FC6D14" w:rsidRPr="008C0B02">
        <w:rPr>
          <w:rFonts w:ascii="Times New Roman" w:eastAsia="Times New Roman" w:hAnsi="Times New Roman" w:cs="Times New Roman"/>
        </w:rPr>
        <w:t>, 2012</w:t>
      </w:r>
      <w:r w:rsidR="00790901" w:rsidRPr="008C0B02">
        <w:rPr>
          <w:rFonts w:ascii="Times New Roman" w:eastAsia="Times New Roman" w:hAnsi="Times New Roman" w:cs="Times New Roman"/>
        </w:rPr>
        <w:t xml:space="preserve">; </w:t>
      </w:r>
      <w:r w:rsidR="00FC6D14" w:rsidRPr="008C0B02">
        <w:rPr>
          <w:rFonts w:ascii="Times New Roman" w:eastAsia="Times New Roman" w:hAnsi="Times New Roman" w:cs="Times New Roman"/>
        </w:rPr>
        <w:t>Lichtenstein, Chris</w:t>
      </w:r>
      <w:r w:rsidR="00790901" w:rsidRPr="008C0B02">
        <w:rPr>
          <w:rFonts w:ascii="Times New Roman" w:eastAsia="Times New Roman" w:hAnsi="Times New Roman" w:cs="Times New Roman"/>
        </w:rPr>
        <w:t>tiansen</w:t>
      </w:r>
      <w:r w:rsidR="00F72687" w:rsidRPr="008C0B02">
        <w:rPr>
          <w:rFonts w:ascii="Times New Roman" w:eastAsia="Times New Roman" w:hAnsi="Times New Roman" w:cs="Times New Roman"/>
        </w:rPr>
        <w:t>,</w:t>
      </w:r>
      <w:r w:rsidR="006C7274">
        <w:rPr>
          <w:rFonts w:ascii="Times New Roman" w:eastAsia="Times New Roman" w:hAnsi="Times New Roman" w:cs="Times New Roman"/>
        </w:rPr>
        <w:t xml:space="preserve"> </w:t>
      </w:r>
      <w:r w:rsidR="00790901" w:rsidRPr="008C0B02">
        <w:rPr>
          <w:rFonts w:ascii="Times New Roman" w:eastAsia="Times New Roman" w:hAnsi="Times New Roman" w:cs="Times New Roman"/>
        </w:rPr>
        <w:t>Bikenger</w:t>
      </w:r>
      <w:r w:rsidR="006C7274">
        <w:rPr>
          <w:rFonts w:ascii="Times New Roman" w:eastAsia="Times New Roman" w:hAnsi="Times New Roman" w:cs="Times New Roman"/>
        </w:rPr>
        <w:t xml:space="preserve">, </w:t>
      </w:r>
      <w:r w:rsidR="00790901" w:rsidRPr="008C0B02">
        <w:rPr>
          <w:rFonts w:ascii="Times New Roman" w:eastAsia="Times New Roman" w:hAnsi="Times New Roman" w:cs="Times New Roman"/>
        </w:rPr>
        <w:t xml:space="preserve">Stoving, 2012; </w:t>
      </w:r>
      <w:r w:rsidR="00982B35" w:rsidRPr="008C0B02">
        <w:rPr>
          <w:rFonts w:ascii="Times New Roman" w:eastAsia="Times New Roman" w:hAnsi="Times New Roman" w:cs="Times New Roman"/>
        </w:rPr>
        <w:t>Álvarez</w:t>
      </w:r>
      <w:r w:rsidR="00790901" w:rsidRPr="008C0B02">
        <w:rPr>
          <w:rFonts w:ascii="Times New Roman" w:eastAsia="Times New Roman" w:hAnsi="Times New Roman" w:cs="Times New Roman"/>
        </w:rPr>
        <w:t xml:space="preserve"> et al., 201</w:t>
      </w:r>
      <w:r w:rsidR="00175263" w:rsidRPr="008C0B02">
        <w:rPr>
          <w:rFonts w:ascii="Times New Roman" w:eastAsia="Times New Roman" w:hAnsi="Times New Roman" w:cs="Times New Roman"/>
        </w:rPr>
        <w:t>1</w:t>
      </w:r>
      <w:r w:rsidR="00FC6D14" w:rsidRPr="008C0B02">
        <w:rPr>
          <w:rFonts w:ascii="Times New Roman" w:eastAsia="Times New Roman" w:hAnsi="Times New Roman" w:cs="Times New Roman"/>
        </w:rPr>
        <w:t xml:space="preserve">) </w:t>
      </w:r>
      <w:r w:rsidRPr="008C0B02">
        <w:rPr>
          <w:rFonts w:ascii="Times New Roman" w:eastAsia="Times New Roman" w:hAnsi="Times New Roman" w:cs="Times New Roman"/>
        </w:rPr>
        <w:t>es necesario disponer de instrumentos ade</w:t>
      </w:r>
      <w:r w:rsidR="001E201A" w:rsidRPr="008C0B02">
        <w:rPr>
          <w:rFonts w:ascii="Times New Roman" w:eastAsia="Times New Roman" w:hAnsi="Times New Roman" w:cs="Times New Roman"/>
        </w:rPr>
        <w:t xml:space="preserve">cuados (Ruiz-Juan </w:t>
      </w:r>
      <w:r w:rsidR="006C7274">
        <w:rPr>
          <w:rFonts w:ascii="Times New Roman" w:eastAsia="Times New Roman" w:hAnsi="Times New Roman" w:cs="Times New Roman"/>
        </w:rPr>
        <w:t>y cols.</w:t>
      </w:r>
      <w:r w:rsidR="00FC6D14" w:rsidRPr="008C0B02">
        <w:rPr>
          <w:rFonts w:ascii="Times New Roman" w:eastAsia="Times New Roman" w:hAnsi="Times New Roman" w:cs="Times New Roman"/>
        </w:rPr>
        <w:t>,</w:t>
      </w:r>
      <w:r w:rsidR="006C7274">
        <w:rPr>
          <w:rFonts w:ascii="Times New Roman" w:eastAsia="Times New Roman" w:hAnsi="Times New Roman" w:cs="Times New Roman"/>
        </w:rPr>
        <w:t xml:space="preserve"> </w:t>
      </w:r>
      <w:r w:rsidR="00FC6D14" w:rsidRPr="008C0B02">
        <w:rPr>
          <w:rFonts w:ascii="Times New Roman" w:eastAsia="Times New Roman" w:hAnsi="Times New Roman" w:cs="Times New Roman"/>
        </w:rPr>
        <w:t>2013).</w:t>
      </w:r>
      <w:r w:rsidRPr="008C0B02">
        <w:rPr>
          <w:rFonts w:ascii="Times New Roman" w:eastAsia="Times New Roman" w:hAnsi="Times New Roman" w:cs="Times New Roman"/>
        </w:rPr>
        <w:t xml:space="preserve">Actualmente, </w:t>
      </w:r>
      <w:r w:rsidR="0058408F" w:rsidRPr="008C0B02">
        <w:rPr>
          <w:rFonts w:ascii="Times New Roman" w:eastAsia="Times New Roman" w:hAnsi="Times New Roman" w:cs="Times New Roman"/>
        </w:rPr>
        <w:t>existe</w:t>
      </w:r>
      <w:r w:rsidRPr="008C0B02">
        <w:rPr>
          <w:rFonts w:ascii="Times New Roman" w:eastAsia="Times New Roman" w:hAnsi="Times New Roman" w:cs="Times New Roman"/>
        </w:rPr>
        <w:t>n</w:t>
      </w:r>
      <w:r w:rsidR="0058408F" w:rsidRPr="008C0B02">
        <w:rPr>
          <w:rFonts w:ascii="Times New Roman" w:eastAsia="Times New Roman" w:hAnsi="Times New Roman" w:cs="Times New Roman"/>
        </w:rPr>
        <w:t xml:space="preserve"> una variedad de </w:t>
      </w:r>
      <w:r w:rsidR="00B7098F" w:rsidRPr="008C0B02">
        <w:rPr>
          <w:rFonts w:ascii="Times New Roman" w:eastAsia="Times New Roman" w:hAnsi="Times New Roman" w:cs="Times New Roman"/>
        </w:rPr>
        <w:t>herramientas</w:t>
      </w:r>
      <w:r w:rsidR="00955BD8" w:rsidRPr="008C0B02">
        <w:rPr>
          <w:rFonts w:ascii="Times New Roman" w:eastAsia="Times New Roman" w:hAnsi="Times New Roman" w:cs="Times New Roman"/>
        </w:rPr>
        <w:t xml:space="preserve"> para la detección, tasación y </w:t>
      </w:r>
      <w:r w:rsidR="00955BD8" w:rsidRPr="008C0B02">
        <w:rPr>
          <w:rFonts w:ascii="Times New Roman" w:eastAsia="Times New Roman" w:hAnsi="Times New Roman" w:cs="Times New Roman"/>
        </w:rPr>
        <w:lastRenderedPageBreak/>
        <w:t>evaluación de la dependencia de</w:t>
      </w:r>
      <w:r w:rsidR="0058408F" w:rsidRPr="008C0B02">
        <w:rPr>
          <w:rFonts w:ascii="Times New Roman" w:eastAsia="Times New Roman" w:hAnsi="Times New Roman" w:cs="Times New Roman"/>
        </w:rPr>
        <w:t>l ejercicio (</w:t>
      </w:r>
      <w:r w:rsidR="00FC5A16" w:rsidRPr="008C0B02">
        <w:rPr>
          <w:rFonts w:ascii="Times New Roman" w:eastAsia="Times New Roman" w:hAnsi="Times New Roman" w:cs="Times New Roman"/>
        </w:rPr>
        <w:t>González-Cutre</w:t>
      </w:r>
      <w:r w:rsidR="006C169F">
        <w:rPr>
          <w:rFonts w:ascii="Times New Roman" w:eastAsia="Times New Roman" w:hAnsi="Times New Roman" w:cs="Times New Roman"/>
        </w:rPr>
        <w:t>y</w:t>
      </w:r>
      <w:r w:rsidR="00175263" w:rsidRPr="008C0B02">
        <w:rPr>
          <w:rFonts w:ascii="Times New Roman" w:eastAsia="Times New Roman" w:hAnsi="Times New Roman" w:cs="Times New Roman"/>
        </w:rPr>
        <w:t xml:space="preserve"> Sicilia</w:t>
      </w:r>
      <w:r w:rsidR="00DD7B0C" w:rsidRPr="008C0B02">
        <w:rPr>
          <w:rFonts w:ascii="Times New Roman" w:eastAsia="Times New Roman" w:hAnsi="Times New Roman" w:cs="Times New Roman"/>
        </w:rPr>
        <w:t xml:space="preserve">, 2012; </w:t>
      </w:r>
      <w:r w:rsidR="0058408F" w:rsidRPr="008C0B02">
        <w:rPr>
          <w:rFonts w:ascii="Times New Roman" w:eastAsia="Times New Roman" w:hAnsi="Times New Roman" w:cs="Times New Roman"/>
        </w:rPr>
        <w:t>Sicilia, Alías-García</w:t>
      </w:r>
      <w:r w:rsidR="00EB34F8" w:rsidRPr="008C0B02">
        <w:rPr>
          <w:rFonts w:ascii="Times New Roman" w:eastAsia="Times New Roman" w:hAnsi="Times New Roman" w:cs="Times New Roman"/>
        </w:rPr>
        <w:t>, Ferritz</w:t>
      </w:r>
      <w:r w:rsidR="00982B35" w:rsidRPr="008C0B02">
        <w:rPr>
          <w:rFonts w:ascii="Times New Roman" w:eastAsia="Times New Roman" w:hAnsi="Times New Roman" w:cs="Times New Roman"/>
        </w:rPr>
        <w:t xml:space="preserve">, </w:t>
      </w:r>
      <w:r w:rsidR="006C169F">
        <w:rPr>
          <w:rFonts w:ascii="Times New Roman" w:eastAsia="Times New Roman" w:hAnsi="Times New Roman" w:cs="Times New Roman"/>
        </w:rPr>
        <w:t>y</w:t>
      </w:r>
      <w:r w:rsidR="00EB34F8" w:rsidRPr="008C0B02">
        <w:rPr>
          <w:rFonts w:ascii="Times New Roman" w:eastAsia="Times New Roman" w:hAnsi="Times New Roman" w:cs="Times New Roman"/>
        </w:rPr>
        <w:t>Moreno-</w:t>
      </w:r>
      <w:r w:rsidR="00DF74D8" w:rsidRPr="008C0B02">
        <w:rPr>
          <w:rFonts w:ascii="Times New Roman" w:eastAsia="Times New Roman" w:hAnsi="Times New Roman" w:cs="Times New Roman"/>
        </w:rPr>
        <w:t>Murcia</w:t>
      </w:r>
      <w:r w:rsidR="00EB34F8" w:rsidRPr="008C0B02">
        <w:rPr>
          <w:rFonts w:ascii="Times New Roman" w:eastAsia="Times New Roman" w:hAnsi="Times New Roman" w:cs="Times New Roman"/>
        </w:rPr>
        <w:t>, 2013). A</w:t>
      </w:r>
      <w:r w:rsidRPr="008C0B02">
        <w:rPr>
          <w:rFonts w:ascii="Times New Roman" w:eastAsia="Times New Roman" w:hAnsi="Times New Roman" w:cs="Times New Roman"/>
        </w:rPr>
        <w:t>lgunas escalas</w:t>
      </w:r>
      <w:r w:rsidR="006C169F">
        <w:rPr>
          <w:rFonts w:ascii="Times New Roman" w:eastAsia="Times New Roman" w:hAnsi="Times New Roman" w:cs="Times New Roman"/>
        </w:rPr>
        <w:t xml:space="preserve"> </w:t>
      </w:r>
      <w:r w:rsidRPr="008C0B02">
        <w:rPr>
          <w:rFonts w:ascii="Times New Roman" w:eastAsia="Times New Roman" w:hAnsi="Times New Roman" w:cs="Times New Roman"/>
        </w:rPr>
        <w:t>han presentado diversos problemas de validación psicométrica</w:t>
      </w:r>
      <w:r w:rsidR="006C169F">
        <w:rPr>
          <w:rFonts w:ascii="Times New Roman" w:eastAsia="Times New Roman" w:hAnsi="Times New Roman" w:cs="Times New Roman"/>
        </w:rPr>
        <w:t xml:space="preserve"> </w:t>
      </w:r>
      <w:r w:rsidR="00FC6D14" w:rsidRPr="008C0B02">
        <w:rPr>
          <w:rFonts w:ascii="Times New Roman" w:eastAsia="Times New Roman" w:hAnsi="Times New Roman" w:cs="Times New Roman"/>
        </w:rPr>
        <w:t xml:space="preserve">y </w:t>
      </w:r>
      <w:r w:rsidRPr="008C0B02">
        <w:rPr>
          <w:rFonts w:ascii="Times New Roman" w:eastAsia="Times New Roman" w:hAnsi="Times New Roman" w:cs="Times New Roman"/>
        </w:rPr>
        <w:t xml:space="preserve">otras muchas se centran </w:t>
      </w:r>
      <w:r w:rsidR="00613B69" w:rsidRPr="008C0B02">
        <w:rPr>
          <w:rFonts w:ascii="Times New Roman" w:eastAsia="Times New Roman" w:hAnsi="Times New Roman" w:cs="Times New Roman"/>
        </w:rPr>
        <w:t xml:space="preserve">sólo </w:t>
      </w:r>
      <w:r w:rsidR="00DF74D8" w:rsidRPr="008C0B02">
        <w:rPr>
          <w:rFonts w:ascii="Times New Roman" w:eastAsia="Times New Roman" w:hAnsi="Times New Roman" w:cs="Times New Roman"/>
        </w:rPr>
        <w:t xml:space="preserve">en </w:t>
      </w:r>
      <w:r w:rsidR="00EB0A84" w:rsidRPr="008C0B02">
        <w:rPr>
          <w:rFonts w:ascii="Times New Roman" w:eastAsia="Times New Roman" w:hAnsi="Times New Roman" w:cs="Times New Roman"/>
        </w:rPr>
        <w:t xml:space="preserve">evaluar la adicción a </w:t>
      </w:r>
      <w:r w:rsidR="00DF74D8" w:rsidRPr="008C0B02">
        <w:rPr>
          <w:rFonts w:ascii="Times New Roman" w:eastAsia="Times New Roman" w:hAnsi="Times New Roman" w:cs="Times New Roman"/>
        </w:rPr>
        <w:t xml:space="preserve">ejercicios de tipo aeróbico </w:t>
      </w:r>
      <w:r w:rsidRPr="008C0B02">
        <w:rPr>
          <w:rFonts w:ascii="Times New Roman" w:eastAsia="Times New Roman" w:hAnsi="Times New Roman" w:cs="Times New Roman"/>
        </w:rPr>
        <w:t>(</w:t>
      </w:r>
      <w:r w:rsidR="00FC5A16" w:rsidRPr="008C0B02">
        <w:rPr>
          <w:rFonts w:ascii="Times New Roman" w:eastAsia="Times New Roman" w:hAnsi="Times New Roman" w:cs="Times New Roman"/>
        </w:rPr>
        <w:t>Carmack</w:t>
      </w:r>
      <w:r w:rsidR="006C169F">
        <w:rPr>
          <w:rFonts w:ascii="Times New Roman" w:eastAsia="Times New Roman" w:hAnsi="Times New Roman" w:cs="Times New Roman"/>
        </w:rPr>
        <w:t xml:space="preserve"> y </w:t>
      </w:r>
      <w:r w:rsidRPr="008C0B02">
        <w:rPr>
          <w:rFonts w:ascii="Times New Roman" w:eastAsia="Times New Roman" w:hAnsi="Times New Roman" w:cs="Times New Roman"/>
        </w:rPr>
        <w:t xml:space="preserve">Martens, </w:t>
      </w:r>
      <w:r w:rsidR="00284542" w:rsidRPr="008C0B02">
        <w:rPr>
          <w:rFonts w:ascii="Times New Roman" w:eastAsia="Times New Roman" w:hAnsi="Times New Roman" w:cs="Times New Roman"/>
        </w:rPr>
        <w:t>1979</w:t>
      </w:r>
      <w:r w:rsidR="00DF74D8" w:rsidRPr="008C0B02">
        <w:rPr>
          <w:rFonts w:ascii="Times New Roman" w:eastAsia="Times New Roman" w:hAnsi="Times New Roman" w:cs="Times New Roman"/>
        </w:rPr>
        <w:t xml:space="preserve">; </w:t>
      </w:r>
      <w:r w:rsidR="00F72687" w:rsidRPr="008C0B02">
        <w:rPr>
          <w:rFonts w:ascii="Times New Roman" w:eastAsia="Times New Roman" w:hAnsi="Times New Roman" w:cs="Times New Roman"/>
        </w:rPr>
        <w:t>Chapman</w:t>
      </w:r>
      <w:r w:rsidR="006C169F">
        <w:rPr>
          <w:rFonts w:ascii="Times New Roman" w:eastAsia="Times New Roman" w:hAnsi="Times New Roman" w:cs="Times New Roman"/>
        </w:rPr>
        <w:t xml:space="preserve"> y</w:t>
      </w:r>
      <w:r w:rsidR="00F72687" w:rsidRPr="008C0B02">
        <w:rPr>
          <w:rFonts w:ascii="Times New Roman" w:eastAsia="Times New Roman" w:hAnsi="Times New Roman" w:cs="Times New Roman"/>
        </w:rPr>
        <w:t xml:space="preserve"> De Castro, 1990; Hausenblas</w:t>
      </w:r>
      <w:r w:rsidR="006C169F">
        <w:rPr>
          <w:rFonts w:ascii="Times New Roman" w:eastAsia="Times New Roman" w:hAnsi="Times New Roman" w:cs="Times New Roman"/>
        </w:rPr>
        <w:t xml:space="preserve"> y </w:t>
      </w:r>
      <w:r w:rsidR="00771D4B" w:rsidRPr="008C0B02">
        <w:rPr>
          <w:rFonts w:ascii="Times New Roman" w:eastAsia="Times New Roman" w:hAnsi="Times New Roman" w:cs="Times New Roman"/>
        </w:rPr>
        <w:t>Downs</w:t>
      </w:r>
      <w:r w:rsidR="00F72687" w:rsidRPr="008C0B02">
        <w:rPr>
          <w:rFonts w:ascii="Times New Roman" w:eastAsia="Times New Roman" w:hAnsi="Times New Roman" w:cs="Times New Roman"/>
        </w:rPr>
        <w:t xml:space="preserve">, 2002c; </w:t>
      </w:r>
      <w:r w:rsidR="001E201A" w:rsidRPr="008C0B02">
        <w:rPr>
          <w:rFonts w:ascii="Times New Roman" w:eastAsia="Times New Roman" w:hAnsi="Times New Roman" w:cs="Times New Roman"/>
        </w:rPr>
        <w:t>Pasman</w:t>
      </w:r>
      <w:r w:rsidR="006C169F">
        <w:rPr>
          <w:rFonts w:ascii="Times New Roman" w:eastAsia="Times New Roman" w:hAnsi="Times New Roman" w:cs="Times New Roman"/>
        </w:rPr>
        <w:t xml:space="preserve"> y </w:t>
      </w:r>
      <w:r w:rsidRPr="008C0B02">
        <w:rPr>
          <w:rFonts w:ascii="Times New Roman" w:eastAsia="Times New Roman" w:hAnsi="Times New Roman" w:cs="Times New Roman"/>
        </w:rPr>
        <w:t>Thompson, 1988;</w:t>
      </w:r>
      <w:r w:rsidR="006C169F">
        <w:rPr>
          <w:rFonts w:ascii="Times New Roman" w:eastAsia="Times New Roman" w:hAnsi="Times New Roman" w:cs="Times New Roman"/>
        </w:rPr>
        <w:t xml:space="preserve"> </w:t>
      </w:r>
      <w:r w:rsidR="00771D4B" w:rsidRPr="008C0B02">
        <w:rPr>
          <w:rFonts w:ascii="Times New Roman" w:hAnsi="Times New Roman" w:cs="Times New Roman"/>
        </w:rPr>
        <w:t>Zarauz</w:t>
      </w:r>
      <w:r w:rsidR="006C169F">
        <w:rPr>
          <w:rFonts w:ascii="Times New Roman" w:hAnsi="Times New Roman" w:cs="Times New Roman"/>
        </w:rPr>
        <w:t>y</w:t>
      </w:r>
      <w:r w:rsidR="00771D4B" w:rsidRPr="008C0B02">
        <w:rPr>
          <w:rFonts w:ascii="Times New Roman" w:hAnsi="Times New Roman" w:cs="Times New Roman"/>
        </w:rPr>
        <w:t xml:space="preserve"> Ruiz-Juan</w:t>
      </w:r>
      <w:r w:rsidRPr="008C0B02">
        <w:rPr>
          <w:rFonts w:ascii="Times New Roman" w:hAnsi="Times New Roman" w:cs="Times New Roman"/>
        </w:rPr>
        <w:t>, 2011</w:t>
      </w:r>
      <w:r w:rsidRPr="008C0B02">
        <w:rPr>
          <w:rFonts w:ascii="Times New Roman" w:eastAsia="Times New Roman" w:hAnsi="Times New Roman" w:cs="Times New Roman"/>
        </w:rPr>
        <w:t>).</w:t>
      </w:r>
      <w:r w:rsidR="00955BD8" w:rsidRPr="008C0B02">
        <w:rPr>
          <w:rFonts w:ascii="Times New Roman" w:eastAsia="Times New Roman" w:hAnsi="Times New Roman" w:cs="Times New Roman"/>
        </w:rPr>
        <w:t xml:space="preserve">En concreto, para la adicción a correr, </w:t>
      </w:r>
      <w:r w:rsidR="00C01218" w:rsidRPr="008C0B02">
        <w:rPr>
          <w:rFonts w:ascii="Times New Roman" w:eastAsia="Times New Roman" w:hAnsi="Times New Roman" w:cs="Times New Roman"/>
        </w:rPr>
        <w:t>Zarauz</w:t>
      </w:r>
      <w:r w:rsidR="006C169F">
        <w:rPr>
          <w:rFonts w:ascii="Times New Roman" w:eastAsia="Times New Roman" w:hAnsi="Times New Roman" w:cs="Times New Roman"/>
        </w:rPr>
        <w:t xml:space="preserve"> y</w:t>
      </w:r>
      <w:r w:rsidR="0035563F" w:rsidRPr="008C0B02">
        <w:rPr>
          <w:rFonts w:ascii="Times New Roman" w:eastAsia="Times New Roman" w:hAnsi="Times New Roman" w:cs="Times New Roman"/>
        </w:rPr>
        <w:t xml:space="preserve"> Ruiz-Juan</w:t>
      </w:r>
      <w:r w:rsidR="00C01218" w:rsidRPr="008C0B02">
        <w:rPr>
          <w:rFonts w:ascii="Times New Roman" w:eastAsia="Times New Roman" w:hAnsi="Times New Roman" w:cs="Times New Roman"/>
        </w:rPr>
        <w:t xml:space="preserve"> (2011)</w:t>
      </w:r>
      <w:r w:rsidR="00613B69" w:rsidRPr="008C0B02">
        <w:rPr>
          <w:rFonts w:ascii="Times New Roman" w:eastAsia="Times New Roman" w:hAnsi="Times New Roman" w:cs="Times New Roman"/>
        </w:rPr>
        <w:t xml:space="preserve"> han adaptado </w:t>
      </w:r>
      <w:r w:rsidR="005A6041" w:rsidRPr="008C0B02">
        <w:rPr>
          <w:rFonts w:ascii="Times New Roman" w:eastAsia="Times New Roman" w:hAnsi="Times New Roman" w:cs="Times New Roman"/>
        </w:rPr>
        <w:t xml:space="preserve">la </w:t>
      </w:r>
      <w:r w:rsidR="00271288" w:rsidRPr="008C0B02">
        <w:rPr>
          <w:rFonts w:ascii="Times New Roman" w:eastAsia="Times New Roman" w:hAnsi="Times New Roman" w:cs="Times New Roman"/>
        </w:rPr>
        <w:t>Running</w:t>
      </w:r>
      <w:r w:rsidR="006C169F">
        <w:rPr>
          <w:rFonts w:ascii="Times New Roman" w:eastAsia="Times New Roman" w:hAnsi="Times New Roman" w:cs="Times New Roman"/>
        </w:rPr>
        <w:t xml:space="preserve"> </w:t>
      </w:r>
      <w:r w:rsidR="00271288" w:rsidRPr="008C0B02">
        <w:rPr>
          <w:rFonts w:ascii="Times New Roman" w:eastAsia="Times New Roman" w:hAnsi="Times New Roman" w:cs="Times New Roman"/>
        </w:rPr>
        <w:t>Addiction</w:t>
      </w:r>
      <w:r w:rsidR="006C169F">
        <w:rPr>
          <w:rFonts w:ascii="Times New Roman" w:eastAsia="Times New Roman" w:hAnsi="Times New Roman" w:cs="Times New Roman"/>
        </w:rPr>
        <w:t xml:space="preserve"> </w:t>
      </w:r>
      <w:r w:rsidR="00271288" w:rsidRPr="008C0B02">
        <w:rPr>
          <w:rFonts w:ascii="Times New Roman" w:eastAsia="Times New Roman" w:hAnsi="Times New Roman" w:cs="Times New Roman"/>
        </w:rPr>
        <w:t>Scale, RAS</w:t>
      </w:r>
      <w:r w:rsidR="00955BD8" w:rsidRPr="008C0B02">
        <w:rPr>
          <w:rFonts w:ascii="Times New Roman" w:eastAsia="Times New Roman" w:hAnsi="Times New Roman" w:cs="Times New Roman"/>
          <w:color w:val="000000" w:themeColor="text1"/>
        </w:rPr>
        <w:t>(</w:t>
      </w:r>
      <w:r w:rsidR="00955BD8" w:rsidRPr="008C0B02">
        <w:rPr>
          <w:rFonts w:ascii="Times New Roman" w:hAnsi="Times New Roman" w:cs="Times New Roman"/>
          <w:color w:val="000000" w:themeColor="text1"/>
        </w:rPr>
        <w:t>C</w:t>
      </w:r>
      <w:r w:rsidR="00C51AA0" w:rsidRPr="008C0B02">
        <w:rPr>
          <w:rFonts w:ascii="Times New Roman" w:hAnsi="Times New Roman" w:cs="Times New Roman"/>
          <w:color w:val="000000" w:themeColor="text1"/>
        </w:rPr>
        <w:t>hapman</w:t>
      </w:r>
      <w:r w:rsidR="006C169F">
        <w:rPr>
          <w:rFonts w:ascii="Times New Roman" w:hAnsi="Times New Roman" w:cs="Times New Roman"/>
          <w:color w:val="000000" w:themeColor="text1"/>
        </w:rPr>
        <w:t xml:space="preserve"> </w:t>
      </w:r>
      <w:r w:rsidR="006C169F">
        <w:rPr>
          <w:rFonts w:ascii="Times New Roman" w:hAnsi="Times New Roman" w:cs="Times New Roman"/>
        </w:rPr>
        <w:t>y</w:t>
      </w:r>
      <w:r w:rsidR="00982B35" w:rsidRPr="008C0B02">
        <w:rPr>
          <w:rFonts w:ascii="Times New Roman" w:hAnsi="Times New Roman" w:cs="Times New Roman"/>
        </w:rPr>
        <w:t xml:space="preserve"> De Castro,</w:t>
      </w:r>
      <w:r w:rsidR="00955BD8" w:rsidRPr="008C0B02">
        <w:rPr>
          <w:rFonts w:ascii="Times New Roman" w:hAnsi="Times New Roman" w:cs="Times New Roman"/>
        </w:rPr>
        <w:t>1990</w:t>
      </w:r>
      <w:r w:rsidR="005A6041" w:rsidRPr="008C0B02">
        <w:rPr>
          <w:rFonts w:ascii="Times New Roman" w:hAnsi="Times New Roman" w:cs="Times New Roman"/>
        </w:rPr>
        <w:t>)</w:t>
      </w:r>
      <w:r w:rsidR="00613B69" w:rsidRPr="008C0B02">
        <w:rPr>
          <w:rFonts w:ascii="Times New Roman" w:hAnsi="Times New Roman" w:cs="Times New Roman"/>
        </w:rPr>
        <w:t xml:space="preserve"> y </w:t>
      </w:r>
      <w:r w:rsidR="005A6041" w:rsidRPr="008C0B02">
        <w:rPr>
          <w:rFonts w:ascii="Times New Roman" w:eastAsia="Times New Roman" w:hAnsi="Times New Roman" w:cs="Times New Roman"/>
        </w:rPr>
        <w:t>la Commitment</w:t>
      </w:r>
      <w:r w:rsidR="006C169F">
        <w:rPr>
          <w:rFonts w:ascii="Times New Roman" w:eastAsia="Times New Roman" w:hAnsi="Times New Roman" w:cs="Times New Roman"/>
        </w:rPr>
        <w:t xml:space="preserve"> </w:t>
      </w:r>
      <w:r w:rsidR="005A6041" w:rsidRPr="008C0B02">
        <w:rPr>
          <w:rFonts w:ascii="Times New Roman" w:eastAsia="Times New Roman" w:hAnsi="Times New Roman" w:cs="Times New Roman"/>
        </w:rPr>
        <w:t>t</w:t>
      </w:r>
      <w:r w:rsidR="00C51AA0" w:rsidRPr="008C0B02">
        <w:rPr>
          <w:rFonts w:ascii="Times New Roman" w:eastAsia="Times New Roman" w:hAnsi="Times New Roman" w:cs="Times New Roman"/>
        </w:rPr>
        <w:t>o</w:t>
      </w:r>
      <w:r w:rsidR="006C169F">
        <w:rPr>
          <w:rFonts w:ascii="Times New Roman" w:eastAsia="Times New Roman" w:hAnsi="Times New Roman" w:cs="Times New Roman"/>
        </w:rPr>
        <w:t xml:space="preserve"> </w:t>
      </w:r>
      <w:r w:rsidR="00C51AA0" w:rsidRPr="008C0B02">
        <w:rPr>
          <w:rFonts w:ascii="Times New Roman" w:eastAsia="Times New Roman" w:hAnsi="Times New Roman" w:cs="Times New Roman"/>
        </w:rPr>
        <w:t>Running</w:t>
      </w:r>
      <w:r w:rsidR="006C169F">
        <w:rPr>
          <w:rFonts w:ascii="Times New Roman" w:eastAsia="Times New Roman" w:hAnsi="Times New Roman" w:cs="Times New Roman"/>
        </w:rPr>
        <w:t xml:space="preserve"> </w:t>
      </w:r>
      <w:r w:rsidR="00C51AA0" w:rsidRPr="008C0B02">
        <w:rPr>
          <w:rFonts w:ascii="Times New Roman" w:eastAsia="Times New Roman" w:hAnsi="Times New Roman" w:cs="Times New Roman"/>
        </w:rPr>
        <w:t>Scale, CTR (</w:t>
      </w:r>
      <w:r w:rsidR="00982B35" w:rsidRPr="008C0B02">
        <w:rPr>
          <w:rFonts w:ascii="Times New Roman" w:hAnsi="Times New Roman" w:cs="Times New Roman"/>
        </w:rPr>
        <w:t xml:space="preserve">Carmack </w:t>
      </w:r>
      <w:r w:rsidR="006C169F">
        <w:rPr>
          <w:rFonts w:ascii="Times New Roman" w:hAnsi="Times New Roman" w:cs="Times New Roman"/>
        </w:rPr>
        <w:t>y</w:t>
      </w:r>
      <w:r w:rsidR="00982B35" w:rsidRPr="008C0B02">
        <w:rPr>
          <w:rFonts w:ascii="Times New Roman" w:hAnsi="Times New Roman" w:cs="Times New Roman"/>
        </w:rPr>
        <w:t xml:space="preserve"> Martens, </w:t>
      </w:r>
      <w:r w:rsidR="00613B69" w:rsidRPr="008C0B02">
        <w:rPr>
          <w:rFonts w:ascii="Times New Roman" w:eastAsia="Times New Roman" w:hAnsi="Times New Roman" w:cs="Times New Roman"/>
        </w:rPr>
        <w:t>1979</w:t>
      </w:r>
      <w:r w:rsidR="00FC5A16" w:rsidRPr="008C0B02">
        <w:rPr>
          <w:rFonts w:ascii="Times New Roman" w:eastAsia="Times New Roman" w:hAnsi="Times New Roman" w:cs="Times New Roman"/>
        </w:rPr>
        <w:t>)</w:t>
      </w:r>
      <w:r w:rsidR="00EB0A84" w:rsidRPr="008C0B02">
        <w:rPr>
          <w:rFonts w:ascii="Times New Roman" w:eastAsia="Times New Roman" w:hAnsi="Times New Roman" w:cs="Times New Roman"/>
        </w:rPr>
        <w:t>.T</w:t>
      </w:r>
      <w:r w:rsidR="00613B69" w:rsidRPr="008C0B02">
        <w:rPr>
          <w:rFonts w:ascii="Times New Roman" w:eastAsia="Times New Roman" w:hAnsi="Times New Roman" w:cs="Times New Roman"/>
        </w:rPr>
        <w:t>ambién se dispone de</w:t>
      </w:r>
      <w:r w:rsidR="00EB0A84" w:rsidRPr="008C0B02">
        <w:rPr>
          <w:rFonts w:ascii="Times New Roman" w:eastAsia="Times New Roman" w:hAnsi="Times New Roman" w:cs="Times New Roman"/>
        </w:rPr>
        <w:t xml:space="preserve"> otras escalas específicas como</w:t>
      </w:r>
      <w:r w:rsidR="00613B69" w:rsidRPr="008C0B02">
        <w:rPr>
          <w:rFonts w:ascii="Times New Roman" w:eastAsia="Times New Roman" w:hAnsi="Times New Roman" w:cs="Times New Roman"/>
        </w:rPr>
        <w:t xml:space="preserve"> la Escala de la Adicción al E</w:t>
      </w:r>
      <w:r w:rsidR="00A813BE" w:rsidRPr="008C0B02">
        <w:rPr>
          <w:rFonts w:ascii="Times New Roman" w:eastAsia="Times New Roman" w:hAnsi="Times New Roman" w:cs="Times New Roman"/>
        </w:rPr>
        <w:t>ntrenamiento</w:t>
      </w:r>
      <w:r w:rsidR="00F72687" w:rsidRPr="008C0B02">
        <w:rPr>
          <w:rFonts w:ascii="Times New Roman" w:eastAsia="Times New Roman" w:hAnsi="Times New Roman" w:cs="Times New Roman"/>
        </w:rPr>
        <w:t xml:space="preserve">, </w:t>
      </w:r>
      <w:r w:rsidR="00A813BE" w:rsidRPr="008C0B02">
        <w:rPr>
          <w:rFonts w:ascii="Times New Roman" w:eastAsia="Times New Roman" w:hAnsi="Times New Roman" w:cs="Times New Roman"/>
        </w:rPr>
        <w:t>EAE</w:t>
      </w:r>
      <w:r w:rsidR="00F72687" w:rsidRPr="008C0B02">
        <w:rPr>
          <w:rFonts w:ascii="Times New Roman" w:eastAsia="Times New Roman" w:hAnsi="Times New Roman" w:cs="Times New Roman"/>
        </w:rPr>
        <w:t>,</w:t>
      </w:r>
      <w:r w:rsidR="00A813BE" w:rsidRPr="008C0B02">
        <w:rPr>
          <w:rFonts w:ascii="Times New Roman" w:eastAsia="Times New Roman" w:hAnsi="Times New Roman" w:cs="Times New Roman"/>
        </w:rPr>
        <w:t xml:space="preserve"> en atletas vetera</w:t>
      </w:r>
      <w:r w:rsidR="005445FE" w:rsidRPr="008C0B02">
        <w:rPr>
          <w:rFonts w:ascii="Times New Roman" w:eastAsia="Times New Roman" w:hAnsi="Times New Roman" w:cs="Times New Roman"/>
        </w:rPr>
        <w:t>nos (Ruiz-Juan et al.</w:t>
      </w:r>
      <w:r w:rsidR="00A813BE" w:rsidRPr="008C0B02">
        <w:rPr>
          <w:rFonts w:ascii="Times New Roman" w:eastAsia="Times New Roman" w:hAnsi="Times New Roman" w:cs="Times New Roman"/>
        </w:rPr>
        <w:t>, 2013</w:t>
      </w:r>
      <w:r w:rsidR="00B11ACC" w:rsidRPr="008C0B02">
        <w:rPr>
          <w:rFonts w:ascii="Times New Roman" w:eastAsia="Times New Roman" w:hAnsi="Times New Roman" w:cs="Times New Roman"/>
        </w:rPr>
        <w:t>a</w:t>
      </w:r>
      <w:r w:rsidR="00A813BE" w:rsidRPr="008C0B02">
        <w:rPr>
          <w:rFonts w:ascii="Times New Roman" w:eastAsia="Times New Roman" w:hAnsi="Times New Roman" w:cs="Times New Roman"/>
        </w:rPr>
        <w:t>)</w:t>
      </w:r>
      <w:r w:rsidR="006C169F">
        <w:rPr>
          <w:rFonts w:ascii="Times New Roman" w:eastAsia="Times New Roman" w:hAnsi="Times New Roman" w:cs="Times New Roman"/>
        </w:rPr>
        <w:t xml:space="preserve"> </w:t>
      </w:r>
      <w:r w:rsidR="00613B69" w:rsidRPr="008C0B02">
        <w:rPr>
          <w:rFonts w:ascii="Times New Roman" w:eastAsia="Times New Roman" w:hAnsi="Times New Roman" w:cs="Times New Roman"/>
        </w:rPr>
        <w:t>y</w:t>
      </w:r>
      <w:r w:rsidR="006C169F">
        <w:rPr>
          <w:rFonts w:ascii="Times New Roman" w:eastAsia="Times New Roman" w:hAnsi="Times New Roman" w:cs="Times New Roman"/>
        </w:rPr>
        <w:t xml:space="preserve"> </w:t>
      </w:r>
      <w:r w:rsidR="00B7098F" w:rsidRPr="008C0B02">
        <w:rPr>
          <w:rFonts w:ascii="Times New Roman" w:eastAsia="Times New Roman" w:hAnsi="Times New Roman" w:cs="Times New Roman"/>
        </w:rPr>
        <w:t xml:space="preserve">de </w:t>
      </w:r>
      <w:r w:rsidR="005A6041" w:rsidRPr="008C0B02">
        <w:rPr>
          <w:rFonts w:ascii="Times New Roman" w:eastAsia="Times New Roman" w:hAnsi="Times New Roman" w:cs="Times New Roman"/>
        </w:rPr>
        <w:t>la</w:t>
      </w:r>
      <w:r w:rsidR="006C169F">
        <w:rPr>
          <w:rFonts w:ascii="Times New Roman" w:eastAsia="Times New Roman" w:hAnsi="Times New Roman" w:cs="Times New Roman"/>
        </w:rPr>
        <w:t xml:space="preserve"> </w:t>
      </w:r>
      <w:r w:rsidR="00271288" w:rsidRPr="008C0B02">
        <w:rPr>
          <w:rFonts w:ascii="Times New Roman" w:eastAsia="Times New Roman" w:hAnsi="Times New Roman" w:cs="Times New Roman"/>
        </w:rPr>
        <w:t>Bodybuilding</w:t>
      </w:r>
      <w:r w:rsidR="006C169F">
        <w:rPr>
          <w:rFonts w:ascii="Times New Roman" w:eastAsia="Times New Roman" w:hAnsi="Times New Roman" w:cs="Times New Roman"/>
        </w:rPr>
        <w:t xml:space="preserve"> </w:t>
      </w:r>
      <w:r w:rsidR="00271288" w:rsidRPr="008C0B02">
        <w:rPr>
          <w:rFonts w:ascii="Times New Roman" w:eastAsia="Times New Roman" w:hAnsi="Times New Roman" w:cs="Times New Roman"/>
        </w:rPr>
        <w:t>Dependency</w:t>
      </w:r>
      <w:r w:rsidR="006C169F">
        <w:rPr>
          <w:rFonts w:ascii="Times New Roman" w:eastAsia="Times New Roman" w:hAnsi="Times New Roman" w:cs="Times New Roman"/>
        </w:rPr>
        <w:t xml:space="preserve"> </w:t>
      </w:r>
      <w:r w:rsidR="00271288" w:rsidRPr="008C0B02">
        <w:rPr>
          <w:rFonts w:ascii="Times New Roman" w:eastAsia="Times New Roman" w:hAnsi="Times New Roman" w:cs="Times New Roman"/>
        </w:rPr>
        <w:t xml:space="preserve">Scale, BDS </w:t>
      </w:r>
      <w:r w:rsidR="005A6041" w:rsidRPr="008C0B02">
        <w:rPr>
          <w:rFonts w:ascii="Times New Roman" w:eastAsia="Times New Roman" w:hAnsi="Times New Roman" w:cs="Times New Roman"/>
        </w:rPr>
        <w:t>(Smit</w:t>
      </w:r>
      <w:r w:rsidR="0084133D" w:rsidRPr="008C0B02">
        <w:rPr>
          <w:rFonts w:ascii="Times New Roman" w:eastAsia="Times New Roman" w:hAnsi="Times New Roman" w:cs="Times New Roman"/>
        </w:rPr>
        <w:t xml:space="preserve">h </w:t>
      </w:r>
      <w:r w:rsidR="006C169F">
        <w:rPr>
          <w:rFonts w:ascii="Times New Roman" w:hAnsi="Times New Roman" w:cs="Times New Roman"/>
          <w:color w:val="333333"/>
        </w:rPr>
        <w:t>y</w:t>
      </w:r>
      <w:r w:rsidR="00982B35" w:rsidRPr="008C0B02">
        <w:rPr>
          <w:rFonts w:ascii="Times New Roman" w:hAnsi="Times New Roman" w:cs="Times New Roman"/>
          <w:color w:val="333333"/>
        </w:rPr>
        <w:t xml:space="preserve"> Hale,</w:t>
      </w:r>
      <w:r w:rsidR="00A541D6" w:rsidRPr="008C0B02">
        <w:rPr>
          <w:rFonts w:ascii="Times New Roman" w:eastAsia="Times New Roman" w:hAnsi="Times New Roman" w:cs="Times New Roman"/>
        </w:rPr>
        <w:t xml:space="preserve"> 2005</w:t>
      </w:r>
      <w:r w:rsidR="00420B00" w:rsidRPr="008C0B02">
        <w:rPr>
          <w:rFonts w:ascii="Times New Roman" w:eastAsia="Times New Roman" w:hAnsi="Times New Roman" w:cs="Times New Roman"/>
        </w:rPr>
        <w:t>)</w:t>
      </w:r>
      <w:r w:rsidR="00B7098F" w:rsidRPr="008C0B02">
        <w:rPr>
          <w:rFonts w:ascii="Times New Roman" w:eastAsia="Times New Roman" w:hAnsi="Times New Roman" w:cs="Times New Roman"/>
        </w:rPr>
        <w:t xml:space="preserve"> destinada</w:t>
      </w:r>
      <w:r w:rsidR="006C169F">
        <w:rPr>
          <w:rFonts w:ascii="Times New Roman" w:eastAsia="Times New Roman" w:hAnsi="Times New Roman" w:cs="Times New Roman"/>
        </w:rPr>
        <w:t xml:space="preserve"> </w:t>
      </w:r>
      <w:r w:rsidR="00FC6D14" w:rsidRPr="008C0B02">
        <w:rPr>
          <w:rFonts w:ascii="Times New Roman" w:eastAsia="Times New Roman" w:hAnsi="Times New Roman" w:cs="Times New Roman"/>
        </w:rPr>
        <w:t>a fisioculturistas</w:t>
      </w:r>
      <w:r w:rsidR="00613B69" w:rsidRPr="008C0B02">
        <w:rPr>
          <w:rFonts w:ascii="Times New Roman" w:eastAsia="Times New Roman" w:hAnsi="Times New Roman" w:cs="Times New Roman"/>
        </w:rPr>
        <w:t>. C</w:t>
      </w:r>
      <w:r w:rsidR="009A746E" w:rsidRPr="008C0B02">
        <w:rPr>
          <w:rFonts w:ascii="Times New Roman" w:eastAsia="Times New Roman" w:hAnsi="Times New Roman" w:cs="Times New Roman"/>
        </w:rPr>
        <w:t xml:space="preserve">omo pruebas generales </w:t>
      </w:r>
      <w:r w:rsidR="00420B00" w:rsidRPr="008C0B02">
        <w:rPr>
          <w:rFonts w:ascii="Times New Roman" w:eastAsia="Times New Roman" w:hAnsi="Times New Roman" w:cs="Times New Roman"/>
        </w:rPr>
        <w:t>se dispone de</w:t>
      </w:r>
      <w:r w:rsidR="006C169F">
        <w:rPr>
          <w:rFonts w:ascii="Times New Roman" w:eastAsia="Times New Roman" w:hAnsi="Times New Roman" w:cs="Times New Roman"/>
        </w:rPr>
        <w:t xml:space="preserve"> </w:t>
      </w:r>
      <w:r w:rsidR="00420B00" w:rsidRPr="008C0B02">
        <w:rPr>
          <w:rFonts w:ascii="Times New Roman" w:eastAsia="Times New Roman" w:hAnsi="Times New Roman" w:cs="Times New Roman"/>
        </w:rPr>
        <w:t>The</w:t>
      </w:r>
      <w:r w:rsidR="006C169F">
        <w:rPr>
          <w:rFonts w:ascii="Times New Roman" w:eastAsia="Times New Roman" w:hAnsi="Times New Roman" w:cs="Times New Roman"/>
        </w:rPr>
        <w:t xml:space="preserve"> </w:t>
      </w:r>
      <w:r w:rsidR="009A746E" w:rsidRPr="008C0B02">
        <w:rPr>
          <w:rFonts w:ascii="Times New Roman" w:eastAsia="Times New Roman" w:hAnsi="Times New Roman" w:cs="Times New Roman"/>
        </w:rPr>
        <w:t>Obl</w:t>
      </w:r>
      <w:r w:rsidR="00271288" w:rsidRPr="008C0B02">
        <w:rPr>
          <w:rFonts w:ascii="Times New Roman" w:eastAsia="Times New Roman" w:hAnsi="Times New Roman" w:cs="Times New Roman"/>
        </w:rPr>
        <w:t>igatory</w:t>
      </w:r>
      <w:r w:rsidR="006C169F">
        <w:rPr>
          <w:rFonts w:ascii="Times New Roman" w:eastAsia="Times New Roman" w:hAnsi="Times New Roman" w:cs="Times New Roman"/>
        </w:rPr>
        <w:t xml:space="preserve"> </w:t>
      </w:r>
      <w:r w:rsidR="00271288" w:rsidRPr="008C0B02">
        <w:rPr>
          <w:rFonts w:ascii="Times New Roman" w:eastAsia="Times New Roman" w:hAnsi="Times New Roman" w:cs="Times New Roman"/>
        </w:rPr>
        <w:t>Exercise</w:t>
      </w:r>
      <w:r w:rsidR="006C169F">
        <w:rPr>
          <w:rFonts w:ascii="Times New Roman" w:eastAsia="Times New Roman" w:hAnsi="Times New Roman" w:cs="Times New Roman"/>
        </w:rPr>
        <w:t xml:space="preserve"> </w:t>
      </w:r>
      <w:r w:rsidR="00271288" w:rsidRPr="008C0B02">
        <w:rPr>
          <w:rFonts w:ascii="Times New Roman" w:eastAsia="Times New Roman" w:hAnsi="Times New Roman" w:cs="Times New Roman"/>
        </w:rPr>
        <w:t>Questionnaire, EQD</w:t>
      </w:r>
      <w:r w:rsidR="00F72687" w:rsidRPr="008C0B02">
        <w:rPr>
          <w:rFonts w:ascii="Times New Roman" w:eastAsia="Times New Roman" w:hAnsi="Times New Roman" w:cs="Times New Roman"/>
        </w:rPr>
        <w:t>(</w:t>
      </w:r>
      <w:r w:rsidR="0069710F" w:rsidRPr="008C0B02">
        <w:rPr>
          <w:rFonts w:ascii="Times New Roman" w:eastAsia="Times New Roman" w:hAnsi="Times New Roman" w:cs="Times New Roman"/>
        </w:rPr>
        <w:t>Ogden et al</w:t>
      </w:r>
      <w:r w:rsidR="0035563F" w:rsidRPr="008C0B02">
        <w:rPr>
          <w:rFonts w:ascii="Times New Roman" w:eastAsia="Times New Roman" w:hAnsi="Times New Roman" w:cs="Times New Roman"/>
        </w:rPr>
        <w:t>.</w:t>
      </w:r>
      <w:r w:rsidR="00F72687" w:rsidRPr="008C0B02">
        <w:rPr>
          <w:rFonts w:ascii="Times New Roman" w:eastAsia="Times New Roman" w:hAnsi="Times New Roman" w:cs="Times New Roman"/>
        </w:rPr>
        <w:t xml:space="preserve">, </w:t>
      </w:r>
      <w:r w:rsidR="009A746E" w:rsidRPr="008C0B02">
        <w:rPr>
          <w:rFonts w:ascii="Times New Roman" w:eastAsia="Times New Roman" w:hAnsi="Times New Roman" w:cs="Times New Roman"/>
        </w:rPr>
        <w:t>1997);</w:t>
      </w:r>
      <w:r w:rsidR="006C169F">
        <w:rPr>
          <w:rFonts w:ascii="Times New Roman" w:eastAsia="Times New Roman" w:hAnsi="Times New Roman" w:cs="Times New Roman"/>
        </w:rPr>
        <w:t xml:space="preserve"> </w:t>
      </w:r>
      <w:r w:rsidR="009A746E" w:rsidRPr="008C0B02">
        <w:rPr>
          <w:rFonts w:ascii="Times New Roman" w:eastAsia="Times New Roman" w:hAnsi="Times New Roman" w:cs="Times New Roman"/>
        </w:rPr>
        <w:t>The</w:t>
      </w:r>
      <w:r w:rsidR="006C169F">
        <w:rPr>
          <w:rFonts w:ascii="Times New Roman" w:eastAsia="Times New Roman" w:hAnsi="Times New Roman" w:cs="Times New Roman"/>
        </w:rPr>
        <w:t xml:space="preserve"> </w:t>
      </w:r>
      <w:r w:rsidR="009A746E" w:rsidRPr="008C0B02">
        <w:rPr>
          <w:rFonts w:ascii="Times New Roman" w:eastAsia="Times New Roman" w:hAnsi="Times New Roman" w:cs="Times New Roman"/>
        </w:rPr>
        <w:t>Exercise</w:t>
      </w:r>
      <w:r w:rsidR="006C169F">
        <w:rPr>
          <w:rFonts w:ascii="Times New Roman" w:eastAsia="Times New Roman" w:hAnsi="Times New Roman" w:cs="Times New Roman"/>
        </w:rPr>
        <w:t xml:space="preserve"> </w:t>
      </w:r>
      <w:r w:rsidR="009A746E" w:rsidRPr="008C0B02">
        <w:rPr>
          <w:rFonts w:ascii="Times New Roman" w:eastAsia="Times New Roman" w:hAnsi="Times New Roman" w:cs="Times New Roman"/>
        </w:rPr>
        <w:t>Depend</w:t>
      </w:r>
      <w:r w:rsidR="004B4F3C" w:rsidRPr="008C0B02">
        <w:rPr>
          <w:rFonts w:ascii="Times New Roman" w:eastAsia="Times New Roman" w:hAnsi="Times New Roman" w:cs="Times New Roman"/>
        </w:rPr>
        <w:t>ence</w:t>
      </w:r>
      <w:r w:rsidR="006C169F">
        <w:rPr>
          <w:rFonts w:ascii="Times New Roman" w:eastAsia="Times New Roman" w:hAnsi="Times New Roman" w:cs="Times New Roman"/>
        </w:rPr>
        <w:t xml:space="preserve"> </w:t>
      </w:r>
      <w:r w:rsidR="004B4F3C" w:rsidRPr="008C0B02">
        <w:rPr>
          <w:rFonts w:ascii="Times New Roman" w:eastAsia="Times New Roman" w:hAnsi="Times New Roman" w:cs="Times New Roman"/>
        </w:rPr>
        <w:t>Scale</w:t>
      </w:r>
      <w:r w:rsidR="00F72687" w:rsidRPr="008C0B02">
        <w:rPr>
          <w:rFonts w:ascii="Times New Roman" w:eastAsia="Times New Roman" w:hAnsi="Times New Roman" w:cs="Times New Roman"/>
        </w:rPr>
        <w:t xml:space="preserve">, </w:t>
      </w:r>
      <w:r w:rsidR="0069710F" w:rsidRPr="008C0B02">
        <w:rPr>
          <w:rFonts w:ascii="Times New Roman" w:eastAsia="Times New Roman" w:hAnsi="Times New Roman" w:cs="Times New Roman"/>
        </w:rPr>
        <w:t>EDS</w:t>
      </w:r>
      <w:r w:rsidR="006C169F">
        <w:rPr>
          <w:rFonts w:ascii="Times New Roman" w:eastAsia="Times New Roman" w:hAnsi="Times New Roman" w:cs="Times New Roman"/>
        </w:rPr>
        <w:t xml:space="preserve"> </w:t>
      </w:r>
      <w:r w:rsidR="00F72687" w:rsidRPr="008C0B02">
        <w:rPr>
          <w:rFonts w:ascii="Times New Roman" w:eastAsia="Times New Roman" w:hAnsi="Times New Roman" w:cs="Times New Roman"/>
        </w:rPr>
        <w:t>(</w:t>
      </w:r>
      <w:r w:rsidR="0069710F" w:rsidRPr="008C0B02">
        <w:rPr>
          <w:rFonts w:ascii="Times New Roman" w:eastAsia="Times New Roman" w:hAnsi="Times New Roman" w:cs="Times New Roman"/>
        </w:rPr>
        <w:t>Haussenblas</w:t>
      </w:r>
      <w:r w:rsidR="0084133D" w:rsidRPr="008C0B02">
        <w:rPr>
          <w:rFonts w:ascii="Times New Roman" w:eastAsia="Times New Roman" w:hAnsi="Times New Roman" w:cs="Times New Roman"/>
        </w:rPr>
        <w:t>et al.</w:t>
      </w:r>
      <w:r w:rsidR="006C169F">
        <w:rPr>
          <w:rFonts w:ascii="Times New Roman" w:eastAsia="Times New Roman" w:hAnsi="Times New Roman" w:cs="Times New Roman"/>
        </w:rPr>
        <w:t xml:space="preserve"> </w:t>
      </w:r>
      <w:r w:rsidR="0084133D" w:rsidRPr="008C0B02">
        <w:rPr>
          <w:rFonts w:ascii="Times New Roman" w:eastAsia="Times New Roman" w:hAnsi="Times New Roman" w:cs="Times New Roman"/>
        </w:rPr>
        <w:t>,</w:t>
      </w:r>
      <w:r w:rsidR="009A746E" w:rsidRPr="008C0B02">
        <w:rPr>
          <w:rFonts w:ascii="Times New Roman" w:eastAsia="Times New Roman" w:hAnsi="Times New Roman" w:cs="Times New Roman"/>
        </w:rPr>
        <w:t>2002b, 2004); The</w:t>
      </w:r>
      <w:r w:rsidR="006C169F">
        <w:rPr>
          <w:rFonts w:ascii="Times New Roman" w:eastAsia="Times New Roman" w:hAnsi="Times New Roman" w:cs="Times New Roman"/>
        </w:rPr>
        <w:t xml:space="preserve"> </w:t>
      </w:r>
      <w:r w:rsidR="009A746E" w:rsidRPr="008C0B02">
        <w:rPr>
          <w:rFonts w:ascii="Times New Roman" w:eastAsia="Times New Roman" w:hAnsi="Times New Roman" w:cs="Times New Roman"/>
        </w:rPr>
        <w:t>Exercise</w:t>
      </w:r>
      <w:r w:rsidR="006C169F">
        <w:rPr>
          <w:rFonts w:ascii="Times New Roman" w:eastAsia="Times New Roman" w:hAnsi="Times New Roman" w:cs="Times New Roman"/>
        </w:rPr>
        <w:t xml:space="preserve"> </w:t>
      </w:r>
      <w:r w:rsidR="009A746E" w:rsidRPr="008C0B02">
        <w:rPr>
          <w:rFonts w:ascii="Times New Roman" w:eastAsia="Times New Roman" w:hAnsi="Times New Roman" w:cs="Times New Roman"/>
        </w:rPr>
        <w:t>Addiction</w:t>
      </w:r>
      <w:r w:rsidR="006C169F">
        <w:rPr>
          <w:rFonts w:ascii="Times New Roman" w:eastAsia="Times New Roman" w:hAnsi="Times New Roman" w:cs="Times New Roman"/>
        </w:rPr>
        <w:t xml:space="preserve"> </w:t>
      </w:r>
      <w:r w:rsidR="009A746E" w:rsidRPr="008C0B02">
        <w:rPr>
          <w:rFonts w:ascii="Times New Roman" w:eastAsia="Times New Roman" w:hAnsi="Times New Roman" w:cs="Times New Roman"/>
        </w:rPr>
        <w:t>Inventory</w:t>
      </w:r>
      <w:r w:rsidR="00F72687" w:rsidRPr="008C0B02">
        <w:rPr>
          <w:rFonts w:ascii="Times New Roman" w:eastAsia="Times New Roman" w:hAnsi="Times New Roman" w:cs="Times New Roman"/>
        </w:rPr>
        <w:t xml:space="preserve">, </w:t>
      </w:r>
      <w:r w:rsidR="009A746E" w:rsidRPr="008C0B02">
        <w:rPr>
          <w:rFonts w:ascii="Times New Roman" w:eastAsia="Times New Roman" w:hAnsi="Times New Roman" w:cs="Times New Roman"/>
        </w:rPr>
        <w:t>EAI</w:t>
      </w:r>
      <w:r w:rsidR="00F72687" w:rsidRPr="008C0B02">
        <w:rPr>
          <w:rFonts w:ascii="Times New Roman" w:eastAsia="Times New Roman" w:hAnsi="Times New Roman" w:cs="Times New Roman"/>
        </w:rPr>
        <w:t xml:space="preserve"> (</w:t>
      </w:r>
      <w:r w:rsidR="009A746E" w:rsidRPr="008C0B02">
        <w:rPr>
          <w:rFonts w:ascii="Times New Roman" w:eastAsia="Times New Roman" w:hAnsi="Times New Roman" w:cs="Times New Roman"/>
        </w:rPr>
        <w:t xml:space="preserve">Terry, Griffiths, </w:t>
      </w:r>
      <w:r w:rsidR="006C169F">
        <w:rPr>
          <w:rFonts w:ascii="Times New Roman" w:eastAsia="Times New Roman" w:hAnsi="Times New Roman" w:cs="Times New Roman"/>
        </w:rPr>
        <w:t xml:space="preserve">y </w:t>
      </w:r>
      <w:r w:rsidR="009A746E" w:rsidRPr="008C0B02">
        <w:rPr>
          <w:rFonts w:ascii="Times New Roman" w:eastAsia="Times New Roman" w:hAnsi="Times New Roman" w:cs="Times New Roman"/>
        </w:rPr>
        <w:t>Szabo</w:t>
      </w:r>
      <w:r w:rsidR="00F72687" w:rsidRPr="008C0B02">
        <w:rPr>
          <w:rFonts w:ascii="Times New Roman" w:eastAsia="Times New Roman" w:hAnsi="Times New Roman" w:cs="Times New Roman"/>
        </w:rPr>
        <w:t xml:space="preserve">, </w:t>
      </w:r>
      <w:r w:rsidR="009A746E" w:rsidRPr="008C0B02">
        <w:rPr>
          <w:rFonts w:ascii="Times New Roman" w:eastAsia="Times New Roman" w:hAnsi="Times New Roman" w:cs="Times New Roman"/>
        </w:rPr>
        <w:t>2004);</w:t>
      </w:r>
      <w:r w:rsidR="006C169F">
        <w:rPr>
          <w:rFonts w:ascii="Times New Roman" w:eastAsia="Times New Roman" w:hAnsi="Times New Roman" w:cs="Times New Roman"/>
        </w:rPr>
        <w:t xml:space="preserve"> </w:t>
      </w:r>
      <w:r w:rsidR="00F72687" w:rsidRPr="008C0B02">
        <w:rPr>
          <w:rFonts w:ascii="Times New Roman" w:eastAsia="Times New Roman" w:hAnsi="Times New Roman" w:cs="Times New Roman"/>
        </w:rPr>
        <w:t>The</w:t>
      </w:r>
      <w:r w:rsidR="006C169F">
        <w:rPr>
          <w:rFonts w:ascii="Times New Roman" w:eastAsia="Times New Roman" w:hAnsi="Times New Roman" w:cs="Times New Roman"/>
        </w:rPr>
        <w:t xml:space="preserve"> </w:t>
      </w:r>
      <w:r w:rsidR="00F72687" w:rsidRPr="008C0B02">
        <w:rPr>
          <w:rFonts w:ascii="Times New Roman" w:eastAsia="Times New Roman" w:hAnsi="Times New Roman" w:cs="Times New Roman"/>
        </w:rPr>
        <w:t>Exercise</w:t>
      </w:r>
      <w:r w:rsidR="006C169F">
        <w:rPr>
          <w:rFonts w:ascii="Times New Roman" w:eastAsia="Times New Roman" w:hAnsi="Times New Roman" w:cs="Times New Roman"/>
        </w:rPr>
        <w:t xml:space="preserve"> </w:t>
      </w:r>
      <w:r w:rsidR="00F72687" w:rsidRPr="008C0B02">
        <w:rPr>
          <w:rFonts w:ascii="Times New Roman" w:eastAsia="Times New Roman" w:hAnsi="Times New Roman" w:cs="Times New Roman"/>
        </w:rPr>
        <w:t>Commitment</w:t>
      </w:r>
      <w:r w:rsidR="006C169F">
        <w:rPr>
          <w:rFonts w:ascii="Times New Roman" w:eastAsia="Times New Roman" w:hAnsi="Times New Roman" w:cs="Times New Roman"/>
        </w:rPr>
        <w:t xml:space="preserve"> </w:t>
      </w:r>
      <w:r w:rsidR="00F72687" w:rsidRPr="008C0B02">
        <w:rPr>
          <w:rFonts w:ascii="Times New Roman" w:eastAsia="Times New Roman" w:hAnsi="Times New Roman" w:cs="Times New Roman"/>
        </w:rPr>
        <w:t xml:space="preserve">Survey, </w:t>
      </w:r>
      <w:r w:rsidR="009A746E" w:rsidRPr="008C0B02">
        <w:rPr>
          <w:rFonts w:ascii="Times New Roman" w:eastAsia="Times New Roman" w:hAnsi="Times New Roman" w:cs="Times New Roman"/>
        </w:rPr>
        <w:t>ECS</w:t>
      </w:r>
      <w:r w:rsidR="00F72687" w:rsidRPr="008C0B02">
        <w:rPr>
          <w:rFonts w:ascii="Times New Roman" w:eastAsia="Times New Roman" w:hAnsi="Times New Roman" w:cs="Times New Roman"/>
        </w:rPr>
        <w:t xml:space="preserve"> (</w:t>
      </w:r>
      <w:r w:rsidR="009A746E" w:rsidRPr="008C0B02">
        <w:rPr>
          <w:rFonts w:ascii="Times New Roman" w:eastAsia="Times New Roman" w:hAnsi="Times New Roman" w:cs="Times New Roman"/>
        </w:rPr>
        <w:t>Garman, Hayduk, Crider</w:t>
      </w:r>
      <w:r w:rsidR="00982B35" w:rsidRPr="008C0B02">
        <w:rPr>
          <w:rFonts w:ascii="Times New Roman" w:eastAsia="Times New Roman" w:hAnsi="Times New Roman" w:cs="Times New Roman"/>
        </w:rPr>
        <w:t xml:space="preserve"> </w:t>
      </w:r>
      <w:r w:rsidR="006C169F">
        <w:rPr>
          <w:rFonts w:ascii="Times New Roman" w:eastAsia="Times New Roman" w:hAnsi="Times New Roman" w:cs="Times New Roman"/>
        </w:rPr>
        <w:t xml:space="preserve">y </w:t>
      </w:r>
      <w:r w:rsidR="00C92F9A" w:rsidRPr="008C0B02">
        <w:rPr>
          <w:rFonts w:ascii="Times New Roman" w:eastAsia="Times New Roman" w:hAnsi="Times New Roman" w:cs="Times New Roman"/>
        </w:rPr>
        <w:t>Hodel</w:t>
      </w:r>
      <w:r w:rsidR="00F72687" w:rsidRPr="008C0B02">
        <w:rPr>
          <w:rFonts w:ascii="Times New Roman" w:eastAsia="Times New Roman" w:hAnsi="Times New Roman" w:cs="Times New Roman"/>
        </w:rPr>
        <w:t xml:space="preserve">, </w:t>
      </w:r>
      <w:r w:rsidR="00C92F9A" w:rsidRPr="008C0B02">
        <w:rPr>
          <w:rFonts w:ascii="Times New Roman" w:eastAsia="Times New Roman" w:hAnsi="Times New Roman" w:cs="Times New Roman"/>
        </w:rPr>
        <w:t>2004); y The</w:t>
      </w:r>
      <w:r w:rsidR="006C169F">
        <w:rPr>
          <w:rFonts w:ascii="Times New Roman" w:eastAsia="Times New Roman" w:hAnsi="Times New Roman" w:cs="Times New Roman"/>
        </w:rPr>
        <w:t xml:space="preserve"> </w:t>
      </w:r>
      <w:r w:rsidR="00C92F9A" w:rsidRPr="008C0B02">
        <w:rPr>
          <w:rFonts w:ascii="Times New Roman" w:eastAsia="Times New Roman" w:hAnsi="Times New Roman" w:cs="Times New Roman"/>
        </w:rPr>
        <w:t>Exercise</w:t>
      </w:r>
      <w:r w:rsidR="006C169F">
        <w:rPr>
          <w:rFonts w:ascii="Times New Roman" w:eastAsia="Times New Roman" w:hAnsi="Times New Roman" w:cs="Times New Roman"/>
        </w:rPr>
        <w:t xml:space="preserve"> </w:t>
      </w:r>
      <w:r w:rsidR="00C92F9A" w:rsidRPr="008C0B02">
        <w:rPr>
          <w:rFonts w:ascii="Times New Roman" w:eastAsia="Times New Roman" w:hAnsi="Times New Roman" w:cs="Times New Roman"/>
        </w:rPr>
        <w:t>Dependence</w:t>
      </w:r>
      <w:r w:rsidR="006C169F">
        <w:rPr>
          <w:rFonts w:ascii="Times New Roman" w:eastAsia="Times New Roman" w:hAnsi="Times New Roman" w:cs="Times New Roman"/>
        </w:rPr>
        <w:t xml:space="preserve"> </w:t>
      </w:r>
      <w:r w:rsidR="00F72687" w:rsidRPr="008C0B02">
        <w:rPr>
          <w:rFonts w:ascii="Times New Roman" w:eastAsia="Times New Roman" w:hAnsi="Times New Roman" w:cs="Times New Roman"/>
        </w:rPr>
        <w:t>Scale-Revised, EDS-R (</w:t>
      </w:r>
      <w:r w:rsidR="0069710F" w:rsidRPr="008C0B02">
        <w:rPr>
          <w:rFonts w:ascii="Times New Roman" w:eastAsia="Times New Roman" w:hAnsi="Times New Roman" w:cs="Times New Roman"/>
        </w:rPr>
        <w:t>Downs et al.</w:t>
      </w:r>
      <w:r w:rsidR="00F72687" w:rsidRPr="008C0B02">
        <w:rPr>
          <w:rFonts w:ascii="Times New Roman" w:eastAsia="Times New Roman" w:hAnsi="Times New Roman" w:cs="Times New Roman"/>
        </w:rPr>
        <w:t xml:space="preserve">, </w:t>
      </w:r>
      <w:r w:rsidR="00C92F9A" w:rsidRPr="008C0B02">
        <w:rPr>
          <w:rFonts w:ascii="Times New Roman" w:eastAsia="Times New Roman" w:hAnsi="Times New Roman" w:cs="Times New Roman"/>
        </w:rPr>
        <w:t xml:space="preserve">2004) traducida y adaptada al castellano por Sicilia </w:t>
      </w:r>
      <w:r w:rsidR="0069710F" w:rsidRPr="008C0B02">
        <w:rPr>
          <w:rFonts w:ascii="Times New Roman" w:eastAsia="Times New Roman" w:hAnsi="Times New Roman" w:cs="Times New Roman"/>
        </w:rPr>
        <w:t xml:space="preserve">et al. </w:t>
      </w:r>
      <w:r w:rsidR="00C92F9A" w:rsidRPr="008C0B02">
        <w:rPr>
          <w:rFonts w:ascii="Times New Roman" w:eastAsia="Times New Roman" w:hAnsi="Times New Roman" w:cs="Times New Roman"/>
        </w:rPr>
        <w:t>(201</w:t>
      </w:r>
      <w:r w:rsidR="0035563F" w:rsidRPr="008C0B02">
        <w:rPr>
          <w:rFonts w:ascii="Times New Roman" w:eastAsia="Times New Roman" w:hAnsi="Times New Roman" w:cs="Times New Roman"/>
        </w:rPr>
        <w:t>3</w:t>
      </w:r>
      <w:r w:rsidR="00C92F9A" w:rsidRPr="008C0B02">
        <w:rPr>
          <w:rFonts w:ascii="Times New Roman" w:eastAsia="Times New Roman" w:hAnsi="Times New Roman" w:cs="Times New Roman"/>
        </w:rPr>
        <w:t>).</w:t>
      </w:r>
    </w:p>
    <w:p w:rsidR="009F72C2" w:rsidRPr="008C0B02" w:rsidRDefault="00271288" w:rsidP="00453770">
      <w:pPr>
        <w:widowControl w:val="0"/>
        <w:autoSpaceDE w:val="0"/>
        <w:autoSpaceDN w:val="0"/>
        <w:adjustRightInd w:val="0"/>
        <w:spacing w:before="240" w:after="120"/>
        <w:rPr>
          <w:rFonts w:ascii="Times New Roman" w:hAnsi="Times New Roman" w:cs="Times New Roman"/>
        </w:rPr>
      </w:pPr>
      <w:r w:rsidRPr="008C0B02">
        <w:rPr>
          <w:rFonts w:ascii="Times New Roman" w:hAnsi="Times New Roman" w:cs="Times New Roman"/>
        </w:rPr>
        <w:t xml:space="preserve">Partiendo de los </w:t>
      </w:r>
      <w:r w:rsidR="008B2152" w:rsidRPr="008C0B02">
        <w:rPr>
          <w:rFonts w:ascii="Times New Roman" w:hAnsi="Times New Roman" w:cs="Times New Roman"/>
        </w:rPr>
        <w:t xml:space="preserve">instrumentos </w:t>
      </w:r>
      <w:r w:rsidRPr="008C0B02">
        <w:rPr>
          <w:rFonts w:ascii="Times New Roman" w:hAnsi="Times New Roman" w:cs="Times New Roman"/>
        </w:rPr>
        <w:t xml:space="preserve">existentes, </w:t>
      </w:r>
      <w:r w:rsidR="008B2152" w:rsidRPr="008C0B02">
        <w:rPr>
          <w:rFonts w:ascii="Times New Roman" w:hAnsi="Times New Roman" w:cs="Times New Roman"/>
        </w:rPr>
        <w:t>n</w:t>
      </w:r>
      <w:r w:rsidR="00CE1EC3" w:rsidRPr="008C0B02">
        <w:rPr>
          <w:rFonts w:ascii="Times New Roman" w:hAnsi="Times New Roman" w:cs="Times New Roman"/>
        </w:rPr>
        <w:t xml:space="preserve">uestro objetivo fue elaborar una escala </w:t>
      </w:r>
      <w:r w:rsidR="008B2152" w:rsidRPr="008C0B02">
        <w:rPr>
          <w:rFonts w:ascii="Times New Roman" w:hAnsi="Times New Roman" w:cs="Times New Roman"/>
        </w:rPr>
        <w:t>con las características psicométricas ad</w:t>
      </w:r>
      <w:r w:rsidR="006B0962" w:rsidRPr="008C0B02">
        <w:rPr>
          <w:rFonts w:ascii="Times New Roman" w:hAnsi="Times New Roman" w:cs="Times New Roman"/>
        </w:rPr>
        <w:t>ecuadas</w:t>
      </w:r>
      <w:r w:rsidR="00613B69" w:rsidRPr="008C0B02">
        <w:rPr>
          <w:rFonts w:ascii="Times New Roman" w:hAnsi="Times New Roman" w:cs="Times New Roman"/>
        </w:rPr>
        <w:t>, que resulte breve, operativa, de fácil aplicación</w:t>
      </w:r>
      <w:r w:rsidR="006C169F">
        <w:rPr>
          <w:rFonts w:ascii="Times New Roman" w:hAnsi="Times New Roman" w:cs="Times New Roman"/>
        </w:rPr>
        <w:t xml:space="preserve"> </w:t>
      </w:r>
      <w:r w:rsidR="00B7098F" w:rsidRPr="008C0B02">
        <w:rPr>
          <w:rFonts w:ascii="Times New Roman" w:hAnsi="Times New Roman" w:cs="Times New Roman"/>
        </w:rPr>
        <w:t xml:space="preserve">y </w:t>
      </w:r>
      <w:r w:rsidR="006B0962" w:rsidRPr="008C0B02">
        <w:rPr>
          <w:rFonts w:ascii="Times New Roman" w:hAnsi="Times New Roman" w:cs="Times New Roman"/>
        </w:rPr>
        <w:t xml:space="preserve">que permita evaluar </w:t>
      </w:r>
      <w:r w:rsidR="00DF1A50" w:rsidRPr="008C0B02">
        <w:rPr>
          <w:rFonts w:ascii="Times New Roman" w:hAnsi="Times New Roman" w:cs="Times New Roman"/>
        </w:rPr>
        <w:t>la depe</w:t>
      </w:r>
      <w:r w:rsidR="00D165CE" w:rsidRPr="008C0B02">
        <w:rPr>
          <w:rFonts w:ascii="Times New Roman" w:hAnsi="Times New Roman" w:cs="Times New Roman"/>
        </w:rPr>
        <w:t>ndenci</w:t>
      </w:r>
      <w:r w:rsidR="00DF1A50" w:rsidRPr="008C0B02">
        <w:rPr>
          <w:rFonts w:ascii="Times New Roman" w:hAnsi="Times New Roman" w:cs="Times New Roman"/>
        </w:rPr>
        <w:t>a</w:t>
      </w:r>
      <w:r w:rsidR="006D16E8" w:rsidRPr="008C0B02">
        <w:rPr>
          <w:rFonts w:ascii="Times New Roman" w:hAnsi="Times New Roman" w:cs="Times New Roman"/>
        </w:rPr>
        <w:t xml:space="preserve"> del ejercicio en la población</w:t>
      </w:r>
      <w:r w:rsidR="006C169F">
        <w:rPr>
          <w:rFonts w:ascii="Times New Roman" w:hAnsi="Times New Roman" w:cs="Times New Roman"/>
        </w:rPr>
        <w:t xml:space="preserve"> </w:t>
      </w:r>
      <w:r w:rsidR="00613B69" w:rsidRPr="008C0B02">
        <w:rPr>
          <w:rFonts w:ascii="Times New Roman" w:hAnsi="Times New Roman" w:cs="Times New Roman"/>
        </w:rPr>
        <w:t xml:space="preserve">española </w:t>
      </w:r>
      <w:r w:rsidR="00CE1EC3" w:rsidRPr="008C0B02">
        <w:rPr>
          <w:rFonts w:ascii="Times New Roman" w:hAnsi="Times New Roman" w:cs="Times New Roman"/>
        </w:rPr>
        <w:t xml:space="preserve">que practica </w:t>
      </w:r>
      <w:r w:rsidR="00F126DC" w:rsidRPr="008C0B02">
        <w:rPr>
          <w:rFonts w:ascii="Times New Roman" w:hAnsi="Times New Roman" w:cs="Times New Roman"/>
        </w:rPr>
        <w:t xml:space="preserve">algún tipo de </w:t>
      </w:r>
      <w:r w:rsidR="006D16E8" w:rsidRPr="008C0B02">
        <w:rPr>
          <w:rFonts w:ascii="Times New Roman" w:hAnsi="Times New Roman" w:cs="Times New Roman"/>
        </w:rPr>
        <w:t>ejercicio</w:t>
      </w:r>
      <w:r w:rsidR="006C169F">
        <w:rPr>
          <w:rFonts w:ascii="Times New Roman" w:hAnsi="Times New Roman" w:cs="Times New Roman"/>
        </w:rPr>
        <w:t xml:space="preserve"> </w:t>
      </w:r>
      <w:r w:rsidR="00613B69" w:rsidRPr="008C0B02">
        <w:rPr>
          <w:rFonts w:ascii="Times New Roman" w:hAnsi="Times New Roman" w:cs="Times New Roman"/>
        </w:rPr>
        <w:t>f</w:t>
      </w:r>
      <w:r w:rsidR="00F126DC" w:rsidRPr="008C0B02">
        <w:rPr>
          <w:rFonts w:ascii="Times New Roman" w:hAnsi="Times New Roman" w:cs="Times New Roman"/>
        </w:rPr>
        <w:t>í</w:t>
      </w:r>
      <w:r w:rsidR="00613B69" w:rsidRPr="008C0B02">
        <w:rPr>
          <w:rFonts w:ascii="Times New Roman" w:hAnsi="Times New Roman" w:cs="Times New Roman"/>
        </w:rPr>
        <w:t>sico</w:t>
      </w:r>
      <w:r w:rsidR="008B2152" w:rsidRPr="008C0B02">
        <w:rPr>
          <w:rFonts w:ascii="Times New Roman" w:hAnsi="Times New Roman" w:cs="Times New Roman"/>
        </w:rPr>
        <w:t>.</w:t>
      </w:r>
      <w:r w:rsidR="006C169F">
        <w:rPr>
          <w:rFonts w:ascii="Times New Roman" w:hAnsi="Times New Roman" w:cs="Times New Roman"/>
        </w:rPr>
        <w:t xml:space="preserve"> </w:t>
      </w:r>
      <w:r w:rsidR="00613B69" w:rsidRPr="008C0B02">
        <w:rPr>
          <w:rFonts w:ascii="Times New Roman" w:hAnsi="Times New Roman" w:cs="Times New Roman"/>
        </w:rPr>
        <w:t xml:space="preserve">Con ello </w:t>
      </w:r>
      <w:r w:rsidR="00710EE9" w:rsidRPr="008C0B02">
        <w:rPr>
          <w:rFonts w:ascii="Times New Roman" w:hAnsi="Times New Roman" w:cs="Times New Roman"/>
        </w:rPr>
        <w:t xml:space="preserve">pretendemos </w:t>
      </w:r>
      <w:r w:rsidR="00613B69" w:rsidRPr="008C0B02">
        <w:rPr>
          <w:rFonts w:ascii="Times New Roman" w:hAnsi="Times New Roman" w:cs="Times New Roman"/>
        </w:rPr>
        <w:t xml:space="preserve">engrosar </w:t>
      </w:r>
      <w:r w:rsidR="00C92F9A" w:rsidRPr="008C0B02">
        <w:rPr>
          <w:rFonts w:ascii="Times New Roman" w:hAnsi="Times New Roman" w:cs="Times New Roman"/>
        </w:rPr>
        <w:t xml:space="preserve">las listas de escalas y herramientas a disponer por los profesionales de la psicología </w:t>
      </w:r>
      <w:r w:rsidR="00710EE9" w:rsidRPr="008C0B02">
        <w:rPr>
          <w:rFonts w:ascii="Times New Roman" w:hAnsi="Times New Roman" w:cs="Times New Roman"/>
        </w:rPr>
        <w:t xml:space="preserve">y forme </w:t>
      </w:r>
      <w:r w:rsidR="00C92F9A" w:rsidRPr="008C0B02">
        <w:rPr>
          <w:rFonts w:ascii="Times New Roman" w:hAnsi="Times New Roman" w:cs="Times New Roman"/>
        </w:rPr>
        <w:t>parte de los instrumentos de interés de todos aquellos que trabajen en entornos de la</w:t>
      </w:r>
      <w:r w:rsidR="00613B69" w:rsidRPr="008C0B02">
        <w:rPr>
          <w:rFonts w:ascii="Times New Roman" w:hAnsi="Times New Roman" w:cs="Times New Roman"/>
        </w:rPr>
        <w:t xml:space="preserve"> salud y m</w:t>
      </w:r>
      <w:r w:rsidR="00C92F9A" w:rsidRPr="008C0B02">
        <w:rPr>
          <w:rFonts w:ascii="Times New Roman" w:hAnsi="Times New Roman" w:cs="Times New Roman"/>
        </w:rPr>
        <w:t>edicina del deporte.</w:t>
      </w:r>
    </w:p>
    <w:p w:rsidR="009965C4" w:rsidRPr="008C0B02" w:rsidRDefault="009965C4" w:rsidP="009965C4">
      <w:pPr>
        <w:spacing w:before="240" w:after="240"/>
        <w:ind w:firstLine="0"/>
        <w:rPr>
          <w:rFonts w:ascii="Times New Roman" w:hAnsi="Times New Roman" w:cs="Times New Roman"/>
          <w:b/>
        </w:rPr>
      </w:pPr>
    </w:p>
    <w:p w:rsidR="009F72C2" w:rsidRPr="008C0B02" w:rsidRDefault="009F72C2" w:rsidP="009965C4">
      <w:pPr>
        <w:spacing w:before="240" w:after="240"/>
        <w:ind w:firstLine="0"/>
        <w:rPr>
          <w:rFonts w:ascii="Times New Roman" w:hAnsi="Times New Roman" w:cs="Times New Roman"/>
          <w:b/>
          <w:u w:val="single"/>
        </w:rPr>
      </w:pPr>
      <w:r w:rsidRPr="008C0B02">
        <w:rPr>
          <w:rFonts w:ascii="Times New Roman" w:hAnsi="Times New Roman" w:cs="Times New Roman"/>
          <w:b/>
          <w:u w:val="single"/>
        </w:rPr>
        <w:t>M</w:t>
      </w:r>
      <w:r w:rsidR="009965C4" w:rsidRPr="008C0B02">
        <w:rPr>
          <w:rFonts w:ascii="Times New Roman" w:hAnsi="Times New Roman" w:cs="Times New Roman"/>
          <w:b/>
          <w:u w:val="single"/>
        </w:rPr>
        <w:t>e</w:t>
      </w:r>
      <w:r w:rsidRPr="008C0B02">
        <w:rPr>
          <w:rFonts w:ascii="Times New Roman" w:hAnsi="Times New Roman" w:cs="Times New Roman"/>
          <w:b/>
          <w:u w:val="single"/>
        </w:rPr>
        <w:t>todo</w:t>
      </w:r>
      <w:r w:rsidR="009965C4" w:rsidRPr="008C0B02">
        <w:rPr>
          <w:rFonts w:ascii="Times New Roman" w:hAnsi="Times New Roman" w:cs="Times New Roman"/>
          <w:b/>
          <w:u w:val="single"/>
        </w:rPr>
        <w:t>logía</w:t>
      </w:r>
    </w:p>
    <w:p w:rsidR="00F126DC" w:rsidRPr="008C0B02" w:rsidRDefault="009F72C2" w:rsidP="00F126DC">
      <w:pPr>
        <w:spacing w:before="240" w:after="240"/>
        <w:ind w:firstLine="0"/>
        <w:rPr>
          <w:rFonts w:ascii="Times New Roman" w:hAnsi="Times New Roman" w:cs="Times New Roman"/>
          <w:b/>
        </w:rPr>
      </w:pPr>
      <w:r w:rsidRPr="008C0B02">
        <w:rPr>
          <w:rFonts w:ascii="Times New Roman" w:hAnsi="Times New Roman" w:cs="Times New Roman"/>
          <w:b/>
        </w:rPr>
        <w:t>Participantes</w:t>
      </w:r>
    </w:p>
    <w:p w:rsidR="00C4697E" w:rsidRPr="008C0B02" w:rsidRDefault="00C4697E" w:rsidP="00F126DC">
      <w:pPr>
        <w:spacing w:before="240" w:after="240"/>
        <w:ind w:firstLine="0"/>
        <w:rPr>
          <w:rFonts w:ascii="Times New Roman" w:hAnsi="Times New Roman" w:cs="Times New Roman"/>
          <w:b/>
        </w:rPr>
      </w:pPr>
      <w:r w:rsidRPr="008C0B02">
        <w:rPr>
          <w:rFonts w:ascii="Times New Roman" w:hAnsi="Times New Roman" w:cs="Times New Roman"/>
        </w:rPr>
        <w:t>P</w:t>
      </w:r>
      <w:r w:rsidR="009F72C2" w:rsidRPr="008C0B02">
        <w:rPr>
          <w:rFonts w:ascii="Times New Roman" w:hAnsi="Times New Roman" w:cs="Times New Roman"/>
        </w:rPr>
        <w:t xml:space="preserve">ara la selección de la muestra </w:t>
      </w:r>
      <w:r w:rsidR="00613B69" w:rsidRPr="008C0B02">
        <w:rPr>
          <w:rFonts w:ascii="Times New Roman" w:hAnsi="Times New Roman" w:cs="Times New Roman"/>
        </w:rPr>
        <w:t>en e</w:t>
      </w:r>
      <w:r w:rsidR="009F72C2" w:rsidRPr="008C0B02">
        <w:rPr>
          <w:rFonts w:ascii="Times New Roman" w:hAnsi="Times New Roman" w:cs="Times New Roman"/>
        </w:rPr>
        <w:t>ste</w:t>
      </w:r>
      <w:r w:rsidR="00613B69" w:rsidRPr="008C0B02">
        <w:rPr>
          <w:rFonts w:ascii="Times New Roman" w:hAnsi="Times New Roman" w:cs="Times New Roman"/>
        </w:rPr>
        <w:t xml:space="preserve"> estudio, se optó</w:t>
      </w:r>
      <w:r w:rsidRPr="008C0B02">
        <w:rPr>
          <w:rFonts w:ascii="Times New Roman" w:hAnsi="Times New Roman" w:cs="Times New Roman"/>
        </w:rPr>
        <w:t xml:space="preserve"> por un muestreo directo o de campo, proba</w:t>
      </w:r>
      <w:r w:rsidR="009F72C2" w:rsidRPr="008C0B02">
        <w:rPr>
          <w:rFonts w:ascii="Times New Roman" w:hAnsi="Times New Roman" w:cs="Times New Roman"/>
        </w:rPr>
        <w:t>bi</w:t>
      </w:r>
      <w:r w:rsidRPr="008C0B02">
        <w:rPr>
          <w:rFonts w:ascii="Times New Roman" w:hAnsi="Times New Roman" w:cs="Times New Roman"/>
        </w:rPr>
        <w:t>lístico por conglomerados, b</w:t>
      </w:r>
      <w:r w:rsidR="00613B69" w:rsidRPr="008C0B02">
        <w:rPr>
          <w:rFonts w:ascii="Times New Roman" w:hAnsi="Times New Roman" w:cs="Times New Roman"/>
        </w:rPr>
        <w:t>uscando de manera proporcional e</w:t>
      </w:r>
      <w:r w:rsidRPr="008C0B02">
        <w:rPr>
          <w:rFonts w:ascii="Times New Roman" w:hAnsi="Times New Roman" w:cs="Times New Roman"/>
        </w:rPr>
        <w:t xml:space="preserve">l número de deportistas, en </w:t>
      </w:r>
      <w:r w:rsidR="00613B69" w:rsidRPr="008C0B02">
        <w:rPr>
          <w:rFonts w:ascii="Times New Roman" w:hAnsi="Times New Roman" w:cs="Times New Roman"/>
        </w:rPr>
        <w:t>las diferentes comunidades</w:t>
      </w:r>
      <w:r w:rsidRPr="008C0B02">
        <w:rPr>
          <w:rFonts w:ascii="Times New Roman" w:hAnsi="Times New Roman" w:cs="Times New Roman"/>
        </w:rPr>
        <w:t xml:space="preserve">. </w:t>
      </w:r>
    </w:p>
    <w:p w:rsidR="009F72C2" w:rsidRPr="008C0B02" w:rsidRDefault="003D5435" w:rsidP="00453770">
      <w:pPr>
        <w:spacing w:before="240"/>
        <w:rPr>
          <w:rFonts w:ascii="Times New Roman" w:hAnsi="Times New Roman" w:cs="Times New Roman"/>
        </w:rPr>
      </w:pPr>
      <w:r w:rsidRPr="008C0B02">
        <w:rPr>
          <w:rFonts w:ascii="Times New Roman" w:hAnsi="Times New Roman" w:cs="Times New Roman"/>
        </w:rPr>
        <w:t>La muestra está</w:t>
      </w:r>
      <w:r w:rsidR="00D33AF9" w:rsidRPr="008C0B02">
        <w:rPr>
          <w:rFonts w:ascii="Times New Roman" w:hAnsi="Times New Roman" w:cs="Times New Roman"/>
        </w:rPr>
        <w:t xml:space="preserve"> compuesta por 408 practicantes de ejercicio físico </w:t>
      </w:r>
      <w:r w:rsidRPr="008C0B02">
        <w:rPr>
          <w:rFonts w:ascii="Times New Roman" w:hAnsi="Times New Roman" w:cs="Times New Roman"/>
        </w:rPr>
        <w:t>(244 hombres, 164 mujeres)</w:t>
      </w:r>
      <w:r w:rsidR="00B45CBA" w:rsidRPr="008C0B02">
        <w:rPr>
          <w:rFonts w:ascii="Times New Roman" w:hAnsi="Times New Roman" w:cs="Times New Roman"/>
        </w:rPr>
        <w:t xml:space="preserve"> con</w:t>
      </w:r>
      <w:r w:rsidRPr="008C0B02">
        <w:rPr>
          <w:rFonts w:ascii="Times New Roman" w:hAnsi="Times New Roman" w:cs="Times New Roman"/>
        </w:rPr>
        <w:t xml:space="preserve"> edades comprendidas entre 13 y 67 años (M=34,21; DT=9,7)</w:t>
      </w:r>
      <w:r w:rsidR="00B45CBA" w:rsidRPr="008C0B02">
        <w:rPr>
          <w:rFonts w:ascii="Times New Roman" w:hAnsi="Times New Roman" w:cs="Times New Roman"/>
        </w:rPr>
        <w:t>,</w:t>
      </w:r>
      <w:r w:rsidR="006C169F">
        <w:rPr>
          <w:rFonts w:ascii="Times New Roman" w:hAnsi="Times New Roman" w:cs="Times New Roman"/>
        </w:rPr>
        <w:t xml:space="preserve"> </w:t>
      </w:r>
      <w:r w:rsidR="009F72C2" w:rsidRPr="008C0B02">
        <w:rPr>
          <w:rFonts w:ascii="Times New Roman" w:hAnsi="Times New Roman" w:cs="Times New Roman"/>
        </w:rPr>
        <w:lastRenderedPageBreak/>
        <w:t xml:space="preserve">mayoritariamente </w:t>
      </w:r>
      <w:r w:rsidR="00D33AF9" w:rsidRPr="008C0B02">
        <w:rPr>
          <w:rFonts w:ascii="Times New Roman" w:hAnsi="Times New Roman" w:cs="Times New Roman"/>
        </w:rPr>
        <w:t xml:space="preserve">de nivel económico medio (349 </w:t>
      </w:r>
      <w:r w:rsidR="009F72C2" w:rsidRPr="008C0B02">
        <w:rPr>
          <w:rFonts w:ascii="Times New Roman" w:hAnsi="Times New Roman" w:cs="Times New Roman"/>
        </w:rPr>
        <w:t>participantes</w:t>
      </w:r>
      <w:r w:rsidR="00D33AF9" w:rsidRPr="008C0B02">
        <w:rPr>
          <w:rFonts w:ascii="Times New Roman" w:hAnsi="Times New Roman" w:cs="Times New Roman"/>
        </w:rPr>
        <w:t xml:space="preserve">, 85,5%), </w:t>
      </w:r>
      <w:r w:rsidR="009F72C2" w:rsidRPr="008C0B02">
        <w:rPr>
          <w:rFonts w:ascii="Times New Roman" w:hAnsi="Times New Roman" w:cs="Times New Roman"/>
        </w:rPr>
        <w:t>y</w:t>
      </w:r>
      <w:r w:rsidR="006C169F">
        <w:rPr>
          <w:rFonts w:ascii="Times New Roman" w:hAnsi="Times New Roman" w:cs="Times New Roman"/>
        </w:rPr>
        <w:t xml:space="preserve"> </w:t>
      </w:r>
      <w:r w:rsidR="009F72C2" w:rsidRPr="008C0B02">
        <w:rPr>
          <w:rFonts w:ascii="Times New Roman" w:hAnsi="Times New Roman" w:cs="Times New Roman"/>
        </w:rPr>
        <w:t xml:space="preserve">pertenecientes </w:t>
      </w:r>
      <w:r w:rsidR="00B7098F" w:rsidRPr="008C0B02">
        <w:rPr>
          <w:rFonts w:ascii="Times New Roman" w:hAnsi="Times New Roman" w:cs="Times New Roman"/>
        </w:rPr>
        <w:t xml:space="preserve">a </w:t>
      </w:r>
      <w:r w:rsidRPr="008C0B02">
        <w:rPr>
          <w:rFonts w:ascii="Times New Roman" w:hAnsi="Times New Roman" w:cs="Times New Roman"/>
        </w:rPr>
        <w:t xml:space="preserve">las 17 comunidades de España (Tabla 1). </w:t>
      </w:r>
      <w:r w:rsidR="00D33AF9" w:rsidRPr="008C0B02">
        <w:rPr>
          <w:rFonts w:ascii="Times New Roman" w:hAnsi="Times New Roman" w:cs="Times New Roman"/>
        </w:rPr>
        <w:t>Concretamente, el 45</w:t>
      </w:r>
      <w:r w:rsidR="006B734D" w:rsidRPr="008C0B02">
        <w:rPr>
          <w:rFonts w:ascii="Times New Roman" w:hAnsi="Times New Roman" w:cs="Times New Roman"/>
        </w:rPr>
        <w:t>,8</w:t>
      </w:r>
      <w:r w:rsidR="00D33AF9" w:rsidRPr="008C0B02">
        <w:rPr>
          <w:rFonts w:ascii="Times New Roman" w:hAnsi="Times New Roman" w:cs="Times New Roman"/>
        </w:rPr>
        <w:t>% de los participantes h</w:t>
      </w:r>
      <w:r w:rsidR="008E39F4" w:rsidRPr="008C0B02">
        <w:rPr>
          <w:rFonts w:ascii="Times New Roman" w:hAnsi="Times New Roman" w:cs="Times New Roman"/>
        </w:rPr>
        <w:t>acen ejercicio de forma reglada</w:t>
      </w:r>
      <w:r w:rsidR="00D33AF9" w:rsidRPr="008C0B02">
        <w:rPr>
          <w:rFonts w:ascii="Times New Roman" w:hAnsi="Times New Roman" w:cs="Times New Roman"/>
        </w:rPr>
        <w:t xml:space="preserve"> mientras que el 54,2 % lo practican de fo</w:t>
      </w:r>
      <w:r w:rsidR="006B734D" w:rsidRPr="008C0B02">
        <w:rPr>
          <w:rFonts w:ascii="Times New Roman" w:hAnsi="Times New Roman" w:cs="Times New Roman"/>
        </w:rPr>
        <w:t>rma no federada. La mayoría</w:t>
      </w:r>
      <w:r w:rsidR="00767301" w:rsidRPr="008C0B02">
        <w:rPr>
          <w:rFonts w:ascii="Times New Roman" w:hAnsi="Times New Roman" w:cs="Times New Roman"/>
        </w:rPr>
        <w:t>,</w:t>
      </w:r>
      <w:r w:rsidR="006B734D" w:rsidRPr="008C0B02">
        <w:rPr>
          <w:rFonts w:ascii="Times New Roman" w:hAnsi="Times New Roman" w:cs="Times New Roman"/>
        </w:rPr>
        <w:t xml:space="preserve"> 48,3</w:t>
      </w:r>
      <w:r w:rsidR="00D33AF9" w:rsidRPr="008C0B02">
        <w:rPr>
          <w:rFonts w:ascii="Times New Roman" w:hAnsi="Times New Roman" w:cs="Times New Roman"/>
        </w:rPr>
        <w:t>%, practica tres o más de</w:t>
      </w:r>
      <w:r w:rsidR="009F72C2" w:rsidRPr="008C0B02">
        <w:rPr>
          <w:rFonts w:ascii="Times New Roman" w:hAnsi="Times New Roman" w:cs="Times New Roman"/>
        </w:rPr>
        <w:t>portes</w:t>
      </w:r>
      <w:r w:rsidR="006B734D" w:rsidRPr="008C0B02">
        <w:rPr>
          <w:rFonts w:ascii="Times New Roman" w:hAnsi="Times New Roman" w:cs="Times New Roman"/>
        </w:rPr>
        <w:t xml:space="preserve"> y el 32,4</w:t>
      </w:r>
      <w:r w:rsidR="00785225" w:rsidRPr="008C0B02">
        <w:rPr>
          <w:rFonts w:ascii="Times New Roman" w:hAnsi="Times New Roman" w:cs="Times New Roman"/>
        </w:rPr>
        <w:t>% uno</w:t>
      </w:r>
      <w:r w:rsidR="006B734D" w:rsidRPr="008C0B02">
        <w:rPr>
          <w:rFonts w:ascii="Times New Roman" w:hAnsi="Times New Roman" w:cs="Times New Roman"/>
        </w:rPr>
        <w:t xml:space="preserve">. </w:t>
      </w:r>
      <w:r w:rsidR="00D33AF9" w:rsidRPr="008C0B02">
        <w:rPr>
          <w:rFonts w:ascii="Times New Roman" w:hAnsi="Times New Roman" w:cs="Times New Roman"/>
        </w:rPr>
        <w:t xml:space="preserve">El </w:t>
      </w:r>
      <w:r w:rsidR="00DE0535" w:rsidRPr="008C0B02">
        <w:rPr>
          <w:rFonts w:ascii="Times New Roman" w:hAnsi="Times New Roman" w:cs="Times New Roman"/>
        </w:rPr>
        <w:t>56,9</w:t>
      </w:r>
      <w:r w:rsidR="00D33AF9" w:rsidRPr="008C0B02">
        <w:rPr>
          <w:rFonts w:ascii="Times New Roman" w:hAnsi="Times New Roman" w:cs="Times New Roman"/>
        </w:rPr>
        <w:t>% realiza una pr</w:t>
      </w:r>
      <w:r w:rsidR="008E39F4" w:rsidRPr="008C0B02">
        <w:rPr>
          <w:rFonts w:ascii="Times New Roman" w:hAnsi="Times New Roman" w:cs="Times New Roman"/>
        </w:rPr>
        <w:t>áctica intensa de entrenamiento</w:t>
      </w:r>
      <w:r w:rsidR="00D33AF9" w:rsidRPr="008C0B02">
        <w:rPr>
          <w:rFonts w:ascii="Times New Roman" w:hAnsi="Times New Roman" w:cs="Times New Roman"/>
        </w:rPr>
        <w:t xml:space="preserve"> y el 41,9 % ejercicio de mantenimiento. Las horas semanales dedicadas al deporte oscilan entre 2 y 30 horas (M= 9,14; DT=4,6)</w:t>
      </w:r>
      <w:r w:rsidR="00785225" w:rsidRPr="008C0B02">
        <w:rPr>
          <w:rFonts w:ascii="Times New Roman" w:hAnsi="Times New Roman" w:cs="Times New Roman"/>
        </w:rPr>
        <w:t xml:space="preserve"> y el 59,6 % ha </w:t>
      </w:r>
      <w:r w:rsidR="00D33AF9" w:rsidRPr="008C0B02">
        <w:rPr>
          <w:rFonts w:ascii="Times New Roman" w:hAnsi="Times New Roman" w:cs="Times New Roman"/>
        </w:rPr>
        <w:t xml:space="preserve">manifestado no </w:t>
      </w:r>
      <w:r w:rsidR="008E39F4" w:rsidRPr="008C0B02">
        <w:rPr>
          <w:rFonts w:ascii="Times New Roman" w:hAnsi="Times New Roman" w:cs="Times New Roman"/>
        </w:rPr>
        <w:t xml:space="preserve">tener padres </w:t>
      </w:r>
      <w:r w:rsidR="00D33AF9" w:rsidRPr="008C0B02">
        <w:rPr>
          <w:rFonts w:ascii="Times New Roman" w:hAnsi="Times New Roman" w:cs="Times New Roman"/>
        </w:rPr>
        <w:t>deportistas</w:t>
      </w:r>
      <w:r w:rsidR="009F72C2" w:rsidRPr="008C0B02">
        <w:rPr>
          <w:rFonts w:ascii="Times New Roman" w:hAnsi="Times New Roman" w:cs="Times New Roman"/>
        </w:rPr>
        <w:t>. E</w:t>
      </w:r>
      <w:r w:rsidR="00D33AF9" w:rsidRPr="008C0B02">
        <w:rPr>
          <w:rFonts w:ascii="Times New Roman" w:hAnsi="Times New Roman" w:cs="Times New Roman"/>
        </w:rPr>
        <w:t>l 94,4% no han padecido ni padecen antecedentes físicos ni mentales</w:t>
      </w:r>
      <w:r w:rsidR="00DE0535" w:rsidRPr="008C0B02">
        <w:rPr>
          <w:rFonts w:ascii="Times New Roman" w:hAnsi="Times New Roman" w:cs="Times New Roman"/>
        </w:rPr>
        <w:t xml:space="preserve"> (Tabla</w:t>
      </w:r>
      <w:r w:rsidR="00941EDD" w:rsidRPr="008C0B02">
        <w:rPr>
          <w:rFonts w:ascii="Times New Roman" w:hAnsi="Times New Roman" w:cs="Times New Roman"/>
        </w:rPr>
        <w:t>s</w:t>
      </w:r>
      <w:r w:rsidR="00DE0535" w:rsidRPr="008C0B02">
        <w:rPr>
          <w:rFonts w:ascii="Times New Roman" w:hAnsi="Times New Roman" w:cs="Times New Roman"/>
        </w:rPr>
        <w:t xml:space="preserve"> 2</w:t>
      </w:r>
      <w:r w:rsidR="00941EDD" w:rsidRPr="008C0B02">
        <w:rPr>
          <w:rFonts w:ascii="Times New Roman" w:hAnsi="Times New Roman" w:cs="Times New Roman"/>
        </w:rPr>
        <w:t xml:space="preserve"> y </w:t>
      </w:r>
      <w:r w:rsidR="00C0085D" w:rsidRPr="008C0B02">
        <w:rPr>
          <w:rFonts w:ascii="Times New Roman" w:hAnsi="Times New Roman" w:cs="Times New Roman"/>
        </w:rPr>
        <w:t>3</w:t>
      </w:r>
      <w:r w:rsidR="00DE0535" w:rsidRPr="008C0B02">
        <w:rPr>
          <w:rFonts w:ascii="Times New Roman" w:hAnsi="Times New Roman" w:cs="Times New Roman"/>
        </w:rPr>
        <w:t>).</w:t>
      </w:r>
    </w:p>
    <w:p w:rsidR="009F72C2" w:rsidRPr="008C0B02" w:rsidRDefault="009F72C2" w:rsidP="00453770">
      <w:pPr>
        <w:tabs>
          <w:tab w:val="left" w:pos="709"/>
        </w:tabs>
        <w:spacing w:before="240"/>
        <w:ind w:firstLine="0"/>
        <w:rPr>
          <w:rFonts w:ascii="Times New Roman" w:hAnsi="Times New Roman" w:cs="Times New Roman"/>
          <w:b/>
        </w:rPr>
      </w:pPr>
      <w:r w:rsidRPr="008C0B02">
        <w:rPr>
          <w:rFonts w:ascii="Times New Roman" w:hAnsi="Times New Roman" w:cs="Times New Roman"/>
          <w:b/>
        </w:rPr>
        <w:t>Instrumento</w:t>
      </w:r>
    </w:p>
    <w:p w:rsidR="00B86AD9" w:rsidRPr="008C0B02" w:rsidRDefault="00EC3F93" w:rsidP="00453770">
      <w:pPr>
        <w:tabs>
          <w:tab w:val="left" w:pos="709"/>
        </w:tabs>
        <w:spacing w:before="240"/>
        <w:ind w:firstLine="0"/>
        <w:rPr>
          <w:rFonts w:ascii="Times New Roman" w:hAnsi="Times New Roman" w:cs="Times New Roman"/>
          <w:color w:val="000000" w:themeColor="text1"/>
          <w:lang w:val="es-MX"/>
        </w:rPr>
      </w:pPr>
      <w:r w:rsidRPr="008C0B02">
        <w:rPr>
          <w:rFonts w:ascii="Times New Roman" w:hAnsi="Times New Roman" w:cs="Times New Roman"/>
        </w:rPr>
        <w:t>E</w:t>
      </w:r>
      <w:r w:rsidRPr="008C0B02">
        <w:rPr>
          <w:rFonts w:ascii="Times New Roman" w:hAnsi="Times New Roman" w:cs="Times New Roman"/>
          <w:lang w:val="es-MX"/>
        </w:rPr>
        <w:t>l protocolo de autoinforme</w:t>
      </w:r>
      <w:r w:rsidR="006C169F">
        <w:rPr>
          <w:rFonts w:ascii="Times New Roman" w:hAnsi="Times New Roman" w:cs="Times New Roman"/>
          <w:lang w:val="es-MX"/>
        </w:rPr>
        <w:t xml:space="preserve"> </w:t>
      </w:r>
      <w:r w:rsidRPr="008C0B02">
        <w:rPr>
          <w:rFonts w:ascii="Times New Roman" w:hAnsi="Times New Roman" w:cs="Times New Roman"/>
          <w:lang w:val="es-MX"/>
        </w:rPr>
        <w:t xml:space="preserve">que cumplimentaron los participantes consta de varios apartados que </w:t>
      </w:r>
      <w:r w:rsidR="008E39F4" w:rsidRPr="008C0B02">
        <w:rPr>
          <w:rFonts w:ascii="Times New Roman" w:hAnsi="Times New Roman" w:cs="Times New Roman"/>
          <w:lang w:val="es-MX"/>
        </w:rPr>
        <w:t xml:space="preserve">recoge datos de </w:t>
      </w:r>
      <w:r w:rsidRPr="008C0B02">
        <w:rPr>
          <w:rFonts w:ascii="Times New Roman" w:hAnsi="Times New Roman" w:cs="Times New Roman"/>
          <w:lang w:val="es-MX"/>
        </w:rPr>
        <w:t xml:space="preserve">las variables de este estudio: los </w:t>
      </w:r>
      <w:r w:rsidRPr="008C0B02">
        <w:rPr>
          <w:rFonts w:ascii="Times New Roman" w:hAnsi="Times New Roman" w:cs="Times New Roman"/>
          <w:color w:val="0D0D0D" w:themeColor="text1" w:themeTint="F2"/>
          <w:lang w:val="es-MX"/>
        </w:rPr>
        <w:t>datos sociodemográficos</w:t>
      </w:r>
      <w:r w:rsidR="009965C4" w:rsidRPr="008C0B02">
        <w:rPr>
          <w:rFonts w:ascii="Times New Roman" w:hAnsi="Times New Roman" w:cs="Times New Roman"/>
          <w:color w:val="0D0D0D" w:themeColor="text1" w:themeTint="F2"/>
          <w:lang w:val="es-MX"/>
        </w:rPr>
        <w:t xml:space="preserve">, </w:t>
      </w:r>
      <w:r w:rsidRPr="008C0B02">
        <w:rPr>
          <w:rFonts w:ascii="Times New Roman" w:hAnsi="Times New Roman" w:cs="Times New Roman"/>
          <w:color w:val="0D0D0D" w:themeColor="text1" w:themeTint="F2"/>
          <w:lang w:val="es-MX"/>
        </w:rPr>
        <w:t>los</w:t>
      </w:r>
      <w:r w:rsidRPr="008C0B02">
        <w:rPr>
          <w:rFonts w:ascii="Times New Roman" w:hAnsi="Times New Roman" w:cs="Times New Roman"/>
          <w:lang w:val="es-MX"/>
        </w:rPr>
        <w:t xml:space="preserve"> enunciados de la Escala inicial SAS-40</w:t>
      </w:r>
      <w:r w:rsidR="001F632E" w:rsidRPr="008C0B02">
        <w:rPr>
          <w:rFonts w:ascii="Times New Roman" w:hAnsi="Times New Roman" w:cs="Times New Roman"/>
          <w:lang w:val="es-MX"/>
        </w:rPr>
        <w:t xml:space="preserve"> (Anexo 1)</w:t>
      </w:r>
      <w:r w:rsidRPr="008C0B02">
        <w:rPr>
          <w:rFonts w:ascii="Times New Roman" w:hAnsi="Times New Roman" w:cs="Times New Roman"/>
          <w:lang w:val="es-MX"/>
        </w:rPr>
        <w:t xml:space="preserve"> y los ítems de la Escala de Ansiedad y Depresión de Golberg EADG</w:t>
      </w:r>
      <w:r w:rsidR="00C73B23" w:rsidRPr="008C0B02">
        <w:rPr>
          <w:rFonts w:ascii="Times New Roman" w:hAnsi="Times New Roman" w:cs="Times New Roman"/>
          <w:lang w:val="es-MX"/>
        </w:rPr>
        <w:t xml:space="preserve"> (Lobo, Montón, Pérez, Campos</w:t>
      </w:r>
      <w:r w:rsidR="006C169F">
        <w:rPr>
          <w:rFonts w:ascii="Times New Roman" w:hAnsi="Times New Roman" w:cs="Times New Roman"/>
          <w:lang w:val="es-MX"/>
        </w:rPr>
        <w:t xml:space="preserve"> y</w:t>
      </w:r>
      <w:r w:rsidR="00C73B23" w:rsidRPr="008C0B02">
        <w:rPr>
          <w:rFonts w:ascii="Times New Roman" w:hAnsi="Times New Roman" w:cs="Times New Roman"/>
          <w:lang w:val="es-MX"/>
        </w:rPr>
        <w:t xml:space="preserve"> García, 1993</w:t>
      </w:r>
      <w:r w:rsidR="009F72C2" w:rsidRPr="008C0B02">
        <w:rPr>
          <w:rFonts w:ascii="Times New Roman" w:hAnsi="Times New Roman" w:cs="Times New Roman"/>
          <w:lang w:val="es-MX"/>
        </w:rPr>
        <w:t>).</w:t>
      </w:r>
    </w:p>
    <w:p w:rsidR="00EA53B4" w:rsidRPr="008C0B02" w:rsidRDefault="002778CC" w:rsidP="00453770">
      <w:pPr>
        <w:tabs>
          <w:tab w:val="left" w:pos="709"/>
        </w:tabs>
        <w:spacing w:before="240"/>
        <w:rPr>
          <w:rFonts w:ascii="Times New Roman" w:hAnsi="Times New Roman" w:cs="Times New Roman"/>
          <w:lang w:val="es-MX"/>
        </w:rPr>
      </w:pPr>
      <w:r w:rsidRPr="008C0B02">
        <w:rPr>
          <w:rFonts w:ascii="Times New Roman" w:hAnsi="Times New Roman" w:cs="Times New Roman"/>
          <w:color w:val="000000" w:themeColor="text1"/>
          <w:lang w:val="es-MX"/>
        </w:rPr>
        <w:t>La escala SAS-40 es</w:t>
      </w:r>
      <w:r w:rsidR="0007281D" w:rsidRPr="008C0B02">
        <w:rPr>
          <w:rFonts w:ascii="Times New Roman" w:hAnsi="Times New Roman" w:cs="Times New Roman"/>
          <w:color w:val="000000" w:themeColor="text1"/>
          <w:lang w:val="es-MX"/>
        </w:rPr>
        <w:t>tá c</w:t>
      </w:r>
      <w:r w:rsidR="00FA21FE" w:rsidRPr="008C0B02">
        <w:rPr>
          <w:rFonts w:ascii="Times New Roman" w:hAnsi="Times New Roman" w:cs="Times New Roman"/>
          <w:color w:val="000000" w:themeColor="text1"/>
        </w:rPr>
        <w:t>ompuesta</w:t>
      </w:r>
      <w:r w:rsidR="00FA21FE" w:rsidRPr="008C0B02">
        <w:rPr>
          <w:rFonts w:ascii="Times New Roman" w:hAnsi="Times New Roman" w:cs="Times New Roman"/>
        </w:rPr>
        <w:t xml:space="preserve"> por</w:t>
      </w:r>
      <w:r w:rsidRPr="008C0B02">
        <w:rPr>
          <w:rFonts w:ascii="Times New Roman" w:hAnsi="Times New Roman" w:cs="Times New Roman"/>
        </w:rPr>
        <w:t xml:space="preserve"> 40 enunciados de respuesta dicotómica, atendiendo </w:t>
      </w:r>
      <w:r w:rsidR="00F46615" w:rsidRPr="008C0B02">
        <w:rPr>
          <w:rFonts w:ascii="Times New Roman" w:hAnsi="Times New Roman" w:cs="Times New Roman"/>
        </w:rPr>
        <w:t xml:space="preserve">a </w:t>
      </w:r>
      <w:r w:rsidRPr="008C0B02">
        <w:rPr>
          <w:rFonts w:ascii="Times New Roman" w:hAnsi="Times New Roman" w:cs="Times New Roman"/>
        </w:rPr>
        <w:t>los criterios diagnósticos del consumo de sustancias psicoactivas del DSM-IV-TR</w:t>
      </w:r>
      <w:r w:rsidR="00F46615" w:rsidRPr="008C0B02">
        <w:rPr>
          <w:rFonts w:ascii="Times New Roman" w:hAnsi="Times New Roman" w:cs="Times New Roman"/>
        </w:rPr>
        <w:t>,</w:t>
      </w:r>
      <w:r w:rsidRPr="008C0B02">
        <w:rPr>
          <w:rFonts w:ascii="Times New Roman" w:hAnsi="Times New Roman" w:cs="Times New Roman"/>
        </w:rPr>
        <w:t xml:space="preserve"> y a una selección del universo de contenidos existentes en los instrumentos internacionales de medida de </w:t>
      </w:r>
      <w:r w:rsidR="00767301" w:rsidRPr="008C0B02">
        <w:rPr>
          <w:rFonts w:ascii="Times New Roman" w:hAnsi="Times New Roman" w:cs="Times New Roman"/>
        </w:rPr>
        <w:t>dependencia del ejercicio</w:t>
      </w:r>
      <w:r w:rsidRPr="008C0B02">
        <w:rPr>
          <w:rFonts w:ascii="Times New Roman" w:hAnsi="Times New Roman" w:cs="Times New Roman"/>
        </w:rPr>
        <w:t xml:space="preserve">. </w:t>
      </w:r>
      <w:r w:rsidR="00EA53B4" w:rsidRPr="008C0B02">
        <w:rPr>
          <w:rFonts w:ascii="Times New Roman" w:hAnsi="Times New Roman" w:cs="Times New Roman"/>
        </w:rPr>
        <w:t>A</w:t>
      </w:r>
      <w:r w:rsidR="008E39F4" w:rsidRPr="008C0B02">
        <w:rPr>
          <w:rFonts w:ascii="Times New Roman" w:hAnsi="Times New Roman" w:cs="Times New Roman"/>
        </w:rPr>
        <w:t>u</w:t>
      </w:r>
      <w:r w:rsidR="0007281D" w:rsidRPr="008C0B02">
        <w:rPr>
          <w:rFonts w:ascii="Times New Roman" w:hAnsi="Times New Roman" w:cs="Times New Roman"/>
        </w:rPr>
        <w:t xml:space="preserve">nque algunos autores (Ferrando </w:t>
      </w:r>
      <w:r w:rsidR="006C169F">
        <w:rPr>
          <w:rFonts w:ascii="Times New Roman" w:hAnsi="Times New Roman" w:cs="Times New Roman"/>
        </w:rPr>
        <w:t>y</w:t>
      </w:r>
      <w:r w:rsidR="00EA53B4" w:rsidRPr="008C0B02">
        <w:rPr>
          <w:rFonts w:ascii="Times New Roman" w:hAnsi="Times New Roman" w:cs="Times New Roman"/>
        </w:rPr>
        <w:t xml:space="preserve"> Anguiano-Carrasco, 2010) sugieren utilizar escalas de respuesta graduada tipo Likert, otros </w:t>
      </w:r>
      <w:r w:rsidR="00B45CBA" w:rsidRPr="008C0B02">
        <w:rPr>
          <w:rFonts w:ascii="Times New Roman" w:hAnsi="Times New Roman" w:cs="Times New Roman"/>
        </w:rPr>
        <w:t xml:space="preserve">investigadores, </w:t>
      </w:r>
      <w:r w:rsidR="00EA53B4" w:rsidRPr="008C0B02">
        <w:rPr>
          <w:rFonts w:ascii="Times New Roman" w:hAnsi="Times New Roman" w:cs="Times New Roman"/>
        </w:rPr>
        <w:t>como López (2005)</w:t>
      </w:r>
      <w:r w:rsidR="00B45CBA" w:rsidRPr="008C0B02">
        <w:rPr>
          <w:rFonts w:ascii="Times New Roman" w:hAnsi="Times New Roman" w:cs="Times New Roman"/>
        </w:rPr>
        <w:t>,</w:t>
      </w:r>
      <w:r w:rsidR="00EA53B4" w:rsidRPr="008C0B02">
        <w:rPr>
          <w:rFonts w:ascii="Times New Roman" w:hAnsi="Times New Roman" w:cs="Times New Roman"/>
        </w:rPr>
        <w:t xml:space="preserve"> prueban que un formato dicotómico aporta casi tanta información</w:t>
      </w:r>
      <w:r w:rsidR="008E39F4" w:rsidRPr="008C0B02">
        <w:rPr>
          <w:rFonts w:ascii="Times New Roman" w:hAnsi="Times New Roman" w:cs="Times New Roman"/>
        </w:rPr>
        <w:t xml:space="preserve"> como las de </w:t>
      </w:r>
      <w:r w:rsidR="00EA53B4" w:rsidRPr="008C0B02">
        <w:rPr>
          <w:rFonts w:ascii="Times New Roman" w:hAnsi="Times New Roman" w:cs="Times New Roman"/>
        </w:rPr>
        <w:t>formato politómico.</w:t>
      </w:r>
      <w:r w:rsidR="006C169F">
        <w:rPr>
          <w:rFonts w:ascii="Times New Roman" w:hAnsi="Times New Roman" w:cs="Times New Roman"/>
        </w:rPr>
        <w:t xml:space="preserve"> </w:t>
      </w:r>
      <w:r w:rsidR="00742B1E" w:rsidRPr="008C0B02">
        <w:rPr>
          <w:rFonts w:ascii="Times New Roman" w:hAnsi="Times New Roman" w:cs="Times New Roman"/>
        </w:rPr>
        <w:t>S</w:t>
      </w:r>
      <w:r w:rsidR="00F126DC" w:rsidRPr="008C0B02">
        <w:rPr>
          <w:rFonts w:ascii="Times New Roman" w:hAnsi="Times New Roman" w:cs="Times New Roman"/>
        </w:rPr>
        <w:t xml:space="preserve">e sabe </w:t>
      </w:r>
      <w:r w:rsidR="00742B1E" w:rsidRPr="008C0B02">
        <w:rPr>
          <w:rFonts w:ascii="Times New Roman" w:hAnsi="Times New Roman" w:cs="Times New Roman"/>
        </w:rPr>
        <w:t>que los estudios con ítems binarios suelen presentar más problemas, estos problemas vienen referidos cuando la distribución de las puntaciones son asimétricas (Ferrando</w:t>
      </w:r>
      <w:r w:rsidR="006C169F">
        <w:rPr>
          <w:rFonts w:ascii="Times New Roman" w:hAnsi="Times New Roman" w:cs="Times New Roman"/>
        </w:rPr>
        <w:t xml:space="preserve"> y</w:t>
      </w:r>
      <w:r w:rsidR="00BF4759" w:rsidRPr="008C0B02">
        <w:rPr>
          <w:rFonts w:ascii="Times New Roman" w:hAnsi="Times New Roman" w:cs="Times New Roman"/>
        </w:rPr>
        <w:t xml:space="preserve"> Anguiano-Carrasco</w:t>
      </w:r>
      <w:r w:rsidR="00742B1E" w:rsidRPr="008C0B02">
        <w:rPr>
          <w:rFonts w:ascii="Times New Roman" w:hAnsi="Times New Roman" w:cs="Times New Roman"/>
        </w:rPr>
        <w:t>, 2010). En la Escala SAS, se ha obtenido una distribución de puntuaciones simétrica, por lo que no podemos considerar problema alguno.</w:t>
      </w:r>
    </w:p>
    <w:p w:rsidR="00B86AD9" w:rsidRPr="008C0B02" w:rsidRDefault="002E6185" w:rsidP="00453770">
      <w:pPr>
        <w:autoSpaceDE w:val="0"/>
        <w:autoSpaceDN w:val="0"/>
        <w:adjustRightInd w:val="0"/>
        <w:spacing w:before="240" w:after="120"/>
        <w:rPr>
          <w:rFonts w:ascii="Times New Roman" w:hAnsi="Times New Roman" w:cs="Times New Roman"/>
          <w:color w:val="000000"/>
          <w:lang w:val="es-MX"/>
        </w:rPr>
      </w:pPr>
      <w:r w:rsidRPr="008C0B02">
        <w:rPr>
          <w:rFonts w:ascii="Times New Roman" w:hAnsi="Times New Roman" w:cs="Times New Roman"/>
          <w:lang w:val="es-MX"/>
        </w:rPr>
        <w:t xml:space="preserve">En cuanto a la </w:t>
      </w:r>
      <w:r w:rsidR="00704188" w:rsidRPr="008C0B02">
        <w:rPr>
          <w:rFonts w:ascii="Times New Roman" w:hAnsi="Times New Roman" w:cs="Times New Roman"/>
          <w:lang w:val="es-MX"/>
        </w:rPr>
        <w:t xml:space="preserve">Escala </w:t>
      </w:r>
      <w:r w:rsidR="00B45CBA" w:rsidRPr="008C0B02">
        <w:rPr>
          <w:rFonts w:ascii="Times New Roman" w:hAnsi="Times New Roman" w:cs="Times New Roman"/>
          <w:lang w:val="es-MX"/>
        </w:rPr>
        <w:t>E</w:t>
      </w:r>
      <w:r w:rsidR="00704188" w:rsidRPr="008C0B02">
        <w:rPr>
          <w:rFonts w:ascii="Times New Roman" w:hAnsi="Times New Roman" w:cs="Times New Roman"/>
          <w:lang w:val="es-MX"/>
        </w:rPr>
        <w:t>ADG</w:t>
      </w:r>
      <w:r w:rsidRPr="008C0B02">
        <w:rPr>
          <w:rFonts w:ascii="Times New Roman" w:hAnsi="Times New Roman" w:cs="Times New Roman"/>
          <w:lang w:val="es-MX"/>
        </w:rPr>
        <w:t xml:space="preserve">, la versión castellana fue </w:t>
      </w:r>
      <w:r w:rsidR="00DD501E" w:rsidRPr="008C0B02">
        <w:rPr>
          <w:rFonts w:ascii="Times New Roman" w:hAnsi="Times New Roman" w:cs="Times New Roman"/>
          <w:lang w:val="es-MX"/>
        </w:rPr>
        <w:t xml:space="preserve">adaptada </w:t>
      </w:r>
      <w:r w:rsidRPr="008C0B02">
        <w:rPr>
          <w:rFonts w:ascii="Times New Roman" w:hAnsi="Times New Roman" w:cs="Times New Roman"/>
          <w:lang w:val="es-MX"/>
        </w:rPr>
        <w:t>por</w:t>
      </w:r>
      <w:r w:rsidR="00237725" w:rsidRPr="008C0B02">
        <w:rPr>
          <w:rFonts w:ascii="Times New Roman" w:hAnsi="Times New Roman" w:cs="Times New Roman"/>
          <w:color w:val="222222"/>
          <w:shd w:val="clear" w:color="auto" w:fill="FFFFFF"/>
        </w:rPr>
        <w:t xml:space="preserve"> Lobo</w:t>
      </w:r>
      <w:r w:rsidR="00001FE3" w:rsidRPr="008C0B02">
        <w:rPr>
          <w:rFonts w:ascii="Times New Roman" w:hAnsi="Times New Roman" w:cs="Times New Roman"/>
          <w:color w:val="222222"/>
          <w:shd w:val="clear" w:color="auto" w:fill="FFFFFF"/>
        </w:rPr>
        <w:t xml:space="preserve"> et al.</w:t>
      </w:r>
      <w:r w:rsidR="00237725" w:rsidRPr="008C0B02">
        <w:rPr>
          <w:rFonts w:ascii="Times New Roman" w:hAnsi="Times New Roman" w:cs="Times New Roman"/>
          <w:lang w:val="es-ES"/>
        </w:rPr>
        <w:t xml:space="preserve"> (1993)</w:t>
      </w:r>
      <w:r w:rsidRPr="008C0B02">
        <w:rPr>
          <w:rFonts w:ascii="Times New Roman" w:hAnsi="Times New Roman" w:cs="Times New Roman"/>
          <w:lang w:val="es-ES" w:eastAsia="es-ES"/>
        </w:rPr>
        <w:t xml:space="preserve"> mostrando </w:t>
      </w:r>
      <w:r w:rsidR="00B45CBA" w:rsidRPr="008C0B02">
        <w:rPr>
          <w:rFonts w:ascii="Times New Roman" w:hAnsi="Times New Roman" w:cs="Times New Roman"/>
          <w:lang w:val="es-ES" w:eastAsia="es-ES"/>
        </w:rPr>
        <w:t xml:space="preserve">en </w:t>
      </w:r>
      <w:r w:rsidRPr="008C0B02">
        <w:rPr>
          <w:rFonts w:ascii="Times New Roman" w:hAnsi="Times New Roman" w:cs="Times New Roman"/>
          <w:lang w:val="es-ES" w:eastAsia="es-ES"/>
        </w:rPr>
        <w:t xml:space="preserve">la subescala de depresión una sensibilidad del 85,7% para captar los trastornos depresivos y </w:t>
      </w:r>
      <w:r w:rsidR="00B45CBA" w:rsidRPr="008C0B02">
        <w:rPr>
          <w:rFonts w:ascii="Times New Roman" w:hAnsi="Times New Roman" w:cs="Times New Roman"/>
          <w:lang w:val="es-ES" w:eastAsia="es-ES"/>
        </w:rPr>
        <w:t xml:space="preserve">en </w:t>
      </w:r>
      <w:r w:rsidRPr="008C0B02">
        <w:rPr>
          <w:rFonts w:ascii="Times New Roman" w:hAnsi="Times New Roman" w:cs="Times New Roman"/>
          <w:lang w:val="es-ES" w:eastAsia="es-ES"/>
        </w:rPr>
        <w:t>la de ansiedad una sensibilidad algo menor, el 72%.</w:t>
      </w:r>
      <w:r w:rsidR="008E39F4" w:rsidRPr="008C0B02">
        <w:rPr>
          <w:rFonts w:ascii="Times New Roman" w:hAnsi="Times New Roman" w:cs="Times New Roman"/>
          <w:lang w:val="es-ES" w:eastAsia="es-ES"/>
        </w:rPr>
        <w:t xml:space="preserve"> Los buenos valores encontrados</w:t>
      </w:r>
      <w:r w:rsidR="00B45CBA" w:rsidRPr="008C0B02">
        <w:rPr>
          <w:rFonts w:ascii="Times New Roman" w:hAnsi="Times New Roman" w:cs="Times New Roman"/>
          <w:lang w:val="es-ES" w:eastAsia="es-ES"/>
        </w:rPr>
        <w:t xml:space="preserve"> por estos autores</w:t>
      </w:r>
      <w:r w:rsidRPr="008C0B02">
        <w:rPr>
          <w:rFonts w:ascii="Times New Roman" w:hAnsi="Times New Roman" w:cs="Times New Roman"/>
          <w:lang w:val="es-ES" w:eastAsia="es-ES"/>
        </w:rPr>
        <w:t xml:space="preserve">, </w:t>
      </w:r>
      <w:r w:rsidR="00704188" w:rsidRPr="008C0B02">
        <w:rPr>
          <w:rFonts w:ascii="Times New Roman" w:hAnsi="Times New Roman" w:cs="Times New Roman"/>
          <w:lang w:val="es-ES" w:eastAsia="es-ES"/>
        </w:rPr>
        <w:t>motivan el uso de esta escala, siendo recomendada</w:t>
      </w:r>
      <w:r w:rsidR="00FA21FE" w:rsidRPr="008C0B02">
        <w:rPr>
          <w:rFonts w:ascii="Times New Roman" w:hAnsi="Times New Roman" w:cs="Times New Roman"/>
          <w:lang w:val="es-ES" w:eastAsia="es-ES"/>
        </w:rPr>
        <w:t xml:space="preserve"> en nuestro paí</w:t>
      </w:r>
      <w:r w:rsidRPr="008C0B02">
        <w:rPr>
          <w:rFonts w:ascii="Times New Roman" w:hAnsi="Times New Roman" w:cs="Times New Roman"/>
          <w:lang w:val="es-ES" w:eastAsia="es-ES"/>
        </w:rPr>
        <w:t>s como instrumento de criba</w:t>
      </w:r>
      <w:r w:rsidR="009965C4" w:rsidRPr="008C0B02">
        <w:rPr>
          <w:rFonts w:ascii="Times New Roman" w:hAnsi="Times New Roman" w:cs="Times New Roman"/>
          <w:lang w:val="es-ES" w:eastAsia="es-ES"/>
        </w:rPr>
        <w:t>do</w:t>
      </w:r>
      <w:r w:rsidRPr="008C0B02">
        <w:rPr>
          <w:rFonts w:ascii="Times New Roman" w:hAnsi="Times New Roman" w:cs="Times New Roman"/>
          <w:lang w:val="es-ES" w:eastAsia="es-ES"/>
        </w:rPr>
        <w:t>, asistencial o epidemiológico</w:t>
      </w:r>
      <w:r w:rsidRPr="008C0B02">
        <w:rPr>
          <w:rFonts w:ascii="Times New Roman" w:hAnsi="Times New Roman" w:cs="Times New Roman"/>
          <w:color w:val="000000"/>
          <w:lang w:val="es-MX"/>
        </w:rPr>
        <w:t>en el ámbito de la salud</w:t>
      </w:r>
      <w:r w:rsidR="00B45CBA" w:rsidRPr="008C0B02">
        <w:rPr>
          <w:rFonts w:ascii="Times New Roman" w:hAnsi="Times New Roman" w:cs="Times New Roman"/>
          <w:color w:val="000000"/>
          <w:lang w:val="es-MX"/>
        </w:rPr>
        <w:t xml:space="preserve"> mental</w:t>
      </w:r>
      <w:r w:rsidRPr="008C0B02">
        <w:rPr>
          <w:rFonts w:ascii="Times New Roman" w:hAnsi="Times New Roman" w:cs="Times New Roman"/>
          <w:color w:val="000000"/>
          <w:lang w:val="es-ES" w:eastAsia="es-ES"/>
        </w:rPr>
        <w:t>.</w:t>
      </w:r>
    </w:p>
    <w:p w:rsidR="00B86AD9" w:rsidRPr="008C0B02" w:rsidRDefault="00B86AD9" w:rsidP="00453770">
      <w:pPr>
        <w:autoSpaceDE w:val="0"/>
        <w:autoSpaceDN w:val="0"/>
        <w:adjustRightInd w:val="0"/>
        <w:spacing w:before="240" w:after="120"/>
        <w:ind w:firstLine="0"/>
        <w:rPr>
          <w:rFonts w:ascii="Times New Roman" w:hAnsi="Times New Roman" w:cs="Times New Roman"/>
          <w:b/>
          <w:lang w:val="es-MX"/>
        </w:rPr>
      </w:pPr>
      <w:r w:rsidRPr="008C0B02">
        <w:rPr>
          <w:rFonts w:ascii="Times New Roman" w:hAnsi="Times New Roman" w:cs="Times New Roman"/>
          <w:b/>
          <w:lang w:val="es-MX"/>
        </w:rPr>
        <w:t>Procedimiento</w:t>
      </w:r>
    </w:p>
    <w:p w:rsidR="00A66102" w:rsidRPr="008C0B02" w:rsidRDefault="002F6259" w:rsidP="00453770">
      <w:pPr>
        <w:autoSpaceDE w:val="0"/>
        <w:autoSpaceDN w:val="0"/>
        <w:adjustRightInd w:val="0"/>
        <w:spacing w:before="240" w:after="120"/>
        <w:ind w:firstLine="0"/>
        <w:rPr>
          <w:rFonts w:ascii="Times New Roman" w:hAnsi="Times New Roman" w:cs="Times New Roman"/>
          <w:color w:val="000000"/>
          <w:lang w:val="es-MX"/>
        </w:rPr>
      </w:pPr>
      <w:r w:rsidRPr="008C0B02">
        <w:rPr>
          <w:rFonts w:ascii="Times New Roman" w:hAnsi="Times New Roman" w:cs="Times New Roman"/>
        </w:rPr>
        <w:lastRenderedPageBreak/>
        <w:t>P</w:t>
      </w:r>
      <w:r w:rsidR="00FA21FE" w:rsidRPr="008C0B02">
        <w:rPr>
          <w:rFonts w:ascii="Times New Roman" w:hAnsi="Times New Roman" w:cs="Times New Roman"/>
        </w:rPr>
        <w:t>uesto que el objetivo es elaborar una escala que evalú</w:t>
      </w:r>
      <w:r w:rsidRPr="008C0B02">
        <w:rPr>
          <w:rFonts w:ascii="Times New Roman" w:hAnsi="Times New Roman" w:cs="Times New Roman"/>
        </w:rPr>
        <w:t>e</w:t>
      </w:r>
      <w:r w:rsidR="00FA21FE" w:rsidRPr="008C0B02">
        <w:rPr>
          <w:rFonts w:ascii="Times New Roman" w:hAnsi="Times New Roman" w:cs="Times New Roman"/>
        </w:rPr>
        <w:t xml:space="preserve"> la dependencia del ejercicio en</w:t>
      </w:r>
      <w:r w:rsidR="006870C2" w:rsidRPr="008C0B02">
        <w:rPr>
          <w:rFonts w:ascii="Times New Roman" w:hAnsi="Times New Roman" w:cs="Times New Roman"/>
        </w:rPr>
        <w:t xml:space="preserve"> la población que practica ejercicio </w:t>
      </w:r>
      <w:r w:rsidR="006E0CBB" w:rsidRPr="008C0B02">
        <w:rPr>
          <w:rFonts w:ascii="Times New Roman" w:hAnsi="Times New Roman" w:cs="Times New Roman"/>
        </w:rPr>
        <w:t xml:space="preserve">de forma continua y regular </w:t>
      </w:r>
      <w:r w:rsidR="006870C2" w:rsidRPr="008C0B02">
        <w:rPr>
          <w:rFonts w:ascii="Times New Roman" w:hAnsi="Times New Roman" w:cs="Times New Roman"/>
        </w:rPr>
        <w:t>e</w:t>
      </w:r>
      <w:r w:rsidR="00FA21FE" w:rsidRPr="008C0B02">
        <w:rPr>
          <w:rFonts w:ascii="Times New Roman" w:hAnsi="Times New Roman" w:cs="Times New Roman"/>
        </w:rPr>
        <w:t>n nuestra</w:t>
      </w:r>
      <w:r w:rsidR="006E0CBB" w:rsidRPr="008C0B02">
        <w:rPr>
          <w:rFonts w:ascii="Times New Roman" w:hAnsi="Times New Roman" w:cs="Times New Roman"/>
        </w:rPr>
        <w:t xml:space="preserve"> sociedad española</w:t>
      </w:r>
      <w:r w:rsidR="00FA21FE" w:rsidRPr="008C0B02">
        <w:rPr>
          <w:rFonts w:ascii="Times New Roman" w:hAnsi="Times New Roman" w:cs="Times New Roman"/>
        </w:rPr>
        <w:t>,</w:t>
      </w:r>
      <w:r w:rsidR="006E0CBB" w:rsidRPr="008C0B02">
        <w:rPr>
          <w:rFonts w:ascii="Times New Roman" w:hAnsi="Times New Roman" w:cs="Times New Roman"/>
        </w:rPr>
        <w:t xml:space="preserve"> se diseñó</w:t>
      </w:r>
      <w:r w:rsidR="00704188" w:rsidRPr="008C0B02">
        <w:rPr>
          <w:rFonts w:ascii="Times New Roman" w:hAnsi="Times New Roman" w:cs="Times New Roman"/>
        </w:rPr>
        <w:t xml:space="preserve"> la Escala SAS</w:t>
      </w:r>
      <w:r w:rsidR="00440058" w:rsidRPr="008C0B02">
        <w:rPr>
          <w:rFonts w:ascii="Times New Roman" w:hAnsi="Times New Roman" w:cs="Times New Roman"/>
        </w:rPr>
        <w:t>-40</w:t>
      </w:r>
      <w:r w:rsidR="00001FE3" w:rsidRPr="008C0B02">
        <w:rPr>
          <w:rFonts w:ascii="Times New Roman" w:hAnsi="Times New Roman" w:cs="Times New Roman"/>
        </w:rPr>
        <w:t xml:space="preserve"> (anexo 1)</w:t>
      </w:r>
      <w:r w:rsidR="00FA21FE" w:rsidRPr="008C0B02">
        <w:rPr>
          <w:rFonts w:ascii="Times New Roman" w:hAnsi="Times New Roman" w:cs="Times New Roman"/>
        </w:rPr>
        <w:t>. Para su cr</w:t>
      </w:r>
      <w:r w:rsidR="00BE7A5B" w:rsidRPr="008C0B02">
        <w:rPr>
          <w:rFonts w:ascii="Times New Roman" w:hAnsi="Times New Roman" w:cs="Times New Roman"/>
        </w:rPr>
        <w:t>ea</w:t>
      </w:r>
      <w:r w:rsidR="00FA21FE" w:rsidRPr="008C0B02">
        <w:rPr>
          <w:rFonts w:ascii="Times New Roman" w:hAnsi="Times New Roman" w:cs="Times New Roman"/>
        </w:rPr>
        <w:t>ción</w:t>
      </w:r>
      <w:r w:rsidR="006E0CBB" w:rsidRPr="008C0B02">
        <w:rPr>
          <w:rFonts w:ascii="Times New Roman" w:hAnsi="Times New Roman" w:cs="Times New Roman"/>
        </w:rPr>
        <w:t>, se elaboró</w:t>
      </w:r>
      <w:r w:rsidR="006870C2" w:rsidRPr="008C0B02">
        <w:rPr>
          <w:rFonts w:ascii="Times New Roman" w:hAnsi="Times New Roman" w:cs="Times New Roman"/>
        </w:rPr>
        <w:t xml:space="preserve"> un </w:t>
      </w:r>
      <w:r w:rsidRPr="008C0B02">
        <w:rPr>
          <w:rFonts w:ascii="Times New Roman" w:hAnsi="Times New Roman" w:cs="Times New Roman"/>
        </w:rPr>
        <w:t xml:space="preserve">primer </w:t>
      </w:r>
      <w:r w:rsidR="006870C2" w:rsidRPr="008C0B02">
        <w:rPr>
          <w:rFonts w:ascii="Times New Roman" w:hAnsi="Times New Roman" w:cs="Times New Roman"/>
        </w:rPr>
        <w:t xml:space="preserve">cuestionario formado </w:t>
      </w:r>
      <w:r w:rsidR="00A66102" w:rsidRPr="008C0B02">
        <w:rPr>
          <w:rFonts w:ascii="Times New Roman" w:hAnsi="Times New Roman" w:cs="Times New Roman"/>
        </w:rPr>
        <w:t>por 40 ítems</w:t>
      </w:r>
      <w:r w:rsidR="006870C2" w:rsidRPr="008C0B02">
        <w:rPr>
          <w:rFonts w:ascii="Times New Roman" w:hAnsi="Times New Roman" w:cs="Times New Roman"/>
        </w:rPr>
        <w:t xml:space="preserve">. </w:t>
      </w:r>
      <w:r w:rsidRPr="008C0B02">
        <w:rPr>
          <w:rFonts w:ascii="Times New Roman" w:hAnsi="Times New Roman" w:cs="Times New Roman"/>
        </w:rPr>
        <w:t xml:space="preserve">Los </w:t>
      </w:r>
      <w:r w:rsidR="00835852" w:rsidRPr="008C0B02">
        <w:rPr>
          <w:rFonts w:ascii="Times New Roman" w:hAnsi="Times New Roman" w:cs="Times New Roman"/>
        </w:rPr>
        <w:t>enunciados</w:t>
      </w:r>
      <w:r w:rsidR="001B4A49">
        <w:rPr>
          <w:rFonts w:ascii="Times New Roman" w:hAnsi="Times New Roman" w:cs="Times New Roman"/>
        </w:rPr>
        <w:t xml:space="preserve"> </w:t>
      </w:r>
      <w:r w:rsidR="00835852" w:rsidRPr="008C0B02">
        <w:rPr>
          <w:rFonts w:ascii="Times New Roman" w:hAnsi="Times New Roman" w:cs="Times New Roman"/>
        </w:rPr>
        <w:t xml:space="preserve">fueron redactados y seleccionados en base a la relevancia </w:t>
      </w:r>
      <w:r w:rsidR="00440058" w:rsidRPr="008C0B02">
        <w:rPr>
          <w:rFonts w:ascii="Times New Roman" w:hAnsi="Times New Roman" w:cs="Times New Roman"/>
        </w:rPr>
        <w:t xml:space="preserve">dada por los </w:t>
      </w:r>
      <w:r w:rsidR="00835852" w:rsidRPr="008C0B02">
        <w:rPr>
          <w:rFonts w:ascii="Times New Roman" w:hAnsi="Times New Roman" w:cs="Times New Roman"/>
        </w:rPr>
        <w:t>expertos en los diversos estudios bibliográficos</w:t>
      </w:r>
      <w:r w:rsidR="005445FE" w:rsidRPr="008C0B02">
        <w:rPr>
          <w:rFonts w:ascii="Times New Roman" w:hAnsi="Times New Roman" w:cs="Times New Roman"/>
        </w:rPr>
        <w:t>. P</w:t>
      </w:r>
      <w:r w:rsidR="00835852" w:rsidRPr="008C0B02">
        <w:rPr>
          <w:rFonts w:ascii="Times New Roman" w:hAnsi="Times New Roman" w:cs="Times New Roman"/>
        </w:rPr>
        <w:t xml:space="preserve">osteriormente, </w:t>
      </w:r>
      <w:r w:rsidR="00C3312D" w:rsidRPr="008C0B02">
        <w:rPr>
          <w:rFonts w:ascii="Times New Roman" w:hAnsi="Times New Roman" w:cs="Times New Roman"/>
        </w:rPr>
        <w:t>se seleccion</w:t>
      </w:r>
      <w:r w:rsidR="00FA7FF7" w:rsidRPr="008C0B02">
        <w:rPr>
          <w:rFonts w:ascii="Times New Roman" w:hAnsi="Times New Roman" w:cs="Times New Roman"/>
        </w:rPr>
        <w:t>ó</w:t>
      </w:r>
      <w:r w:rsidR="001B4A49">
        <w:rPr>
          <w:rFonts w:ascii="Times New Roman" w:hAnsi="Times New Roman" w:cs="Times New Roman"/>
        </w:rPr>
        <w:t xml:space="preserve"> </w:t>
      </w:r>
      <w:r w:rsidR="006870C2" w:rsidRPr="008C0B02">
        <w:rPr>
          <w:rFonts w:ascii="Times New Roman" w:hAnsi="Times New Roman" w:cs="Times New Roman"/>
        </w:rPr>
        <w:t xml:space="preserve">un comité de expertos con experiencia deportiva formado por </w:t>
      </w:r>
      <w:r w:rsidR="00B86AD9" w:rsidRPr="008C0B02">
        <w:rPr>
          <w:rFonts w:ascii="Times New Roman" w:hAnsi="Times New Roman" w:cs="Times New Roman"/>
        </w:rPr>
        <w:t>ocho</w:t>
      </w:r>
      <w:r w:rsidR="006E0CBB" w:rsidRPr="008C0B02">
        <w:rPr>
          <w:rFonts w:ascii="Times New Roman" w:hAnsi="Times New Roman" w:cs="Times New Roman"/>
        </w:rPr>
        <w:t xml:space="preserve"> profesionales en salud mental, </w:t>
      </w:r>
      <w:r w:rsidR="00B86AD9" w:rsidRPr="008C0B02">
        <w:rPr>
          <w:rFonts w:ascii="Times New Roman" w:hAnsi="Times New Roman" w:cs="Times New Roman"/>
        </w:rPr>
        <w:t>cuatro</w:t>
      </w:r>
      <w:r w:rsidR="006870C2" w:rsidRPr="008C0B02">
        <w:rPr>
          <w:rFonts w:ascii="Times New Roman" w:hAnsi="Times New Roman" w:cs="Times New Roman"/>
        </w:rPr>
        <w:t xml:space="preserve"> psiquiatras y </w:t>
      </w:r>
      <w:r w:rsidR="00B86AD9" w:rsidRPr="008C0B02">
        <w:rPr>
          <w:rFonts w:ascii="Times New Roman" w:hAnsi="Times New Roman" w:cs="Times New Roman"/>
        </w:rPr>
        <w:t>cuatro</w:t>
      </w:r>
      <w:r w:rsidR="006870C2" w:rsidRPr="008C0B02">
        <w:rPr>
          <w:rFonts w:ascii="Times New Roman" w:hAnsi="Times New Roman" w:cs="Times New Roman"/>
        </w:rPr>
        <w:t xml:space="preserve"> psicólogos, quienes corrigieron los defectos detectados en cuanto a pertinencia de los ítems, exactitud de las preguntas y terminología usada; y se ensayó,</w:t>
      </w:r>
      <w:r w:rsidR="00835852" w:rsidRPr="008C0B02">
        <w:rPr>
          <w:rFonts w:ascii="Times New Roman" w:hAnsi="Times New Roman" w:cs="Times New Roman"/>
        </w:rPr>
        <w:t xml:space="preserve"> como estudio piloto,</w:t>
      </w:r>
      <w:r w:rsidR="006870C2" w:rsidRPr="008C0B02">
        <w:rPr>
          <w:rFonts w:ascii="Times New Roman" w:hAnsi="Times New Roman" w:cs="Times New Roman"/>
        </w:rPr>
        <w:t xml:space="preserve"> con 140 participantes</w:t>
      </w:r>
      <w:r w:rsidR="0006075B" w:rsidRPr="008C0B02">
        <w:rPr>
          <w:rFonts w:ascii="Times New Roman" w:hAnsi="Times New Roman" w:cs="Times New Roman"/>
        </w:rPr>
        <w:t>.</w:t>
      </w:r>
    </w:p>
    <w:p w:rsidR="00FA7FF7" w:rsidRPr="008C0B02" w:rsidRDefault="006B664A" w:rsidP="00453770">
      <w:pPr>
        <w:spacing w:before="240" w:after="240"/>
        <w:rPr>
          <w:rFonts w:ascii="Times New Roman" w:hAnsi="Times New Roman" w:cs="Times New Roman"/>
        </w:rPr>
      </w:pPr>
      <w:r w:rsidRPr="008C0B02">
        <w:rPr>
          <w:rFonts w:ascii="Times New Roman" w:hAnsi="Times New Roman" w:cs="Times New Roman"/>
        </w:rPr>
        <w:t>Se planificó l</w:t>
      </w:r>
      <w:r w:rsidR="00DC169F" w:rsidRPr="008C0B02">
        <w:rPr>
          <w:rFonts w:ascii="Times New Roman" w:hAnsi="Times New Roman" w:cs="Times New Roman"/>
        </w:rPr>
        <w:t xml:space="preserve">a nueva recogida de datos, en contacto con una variedad de profesionales del deporte de las diferentes comunidades autónomas de España, solicitándoles su colaboración, se les envió los protocolos de recogida de información, </w:t>
      </w:r>
      <w:r w:rsidRPr="008C0B02">
        <w:rPr>
          <w:rFonts w:ascii="Times New Roman" w:hAnsi="Times New Roman" w:cs="Times New Roman"/>
        </w:rPr>
        <w:t>advirtiéndoles d</w:t>
      </w:r>
      <w:r w:rsidR="00DC169F" w:rsidRPr="008C0B02">
        <w:rPr>
          <w:rFonts w:ascii="Times New Roman" w:hAnsi="Times New Roman" w:cs="Times New Roman"/>
        </w:rPr>
        <w:t>el anonimato de los participantes y manifestándoles el sistema de protección de datos de carácter personal vigente (BOE, 1999).</w:t>
      </w:r>
    </w:p>
    <w:p w:rsidR="00FA7FF7" w:rsidRPr="008C0B02" w:rsidRDefault="00FA7FF7" w:rsidP="00453770">
      <w:pPr>
        <w:spacing w:before="240" w:after="240"/>
        <w:ind w:firstLine="0"/>
        <w:jc w:val="center"/>
        <w:rPr>
          <w:rFonts w:ascii="Times New Roman" w:hAnsi="Times New Roman" w:cs="Times New Roman"/>
          <w:b/>
        </w:rPr>
      </w:pPr>
      <w:r w:rsidRPr="008C0B02">
        <w:rPr>
          <w:rFonts w:ascii="Times New Roman" w:hAnsi="Times New Roman" w:cs="Times New Roman"/>
          <w:b/>
        </w:rPr>
        <w:t>Resultados</w:t>
      </w:r>
    </w:p>
    <w:p w:rsidR="001960C8" w:rsidRPr="008C0B02" w:rsidRDefault="006B664A" w:rsidP="001960C8">
      <w:pPr>
        <w:autoSpaceDE w:val="0"/>
        <w:autoSpaceDN w:val="0"/>
        <w:adjustRightInd w:val="0"/>
        <w:spacing w:before="240" w:after="240"/>
        <w:rPr>
          <w:rFonts w:ascii="Times New Roman" w:hAnsi="Times New Roman" w:cs="Times New Roman"/>
        </w:rPr>
      </w:pPr>
      <w:r w:rsidRPr="008C0B02">
        <w:rPr>
          <w:rFonts w:ascii="Times New Roman" w:hAnsi="Times New Roman" w:cs="Times New Roman"/>
        </w:rPr>
        <w:t xml:space="preserve">Tras </w:t>
      </w:r>
      <w:r w:rsidR="00FA7FF7" w:rsidRPr="008C0B02">
        <w:rPr>
          <w:rFonts w:ascii="Times New Roman" w:hAnsi="Times New Roman" w:cs="Times New Roman"/>
        </w:rPr>
        <w:t xml:space="preserve">diferentes </w:t>
      </w:r>
      <w:r w:rsidR="00440058" w:rsidRPr="008C0B02">
        <w:rPr>
          <w:rFonts w:ascii="Times New Roman" w:hAnsi="Times New Roman" w:cs="Times New Roman"/>
        </w:rPr>
        <w:t>análisis descriptivos</w:t>
      </w:r>
      <w:r w:rsidR="001B4A49">
        <w:rPr>
          <w:rFonts w:ascii="Times New Roman" w:hAnsi="Times New Roman" w:cs="Times New Roman"/>
        </w:rPr>
        <w:t xml:space="preserve"> </w:t>
      </w:r>
      <w:r w:rsidR="00251738" w:rsidRPr="008C0B02">
        <w:rPr>
          <w:rFonts w:ascii="Times New Roman" w:hAnsi="Times New Roman" w:cs="Times New Roman"/>
        </w:rPr>
        <w:t>se comprobaron los distintos tipos</w:t>
      </w:r>
      <w:r w:rsidR="00A33401" w:rsidRPr="008C0B02">
        <w:rPr>
          <w:rFonts w:ascii="Times New Roman" w:hAnsi="Times New Roman" w:cs="Times New Roman"/>
        </w:rPr>
        <w:t xml:space="preserve"> de validez y fiabilidad.</w:t>
      </w:r>
      <w:r w:rsidR="001B4A49">
        <w:rPr>
          <w:rFonts w:ascii="Times New Roman" w:hAnsi="Times New Roman" w:cs="Times New Roman"/>
        </w:rPr>
        <w:t xml:space="preserve"> </w:t>
      </w:r>
      <w:r w:rsidR="009F6261" w:rsidRPr="008C0B02">
        <w:rPr>
          <w:rFonts w:ascii="Times New Roman" w:hAnsi="Times New Roman" w:cs="Times New Roman"/>
        </w:rPr>
        <w:t xml:space="preserve">La consistencia interna de la escala SAS </w:t>
      </w:r>
      <w:r w:rsidR="00A33401" w:rsidRPr="008C0B02">
        <w:rPr>
          <w:rFonts w:ascii="Times New Roman" w:hAnsi="Times New Roman" w:cs="Times New Roman"/>
        </w:rPr>
        <w:t xml:space="preserve">se definió </w:t>
      </w:r>
      <w:r w:rsidR="009F6261" w:rsidRPr="008C0B02">
        <w:rPr>
          <w:rFonts w:ascii="Times New Roman" w:hAnsi="Times New Roman" w:cs="Times New Roman"/>
        </w:rPr>
        <w:t xml:space="preserve">por los índices de fiabilidad dados en el análisis </w:t>
      </w:r>
      <w:r w:rsidR="001960C8" w:rsidRPr="008C0B02">
        <w:rPr>
          <w:rFonts w:ascii="Times New Roman" w:hAnsi="Times New Roman" w:cs="Times New Roman"/>
        </w:rPr>
        <w:t>realizado con el programa FACTOR</w:t>
      </w:r>
      <w:r w:rsidR="009F6261" w:rsidRPr="008C0B02">
        <w:rPr>
          <w:rFonts w:ascii="Times New Roman" w:hAnsi="Times New Roman" w:cs="Times New Roman"/>
        </w:rPr>
        <w:t xml:space="preserve"> para cada uno de lo</w:t>
      </w:r>
      <w:r w:rsidR="00A33401" w:rsidRPr="008C0B02">
        <w:rPr>
          <w:rFonts w:ascii="Times New Roman" w:hAnsi="Times New Roman" w:cs="Times New Roman"/>
        </w:rPr>
        <w:t xml:space="preserve">s factores (tabla 7). Por otro lado, </w:t>
      </w:r>
      <w:r w:rsidR="009F6261" w:rsidRPr="008C0B02">
        <w:rPr>
          <w:rFonts w:ascii="Times New Roman" w:hAnsi="Times New Roman" w:cs="Times New Roman"/>
        </w:rPr>
        <w:t xml:space="preserve">el Alpha de Cronbach para toda la Escala se calculó por el método tradicional de SPSS-V18. Para saber si la Escala mide lo que dice que mide, la adicción al ejercicio, </w:t>
      </w:r>
      <w:r w:rsidR="00A33401" w:rsidRPr="008C0B02">
        <w:rPr>
          <w:rFonts w:ascii="Times New Roman" w:hAnsi="Times New Roman" w:cs="Times New Roman"/>
        </w:rPr>
        <w:t xml:space="preserve">se comprobaron tanto la validez de contenido, como la validez de constructo y de criterio. </w:t>
      </w:r>
      <w:r w:rsidR="001960C8" w:rsidRPr="008C0B02">
        <w:rPr>
          <w:rFonts w:ascii="Times New Roman" w:hAnsi="Times New Roman" w:cs="Times New Roman"/>
        </w:rPr>
        <w:t>Para conseguir la validez de contenido, durante la preparación del cuestionario se ha seguido unos pasos precisos y coherentes. Para obtener la validez de constructo se calcularon las correlaciones entre las puntuaciones en el test y otras variables que deberían relacionarse con el constructo de interés como son la intensidad, las horas de ejercicio, y las puntuaciones en la Escala de Ansiedad y Depresión de Goldberg. Y para calcular la validez de criterio usamos como criterio externo una escala derivada según los criterios del DSM-IV-TR.</w:t>
      </w:r>
    </w:p>
    <w:p w:rsidR="009F6261" w:rsidRPr="008C0B02" w:rsidRDefault="009F6261" w:rsidP="00453770">
      <w:pPr>
        <w:spacing w:before="240" w:after="240"/>
        <w:ind w:firstLine="0"/>
        <w:rPr>
          <w:rFonts w:ascii="Times New Roman" w:hAnsi="Times New Roman" w:cs="Times New Roman"/>
        </w:rPr>
      </w:pPr>
    </w:p>
    <w:p w:rsidR="00492E2F" w:rsidRPr="008C0B02" w:rsidRDefault="00440058" w:rsidP="00453770">
      <w:pPr>
        <w:spacing w:before="240" w:after="240"/>
        <w:ind w:firstLine="0"/>
        <w:rPr>
          <w:rFonts w:ascii="Times New Roman" w:hAnsi="Times New Roman" w:cs="Times New Roman"/>
        </w:rPr>
      </w:pPr>
      <w:r w:rsidRPr="008C0B02">
        <w:rPr>
          <w:rFonts w:ascii="Times New Roman" w:hAnsi="Times New Roman" w:cs="Times New Roman"/>
        </w:rPr>
        <w:t>Una vez comprobado</w:t>
      </w:r>
      <w:r w:rsidR="00526ECB" w:rsidRPr="008C0B02">
        <w:rPr>
          <w:rFonts w:ascii="Times New Roman" w:hAnsi="Times New Roman" w:cs="Times New Roman"/>
        </w:rPr>
        <w:t xml:space="preserve"> que los datos cumplían el supuesto de normalidad multivariante (coeficiente de Mardia = 30,8), el índice de homogeneidad de la escala resultaba adecuado </w:t>
      </w:r>
      <w:r w:rsidR="00526ECB" w:rsidRPr="008C0B02">
        <w:rPr>
          <w:rFonts w:ascii="Times New Roman" w:hAnsi="Times New Roman" w:cs="Times New Roman"/>
        </w:rPr>
        <w:lastRenderedPageBreak/>
        <w:t>(Kaisser-Meyer-Olkin</w:t>
      </w:r>
      <w:r w:rsidR="00526ECB" w:rsidRPr="008C0B02">
        <w:rPr>
          <w:rFonts w:ascii="Times New Roman" w:hAnsi="Times New Roman" w:cs="Times New Roman"/>
          <w:lang w:val="es-ES"/>
        </w:rPr>
        <w:t>&gt;</w:t>
      </w:r>
      <w:r w:rsidR="00526ECB" w:rsidRPr="008C0B02">
        <w:rPr>
          <w:rFonts w:ascii="Times New Roman" w:hAnsi="Times New Roman" w:cs="Times New Roman"/>
        </w:rPr>
        <w:t>0,7), y el estadístico de test de esfericidad de Barlett era signific</w:t>
      </w:r>
      <w:r w:rsidRPr="008C0B02">
        <w:rPr>
          <w:rFonts w:ascii="Times New Roman" w:hAnsi="Times New Roman" w:cs="Times New Roman"/>
        </w:rPr>
        <w:t>ativo, se procedió a utilizar la necesaria técnica de</w:t>
      </w:r>
      <w:r w:rsidR="00526ECB" w:rsidRPr="008C0B02">
        <w:rPr>
          <w:rFonts w:ascii="Times New Roman" w:hAnsi="Times New Roman" w:cs="Times New Roman"/>
        </w:rPr>
        <w:t xml:space="preserve"> análisis factorial, (Ferrando </w:t>
      </w:r>
      <w:r w:rsidR="006C169F">
        <w:rPr>
          <w:rFonts w:ascii="Times New Roman" w:hAnsi="Times New Roman" w:cs="Times New Roman"/>
        </w:rPr>
        <w:t>y</w:t>
      </w:r>
      <w:r w:rsidR="00BF4759" w:rsidRPr="008C0B02">
        <w:rPr>
          <w:rFonts w:ascii="Times New Roman" w:hAnsi="Times New Roman" w:cs="Times New Roman"/>
        </w:rPr>
        <w:t xml:space="preserve"> Anguiano-Carrasco, 2010</w:t>
      </w:r>
      <w:r w:rsidR="00BE7A5B" w:rsidRPr="008C0B02">
        <w:rPr>
          <w:rFonts w:ascii="Times New Roman" w:hAnsi="Times New Roman" w:cs="Times New Roman"/>
        </w:rPr>
        <w:t xml:space="preserve">). </w:t>
      </w:r>
      <w:r w:rsidR="006B664A" w:rsidRPr="008C0B02">
        <w:rPr>
          <w:rFonts w:ascii="Times New Roman" w:hAnsi="Times New Roman" w:cs="Times New Roman"/>
        </w:rPr>
        <w:t>Primeramente</w:t>
      </w:r>
      <w:r w:rsidR="002D5279" w:rsidRPr="008C0B02">
        <w:rPr>
          <w:rFonts w:ascii="Times New Roman" w:hAnsi="Times New Roman" w:cs="Times New Roman"/>
        </w:rPr>
        <w:t>,</w:t>
      </w:r>
      <w:r w:rsidR="006B664A" w:rsidRPr="008C0B02">
        <w:rPr>
          <w:rFonts w:ascii="Times New Roman" w:hAnsi="Times New Roman" w:cs="Times New Roman"/>
        </w:rPr>
        <w:t xml:space="preserve"> s</w:t>
      </w:r>
      <w:r w:rsidR="006E0CBB" w:rsidRPr="008C0B02">
        <w:rPr>
          <w:rFonts w:ascii="Times New Roman" w:hAnsi="Times New Roman" w:cs="Times New Roman"/>
        </w:rPr>
        <w:t>e llevó a cabo el análisis factorial exploratorio a través del método de m</w:t>
      </w:r>
      <w:r w:rsidR="00215B71" w:rsidRPr="008C0B02">
        <w:rPr>
          <w:rFonts w:ascii="Times New Roman" w:hAnsi="Times New Roman" w:cs="Times New Roman"/>
        </w:rPr>
        <w:t xml:space="preserve">ínimos cuadrados no ponderados, </w:t>
      </w:r>
      <w:r w:rsidR="00F22FC1" w:rsidRPr="008C0B02">
        <w:rPr>
          <w:rFonts w:ascii="Times New Roman" w:hAnsi="Times New Roman" w:cs="Times New Roman"/>
        </w:rPr>
        <w:t>la rotación Promax normalizada</w:t>
      </w:r>
      <w:r w:rsidR="00E52B79" w:rsidRPr="008C0B02">
        <w:rPr>
          <w:rFonts w:ascii="Times New Roman" w:hAnsi="Times New Roman" w:cs="Times New Roman"/>
        </w:rPr>
        <w:t xml:space="preserve"> para la extracción de factores</w:t>
      </w:r>
      <w:r w:rsidR="00492E2F" w:rsidRPr="008C0B02">
        <w:rPr>
          <w:rFonts w:ascii="Times New Roman" w:hAnsi="Times New Roman" w:cs="Times New Roman"/>
        </w:rPr>
        <w:t>,</w:t>
      </w:r>
      <w:r w:rsidR="001B4A49">
        <w:rPr>
          <w:rFonts w:ascii="Times New Roman" w:hAnsi="Times New Roman" w:cs="Times New Roman"/>
        </w:rPr>
        <w:t xml:space="preserve"> </w:t>
      </w:r>
      <w:r w:rsidR="00E52B79" w:rsidRPr="008C0B02">
        <w:rPr>
          <w:rFonts w:ascii="Times New Roman" w:hAnsi="Times New Roman" w:cs="Times New Roman"/>
        </w:rPr>
        <w:t>la implementación óptima del análisis paralelo (T</w:t>
      </w:r>
      <w:r w:rsidR="00492E2F" w:rsidRPr="008C0B02">
        <w:rPr>
          <w:rFonts w:ascii="Times New Roman" w:hAnsi="Times New Roman" w:cs="Times New Roman"/>
        </w:rPr>
        <w:t>immerman</w:t>
      </w:r>
      <w:r w:rsidR="006C169F">
        <w:rPr>
          <w:rFonts w:ascii="Times New Roman" w:hAnsi="Times New Roman" w:cs="Times New Roman"/>
        </w:rPr>
        <w:t>y</w:t>
      </w:r>
      <w:r w:rsidR="00492E2F" w:rsidRPr="008C0B02">
        <w:rPr>
          <w:rFonts w:ascii="Times New Roman" w:hAnsi="Times New Roman" w:cs="Times New Roman"/>
        </w:rPr>
        <w:t xml:space="preserve"> Lorenzo-Seva, 2011) </w:t>
      </w:r>
      <w:r w:rsidR="00E52B79" w:rsidRPr="008C0B02">
        <w:rPr>
          <w:rFonts w:ascii="Times New Roman" w:hAnsi="Times New Roman" w:cs="Times New Roman"/>
        </w:rPr>
        <w:t>y la matriz de dispersió</w:t>
      </w:r>
      <w:r w:rsidR="00492E2F" w:rsidRPr="008C0B02">
        <w:rPr>
          <w:rFonts w:ascii="Times New Roman" w:hAnsi="Times New Roman" w:cs="Times New Roman"/>
        </w:rPr>
        <w:t>n de correlaciones policóricas (</w:t>
      </w:r>
      <w:r w:rsidR="00E52B79" w:rsidRPr="008C0B02">
        <w:rPr>
          <w:rFonts w:ascii="Times New Roman" w:hAnsi="Times New Roman" w:cs="Times New Roman"/>
        </w:rPr>
        <w:t>recomendadas en los análisis de datos dicotómicos</w:t>
      </w:r>
      <w:r w:rsidR="00492E2F" w:rsidRPr="008C0B02">
        <w:rPr>
          <w:rFonts w:ascii="Times New Roman" w:hAnsi="Times New Roman" w:cs="Times New Roman"/>
        </w:rPr>
        <w:t xml:space="preserve">) </w:t>
      </w:r>
      <w:r w:rsidR="00E52B79" w:rsidRPr="008C0B02">
        <w:rPr>
          <w:rFonts w:ascii="Times New Roman" w:hAnsi="Times New Roman" w:cs="Times New Roman"/>
        </w:rPr>
        <w:t>para determinar e</w:t>
      </w:r>
      <w:r w:rsidR="002D5279" w:rsidRPr="008C0B02">
        <w:rPr>
          <w:rFonts w:ascii="Times New Roman" w:hAnsi="Times New Roman" w:cs="Times New Roman"/>
        </w:rPr>
        <w:t>l nú</w:t>
      </w:r>
      <w:r w:rsidR="00492E2F" w:rsidRPr="008C0B02">
        <w:rPr>
          <w:rFonts w:ascii="Times New Roman" w:hAnsi="Times New Roman" w:cs="Times New Roman"/>
        </w:rPr>
        <w:t xml:space="preserve">mero </w:t>
      </w:r>
      <w:r w:rsidR="00BE7A5B" w:rsidRPr="008C0B02">
        <w:rPr>
          <w:rFonts w:ascii="Times New Roman" w:hAnsi="Times New Roman" w:cs="Times New Roman"/>
        </w:rPr>
        <w:t>de dimensiones</w:t>
      </w:r>
      <w:r w:rsidR="00215B71" w:rsidRPr="008C0B02">
        <w:rPr>
          <w:rFonts w:ascii="Times New Roman" w:hAnsi="Times New Roman" w:cs="Times New Roman"/>
        </w:rPr>
        <w:t xml:space="preserve">. </w:t>
      </w:r>
      <w:r w:rsidRPr="008C0B02">
        <w:rPr>
          <w:rFonts w:ascii="Times New Roman" w:hAnsi="Times New Roman" w:cs="Times New Roman"/>
        </w:rPr>
        <w:t>Con los</w:t>
      </w:r>
      <w:r w:rsidR="006B664A" w:rsidRPr="008C0B02">
        <w:rPr>
          <w:rFonts w:ascii="Times New Roman" w:hAnsi="Times New Roman" w:cs="Times New Roman"/>
        </w:rPr>
        <w:t xml:space="preserve"> resultados</w:t>
      </w:r>
      <w:r w:rsidRPr="008C0B02">
        <w:rPr>
          <w:rFonts w:ascii="Times New Roman" w:hAnsi="Times New Roman" w:cs="Times New Roman"/>
        </w:rPr>
        <w:t xml:space="preserve"> obtenidos, se llevó a cabo</w:t>
      </w:r>
      <w:r w:rsidR="00492E2F" w:rsidRPr="008C0B02">
        <w:rPr>
          <w:rFonts w:ascii="Times New Roman" w:hAnsi="Times New Roman" w:cs="Times New Roman"/>
        </w:rPr>
        <w:t xml:space="preserve"> el análisis confi</w:t>
      </w:r>
      <w:r w:rsidR="00FA7FF7" w:rsidRPr="008C0B02">
        <w:rPr>
          <w:rFonts w:ascii="Times New Roman" w:hAnsi="Times New Roman" w:cs="Times New Roman"/>
        </w:rPr>
        <w:t>rmatorio</w:t>
      </w:r>
      <w:r w:rsidR="00492E2F" w:rsidRPr="008C0B02">
        <w:rPr>
          <w:rFonts w:ascii="Times New Roman" w:hAnsi="Times New Roman" w:cs="Times New Roman"/>
        </w:rPr>
        <w:t xml:space="preserve"> con el fin de aceptar o rechazar el modelo </w:t>
      </w:r>
      <w:r w:rsidR="001A146A" w:rsidRPr="008C0B02">
        <w:rPr>
          <w:rFonts w:ascii="Times New Roman" w:hAnsi="Times New Roman" w:cs="Times New Roman"/>
        </w:rPr>
        <w:t xml:space="preserve">y </w:t>
      </w:r>
      <w:r w:rsidR="00492E2F" w:rsidRPr="008C0B02">
        <w:rPr>
          <w:rFonts w:ascii="Times New Roman" w:hAnsi="Times New Roman" w:cs="Times New Roman"/>
        </w:rPr>
        <w:t xml:space="preserve">se evaluó </w:t>
      </w:r>
      <w:r w:rsidR="001A146A" w:rsidRPr="008C0B02">
        <w:rPr>
          <w:rFonts w:ascii="Times New Roman" w:hAnsi="Times New Roman" w:cs="Times New Roman"/>
        </w:rPr>
        <w:t>la bondad de ajuste</w:t>
      </w:r>
      <w:r w:rsidR="00591BE6" w:rsidRPr="008C0B02">
        <w:rPr>
          <w:rFonts w:ascii="Times New Roman" w:hAnsi="Times New Roman" w:cs="Times New Roman"/>
        </w:rPr>
        <w:t>.</w:t>
      </w:r>
    </w:p>
    <w:p w:rsidR="00142184" w:rsidRPr="008C0B02" w:rsidRDefault="00142184" w:rsidP="00453770">
      <w:pPr>
        <w:spacing w:before="240"/>
        <w:rPr>
          <w:rFonts w:ascii="Times New Roman" w:hAnsi="Times New Roman" w:cs="Times New Roman"/>
        </w:rPr>
      </w:pPr>
      <w:r w:rsidRPr="008C0B02">
        <w:rPr>
          <w:rFonts w:ascii="Times New Roman" w:hAnsi="Times New Roman" w:cs="Times New Roman"/>
        </w:rPr>
        <w:t xml:space="preserve">Para completar el estudio se procedió al análisis de la consistencia interna </w:t>
      </w:r>
      <w:r w:rsidR="00440058" w:rsidRPr="008C0B02">
        <w:rPr>
          <w:rFonts w:ascii="Times New Roman" w:hAnsi="Times New Roman" w:cs="Times New Roman"/>
        </w:rPr>
        <w:t xml:space="preserve">con </w:t>
      </w:r>
      <w:r w:rsidRPr="008C0B02">
        <w:rPr>
          <w:rFonts w:ascii="Times New Roman" w:hAnsi="Times New Roman" w:cs="Times New Roman"/>
        </w:rPr>
        <w:t xml:space="preserve">el coeficiente de fiabilidad alfa de Cronbach. </w:t>
      </w:r>
      <w:r w:rsidR="00FA7FF7" w:rsidRPr="008C0B02">
        <w:rPr>
          <w:rFonts w:ascii="Times New Roman" w:hAnsi="Times New Roman" w:cs="Times New Roman"/>
        </w:rPr>
        <w:t>C</w:t>
      </w:r>
      <w:r w:rsidR="002B7234" w:rsidRPr="008C0B02">
        <w:rPr>
          <w:rFonts w:ascii="Times New Roman" w:hAnsi="Times New Roman" w:cs="Times New Roman"/>
        </w:rPr>
        <w:t xml:space="preserve">on el </w:t>
      </w:r>
      <w:r w:rsidR="005F3856" w:rsidRPr="008C0B02">
        <w:rPr>
          <w:rFonts w:ascii="Times New Roman" w:hAnsi="Times New Roman" w:cs="Times New Roman"/>
        </w:rPr>
        <w:t>fin</w:t>
      </w:r>
      <w:r w:rsidR="002B7234" w:rsidRPr="008C0B02">
        <w:rPr>
          <w:rFonts w:ascii="Times New Roman" w:hAnsi="Times New Roman" w:cs="Times New Roman"/>
        </w:rPr>
        <w:t xml:space="preserve"> de evaluar la estabilidad </w:t>
      </w:r>
      <w:r w:rsidR="005F3856" w:rsidRPr="008C0B02">
        <w:rPr>
          <w:rFonts w:ascii="Times New Roman" w:hAnsi="Times New Roman" w:cs="Times New Roman"/>
        </w:rPr>
        <w:t>temporal de la</w:t>
      </w:r>
      <w:r w:rsidRPr="008C0B02">
        <w:rPr>
          <w:rFonts w:ascii="Times New Roman" w:hAnsi="Times New Roman" w:cs="Times New Roman"/>
        </w:rPr>
        <w:t xml:space="preserve"> escala </w:t>
      </w:r>
      <w:r w:rsidR="005F3856" w:rsidRPr="008C0B02">
        <w:rPr>
          <w:rFonts w:ascii="Times New Roman" w:hAnsi="Times New Roman" w:cs="Times New Roman"/>
        </w:rPr>
        <w:t xml:space="preserve">se realizó </w:t>
      </w:r>
      <w:r w:rsidRPr="008C0B02">
        <w:rPr>
          <w:rFonts w:ascii="Times New Roman" w:hAnsi="Times New Roman" w:cs="Times New Roman"/>
        </w:rPr>
        <w:t>una comparación test-retest</w:t>
      </w:r>
      <w:r w:rsidR="001B4A49">
        <w:rPr>
          <w:rFonts w:ascii="Times New Roman" w:hAnsi="Times New Roman" w:cs="Times New Roman"/>
        </w:rPr>
        <w:t xml:space="preserve"> </w:t>
      </w:r>
      <w:r w:rsidR="005F3856" w:rsidRPr="008C0B02">
        <w:rPr>
          <w:rFonts w:ascii="Times New Roman" w:hAnsi="Times New Roman" w:cs="Times New Roman"/>
        </w:rPr>
        <w:t>con una pequeña muestra. Finalmente, se realizó un estudio de varianza con el propósito de examinar la relación entre la adicción al ejercicio y la frecuencia, la intensidad, la dedicación económica, los antecedentes familiares, y las variables de ansiedad y depresión.</w:t>
      </w:r>
    </w:p>
    <w:p w:rsidR="00FA7FF7" w:rsidRPr="008C0B02" w:rsidRDefault="00215B71" w:rsidP="00453770">
      <w:pPr>
        <w:spacing w:before="240"/>
        <w:rPr>
          <w:rFonts w:ascii="Times New Roman" w:hAnsi="Times New Roman" w:cs="Times New Roman"/>
        </w:rPr>
      </w:pPr>
      <w:r w:rsidRPr="008C0B02">
        <w:rPr>
          <w:rFonts w:ascii="Times New Roman" w:hAnsi="Times New Roman" w:cs="Times New Roman"/>
        </w:rPr>
        <w:t>Todo</w:t>
      </w:r>
      <w:r w:rsidR="006B664A" w:rsidRPr="008C0B02">
        <w:rPr>
          <w:rFonts w:ascii="Times New Roman" w:hAnsi="Times New Roman" w:cs="Times New Roman"/>
        </w:rPr>
        <w:t>s</w:t>
      </w:r>
      <w:r w:rsidRPr="008C0B02">
        <w:rPr>
          <w:rFonts w:ascii="Times New Roman" w:hAnsi="Times New Roman" w:cs="Times New Roman"/>
        </w:rPr>
        <w:t xml:space="preserve"> e</w:t>
      </w:r>
      <w:r w:rsidR="008809C1" w:rsidRPr="008C0B02">
        <w:rPr>
          <w:rFonts w:ascii="Times New Roman" w:hAnsi="Times New Roman" w:cs="Times New Roman"/>
        </w:rPr>
        <w:t>stos análisis se realizaron con el procesador estadístico SPSS-18 y los</w:t>
      </w:r>
      <w:r w:rsidR="00087687" w:rsidRPr="008C0B02">
        <w:rPr>
          <w:rFonts w:ascii="Times New Roman" w:hAnsi="Times New Roman" w:cs="Times New Roman"/>
        </w:rPr>
        <w:t xml:space="preserve"> procesadores</w:t>
      </w:r>
      <w:r w:rsidR="002B7234" w:rsidRPr="008C0B02">
        <w:rPr>
          <w:rFonts w:ascii="Times New Roman" w:hAnsi="Times New Roman" w:cs="Times New Roman"/>
        </w:rPr>
        <w:t xml:space="preserve"> específicos para </w:t>
      </w:r>
      <w:r w:rsidR="008809C1" w:rsidRPr="008C0B02">
        <w:rPr>
          <w:rFonts w:ascii="Times New Roman" w:hAnsi="Times New Roman" w:cs="Times New Roman"/>
        </w:rPr>
        <w:t xml:space="preserve">ítems dicotómicos, el </w:t>
      </w:r>
      <w:r w:rsidR="006B664A" w:rsidRPr="008C0B02">
        <w:rPr>
          <w:rFonts w:ascii="Times New Roman" w:hAnsi="Times New Roman" w:cs="Times New Roman"/>
        </w:rPr>
        <w:t xml:space="preserve">Factor </w:t>
      </w:r>
      <w:r w:rsidR="008809C1" w:rsidRPr="008C0B02">
        <w:rPr>
          <w:rFonts w:ascii="Times New Roman" w:hAnsi="Times New Roman" w:cs="Times New Roman"/>
        </w:rPr>
        <w:t xml:space="preserve">y el Lisrel, con los que se realizaron los </w:t>
      </w:r>
      <w:r w:rsidR="008809C1" w:rsidRPr="008C0B02">
        <w:rPr>
          <w:rFonts w:ascii="Times New Roman" w:hAnsi="Times New Roman" w:cs="Times New Roman"/>
          <w:color w:val="000000" w:themeColor="text1"/>
        </w:rPr>
        <w:t>dos tipos</w:t>
      </w:r>
      <w:r w:rsidR="008809C1" w:rsidRPr="008C0B02">
        <w:rPr>
          <w:rFonts w:ascii="Times New Roman" w:hAnsi="Times New Roman" w:cs="Times New Roman"/>
        </w:rPr>
        <w:t xml:space="preserve"> de análisis factorial.</w:t>
      </w:r>
    </w:p>
    <w:p w:rsidR="00B35662" w:rsidRPr="008C0B02" w:rsidRDefault="006B664A" w:rsidP="00453770">
      <w:pPr>
        <w:spacing w:before="240" w:after="240"/>
        <w:rPr>
          <w:rFonts w:ascii="Times New Roman" w:hAnsi="Times New Roman" w:cs="Times New Roman"/>
        </w:rPr>
      </w:pPr>
      <w:r w:rsidRPr="008C0B02">
        <w:rPr>
          <w:rFonts w:ascii="Times New Roman" w:hAnsi="Times New Roman" w:cs="Times New Roman"/>
        </w:rPr>
        <w:t xml:space="preserve">Tras observar la </w:t>
      </w:r>
      <w:r w:rsidR="00CF795E" w:rsidRPr="008C0B02">
        <w:rPr>
          <w:rFonts w:ascii="Times New Roman" w:hAnsi="Times New Roman" w:cs="Times New Roman"/>
        </w:rPr>
        <w:t xml:space="preserve">distribución normal de la </w:t>
      </w:r>
      <w:r w:rsidR="00FA7FF7" w:rsidRPr="008C0B02">
        <w:rPr>
          <w:rFonts w:ascii="Times New Roman" w:hAnsi="Times New Roman" w:cs="Times New Roman"/>
        </w:rPr>
        <w:t>muestra</w:t>
      </w:r>
      <w:r w:rsidR="00CF795E" w:rsidRPr="008C0B02">
        <w:rPr>
          <w:rFonts w:ascii="Times New Roman" w:hAnsi="Times New Roman" w:cs="Times New Roman"/>
        </w:rPr>
        <w:t xml:space="preserve"> y</w:t>
      </w:r>
      <w:r w:rsidR="00CF795E" w:rsidRPr="008C0B02">
        <w:rPr>
          <w:rFonts w:ascii="Times New Roman" w:hAnsi="Times New Roman" w:cs="Times New Roman"/>
          <w:color w:val="000000"/>
          <w:lang w:val="es-MX"/>
        </w:rPr>
        <w:t xml:space="preserve"> siguiendo </w:t>
      </w:r>
      <w:r w:rsidR="00CF795E" w:rsidRPr="008C0B02">
        <w:rPr>
          <w:rFonts w:ascii="Times New Roman" w:hAnsi="Times New Roman" w:cs="Times New Roman"/>
        </w:rPr>
        <w:t xml:space="preserve">la recomendación </w:t>
      </w:r>
      <w:r w:rsidR="003C4A70" w:rsidRPr="008C0B02">
        <w:rPr>
          <w:rFonts w:ascii="Times New Roman" w:hAnsi="Times New Roman" w:cs="Times New Roman"/>
        </w:rPr>
        <w:t xml:space="preserve">de </w:t>
      </w:r>
      <w:r w:rsidR="00FA7FF7" w:rsidRPr="008C0B02">
        <w:rPr>
          <w:rFonts w:ascii="Times New Roman" w:hAnsi="Times New Roman" w:cs="Times New Roman"/>
        </w:rPr>
        <w:t>Carretero</w:t>
      </w:r>
      <w:r w:rsidR="00CF795E" w:rsidRPr="008C0B02">
        <w:rPr>
          <w:rFonts w:ascii="Times New Roman" w:hAnsi="Times New Roman" w:cs="Times New Roman"/>
        </w:rPr>
        <w:t xml:space="preserve">-Dios </w:t>
      </w:r>
      <w:r w:rsidR="006C169F">
        <w:rPr>
          <w:rFonts w:ascii="Times New Roman" w:hAnsi="Times New Roman" w:cs="Times New Roman"/>
        </w:rPr>
        <w:t>y</w:t>
      </w:r>
      <w:r w:rsidR="00CF795E" w:rsidRPr="008C0B02">
        <w:rPr>
          <w:rFonts w:ascii="Times New Roman" w:hAnsi="Times New Roman" w:cs="Times New Roman"/>
        </w:rPr>
        <w:t xml:space="preserve"> Pérez</w:t>
      </w:r>
      <w:r w:rsidR="001B4A49">
        <w:rPr>
          <w:rFonts w:ascii="Times New Roman" w:hAnsi="Times New Roman" w:cs="Times New Roman"/>
        </w:rPr>
        <w:t xml:space="preserve"> </w:t>
      </w:r>
      <w:r w:rsidR="003C4A70" w:rsidRPr="008C0B02">
        <w:rPr>
          <w:rFonts w:ascii="Times New Roman" w:hAnsi="Times New Roman" w:cs="Times New Roman"/>
        </w:rPr>
        <w:t>(</w:t>
      </w:r>
      <w:r w:rsidR="00C3312D" w:rsidRPr="008C0B02">
        <w:rPr>
          <w:rFonts w:ascii="Times New Roman" w:hAnsi="Times New Roman" w:cs="Times New Roman"/>
        </w:rPr>
        <w:t>2005, 2007</w:t>
      </w:r>
      <w:r w:rsidR="003C4A70" w:rsidRPr="008C0B02">
        <w:rPr>
          <w:rFonts w:ascii="Times New Roman" w:hAnsi="Times New Roman" w:cs="Times New Roman"/>
        </w:rPr>
        <w:t>)</w:t>
      </w:r>
      <w:r w:rsidR="00C3312D" w:rsidRPr="008C0B02">
        <w:rPr>
          <w:rFonts w:ascii="Times New Roman" w:hAnsi="Times New Roman" w:cs="Times New Roman"/>
        </w:rPr>
        <w:t xml:space="preserve">; Ferrando </w:t>
      </w:r>
      <w:r w:rsidR="006C169F">
        <w:rPr>
          <w:rFonts w:ascii="Times New Roman" w:hAnsi="Times New Roman" w:cs="Times New Roman"/>
        </w:rPr>
        <w:t>y</w:t>
      </w:r>
      <w:r w:rsidR="00BF4759" w:rsidRPr="008C0B02">
        <w:rPr>
          <w:rFonts w:ascii="Times New Roman" w:hAnsi="Times New Roman" w:cs="Times New Roman"/>
        </w:rPr>
        <w:t xml:space="preserve"> Anguiano-Carrasco</w:t>
      </w:r>
      <w:r w:rsidR="003C4A70" w:rsidRPr="008C0B02">
        <w:rPr>
          <w:rFonts w:ascii="Times New Roman" w:hAnsi="Times New Roman" w:cs="Times New Roman"/>
        </w:rPr>
        <w:t>(</w:t>
      </w:r>
      <w:r w:rsidR="00CF795E" w:rsidRPr="008C0B02">
        <w:rPr>
          <w:rFonts w:ascii="Times New Roman" w:hAnsi="Times New Roman" w:cs="Times New Roman"/>
        </w:rPr>
        <w:t>2010</w:t>
      </w:r>
      <w:r w:rsidR="003C4A70" w:rsidRPr="008C0B02">
        <w:rPr>
          <w:rFonts w:ascii="Times New Roman" w:hAnsi="Times New Roman" w:cs="Times New Roman"/>
        </w:rPr>
        <w:t>)</w:t>
      </w:r>
      <w:r w:rsidR="00CF795E" w:rsidRPr="008C0B02">
        <w:rPr>
          <w:rFonts w:ascii="Times New Roman" w:hAnsi="Times New Roman" w:cs="Times New Roman"/>
        </w:rPr>
        <w:t>; Freimuth, Moniz</w:t>
      </w:r>
      <w:r w:rsidR="00941EDD" w:rsidRPr="008C0B02">
        <w:rPr>
          <w:rFonts w:ascii="Times New Roman" w:hAnsi="Times New Roman" w:cs="Times New Roman"/>
        </w:rPr>
        <w:t xml:space="preserve"> y</w:t>
      </w:r>
      <w:r w:rsidR="00CF795E" w:rsidRPr="008C0B02">
        <w:rPr>
          <w:rFonts w:ascii="Times New Roman" w:hAnsi="Times New Roman" w:cs="Times New Roman"/>
        </w:rPr>
        <w:t xml:space="preserve"> Kim </w:t>
      </w:r>
      <w:r w:rsidR="003C4A70" w:rsidRPr="008C0B02">
        <w:rPr>
          <w:rFonts w:ascii="Times New Roman" w:hAnsi="Times New Roman" w:cs="Times New Roman"/>
        </w:rPr>
        <w:t>(</w:t>
      </w:r>
      <w:r w:rsidR="00CF795E" w:rsidRPr="008C0B02">
        <w:rPr>
          <w:rFonts w:ascii="Times New Roman" w:hAnsi="Times New Roman" w:cs="Times New Roman"/>
        </w:rPr>
        <w:t>2011</w:t>
      </w:r>
      <w:r w:rsidR="003C4A70" w:rsidRPr="008C0B02">
        <w:rPr>
          <w:rFonts w:ascii="Times New Roman" w:hAnsi="Times New Roman" w:cs="Times New Roman"/>
        </w:rPr>
        <w:t>)</w:t>
      </w:r>
      <w:r w:rsidR="00C22AC2" w:rsidRPr="008C0B02">
        <w:rPr>
          <w:rFonts w:ascii="Times New Roman" w:hAnsi="Times New Roman" w:cs="Times New Roman"/>
        </w:rPr>
        <w:t>;</w:t>
      </w:r>
      <w:r w:rsidR="001B4A49">
        <w:rPr>
          <w:rFonts w:ascii="Times New Roman" w:hAnsi="Times New Roman" w:cs="Times New Roman"/>
        </w:rPr>
        <w:t xml:space="preserve"> </w:t>
      </w:r>
      <w:r w:rsidR="006C169F">
        <w:rPr>
          <w:rFonts w:ascii="Times New Roman" w:hAnsi="Times New Roman" w:cs="Times New Roman"/>
        </w:rPr>
        <w:t>y</w:t>
      </w:r>
      <w:r w:rsidR="001B4A49">
        <w:rPr>
          <w:rFonts w:ascii="Times New Roman" w:hAnsi="Times New Roman" w:cs="Times New Roman"/>
        </w:rPr>
        <w:t xml:space="preserve"> </w:t>
      </w:r>
      <w:r w:rsidR="00BF4759" w:rsidRPr="008C0B02">
        <w:rPr>
          <w:rFonts w:ascii="Times New Roman" w:hAnsi="Times New Roman" w:cs="Times New Roman"/>
        </w:rPr>
        <w:t>Zarauz y Ruiz-Juan</w:t>
      </w:r>
      <w:r w:rsidR="003C4A70" w:rsidRPr="008C0B02">
        <w:rPr>
          <w:rFonts w:ascii="Times New Roman" w:hAnsi="Times New Roman" w:cs="Times New Roman"/>
        </w:rPr>
        <w:t>(</w:t>
      </w:r>
      <w:r w:rsidR="00CF795E" w:rsidRPr="008C0B02">
        <w:rPr>
          <w:rFonts w:ascii="Times New Roman" w:hAnsi="Times New Roman" w:cs="Times New Roman"/>
        </w:rPr>
        <w:t xml:space="preserve">2011) </w:t>
      </w:r>
      <w:r w:rsidR="00941EDD" w:rsidRPr="008C0B02">
        <w:rPr>
          <w:rFonts w:ascii="Times New Roman" w:hAnsi="Times New Roman" w:cs="Times New Roman"/>
        </w:rPr>
        <w:t>se realizó</w:t>
      </w:r>
      <w:r w:rsidR="00CF795E" w:rsidRPr="008C0B02">
        <w:rPr>
          <w:rFonts w:ascii="Times New Roman" w:hAnsi="Times New Roman" w:cs="Times New Roman"/>
        </w:rPr>
        <w:t xml:space="preserve"> una selección empírica con los ítems de SAS-40 a través de coeficientes de correlación ítem-total corregida</w:t>
      </w:r>
      <w:r w:rsidR="00CF795E" w:rsidRPr="008C0B02">
        <w:rPr>
          <w:rFonts w:ascii="Times New Roman" w:hAnsi="Times New Roman" w:cs="Times New Roman"/>
          <w:color w:val="000000"/>
          <w:lang w:val="es-MX"/>
        </w:rPr>
        <w:t xml:space="preserve">para seleccionar los imprescindibles, relevantes y más significativos. </w:t>
      </w:r>
      <w:r w:rsidR="00941EDD" w:rsidRPr="008C0B02">
        <w:rPr>
          <w:rFonts w:ascii="Times New Roman" w:hAnsi="Times New Roman" w:cs="Times New Roman"/>
          <w:color w:val="000000"/>
          <w:lang w:val="es-MX"/>
        </w:rPr>
        <w:t>Se toma</w:t>
      </w:r>
      <w:r w:rsidR="00CF795E" w:rsidRPr="008C0B02">
        <w:rPr>
          <w:rFonts w:ascii="Times New Roman" w:hAnsi="Times New Roman" w:cs="Times New Roman"/>
        </w:rPr>
        <w:t xml:space="preserve"> como punto de corte </w:t>
      </w:r>
      <w:r w:rsidR="00FA7FF7" w:rsidRPr="008C0B02">
        <w:rPr>
          <w:rFonts w:ascii="Times New Roman" w:hAnsi="Times New Roman" w:cs="Times New Roman"/>
        </w:rPr>
        <w:t xml:space="preserve">el valor </w:t>
      </w:r>
      <w:r w:rsidRPr="008C0B02">
        <w:rPr>
          <w:rFonts w:ascii="Times New Roman" w:hAnsi="Times New Roman" w:cs="Times New Roman"/>
        </w:rPr>
        <w:t xml:space="preserve">de </w:t>
      </w:r>
      <w:r w:rsidR="00CF795E" w:rsidRPr="008C0B02">
        <w:rPr>
          <w:rFonts w:ascii="Times New Roman" w:hAnsi="Times New Roman" w:cs="Times New Roman"/>
        </w:rPr>
        <w:t>0,33, quedando en la Escala 20 ítems aptos</w:t>
      </w:r>
      <w:r w:rsidRPr="008C0B02">
        <w:rPr>
          <w:rFonts w:ascii="Times New Roman" w:hAnsi="Times New Roman" w:cs="Times New Roman"/>
        </w:rPr>
        <w:t>. T</w:t>
      </w:r>
      <w:r w:rsidR="00CD1B1E" w:rsidRPr="008C0B02">
        <w:rPr>
          <w:rFonts w:ascii="Times New Roman" w:hAnsi="Times New Roman" w:cs="Times New Roman"/>
        </w:rPr>
        <w:t>ras su eliminación</w:t>
      </w:r>
      <w:r w:rsidR="001B4A49">
        <w:rPr>
          <w:rFonts w:ascii="Times New Roman" w:hAnsi="Times New Roman" w:cs="Times New Roman"/>
        </w:rPr>
        <w:t xml:space="preserve"> </w:t>
      </w:r>
      <w:r w:rsidR="00941EDD" w:rsidRPr="008C0B02">
        <w:rPr>
          <w:rFonts w:ascii="Times New Roman" w:hAnsi="Times New Roman" w:cs="Times New Roman"/>
        </w:rPr>
        <w:t>se obtuvo</w:t>
      </w:r>
      <w:r w:rsidR="00CD1B1E" w:rsidRPr="008C0B02">
        <w:rPr>
          <w:rFonts w:ascii="Times New Roman" w:hAnsi="Times New Roman" w:cs="Times New Roman"/>
        </w:rPr>
        <w:t xml:space="preserve"> una estructura factorial inicial exploratoria lo más simple posible y estadísticamente adecuada quedando una Esca</w:t>
      </w:r>
      <w:r w:rsidRPr="008C0B02">
        <w:rPr>
          <w:rFonts w:ascii="Times New Roman" w:hAnsi="Times New Roman" w:cs="Times New Roman"/>
        </w:rPr>
        <w:t xml:space="preserve">la de 15 ítems, configurada en </w:t>
      </w:r>
      <w:r w:rsidR="00A13764" w:rsidRPr="008C0B02">
        <w:rPr>
          <w:rFonts w:ascii="Times New Roman" w:hAnsi="Times New Roman" w:cs="Times New Roman"/>
        </w:rPr>
        <w:t>cinco</w:t>
      </w:r>
      <w:r w:rsidR="00CD1B1E" w:rsidRPr="008C0B02">
        <w:rPr>
          <w:rFonts w:ascii="Times New Roman" w:hAnsi="Times New Roman" w:cs="Times New Roman"/>
        </w:rPr>
        <w:t xml:space="preserve"> factores </w:t>
      </w:r>
      <w:r w:rsidR="00425280" w:rsidRPr="008C0B02">
        <w:rPr>
          <w:rFonts w:ascii="Times New Roman" w:hAnsi="Times New Roman" w:cs="Times New Roman"/>
        </w:rPr>
        <w:t>que explican</w:t>
      </w:r>
      <w:r w:rsidR="009F3600" w:rsidRPr="008C0B02">
        <w:rPr>
          <w:rFonts w:ascii="Times New Roman" w:hAnsi="Times New Roman" w:cs="Times New Roman"/>
        </w:rPr>
        <w:t xml:space="preserve"> el 62% de la varianza del instrumento mediante la extracción de componente</w:t>
      </w:r>
      <w:r w:rsidR="00425280" w:rsidRPr="008C0B02">
        <w:rPr>
          <w:rFonts w:ascii="Times New Roman" w:hAnsi="Times New Roman" w:cs="Times New Roman"/>
        </w:rPr>
        <w:t>s principales y rotación Promax.</w:t>
      </w:r>
    </w:p>
    <w:p w:rsidR="00FA7FF7" w:rsidRPr="008C0B02" w:rsidRDefault="00425280" w:rsidP="00453770">
      <w:pPr>
        <w:autoSpaceDE w:val="0"/>
        <w:autoSpaceDN w:val="0"/>
        <w:adjustRightInd w:val="0"/>
        <w:spacing w:before="240" w:after="240"/>
        <w:rPr>
          <w:rFonts w:ascii="Times New Roman" w:hAnsi="Times New Roman" w:cs="Times New Roman"/>
        </w:rPr>
      </w:pPr>
      <w:r w:rsidRPr="008C0B02">
        <w:rPr>
          <w:rFonts w:ascii="Times New Roman" w:hAnsi="Times New Roman" w:cs="Times New Roman"/>
        </w:rPr>
        <w:t>A</w:t>
      </w:r>
      <w:r w:rsidR="00B35662" w:rsidRPr="008C0B02">
        <w:rPr>
          <w:rFonts w:ascii="Times New Roman" w:hAnsi="Times New Roman" w:cs="Times New Roman"/>
        </w:rPr>
        <w:t xml:space="preserve"> fin de confirmar </w:t>
      </w:r>
      <w:r w:rsidRPr="008C0B02">
        <w:rPr>
          <w:rFonts w:ascii="Times New Roman" w:hAnsi="Times New Roman" w:cs="Times New Roman"/>
        </w:rPr>
        <w:t xml:space="preserve">el modelo </w:t>
      </w:r>
      <w:r w:rsidR="00B35662" w:rsidRPr="008C0B02">
        <w:rPr>
          <w:rFonts w:ascii="Times New Roman" w:hAnsi="Times New Roman" w:cs="Times New Roman"/>
        </w:rPr>
        <w:t xml:space="preserve">se llevó a cabo el estudio factorial confirmatorio </w:t>
      </w:r>
      <w:r w:rsidR="00B35662" w:rsidRPr="008C0B02">
        <w:rPr>
          <w:rFonts w:ascii="Times New Roman" w:hAnsi="Times New Roman" w:cs="Times New Roman"/>
          <w:lang w:val="es-ES" w:eastAsia="es-ES"/>
        </w:rPr>
        <w:t>con el programa LISREL (T</w:t>
      </w:r>
      <w:r w:rsidR="00585AE0" w:rsidRPr="008C0B02">
        <w:rPr>
          <w:rFonts w:ascii="Times New Roman" w:hAnsi="Times New Roman" w:cs="Times New Roman"/>
          <w:lang w:val="es-ES" w:eastAsia="es-ES"/>
        </w:rPr>
        <w:t>abla 6</w:t>
      </w:r>
      <w:r w:rsidR="00B35662" w:rsidRPr="008C0B02">
        <w:rPr>
          <w:rFonts w:ascii="Times New Roman" w:hAnsi="Times New Roman" w:cs="Times New Roman"/>
          <w:lang w:val="es-ES" w:eastAsia="es-ES"/>
        </w:rPr>
        <w:t>), proponiéndole los ítems que de</w:t>
      </w:r>
      <w:r w:rsidR="00FA7FF7" w:rsidRPr="008C0B02">
        <w:rPr>
          <w:rFonts w:ascii="Times New Roman" w:hAnsi="Times New Roman" w:cs="Times New Roman"/>
          <w:lang w:val="es-ES" w:eastAsia="es-ES"/>
        </w:rPr>
        <w:t>finieron cada factor. Para ello</w:t>
      </w:r>
      <w:r w:rsidR="00B35662" w:rsidRPr="008C0B02">
        <w:rPr>
          <w:rFonts w:ascii="Times New Roman" w:hAnsi="Times New Roman" w:cs="Times New Roman"/>
          <w:lang w:val="es-ES" w:eastAsia="es-ES"/>
        </w:rPr>
        <w:t xml:space="preserve"> se siguieron los siguientes pasos: se computó la matriz asintótica de covarianza para poder realizar la extracción de factores, se utilizó el método de mínimos cuadrados no ponderados </w:t>
      </w:r>
      <w:r w:rsidR="00B35662" w:rsidRPr="008C0B02">
        <w:rPr>
          <w:rFonts w:ascii="Times New Roman" w:hAnsi="Times New Roman" w:cs="Times New Roman"/>
          <w:lang w:val="es-ES" w:eastAsia="es-ES"/>
        </w:rPr>
        <w:lastRenderedPageBreak/>
        <w:t>y se solicitó la estandarización completa de los coeficientes.</w:t>
      </w:r>
      <w:r w:rsidR="00B35662" w:rsidRPr="008C0B02">
        <w:rPr>
          <w:rFonts w:ascii="Times New Roman" w:hAnsi="Times New Roman" w:cs="Times New Roman"/>
        </w:rPr>
        <w:t>Los índices de ajuste que evalúan la adecuación del model</w:t>
      </w:r>
      <w:r w:rsidR="00585AE0" w:rsidRPr="008C0B02">
        <w:rPr>
          <w:rFonts w:ascii="Times New Roman" w:hAnsi="Times New Roman" w:cs="Times New Roman"/>
        </w:rPr>
        <w:t>o fueron satisfactorios (Tabla 5</w:t>
      </w:r>
      <w:r w:rsidR="00B35662" w:rsidRPr="008C0B02">
        <w:rPr>
          <w:rFonts w:ascii="Times New Roman" w:hAnsi="Times New Roman" w:cs="Times New Roman"/>
        </w:rPr>
        <w:t>). Con lo que la Escala SAS-15 (anexo</w:t>
      </w:r>
      <w:r w:rsidR="00585AE0" w:rsidRPr="008C0B02">
        <w:rPr>
          <w:rFonts w:ascii="Times New Roman" w:hAnsi="Times New Roman" w:cs="Times New Roman"/>
        </w:rPr>
        <w:t xml:space="preserve"> 2</w:t>
      </w:r>
      <w:r w:rsidR="00B35662" w:rsidRPr="008C0B02">
        <w:rPr>
          <w:rFonts w:ascii="Times New Roman" w:hAnsi="Times New Roman" w:cs="Times New Roman"/>
        </w:rPr>
        <w:t xml:space="preserve">) quedó constituida por 15 ítems, con una estructura dimensional de </w:t>
      </w:r>
      <w:r w:rsidR="006D454C" w:rsidRPr="008C0B02">
        <w:rPr>
          <w:rFonts w:ascii="Times New Roman" w:hAnsi="Times New Roman" w:cs="Times New Roman"/>
        </w:rPr>
        <w:t>cinco</w:t>
      </w:r>
      <w:r w:rsidR="00B35662" w:rsidRPr="008C0B02">
        <w:rPr>
          <w:rFonts w:ascii="Times New Roman" w:hAnsi="Times New Roman" w:cs="Times New Roman"/>
        </w:rPr>
        <w:t xml:space="preserve"> factores configurados de la siguiente manera: F1= dependencia; F2= falta de control, F3= pérdida de interés por otras cosas; F4= continuidad y F5= preocupación.</w:t>
      </w:r>
      <w:r w:rsidR="001B4A49">
        <w:rPr>
          <w:rFonts w:ascii="Times New Roman" w:hAnsi="Times New Roman" w:cs="Times New Roman"/>
        </w:rPr>
        <w:t xml:space="preserve"> </w:t>
      </w:r>
      <w:r w:rsidR="00B35662" w:rsidRPr="008C0B02">
        <w:rPr>
          <w:rFonts w:ascii="Times New Roman" w:hAnsi="Times New Roman" w:cs="Times New Roman"/>
        </w:rPr>
        <w:t xml:space="preserve">Los 15 ítems se distribuyeron en los factores de una manera coherente, coincidiendo </w:t>
      </w:r>
      <w:r w:rsidRPr="008C0B02">
        <w:rPr>
          <w:rFonts w:ascii="Times New Roman" w:hAnsi="Times New Roman" w:cs="Times New Roman"/>
        </w:rPr>
        <w:t xml:space="preserve">las dimensiones obtenidas </w:t>
      </w:r>
      <w:r w:rsidR="00B35662" w:rsidRPr="008C0B02">
        <w:rPr>
          <w:rFonts w:ascii="Times New Roman" w:hAnsi="Times New Roman" w:cs="Times New Roman"/>
        </w:rPr>
        <w:t xml:space="preserve">con la conceptualización teórica y ajustándose a los </w:t>
      </w:r>
      <w:r w:rsidR="003C4A70" w:rsidRPr="008C0B02">
        <w:rPr>
          <w:rFonts w:ascii="Times New Roman" w:hAnsi="Times New Roman" w:cs="Times New Roman"/>
        </w:rPr>
        <w:t>rasgos típicos de las conductas adictivas (De la Gándara</w:t>
      </w:r>
      <w:r w:rsidR="00BF4759" w:rsidRPr="008C0B02">
        <w:rPr>
          <w:rFonts w:ascii="Times New Roman" w:hAnsi="Times New Roman" w:cs="Times New Roman"/>
        </w:rPr>
        <w:t xml:space="preserve"> et al.,</w:t>
      </w:r>
      <w:r w:rsidR="003C4A70" w:rsidRPr="008C0B02">
        <w:rPr>
          <w:rFonts w:ascii="Times New Roman" w:hAnsi="Times New Roman" w:cs="Times New Roman"/>
        </w:rPr>
        <w:t xml:space="preserve"> 1999) y los </w:t>
      </w:r>
      <w:r w:rsidR="00B35662" w:rsidRPr="008C0B02">
        <w:rPr>
          <w:rFonts w:ascii="Times New Roman" w:hAnsi="Times New Roman" w:cs="Times New Roman"/>
        </w:rPr>
        <w:t xml:space="preserve">criterios diagnósticos </w:t>
      </w:r>
      <w:r w:rsidRPr="008C0B02">
        <w:rPr>
          <w:rFonts w:ascii="Times New Roman" w:hAnsi="Times New Roman" w:cs="Times New Roman"/>
        </w:rPr>
        <w:t>de la dependencia de sustancias (APA, 2002)</w:t>
      </w:r>
      <w:r w:rsidR="002D5279" w:rsidRPr="008C0B02">
        <w:rPr>
          <w:rFonts w:ascii="Times New Roman" w:hAnsi="Times New Roman" w:cs="Times New Roman"/>
        </w:rPr>
        <w:t>.</w:t>
      </w:r>
      <w:r w:rsidR="00B66980" w:rsidRPr="008C0B02">
        <w:rPr>
          <w:rFonts w:ascii="Times New Roman" w:hAnsi="Times New Roman" w:cs="Times New Roman"/>
        </w:rPr>
        <w:t xml:space="preserve"> En la Figura 1 se aprecia el Diagrama de análisis factorial confirmatorio.</w:t>
      </w:r>
    </w:p>
    <w:p w:rsidR="007511B9" w:rsidRPr="008C0B02" w:rsidRDefault="001960C8" w:rsidP="007511B9">
      <w:pPr>
        <w:autoSpaceDE w:val="0"/>
        <w:autoSpaceDN w:val="0"/>
        <w:adjustRightInd w:val="0"/>
        <w:spacing w:before="240" w:after="240"/>
        <w:rPr>
          <w:rFonts w:ascii="Times New Roman" w:hAnsi="Times New Roman" w:cs="Times New Roman"/>
        </w:rPr>
      </w:pPr>
      <w:r w:rsidRPr="008C0B02">
        <w:rPr>
          <w:rFonts w:ascii="Times New Roman" w:hAnsi="Times New Roman" w:cs="Times New Roman"/>
        </w:rPr>
        <w:t>El análisis de consistencia interna de la escala SAS queda definida por unos índices de fiabilidad dados en el análisis realizado con el programa FACTOR para cada uno de los factores (tabla 7); estos índices son buenos cercanos o sobrepasando 0,8. Por otro lado, el Alpha de Cronbach para toda la Escala se calculó por el método trad</w:t>
      </w:r>
      <w:r w:rsidR="007511B9" w:rsidRPr="008C0B02">
        <w:rPr>
          <w:rFonts w:ascii="Times New Roman" w:hAnsi="Times New Roman" w:cs="Times New Roman"/>
        </w:rPr>
        <w:t>icional de SPSS-V18, es 0,84 (Tabla 8)</w:t>
      </w:r>
      <w:r w:rsidRPr="008C0B02">
        <w:rPr>
          <w:rFonts w:ascii="Times New Roman" w:hAnsi="Times New Roman" w:cs="Times New Roman"/>
        </w:rPr>
        <w:t xml:space="preserve">. </w:t>
      </w:r>
      <w:r w:rsidR="007511B9" w:rsidRPr="008C0B02">
        <w:rPr>
          <w:rFonts w:ascii="Times New Roman" w:hAnsi="Times New Roman" w:cs="Times New Roman"/>
        </w:rPr>
        <w:t>Para evaluar la estabilidad de la escala, se tomo una muestra pequeña, administrándose la escala dos veces, con un intervalo de 6 semanas entre la primera y segunda medición. Los resultados fueron excelentes y altamente significativos (tabla 9).</w:t>
      </w:r>
    </w:p>
    <w:p w:rsidR="001960C8" w:rsidRPr="008C0B02" w:rsidRDefault="001960C8" w:rsidP="001960C8">
      <w:pPr>
        <w:autoSpaceDE w:val="0"/>
        <w:autoSpaceDN w:val="0"/>
        <w:adjustRightInd w:val="0"/>
        <w:spacing w:before="240" w:after="240"/>
        <w:rPr>
          <w:rFonts w:ascii="Times New Roman" w:hAnsi="Times New Roman" w:cs="Times New Roman"/>
        </w:rPr>
      </w:pPr>
      <w:r w:rsidRPr="008C0B02">
        <w:rPr>
          <w:rFonts w:ascii="Times New Roman" w:hAnsi="Times New Roman" w:cs="Times New Roman"/>
        </w:rPr>
        <w:t>Para saber si la Escala mide lo que dice que mide, la adicción al ejercicio, se comprobaron tanto la validez de contenido, como la validez de constructo y de criterio. Para conseguir la validez de contenido, durante la preparación del cuestionario se ha seguido unos pasos precisos y coherentes. Para obtener la validez de constructo se calcularon las correlaciones entre las puntuaciones en el test y otras variables que deberían relacionarse con el constructo de interés como son la intensidad, las horas de ejercicio, y las puntuaciones en la Escala de Ansiedad y Depresión de Goldberg. Y para calcular la validez de criterio usamos como criterio externo una escala derivada según los criterios del DSM-IV-TR.</w:t>
      </w:r>
    </w:p>
    <w:p w:rsidR="00F31CF4" w:rsidRPr="008C0B02" w:rsidRDefault="00F31CF4" w:rsidP="00453770">
      <w:pPr>
        <w:spacing w:before="240" w:after="240"/>
        <w:ind w:firstLine="0"/>
        <w:jc w:val="center"/>
        <w:rPr>
          <w:rFonts w:ascii="Times New Roman" w:hAnsi="Times New Roman" w:cs="Times New Roman"/>
          <w:b/>
        </w:rPr>
      </w:pPr>
    </w:p>
    <w:p w:rsidR="00F31CF4" w:rsidRPr="008C0B02" w:rsidRDefault="00F31CF4" w:rsidP="00453770">
      <w:pPr>
        <w:spacing w:before="240" w:after="240"/>
        <w:ind w:firstLine="0"/>
        <w:jc w:val="center"/>
        <w:rPr>
          <w:rFonts w:ascii="Times New Roman" w:hAnsi="Times New Roman" w:cs="Times New Roman"/>
          <w:b/>
        </w:rPr>
      </w:pPr>
    </w:p>
    <w:p w:rsidR="00534BB3" w:rsidRPr="008C0B02" w:rsidRDefault="00534BB3" w:rsidP="00453770">
      <w:pPr>
        <w:spacing w:before="240" w:after="240"/>
        <w:ind w:firstLine="0"/>
        <w:jc w:val="center"/>
        <w:rPr>
          <w:rFonts w:ascii="Times New Roman" w:hAnsi="Times New Roman" w:cs="Times New Roman"/>
          <w:b/>
        </w:rPr>
      </w:pPr>
      <w:r w:rsidRPr="008C0B02">
        <w:rPr>
          <w:rFonts w:ascii="Times New Roman" w:hAnsi="Times New Roman" w:cs="Times New Roman"/>
          <w:b/>
        </w:rPr>
        <w:t>Discusión</w:t>
      </w:r>
    </w:p>
    <w:p w:rsidR="00793874" w:rsidRPr="008C0B02" w:rsidRDefault="00793874" w:rsidP="00453770">
      <w:pPr>
        <w:spacing w:before="240" w:after="240"/>
        <w:ind w:firstLine="0"/>
        <w:rPr>
          <w:rFonts w:ascii="Times New Roman" w:hAnsi="Times New Roman" w:cs="Times New Roman"/>
        </w:rPr>
      </w:pPr>
      <w:r w:rsidRPr="008C0B02">
        <w:rPr>
          <w:rFonts w:ascii="Times New Roman" w:hAnsi="Times New Roman" w:cs="Times New Roman"/>
        </w:rPr>
        <w:t>La Escala SAS-15 (Sport Addiction Scale-15), en su versió</w:t>
      </w:r>
      <w:r w:rsidR="00E049C6" w:rsidRPr="008C0B02">
        <w:rPr>
          <w:rFonts w:ascii="Times New Roman" w:hAnsi="Times New Roman" w:cs="Times New Roman"/>
        </w:rPr>
        <w:t xml:space="preserve">n definitiva, consta de 15 ítems </w:t>
      </w:r>
      <w:r w:rsidR="00534BB3" w:rsidRPr="008C0B02">
        <w:rPr>
          <w:rFonts w:ascii="Times New Roman" w:hAnsi="Times New Roman" w:cs="Times New Roman"/>
        </w:rPr>
        <w:t>con respuesta dicotómica</w:t>
      </w:r>
      <w:r w:rsidRPr="008C0B02">
        <w:rPr>
          <w:rFonts w:ascii="Times New Roman" w:hAnsi="Times New Roman" w:cs="Times New Roman"/>
        </w:rPr>
        <w:t>, con</w:t>
      </w:r>
      <w:r w:rsidR="00B86AD9" w:rsidRPr="008C0B02">
        <w:rPr>
          <w:rFonts w:ascii="Times New Roman" w:hAnsi="Times New Roman" w:cs="Times New Roman"/>
        </w:rPr>
        <w:t xml:space="preserve"> una estructura dimensional de cinco</w:t>
      </w:r>
      <w:r w:rsidRPr="008C0B02">
        <w:rPr>
          <w:rFonts w:ascii="Times New Roman" w:hAnsi="Times New Roman" w:cs="Times New Roman"/>
        </w:rPr>
        <w:t xml:space="preserve"> factores adecuadamente </w:t>
      </w:r>
      <w:r w:rsidRPr="008C0B02">
        <w:rPr>
          <w:rFonts w:ascii="Times New Roman" w:hAnsi="Times New Roman" w:cs="Times New Roman"/>
        </w:rPr>
        <w:lastRenderedPageBreak/>
        <w:t>definidos que definen los rasgos típicos de las conductas adictivas (De la Gándara et al., 1999).La estructura componencial encontrada se adapta bien a los criterios expuestos en el</w:t>
      </w:r>
      <w:r w:rsidR="001B4A49">
        <w:rPr>
          <w:rFonts w:ascii="Times New Roman" w:hAnsi="Times New Roman" w:cs="Times New Roman"/>
        </w:rPr>
        <w:t xml:space="preserve"> </w:t>
      </w:r>
      <w:r w:rsidRPr="008C0B02">
        <w:rPr>
          <w:rFonts w:ascii="Times New Roman" w:hAnsi="Times New Roman" w:cs="Times New Roman"/>
        </w:rPr>
        <w:t xml:space="preserve">DSM IV-TR, este hecho corrobora las investigaciones de </w:t>
      </w:r>
      <w:r w:rsidR="00534BB3" w:rsidRPr="008C0B02">
        <w:rPr>
          <w:rFonts w:ascii="Times New Roman" w:hAnsi="Times New Roman" w:cs="Times New Roman"/>
        </w:rPr>
        <w:t xml:space="preserve">Downs et al. (2004), </w:t>
      </w:r>
      <w:r w:rsidR="0007281D" w:rsidRPr="008C0B02">
        <w:rPr>
          <w:rFonts w:ascii="Times New Roman" w:hAnsi="Times New Roman" w:cs="Times New Roman"/>
        </w:rPr>
        <w:t>Hausenblas</w:t>
      </w:r>
      <w:r w:rsidR="001B4A49">
        <w:rPr>
          <w:rFonts w:ascii="Times New Roman" w:hAnsi="Times New Roman" w:cs="Times New Roman"/>
        </w:rPr>
        <w:t xml:space="preserve"> </w:t>
      </w:r>
      <w:r w:rsidR="006C169F">
        <w:rPr>
          <w:rFonts w:ascii="Times New Roman" w:hAnsi="Times New Roman" w:cs="Times New Roman"/>
        </w:rPr>
        <w:t>y</w:t>
      </w:r>
      <w:r w:rsidR="001B4A49">
        <w:rPr>
          <w:rFonts w:ascii="Times New Roman" w:hAnsi="Times New Roman" w:cs="Times New Roman"/>
        </w:rPr>
        <w:t xml:space="preserve"> </w:t>
      </w:r>
      <w:r w:rsidRPr="008C0B02">
        <w:rPr>
          <w:rFonts w:ascii="Times New Roman" w:hAnsi="Times New Roman" w:cs="Times New Roman"/>
        </w:rPr>
        <w:t>Down</w:t>
      </w:r>
      <w:r w:rsidR="00534BB3" w:rsidRPr="008C0B02">
        <w:rPr>
          <w:rFonts w:ascii="Times New Roman" w:hAnsi="Times New Roman" w:cs="Times New Roman"/>
        </w:rPr>
        <w:t>s (2002a, 2002c)</w:t>
      </w:r>
      <w:r w:rsidR="005F07D9" w:rsidRPr="008C0B02">
        <w:rPr>
          <w:rFonts w:ascii="Times New Roman" w:hAnsi="Times New Roman" w:cs="Times New Roman"/>
        </w:rPr>
        <w:t xml:space="preserve"> y Sicilia et al. </w:t>
      </w:r>
      <w:r w:rsidRPr="008C0B02">
        <w:rPr>
          <w:rFonts w:ascii="Times New Roman" w:hAnsi="Times New Roman" w:cs="Times New Roman"/>
        </w:rPr>
        <w:t>(201</w:t>
      </w:r>
      <w:r w:rsidR="00BF4759" w:rsidRPr="008C0B02">
        <w:rPr>
          <w:rFonts w:ascii="Times New Roman" w:hAnsi="Times New Roman" w:cs="Times New Roman"/>
        </w:rPr>
        <w:t>3</w:t>
      </w:r>
      <w:r w:rsidRPr="008C0B02">
        <w:rPr>
          <w:rFonts w:ascii="Times New Roman" w:hAnsi="Times New Roman" w:cs="Times New Roman"/>
        </w:rPr>
        <w:t>), quienes también encontraron que su modelo estructural se adaptaba a los criterios para la depe</w:t>
      </w:r>
      <w:r w:rsidR="00E049C6" w:rsidRPr="008C0B02">
        <w:rPr>
          <w:rFonts w:ascii="Times New Roman" w:hAnsi="Times New Roman" w:cs="Times New Roman"/>
        </w:rPr>
        <w:t>ndencia de sustancias del DSM</w:t>
      </w:r>
      <w:r w:rsidRPr="008C0B02">
        <w:rPr>
          <w:rFonts w:ascii="Times New Roman" w:hAnsi="Times New Roman" w:cs="Times New Roman"/>
        </w:rPr>
        <w:t xml:space="preserve">. Los </w:t>
      </w:r>
      <w:r w:rsidR="00B86AD9" w:rsidRPr="008C0B02">
        <w:rPr>
          <w:rFonts w:ascii="Times New Roman" w:hAnsi="Times New Roman" w:cs="Times New Roman"/>
        </w:rPr>
        <w:t>cinco</w:t>
      </w:r>
      <w:r w:rsidRPr="008C0B02">
        <w:rPr>
          <w:rFonts w:ascii="Times New Roman" w:hAnsi="Times New Roman" w:cs="Times New Roman"/>
        </w:rPr>
        <w:t xml:space="preserve"> factores con sus ítems correspondientes son: Factor I, dependencia; Factor II, falta de control; Factor III, pérdida de interés por otras cosas; Factor IV, continuidad; y Factor V, preocupación. </w:t>
      </w:r>
    </w:p>
    <w:p w:rsidR="00534BB3" w:rsidRPr="008C0B02" w:rsidRDefault="00932412" w:rsidP="00453770">
      <w:pPr>
        <w:widowControl w:val="0"/>
        <w:autoSpaceDE w:val="0"/>
        <w:autoSpaceDN w:val="0"/>
        <w:adjustRightInd w:val="0"/>
        <w:spacing w:before="240" w:after="240"/>
        <w:rPr>
          <w:rFonts w:ascii="Times New Roman" w:hAnsi="Times New Roman" w:cs="Times New Roman"/>
          <w:lang w:val="es-ES"/>
        </w:rPr>
      </w:pPr>
      <w:r w:rsidRPr="008C0B02">
        <w:rPr>
          <w:rFonts w:ascii="Times New Roman" w:hAnsi="Times New Roman" w:cs="Times New Roman"/>
        </w:rPr>
        <w:t>La Escala SAS-15 (anexo</w:t>
      </w:r>
      <w:r w:rsidR="0006075B" w:rsidRPr="008C0B02">
        <w:rPr>
          <w:rFonts w:ascii="Times New Roman" w:hAnsi="Times New Roman" w:cs="Times New Roman"/>
        </w:rPr>
        <w:t>2)</w:t>
      </w:r>
      <w:r w:rsidR="00E049C6" w:rsidRPr="008C0B02">
        <w:rPr>
          <w:rFonts w:ascii="Times New Roman" w:hAnsi="Times New Roman" w:cs="Times New Roman"/>
        </w:rPr>
        <w:t xml:space="preserve"> se creó</w:t>
      </w:r>
      <w:r w:rsidRPr="008C0B02">
        <w:rPr>
          <w:rFonts w:ascii="Times New Roman" w:hAnsi="Times New Roman" w:cs="Times New Roman"/>
        </w:rPr>
        <w:t xml:space="preserve"> con el objetivo de detectar el riesgo de</w:t>
      </w:r>
      <w:r w:rsidR="00E049C6" w:rsidRPr="008C0B02">
        <w:rPr>
          <w:rFonts w:ascii="Times New Roman" w:hAnsi="Times New Roman" w:cs="Times New Roman"/>
        </w:rPr>
        <w:t xml:space="preserve"> adicción al deporte en general</w:t>
      </w:r>
      <w:r w:rsidRPr="008C0B02">
        <w:rPr>
          <w:rFonts w:ascii="Times New Roman" w:hAnsi="Times New Roman" w:cs="Times New Roman"/>
        </w:rPr>
        <w:t xml:space="preserve"> y no </w:t>
      </w:r>
      <w:r w:rsidR="00E049C6" w:rsidRPr="008C0B02">
        <w:rPr>
          <w:rFonts w:ascii="Times New Roman" w:hAnsi="Times New Roman" w:cs="Times New Roman"/>
        </w:rPr>
        <w:t xml:space="preserve">sobre un deporte específico o </w:t>
      </w:r>
      <w:r w:rsidRPr="008C0B02">
        <w:rPr>
          <w:rFonts w:ascii="Times New Roman" w:hAnsi="Times New Roman" w:cs="Times New Roman"/>
        </w:rPr>
        <w:t>particular (p.ej. adicción al correr)</w:t>
      </w:r>
      <w:r w:rsidR="00793874" w:rsidRPr="008C0B02">
        <w:rPr>
          <w:rFonts w:ascii="Times New Roman" w:hAnsi="Times New Roman" w:cs="Times New Roman"/>
        </w:rPr>
        <w:t>y presenta unas cualidades psicométricas adecuadas</w:t>
      </w:r>
      <w:r w:rsidRPr="008C0B02">
        <w:rPr>
          <w:rFonts w:ascii="Times New Roman" w:hAnsi="Times New Roman" w:cs="Times New Roman"/>
        </w:rPr>
        <w:t xml:space="preserve">. </w:t>
      </w:r>
      <w:r w:rsidR="00793874" w:rsidRPr="008C0B02">
        <w:rPr>
          <w:rFonts w:ascii="Times New Roman" w:hAnsi="Times New Roman" w:cs="Times New Roman"/>
        </w:rPr>
        <w:t xml:space="preserve">Por </w:t>
      </w:r>
      <w:r w:rsidR="00E049C6" w:rsidRPr="008C0B02">
        <w:rPr>
          <w:rFonts w:ascii="Times New Roman" w:hAnsi="Times New Roman" w:cs="Times New Roman"/>
        </w:rPr>
        <w:t xml:space="preserve">lo que se la puede considerar </w:t>
      </w:r>
      <w:r w:rsidR="00793874" w:rsidRPr="008C0B02">
        <w:rPr>
          <w:rFonts w:ascii="Times New Roman" w:hAnsi="Times New Roman" w:cs="Times New Roman"/>
        </w:rPr>
        <w:t xml:space="preserve">útil </w:t>
      </w:r>
      <w:r w:rsidRPr="008C0B02">
        <w:rPr>
          <w:rFonts w:ascii="Times New Roman" w:hAnsi="Times New Roman" w:cs="Times New Roman"/>
        </w:rPr>
        <w:t>para d</w:t>
      </w:r>
      <w:r w:rsidRPr="008C0B02">
        <w:rPr>
          <w:rFonts w:ascii="Times New Roman" w:hAnsi="Times New Roman" w:cs="Times New Roman"/>
          <w:color w:val="000000"/>
        </w:rPr>
        <w:t>iscriminar entre las personas deportistas que sufren</w:t>
      </w:r>
      <w:r w:rsidR="001B4A49">
        <w:rPr>
          <w:rFonts w:ascii="Times New Roman" w:hAnsi="Times New Roman" w:cs="Times New Roman"/>
          <w:color w:val="000000"/>
        </w:rPr>
        <w:t xml:space="preserve"> </w:t>
      </w:r>
      <w:r w:rsidR="00E049C6" w:rsidRPr="008C0B02">
        <w:rPr>
          <w:rFonts w:ascii="Times New Roman" w:hAnsi="Times New Roman" w:cs="Times New Roman"/>
          <w:color w:val="000000"/>
        </w:rPr>
        <w:t xml:space="preserve">o presentan riesgo elevado de </w:t>
      </w:r>
      <w:r w:rsidRPr="008C0B02">
        <w:rPr>
          <w:rFonts w:ascii="Times New Roman" w:hAnsi="Times New Roman" w:cs="Times New Roman"/>
          <w:color w:val="000000"/>
        </w:rPr>
        <w:t>adicción y las que</w:t>
      </w:r>
      <w:r w:rsidR="00E049C6" w:rsidRPr="008C0B02">
        <w:rPr>
          <w:rFonts w:ascii="Times New Roman" w:hAnsi="Times New Roman" w:cs="Times New Roman"/>
          <w:color w:val="000000"/>
        </w:rPr>
        <w:t xml:space="preserve"> no</w:t>
      </w:r>
      <w:r w:rsidRPr="008C0B02">
        <w:rPr>
          <w:rFonts w:ascii="Times New Roman" w:hAnsi="Times New Roman" w:cs="Times New Roman"/>
          <w:color w:val="000000"/>
        </w:rPr>
        <w:t xml:space="preserve">, proporcionando </w:t>
      </w:r>
      <w:r w:rsidRPr="008C0B02">
        <w:rPr>
          <w:rFonts w:ascii="Times New Roman" w:hAnsi="Times New Roman" w:cs="Times New Roman"/>
          <w:lang w:val="es-ES"/>
        </w:rPr>
        <w:t>a los profesionales del ámbito de la salud una herramienta útil que ayude en el diagnóstico y valoración de la adicción al ejercicio.</w:t>
      </w:r>
    </w:p>
    <w:p w:rsidR="00932412" w:rsidRPr="008C0B02" w:rsidRDefault="003C4A70" w:rsidP="00453770">
      <w:pPr>
        <w:widowControl w:val="0"/>
        <w:autoSpaceDE w:val="0"/>
        <w:autoSpaceDN w:val="0"/>
        <w:adjustRightInd w:val="0"/>
        <w:spacing w:before="240" w:after="240"/>
        <w:rPr>
          <w:rFonts w:ascii="Times New Roman" w:hAnsi="Times New Roman" w:cs="Times New Roman"/>
        </w:rPr>
      </w:pPr>
      <w:r w:rsidRPr="008C0B02">
        <w:rPr>
          <w:rFonts w:ascii="Times New Roman" w:hAnsi="Times New Roman" w:cs="Times New Roman"/>
          <w:lang w:val="es-ES"/>
        </w:rPr>
        <w:t>Se ha</w:t>
      </w:r>
      <w:r w:rsidR="00932412" w:rsidRPr="008C0B02">
        <w:rPr>
          <w:rFonts w:ascii="Times New Roman" w:hAnsi="Times New Roman" w:cs="Times New Roman"/>
        </w:rPr>
        <w:t xml:space="preserve"> constatado que la Escala SAS-15, dirigida a personas que practican deporte de forma regular y continua, con sus 15 ítems y su estructura factorial de cinco dimensiones, es un instrumento adecuado, válido y fiable para </w:t>
      </w:r>
      <w:r w:rsidRPr="008C0B02">
        <w:rPr>
          <w:rFonts w:ascii="Times New Roman" w:hAnsi="Times New Roman" w:cs="Times New Roman"/>
        </w:rPr>
        <w:t xml:space="preserve">detectar, </w:t>
      </w:r>
      <w:r w:rsidR="00932412" w:rsidRPr="008C0B02">
        <w:rPr>
          <w:rFonts w:ascii="Times New Roman" w:hAnsi="Times New Roman" w:cs="Times New Roman"/>
        </w:rPr>
        <w:t xml:space="preserve">evaluar, </w:t>
      </w:r>
      <w:r w:rsidRPr="008C0B02">
        <w:rPr>
          <w:rFonts w:ascii="Times New Roman" w:hAnsi="Times New Roman" w:cs="Times New Roman"/>
        </w:rPr>
        <w:t xml:space="preserve">y valorar </w:t>
      </w:r>
      <w:r w:rsidR="00932412" w:rsidRPr="008C0B02">
        <w:rPr>
          <w:rFonts w:ascii="Times New Roman" w:hAnsi="Times New Roman" w:cs="Times New Roman"/>
        </w:rPr>
        <w:t>junto con el juicio crítico del profesional, la adicción al eje</w:t>
      </w:r>
      <w:r w:rsidRPr="008C0B02">
        <w:rPr>
          <w:rFonts w:ascii="Times New Roman" w:hAnsi="Times New Roman" w:cs="Times New Roman"/>
        </w:rPr>
        <w:t xml:space="preserve">rcicio en la población española y puede ser usada tanto en estudios como enel ámbito individualizado y clínico de la salud mental, favoreciendo el entendimiento entre los profesionales. </w:t>
      </w:r>
    </w:p>
    <w:p w:rsidR="00A541D6" w:rsidRPr="008C0B02" w:rsidRDefault="00A541D6" w:rsidP="00453770">
      <w:pPr>
        <w:spacing w:before="240" w:after="240"/>
        <w:ind w:firstLine="0"/>
        <w:jc w:val="center"/>
        <w:rPr>
          <w:rFonts w:ascii="Times New Roman" w:hAnsi="Times New Roman" w:cs="Times New Roman"/>
          <w:b/>
        </w:rPr>
      </w:pPr>
      <w:r w:rsidRPr="008C0B02">
        <w:rPr>
          <w:rFonts w:ascii="Times New Roman" w:hAnsi="Times New Roman" w:cs="Times New Roman"/>
          <w:b/>
        </w:rPr>
        <w:t>Referencias</w:t>
      </w:r>
    </w:p>
    <w:p w:rsidR="00E32CE8" w:rsidRPr="008C0B02" w:rsidRDefault="000E54BD" w:rsidP="00534491">
      <w:pPr>
        <w:spacing w:before="240" w:after="240"/>
        <w:ind w:left="436" w:hanging="720"/>
        <w:rPr>
          <w:rFonts w:ascii="Times New Roman" w:hAnsi="Times New Roman" w:cs="Times New Roman"/>
        </w:rPr>
      </w:pPr>
      <w:r w:rsidRPr="008C0B02">
        <w:rPr>
          <w:rStyle w:val="a"/>
          <w:rFonts w:ascii="Times New Roman" w:eastAsia="Times New Roman" w:hAnsi="Times New Roman" w:cs="Times New Roman"/>
        </w:rPr>
        <w:t xml:space="preserve">Álvarez, </w:t>
      </w:r>
      <w:r w:rsidR="002B5507" w:rsidRPr="008C0B02">
        <w:rPr>
          <w:rStyle w:val="a"/>
          <w:rFonts w:ascii="Times New Roman" w:eastAsia="Times New Roman" w:hAnsi="Times New Roman" w:cs="Times New Roman"/>
        </w:rPr>
        <w:t>M</w:t>
      </w:r>
      <w:r w:rsidRPr="008C0B02">
        <w:rPr>
          <w:rStyle w:val="a"/>
          <w:rFonts w:ascii="Times New Roman" w:eastAsia="Times New Roman" w:hAnsi="Times New Roman" w:cs="Times New Roman"/>
        </w:rPr>
        <w:t xml:space="preserve">., Moreno, </w:t>
      </w:r>
      <w:r w:rsidR="002B5507" w:rsidRPr="008C0B02">
        <w:rPr>
          <w:rStyle w:val="a"/>
          <w:rFonts w:ascii="Times New Roman" w:eastAsia="Times New Roman" w:hAnsi="Times New Roman" w:cs="Times New Roman"/>
        </w:rPr>
        <w:t>A</w:t>
      </w:r>
      <w:r w:rsidRPr="008C0B02">
        <w:rPr>
          <w:rStyle w:val="a"/>
          <w:rFonts w:ascii="Times New Roman" w:eastAsia="Times New Roman" w:hAnsi="Times New Roman" w:cs="Times New Roman"/>
        </w:rPr>
        <w:t>.</w:t>
      </w:r>
      <w:r w:rsidR="0007281D" w:rsidRPr="008C0B02">
        <w:rPr>
          <w:rStyle w:val="a"/>
          <w:rFonts w:ascii="Times New Roman" w:eastAsia="Times New Roman" w:hAnsi="Times New Roman" w:cs="Times New Roman"/>
        </w:rPr>
        <w:t xml:space="preserve">, </w:t>
      </w:r>
      <w:r w:rsidR="006C169F">
        <w:rPr>
          <w:rStyle w:val="a"/>
          <w:rFonts w:ascii="Times New Roman" w:eastAsia="Times New Roman" w:hAnsi="Times New Roman" w:cs="Times New Roman"/>
        </w:rPr>
        <w:t>y</w:t>
      </w:r>
      <w:r w:rsidRPr="008C0B02">
        <w:rPr>
          <w:rStyle w:val="a"/>
          <w:rFonts w:ascii="Times New Roman" w:eastAsia="Times New Roman" w:hAnsi="Times New Roman" w:cs="Times New Roman"/>
        </w:rPr>
        <w:t xml:space="preserve"> Granados, G. (2011).</w:t>
      </w:r>
      <w:r w:rsidR="002B5507" w:rsidRPr="008C0B02">
        <w:rPr>
          <w:rStyle w:val="a"/>
          <w:rFonts w:ascii="Times New Roman" w:eastAsia="Times New Roman" w:hAnsi="Times New Roman" w:cs="Times New Roman"/>
          <w:i/>
        </w:rPr>
        <w:t>Adicciones psicológicas:perspectiva psicosomática</w:t>
      </w:r>
      <w:r w:rsidR="002B5507" w:rsidRPr="008C0B02">
        <w:rPr>
          <w:rStyle w:val="a"/>
          <w:rFonts w:ascii="Times New Roman" w:eastAsia="Times New Roman" w:hAnsi="Times New Roman" w:cs="Times New Roman"/>
        </w:rPr>
        <w:t>. Psiquiatria.com</w:t>
      </w:r>
      <w:r w:rsidR="00237725" w:rsidRPr="008C0B02">
        <w:rPr>
          <w:rStyle w:val="a"/>
          <w:rFonts w:ascii="Times New Roman" w:eastAsia="Times New Roman" w:hAnsi="Times New Roman" w:cs="Times New Roman"/>
        </w:rPr>
        <w:t xml:space="preserve">. </w:t>
      </w:r>
      <w:r w:rsidR="00237725" w:rsidRPr="008C0B02">
        <w:rPr>
          <w:rFonts w:ascii="Times New Roman" w:hAnsi="Times New Roman" w:cs="Times New Roman"/>
        </w:rPr>
        <w:t xml:space="preserve">Recuperado de </w:t>
      </w:r>
      <w:hyperlink r:id="rId11" w:history="1">
        <w:r w:rsidR="00E32CE8" w:rsidRPr="008C0B02">
          <w:rPr>
            <w:rStyle w:val="Hyperlink"/>
            <w:rFonts w:ascii="Times New Roman" w:hAnsi="Times New Roman" w:cs="Times New Roman"/>
          </w:rPr>
          <w:t>http://hdl.handle.net/10401/4349</w:t>
        </w:r>
      </w:hyperlink>
    </w:p>
    <w:p w:rsidR="00E32CE8" w:rsidRPr="008C0B02" w:rsidRDefault="00E32CE8" w:rsidP="00534491">
      <w:pPr>
        <w:spacing w:before="240" w:after="240"/>
        <w:ind w:left="436" w:hanging="720"/>
        <w:rPr>
          <w:rFonts w:ascii="Times New Roman" w:hAnsi="Times New Roman" w:cs="Times New Roman"/>
        </w:rPr>
      </w:pPr>
      <w:r w:rsidRPr="008C0B02">
        <w:rPr>
          <w:rFonts w:ascii="Times New Roman" w:hAnsi="Times New Roman" w:cs="Times New Roman"/>
        </w:rPr>
        <w:t xml:space="preserve">American PsychiatricAssociation. (1994). </w:t>
      </w:r>
      <w:r w:rsidRPr="008C0B02">
        <w:rPr>
          <w:rFonts w:ascii="Times New Roman" w:hAnsi="Times New Roman" w:cs="Times New Roman"/>
          <w:i/>
        </w:rPr>
        <w:t>Manual diagnóstico y estadístico de los trastornosmentales.</w:t>
      </w:r>
      <w:r w:rsidRPr="008C0B02">
        <w:rPr>
          <w:rFonts w:ascii="Times New Roman" w:hAnsi="Times New Roman" w:cs="Times New Roman"/>
        </w:rPr>
        <w:t xml:space="preserve"> Barcelona: Masson, S.A. (Versióncastellana de (1994): </w:t>
      </w:r>
      <w:r w:rsidRPr="008C0B02">
        <w:rPr>
          <w:rFonts w:ascii="Times New Roman" w:hAnsi="Times New Roman" w:cs="Times New Roman"/>
          <w:i/>
        </w:rPr>
        <w:t>Diagnostic and statistical manual of mental disorder</w:t>
      </w:r>
      <w:r w:rsidR="005E3E40" w:rsidRPr="008C0B02">
        <w:rPr>
          <w:rFonts w:ascii="Times New Roman" w:hAnsi="Times New Roman" w:cs="Times New Roman"/>
          <w:i/>
        </w:rPr>
        <w:t>s</w:t>
      </w:r>
      <w:r w:rsidR="00941EDD" w:rsidRPr="008C0B02">
        <w:rPr>
          <w:rFonts w:ascii="Times New Roman" w:hAnsi="Times New Roman" w:cs="Times New Roman"/>
        </w:rPr>
        <w:t>. Washington, DC, USA: Autor.</w:t>
      </w:r>
    </w:p>
    <w:p w:rsidR="00E32CE8" w:rsidRPr="00E4148C" w:rsidRDefault="00E32CE8" w:rsidP="00534491">
      <w:pPr>
        <w:spacing w:before="240" w:after="240"/>
        <w:ind w:left="436" w:hanging="720"/>
        <w:rPr>
          <w:rFonts w:ascii="Times New Roman" w:hAnsi="Times New Roman" w:cs="Times New Roman"/>
        </w:rPr>
      </w:pPr>
      <w:r w:rsidRPr="008C0B02">
        <w:rPr>
          <w:rFonts w:ascii="Times New Roman" w:hAnsi="Times New Roman" w:cs="Times New Roman"/>
        </w:rPr>
        <w:t xml:space="preserve">American PsychiatricAssociation. (2002). Manual diagnostico y estadístico de los trastornosmentales. Barcelona: Masson, S.A. (Versióncastellana de (2000): </w:t>
      </w:r>
      <w:r w:rsidRPr="008C0B02">
        <w:rPr>
          <w:rFonts w:ascii="Times New Roman" w:hAnsi="Times New Roman" w:cs="Times New Roman"/>
        </w:rPr>
        <w:lastRenderedPageBreak/>
        <w:t>Diagnostic and statistical manual of mental disorders (Text Revision), 4</w:t>
      </w:r>
      <w:r w:rsidRPr="008C0B02">
        <w:rPr>
          <w:rFonts w:ascii="Times New Roman" w:hAnsi="Times New Roman" w:cs="Times New Roman"/>
          <w:position w:val="8"/>
        </w:rPr>
        <w:t>th</w:t>
      </w:r>
      <w:r w:rsidRPr="008C0B02">
        <w:rPr>
          <w:rFonts w:ascii="Times New Roman" w:hAnsi="Times New Roman" w:cs="Times New Roman"/>
        </w:rPr>
        <w:t xml:space="preserve">Ed. </w:t>
      </w:r>
      <w:r w:rsidRPr="00E4148C">
        <w:rPr>
          <w:rFonts w:ascii="Times New Roman" w:hAnsi="Times New Roman" w:cs="Times New Roman"/>
        </w:rPr>
        <w:t>(DSM-I</w:t>
      </w:r>
      <w:r w:rsidR="005E3E40" w:rsidRPr="00E4148C">
        <w:rPr>
          <w:rFonts w:ascii="Times New Roman" w:hAnsi="Times New Roman" w:cs="Times New Roman"/>
        </w:rPr>
        <w:t>V-TR). Washington, DC, USA: Autor</w:t>
      </w:r>
      <w:r w:rsidRPr="00E4148C">
        <w:rPr>
          <w:rFonts w:ascii="Times New Roman" w:hAnsi="Times New Roman" w:cs="Times New Roman"/>
        </w:rPr>
        <w:t>.</w:t>
      </w:r>
    </w:p>
    <w:p w:rsidR="002A20BA" w:rsidRPr="008C0B02" w:rsidRDefault="00242716" w:rsidP="00534491">
      <w:pPr>
        <w:spacing w:before="240" w:after="240"/>
        <w:ind w:left="436" w:hanging="720"/>
        <w:rPr>
          <w:rFonts w:ascii="Times New Roman" w:hAnsi="Times New Roman" w:cs="Times New Roman"/>
          <w:lang w:val="en-US"/>
        </w:rPr>
      </w:pPr>
      <w:r w:rsidRPr="008C0B02">
        <w:rPr>
          <w:rFonts w:ascii="Times New Roman" w:eastAsia="Times New Roman" w:hAnsi="Times New Roman" w:cs="Times New Roman"/>
          <w:lang w:val="en-US"/>
        </w:rPr>
        <w:t>American Psychiatric Association (2013)</w:t>
      </w:r>
      <w:proofErr w:type="gramStart"/>
      <w:r w:rsidRPr="008C0B02">
        <w:rPr>
          <w:rFonts w:ascii="Times New Roman" w:eastAsia="Times New Roman" w:hAnsi="Times New Roman" w:cs="Times New Roman"/>
          <w:lang w:val="en-US"/>
        </w:rPr>
        <w:t>.</w:t>
      </w:r>
      <w:r w:rsidRPr="008C0B02">
        <w:rPr>
          <w:rFonts w:ascii="Times New Roman" w:eastAsia="Times New Roman" w:hAnsi="Times New Roman" w:cs="Times New Roman"/>
          <w:i/>
          <w:iCs/>
          <w:lang w:val="en-US"/>
        </w:rPr>
        <w:t>DSM</w:t>
      </w:r>
      <w:proofErr w:type="gramEnd"/>
      <w:r w:rsidRPr="008C0B02">
        <w:rPr>
          <w:rFonts w:ascii="Times New Roman" w:eastAsia="Times New Roman" w:hAnsi="Times New Roman" w:cs="Times New Roman"/>
          <w:i/>
          <w:iCs/>
          <w:lang w:val="en-US"/>
        </w:rPr>
        <w:t xml:space="preserve">-5. </w:t>
      </w:r>
      <w:proofErr w:type="gramStart"/>
      <w:r w:rsidRPr="008C0B02">
        <w:rPr>
          <w:rFonts w:ascii="Times New Roman" w:eastAsia="Times New Roman" w:hAnsi="Times New Roman" w:cs="Times New Roman"/>
          <w:i/>
          <w:iCs/>
          <w:lang w:val="en-US"/>
        </w:rPr>
        <w:t>Diagnostic and statistical manual of mental disorders (5</w:t>
      </w:r>
      <w:r w:rsidRPr="008C0B02">
        <w:rPr>
          <w:rFonts w:ascii="Times New Roman" w:eastAsia="Times New Roman" w:hAnsi="Times New Roman" w:cs="Times New Roman"/>
          <w:i/>
          <w:iCs/>
          <w:vertAlign w:val="superscript"/>
          <w:lang w:val="en-US"/>
        </w:rPr>
        <w:t>th</w:t>
      </w:r>
      <w:r w:rsidRPr="008C0B02">
        <w:rPr>
          <w:rFonts w:ascii="Times New Roman" w:eastAsia="Times New Roman" w:hAnsi="Times New Roman" w:cs="Times New Roman"/>
          <w:i/>
          <w:iCs/>
          <w:lang w:val="en-US"/>
        </w:rPr>
        <w:t xml:space="preserve"> Edition).</w:t>
      </w:r>
      <w:proofErr w:type="gramEnd"/>
      <w:r w:rsidRPr="008C0B02">
        <w:rPr>
          <w:rFonts w:ascii="Times New Roman" w:eastAsia="Times New Roman" w:hAnsi="Times New Roman" w:cs="Times New Roman"/>
          <w:lang w:val="en-US"/>
        </w:rPr>
        <w:t xml:space="preserve"> Washington, DC: Author.</w:t>
      </w:r>
    </w:p>
    <w:p w:rsidR="002A20BA" w:rsidRPr="008C0B02" w:rsidRDefault="002B5507" w:rsidP="00534491">
      <w:pPr>
        <w:spacing w:before="240" w:after="240"/>
        <w:ind w:left="436" w:hanging="720"/>
        <w:rPr>
          <w:rFonts w:ascii="Times New Roman" w:hAnsi="Times New Roman" w:cs="Times New Roman"/>
        </w:rPr>
      </w:pPr>
      <w:r w:rsidRPr="008C0B02">
        <w:rPr>
          <w:rFonts w:ascii="Times New Roman" w:hAnsi="Times New Roman" w:cs="Times New Roman"/>
          <w:lang w:val="en-US"/>
        </w:rPr>
        <w:t>Anderson, SJ</w:t>
      </w:r>
      <w:proofErr w:type="gramStart"/>
      <w:r w:rsidRPr="008C0B02">
        <w:rPr>
          <w:rFonts w:ascii="Times New Roman" w:hAnsi="Times New Roman" w:cs="Times New Roman"/>
          <w:lang w:val="en-US"/>
        </w:rPr>
        <w:t>.,</w:t>
      </w:r>
      <w:proofErr w:type="gramEnd"/>
      <w:r w:rsidRPr="008C0B02">
        <w:rPr>
          <w:rFonts w:ascii="Times New Roman" w:hAnsi="Times New Roman" w:cs="Times New Roman"/>
          <w:lang w:val="en-US"/>
        </w:rPr>
        <w:t xml:space="preserve"> Basson, C.J.</w:t>
      </w:r>
      <w:r w:rsidR="005E3E40" w:rsidRPr="008C0B02">
        <w:rPr>
          <w:rFonts w:ascii="Times New Roman" w:hAnsi="Times New Roman" w:cs="Times New Roman"/>
          <w:lang w:val="en-US"/>
        </w:rPr>
        <w:t xml:space="preserve">, </w:t>
      </w:r>
      <w:r w:rsidR="006C169F">
        <w:rPr>
          <w:rFonts w:ascii="Times New Roman" w:hAnsi="Times New Roman" w:cs="Times New Roman"/>
          <w:color w:val="000000" w:themeColor="text1"/>
          <w:lang w:val="en-US"/>
        </w:rPr>
        <w:t>y</w:t>
      </w:r>
      <w:r w:rsidRPr="008C0B02">
        <w:rPr>
          <w:rFonts w:ascii="Times New Roman" w:hAnsi="Times New Roman" w:cs="Times New Roman"/>
          <w:lang w:val="en-US"/>
        </w:rPr>
        <w:t xml:space="preserve">Geils, C. (2004). Personality style and mood states associated with a negative addiction to running. </w:t>
      </w:r>
      <w:r w:rsidRPr="008C0B02">
        <w:rPr>
          <w:rFonts w:ascii="Times New Roman" w:hAnsi="Times New Roman" w:cs="Times New Roman"/>
          <w:i/>
          <w:lang w:val="es-ES"/>
        </w:rPr>
        <w:t>Sports Medicine</w:t>
      </w:r>
      <w:r w:rsidRPr="008C0B02">
        <w:rPr>
          <w:rFonts w:ascii="Times New Roman" w:hAnsi="Times New Roman" w:cs="Times New Roman"/>
          <w:lang w:val="es-ES"/>
        </w:rPr>
        <w:t xml:space="preserve">, </w:t>
      </w:r>
      <w:r w:rsidRPr="008C0B02">
        <w:rPr>
          <w:rFonts w:ascii="Times New Roman" w:hAnsi="Times New Roman" w:cs="Times New Roman"/>
          <w:i/>
          <w:lang w:val="es-ES"/>
        </w:rPr>
        <w:t>4,</w:t>
      </w:r>
      <w:r w:rsidRPr="008C0B02">
        <w:rPr>
          <w:rFonts w:ascii="Times New Roman" w:hAnsi="Times New Roman" w:cs="Times New Roman"/>
          <w:lang w:val="es-ES"/>
        </w:rPr>
        <w:t xml:space="preserve"> 6-11.</w:t>
      </w:r>
    </w:p>
    <w:p w:rsidR="002A20BA" w:rsidRPr="008C0B02" w:rsidRDefault="0098097E" w:rsidP="00534491">
      <w:pPr>
        <w:spacing w:before="240" w:after="240"/>
        <w:ind w:left="436" w:hanging="720"/>
        <w:rPr>
          <w:rFonts w:ascii="Times New Roman" w:hAnsi="Times New Roman" w:cs="Times New Roman"/>
        </w:rPr>
      </w:pPr>
      <w:r w:rsidRPr="008C0B02">
        <w:rPr>
          <w:rFonts w:ascii="Times New Roman" w:hAnsi="Times New Roman" w:cs="Times New Roman"/>
          <w:lang w:val="es-ES"/>
        </w:rPr>
        <w:t>Andrade, J.A., García, S., Remicio, C.</w:t>
      </w:r>
      <w:r w:rsidR="005E3E40" w:rsidRPr="008C0B02">
        <w:rPr>
          <w:rFonts w:ascii="Times New Roman" w:hAnsi="Times New Roman" w:cs="Times New Roman"/>
          <w:lang w:val="es-ES"/>
        </w:rPr>
        <w:t>,</w:t>
      </w:r>
      <w:r w:rsidR="006C169F">
        <w:rPr>
          <w:rFonts w:ascii="Times New Roman" w:hAnsi="Times New Roman" w:cs="Times New Roman"/>
          <w:lang w:val="es-ES"/>
        </w:rPr>
        <w:t>y</w:t>
      </w:r>
      <w:r w:rsidRPr="008C0B02">
        <w:rPr>
          <w:rFonts w:ascii="Times New Roman" w:hAnsi="Times New Roman" w:cs="Times New Roman"/>
          <w:lang w:val="es-ES"/>
        </w:rPr>
        <w:t xml:space="preserve"> Villamil, S. (2012). Niveles de adicción al ejercicio corporal en personas físico culturistas. </w:t>
      </w:r>
      <w:r w:rsidRPr="008C0B02">
        <w:rPr>
          <w:rFonts w:ascii="Times New Roman" w:hAnsi="Times New Roman" w:cs="Times New Roman"/>
          <w:i/>
          <w:lang w:val="es-ES"/>
        </w:rPr>
        <w:t xml:space="preserve">Revista Iberoamericana </w:t>
      </w:r>
      <w:r w:rsidR="00305BE6" w:rsidRPr="008C0B02">
        <w:rPr>
          <w:rFonts w:ascii="Times New Roman" w:hAnsi="Times New Roman" w:cs="Times New Roman"/>
          <w:i/>
          <w:lang w:val="es-ES"/>
        </w:rPr>
        <w:t>de Psicología del Ejercicio y Deporte</w:t>
      </w:r>
      <w:r w:rsidR="00305BE6" w:rsidRPr="008C0B02">
        <w:rPr>
          <w:rFonts w:ascii="Times New Roman" w:hAnsi="Times New Roman" w:cs="Times New Roman"/>
          <w:lang w:val="es-ES"/>
        </w:rPr>
        <w:t xml:space="preserve">, </w:t>
      </w:r>
      <w:r w:rsidR="00305BE6" w:rsidRPr="008C0B02">
        <w:rPr>
          <w:rFonts w:ascii="Times New Roman" w:hAnsi="Times New Roman" w:cs="Times New Roman"/>
          <w:i/>
          <w:lang w:val="es-ES"/>
        </w:rPr>
        <w:t>7</w:t>
      </w:r>
      <w:r w:rsidR="00305BE6" w:rsidRPr="008C0B02">
        <w:rPr>
          <w:rFonts w:ascii="Times New Roman" w:hAnsi="Times New Roman" w:cs="Times New Roman"/>
          <w:lang w:val="es-ES"/>
        </w:rPr>
        <w:t>, 209-226.</w:t>
      </w:r>
    </w:p>
    <w:p w:rsidR="002A20BA" w:rsidRPr="008C0B02" w:rsidRDefault="002A20BA" w:rsidP="00534491">
      <w:pPr>
        <w:spacing w:before="240" w:after="240"/>
        <w:ind w:left="436" w:hanging="720"/>
        <w:rPr>
          <w:rFonts w:ascii="Times New Roman" w:hAnsi="Times New Roman" w:cs="Times New Roman"/>
          <w:lang w:val="es-ES"/>
        </w:rPr>
      </w:pPr>
      <w:r w:rsidRPr="008C0B02">
        <w:rPr>
          <w:rFonts w:ascii="Times New Roman" w:hAnsi="Times New Roman" w:cs="Times New Roman"/>
        </w:rPr>
        <w:t>Arbinaga, F.</w:t>
      </w:r>
      <w:r w:rsidR="005E3E40" w:rsidRPr="008C0B02">
        <w:rPr>
          <w:rFonts w:ascii="Times New Roman" w:hAnsi="Times New Roman" w:cs="Times New Roman"/>
        </w:rPr>
        <w:t>,</w:t>
      </w:r>
      <w:r w:rsidR="006C169F">
        <w:rPr>
          <w:rFonts w:ascii="Times New Roman" w:hAnsi="Times New Roman" w:cs="Times New Roman"/>
        </w:rPr>
        <w:t>y</w:t>
      </w:r>
      <w:r w:rsidR="000E54BD" w:rsidRPr="008C0B02">
        <w:rPr>
          <w:rFonts w:ascii="Times New Roman" w:hAnsi="Times New Roman" w:cs="Times New Roman"/>
        </w:rPr>
        <w:t xml:space="preserve">Caracuel, J.C. (2007). Dependencia del ejercicio en fisioculturistas competidores evaluada mediante la escala de adicción general Ramón y Cajal. </w:t>
      </w:r>
      <w:r w:rsidR="000E54BD" w:rsidRPr="008C0B02">
        <w:rPr>
          <w:rFonts w:ascii="Times New Roman" w:hAnsi="Times New Roman" w:cs="Times New Roman"/>
          <w:i/>
          <w:lang w:val="es-ES"/>
        </w:rPr>
        <w:t>UniversitasPsychologica, 6</w:t>
      </w:r>
      <w:r w:rsidR="000E54BD" w:rsidRPr="008C0B02">
        <w:rPr>
          <w:rFonts w:ascii="Times New Roman" w:hAnsi="Times New Roman" w:cs="Times New Roman"/>
          <w:lang w:val="es-ES"/>
        </w:rPr>
        <w:t>(3), 549-557.</w:t>
      </w:r>
    </w:p>
    <w:p w:rsidR="002A20BA" w:rsidRPr="008C0B02" w:rsidRDefault="000E54BD" w:rsidP="00534491">
      <w:pPr>
        <w:spacing w:before="240" w:after="240"/>
        <w:ind w:left="436" w:hanging="720"/>
        <w:rPr>
          <w:rFonts w:ascii="Times New Roman" w:hAnsi="Times New Roman" w:cs="Times New Roman"/>
          <w:lang w:val="en-US"/>
        </w:rPr>
      </w:pPr>
      <w:r w:rsidRPr="008C0B02">
        <w:rPr>
          <w:rFonts w:ascii="Times New Roman" w:hAnsi="Times New Roman" w:cs="Times New Roman"/>
          <w:lang w:val="fr-FR"/>
        </w:rPr>
        <w:t>Avril, M., Nivoli, F.</w:t>
      </w:r>
      <w:proofErr w:type="gramStart"/>
      <w:r w:rsidR="005E3E40" w:rsidRPr="008C0B02">
        <w:rPr>
          <w:rFonts w:ascii="Times New Roman" w:hAnsi="Times New Roman" w:cs="Times New Roman"/>
          <w:lang w:val="fr-FR"/>
        </w:rPr>
        <w:t>,</w:t>
      </w:r>
      <w:r w:rsidR="006C169F">
        <w:rPr>
          <w:rFonts w:ascii="Times New Roman" w:hAnsi="Times New Roman" w:cs="Times New Roman"/>
          <w:lang w:val="fr-FR"/>
        </w:rPr>
        <w:t>y</w:t>
      </w:r>
      <w:r w:rsidRPr="008C0B02">
        <w:rPr>
          <w:rFonts w:ascii="Times New Roman" w:hAnsi="Times New Roman" w:cs="Times New Roman"/>
          <w:lang w:val="fr-FR"/>
        </w:rPr>
        <w:t>Lejoyeux</w:t>
      </w:r>
      <w:proofErr w:type="gramEnd"/>
      <w:r w:rsidRPr="008C0B02">
        <w:rPr>
          <w:rFonts w:ascii="Times New Roman" w:hAnsi="Times New Roman" w:cs="Times New Roman"/>
          <w:lang w:val="fr-FR"/>
        </w:rPr>
        <w:t xml:space="preserve">, M. (2007). La dependance a lëxercise physique. </w:t>
      </w:r>
      <w:r w:rsidRPr="008C0B02">
        <w:rPr>
          <w:rFonts w:ascii="Times New Roman" w:hAnsi="Times New Roman" w:cs="Times New Roman"/>
          <w:i/>
          <w:lang w:val="en-US"/>
        </w:rPr>
        <w:t>Alcoologie y addictologie</w:t>
      </w:r>
      <w:r w:rsidRPr="008C0B02">
        <w:rPr>
          <w:rFonts w:ascii="Times New Roman" w:hAnsi="Times New Roman" w:cs="Times New Roman"/>
          <w:lang w:val="en-US"/>
        </w:rPr>
        <w:t xml:space="preserve">, </w:t>
      </w:r>
      <w:r w:rsidRPr="008C0B02">
        <w:rPr>
          <w:rFonts w:ascii="Times New Roman" w:hAnsi="Times New Roman" w:cs="Times New Roman"/>
          <w:i/>
          <w:lang w:val="en-US"/>
        </w:rPr>
        <w:t>29</w:t>
      </w:r>
      <w:r w:rsidRPr="008C0B02">
        <w:rPr>
          <w:rFonts w:ascii="Times New Roman" w:hAnsi="Times New Roman" w:cs="Times New Roman"/>
          <w:lang w:val="en-US"/>
        </w:rPr>
        <w:t>(2), 143-153.</w:t>
      </w:r>
    </w:p>
    <w:p w:rsidR="002A20BA" w:rsidRPr="008C0B02" w:rsidRDefault="000E54BD" w:rsidP="00534491">
      <w:pPr>
        <w:spacing w:before="240" w:after="240"/>
        <w:ind w:left="436" w:hanging="720"/>
        <w:rPr>
          <w:rFonts w:ascii="Times New Roman" w:hAnsi="Times New Roman" w:cs="Times New Roman"/>
          <w:lang w:val="en-US"/>
        </w:rPr>
      </w:pPr>
      <w:r w:rsidRPr="008C0B02">
        <w:rPr>
          <w:rFonts w:ascii="Times New Roman" w:hAnsi="Times New Roman" w:cs="Times New Roman"/>
          <w:lang w:val="en-US"/>
        </w:rPr>
        <w:t xml:space="preserve">Baekeland, F. (1970). Exercise Deprivation. </w:t>
      </w:r>
      <w:proofErr w:type="gramStart"/>
      <w:r w:rsidRPr="008C0B02">
        <w:rPr>
          <w:rFonts w:ascii="Times New Roman" w:hAnsi="Times New Roman" w:cs="Times New Roman"/>
          <w:i/>
          <w:lang w:val="en-US"/>
        </w:rPr>
        <w:t>Archive of General Psychiatry, 22</w:t>
      </w:r>
      <w:r w:rsidRPr="008C0B02">
        <w:rPr>
          <w:rFonts w:ascii="Times New Roman" w:hAnsi="Times New Roman" w:cs="Times New Roman"/>
          <w:lang w:val="en-US"/>
        </w:rPr>
        <w:t>, 365-369.</w:t>
      </w:r>
      <w:proofErr w:type="gramEnd"/>
    </w:p>
    <w:p w:rsidR="002A20BA" w:rsidRPr="008C0B02" w:rsidRDefault="002B5507" w:rsidP="00534491">
      <w:pPr>
        <w:spacing w:before="240" w:after="240"/>
        <w:ind w:left="436" w:hanging="720"/>
        <w:rPr>
          <w:rFonts w:ascii="Times New Roman" w:hAnsi="Times New Roman" w:cs="Times New Roman"/>
          <w:lang w:val="en-US"/>
        </w:rPr>
      </w:pPr>
      <w:r w:rsidRPr="008C0B02">
        <w:rPr>
          <w:rFonts w:ascii="Times New Roman" w:hAnsi="Times New Roman" w:cs="Times New Roman"/>
          <w:i/>
          <w:lang w:val="es-ES"/>
        </w:rPr>
        <w:t>Ley Orgánica 15/1999, de 13 de diciembre, de protección de datos de carácter personal</w:t>
      </w:r>
      <w:r w:rsidRPr="008C0B02">
        <w:rPr>
          <w:rFonts w:ascii="Times New Roman" w:hAnsi="Times New Roman" w:cs="Times New Roman"/>
          <w:lang w:val="es-ES"/>
        </w:rPr>
        <w:t xml:space="preserve">. </w:t>
      </w:r>
      <w:proofErr w:type="gramStart"/>
      <w:r w:rsidRPr="008C0B02">
        <w:rPr>
          <w:rFonts w:ascii="Times New Roman" w:hAnsi="Times New Roman" w:cs="Times New Roman"/>
          <w:lang w:val="en-US"/>
        </w:rPr>
        <w:t>BOE nº 298.</w:t>
      </w:r>
      <w:proofErr w:type="gramEnd"/>
    </w:p>
    <w:p w:rsidR="00840FAB" w:rsidRPr="008C0B02" w:rsidRDefault="00840FAB" w:rsidP="00534491">
      <w:pPr>
        <w:spacing w:before="240" w:after="240"/>
        <w:ind w:left="436" w:hanging="720"/>
        <w:rPr>
          <w:rFonts w:ascii="Times New Roman" w:hAnsi="Times New Roman" w:cs="Times New Roman"/>
          <w:lang w:val="es-ES"/>
        </w:rPr>
      </w:pPr>
      <w:r w:rsidRPr="005F74F2">
        <w:rPr>
          <w:rFonts w:ascii="Times New Roman" w:hAnsi="Times New Roman" w:cs="Times New Roman"/>
          <w:lang w:val="en-US"/>
        </w:rPr>
        <w:t>Carmack, M. A.</w:t>
      </w:r>
      <w:proofErr w:type="gramStart"/>
      <w:r w:rsidR="005E3E40" w:rsidRPr="005F74F2">
        <w:rPr>
          <w:rFonts w:ascii="Times New Roman" w:hAnsi="Times New Roman" w:cs="Times New Roman"/>
          <w:lang w:val="en-US"/>
        </w:rPr>
        <w:t>,</w:t>
      </w:r>
      <w:r w:rsidR="006C169F" w:rsidRPr="005F74F2">
        <w:rPr>
          <w:rFonts w:ascii="Times New Roman" w:hAnsi="Times New Roman" w:cs="Times New Roman"/>
          <w:lang w:val="en-US"/>
        </w:rPr>
        <w:t>y</w:t>
      </w:r>
      <w:proofErr w:type="gramEnd"/>
      <w:r w:rsidRPr="005F74F2">
        <w:rPr>
          <w:rFonts w:ascii="Times New Roman" w:hAnsi="Times New Roman" w:cs="Times New Roman"/>
          <w:lang w:val="en-US"/>
        </w:rPr>
        <w:t xml:space="preserve"> Martens, R. (1979). </w:t>
      </w:r>
      <w:r w:rsidRPr="008C0B02">
        <w:rPr>
          <w:rFonts w:ascii="Times New Roman" w:hAnsi="Times New Roman" w:cs="Times New Roman"/>
          <w:lang w:val="en-US"/>
        </w:rPr>
        <w:t xml:space="preserve">Measuring commitment to running: A survey of runner`s attitudes and mental status. </w:t>
      </w:r>
      <w:r w:rsidRPr="008C0B02">
        <w:rPr>
          <w:rFonts w:ascii="Times New Roman" w:hAnsi="Times New Roman" w:cs="Times New Roman"/>
          <w:i/>
          <w:lang w:val="es-ES"/>
        </w:rPr>
        <w:t>Journal of Sport and Exercise Psychology</w:t>
      </w:r>
      <w:r w:rsidRPr="008C0B02">
        <w:rPr>
          <w:rFonts w:ascii="Times New Roman" w:hAnsi="Times New Roman" w:cs="Times New Roman"/>
          <w:lang w:val="es-ES"/>
        </w:rPr>
        <w:t xml:space="preserve">, </w:t>
      </w:r>
      <w:r w:rsidRPr="008C0B02">
        <w:rPr>
          <w:rFonts w:ascii="Times New Roman" w:hAnsi="Times New Roman" w:cs="Times New Roman"/>
          <w:i/>
          <w:lang w:val="es-ES"/>
        </w:rPr>
        <w:t>1</w:t>
      </w:r>
      <w:r w:rsidRPr="008C0B02">
        <w:rPr>
          <w:rFonts w:ascii="Times New Roman" w:hAnsi="Times New Roman" w:cs="Times New Roman"/>
          <w:lang w:val="es-ES"/>
        </w:rPr>
        <w:t>, 25-42.</w:t>
      </w:r>
    </w:p>
    <w:p w:rsidR="002A20BA" w:rsidRPr="008C0B02" w:rsidRDefault="002A20BA" w:rsidP="00534491">
      <w:pPr>
        <w:spacing w:before="240" w:after="240"/>
        <w:ind w:left="436" w:hanging="720"/>
        <w:rPr>
          <w:rFonts w:ascii="Times New Roman" w:hAnsi="Times New Roman" w:cs="Times New Roman"/>
          <w:lang w:val="en-US"/>
        </w:rPr>
      </w:pPr>
      <w:r w:rsidRPr="008C0B02">
        <w:rPr>
          <w:rFonts w:ascii="Times New Roman" w:hAnsi="Times New Roman" w:cs="Times New Roman"/>
          <w:lang w:val="es-ES"/>
        </w:rPr>
        <w:t>Carretero-Dios, H.</w:t>
      </w:r>
      <w:r w:rsidR="005E3E40" w:rsidRPr="008C0B02">
        <w:rPr>
          <w:rFonts w:ascii="Times New Roman" w:hAnsi="Times New Roman" w:cs="Times New Roman"/>
          <w:lang w:val="es-ES"/>
        </w:rPr>
        <w:t>,</w:t>
      </w:r>
      <w:r w:rsidR="006C169F">
        <w:rPr>
          <w:rFonts w:ascii="Times New Roman" w:hAnsi="Times New Roman" w:cs="Times New Roman"/>
          <w:lang w:val="es-ES"/>
        </w:rPr>
        <w:t>y</w:t>
      </w:r>
      <w:r w:rsidR="002B5507" w:rsidRPr="008C0B02">
        <w:rPr>
          <w:rFonts w:ascii="Times New Roman" w:hAnsi="Times New Roman" w:cs="Times New Roman"/>
          <w:lang w:val="es-ES"/>
        </w:rPr>
        <w:t xml:space="preserve"> Pérez, C. (2005).Normas para el desarrollo y revisión de estudios instrumentales. </w:t>
      </w:r>
      <w:proofErr w:type="gramStart"/>
      <w:r w:rsidR="002B5507" w:rsidRPr="008C0B02">
        <w:rPr>
          <w:rFonts w:ascii="Times New Roman" w:hAnsi="Times New Roman" w:cs="Times New Roman"/>
          <w:i/>
          <w:lang w:val="en-US"/>
        </w:rPr>
        <w:t>International Journal of Clinical and Health Psycology</w:t>
      </w:r>
      <w:r w:rsidR="002B5507" w:rsidRPr="008C0B02">
        <w:rPr>
          <w:rFonts w:ascii="Times New Roman" w:hAnsi="Times New Roman" w:cs="Times New Roman"/>
          <w:lang w:val="en-US"/>
        </w:rPr>
        <w:t xml:space="preserve">, </w:t>
      </w:r>
      <w:r w:rsidR="002B5507" w:rsidRPr="008C0B02">
        <w:rPr>
          <w:rFonts w:ascii="Times New Roman" w:hAnsi="Times New Roman" w:cs="Times New Roman"/>
          <w:i/>
          <w:lang w:val="en-US"/>
        </w:rPr>
        <w:t>5,</w:t>
      </w:r>
      <w:r w:rsidR="002B5507" w:rsidRPr="008C0B02">
        <w:rPr>
          <w:rFonts w:ascii="Times New Roman" w:hAnsi="Times New Roman" w:cs="Times New Roman"/>
          <w:lang w:val="en-US"/>
        </w:rPr>
        <w:t xml:space="preserve"> 221-551.</w:t>
      </w:r>
      <w:proofErr w:type="gramEnd"/>
    </w:p>
    <w:p w:rsidR="002A20BA" w:rsidRPr="008C0B02" w:rsidRDefault="002A20BA" w:rsidP="00534491">
      <w:pPr>
        <w:spacing w:before="240" w:after="240"/>
        <w:ind w:left="436" w:hanging="720"/>
        <w:rPr>
          <w:rFonts w:ascii="Times New Roman" w:hAnsi="Times New Roman" w:cs="Times New Roman"/>
          <w:lang w:val="en-US"/>
        </w:rPr>
      </w:pPr>
      <w:r w:rsidRPr="008C0B02">
        <w:rPr>
          <w:rFonts w:ascii="Times New Roman" w:hAnsi="Times New Roman" w:cs="Times New Roman"/>
          <w:lang w:val="en-US"/>
        </w:rPr>
        <w:t>Carretero-Dios, H.</w:t>
      </w:r>
      <w:proofErr w:type="gramStart"/>
      <w:r w:rsidR="005E3E40" w:rsidRPr="008C0B02">
        <w:rPr>
          <w:rFonts w:ascii="Times New Roman" w:hAnsi="Times New Roman" w:cs="Times New Roman"/>
          <w:lang w:val="en-US"/>
        </w:rPr>
        <w:t>,</w:t>
      </w:r>
      <w:r w:rsidR="006C169F">
        <w:rPr>
          <w:rFonts w:ascii="Times New Roman" w:hAnsi="Times New Roman" w:cs="Times New Roman"/>
          <w:lang w:val="en-US"/>
        </w:rPr>
        <w:t>y</w:t>
      </w:r>
      <w:r w:rsidR="002B5507" w:rsidRPr="008C0B02">
        <w:rPr>
          <w:rFonts w:ascii="Times New Roman" w:hAnsi="Times New Roman" w:cs="Times New Roman"/>
          <w:lang w:val="en-US"/>
        </w:rPr>
        <w:t>Pérez</w:t>
      </w:r>
      <w:proofErr w:type="gramEnd"/>
      <w:r w:rsidR="002B5507" w:rsidRPr="008C0B02">
        <w:rPr>
          <w:rFonts w:ascii="Times New Roman" w:hAnsi="Times New Roman" w:cs="Times New Roman"/>
          <w:lang w:val="en-US"/>
        </w:rPr>
        <w:t xml:space="preserve">, C. (2007).Standars and the development and review of instrumental studies: Considerations about test selection in psychological research. </w:t>
      </w:r>
      <w:proofErr w:type="gramStart"/>
      <w:r w:rsidR="002B5507" w:rsidRPr="008C0B02">
        <w:rPr>
          <w:rFonts w:ascii="Times New Roman" w:hAnsi="Times New Roman" w:cs="Times New Roman"/>
          <w:i/>
          <w:lang w:val="en-US"/>
        </w:rPr>
        <w:t>International Journal of Clinical and Health Pstchology,</w:t>
      </w:r>
      <w:r w:rsidR="002B5507" w:rsidRPr="008C0B02">
        <w:rPr>
          <w:rFonts w:ascii="Times New Roman" w:hAnsi="Times New Roman" w:cs="Times New Roman"/>
          <w:lang w:val="en-US"/>
        </w:rPr>
        <w:t xml:space="preserve"> 7(3), 863-882.</w:t>
      </w:r>
      <w:proofErr w:type="gramEnd"/>
    </w:p>
    <w:p w:rsidR="00B86AD9" w:rsidRPr="008C0B02" w:rsidRDefault="002B5507" w:rsidP="00534491">
      <w:pPr>
        <w:spacing w:before="240" w:after="240"/>
        <w:ind w:left="436" w:hanging="720"/>
        <w:rPr>
          <w:rFonts w:ascii="Times New Roman" w:hAnsi="Times New Roman" w:cs="Times New Roman"/>
          <w:lang w:val="es-ES"/>
        </w:rPr>
      </w:pPr>
      <w:proofErr w:type="gramStart"/>
      <w:r w:rsidRPr="005F74F2">
        <w:rPr>
          <w:rFonts w:ascii="Times New Roman" w:hAnsi="Times New Roman" w:cs="Times New Roman"/>
          <w:lang w:val="en-US"/>
        </w:rPr>
        <w:lastRenderedPageBreak/>
        <w:t xml:space="preserve">Chapman, C.I. </w:t>
      </w:r>
      <w:r w:rsidR="006C169F" w:rsidRPr="005F74F2">
        <w:rPr>
          <w:rFonts w:ascii="Times New Roman" w:hAnsi="Times New Roman" w:cs="Times New Roman"/>
          <w:lang w:val="en-US"/>
        </w:rPr>
        <w:t>y</w:t>
      </w:r>
      <w:r w:rsidRPr="005F74F2">
        <w:rPr>
          <w:rFonts w:ascii="Times New Roman" w:hAnsi="Times New Roman" w:cs="Times New Roman"/>
          <w:lang w:val="en-US"/>
        </w:rPr>
        <w:t xml:space="preserve"> De Castro, J.M. (1990).</w:t>
      </w:r>
      <w:proofErr w:type="gramEnd"/>
      <w:r w:rsidRPr="005F74F2">
        <w:rPr>
          <w:rFonts w:ascii="Times New Roman" w:hAnsi="Times New Roman" w:cs="Times New Roman"/>
          <w:lang w:val="en-US"/>
        </w:rPr>
        <w:t xml:space="preserve"> </w:t>
      </w:r>
      <w:r w:rsidRPr="008C0B02">
        <w:rPr>
          <w:rFonts w:ascii="Times New Roman" w:hAnsi="Times New Roman" w:cs="Times New Roman"/>
          <w:lang w:val="en-US"/>
        </w:rPr>
        <w:t xml:space="preserve">Running Addiction: measurement and associates psychological characteristics. </w:t>
      </w:r>
      <w:r w:rsidRPr="008C0B02">
        <w:rPr>
          <w:rFonts w:ascii="Times New Roman" w:hAnsi="Times New Roman" w:cs="Times New Roman"/>
          <w:i/>
          <w:lang w:val="es-ES"/>
        </w:rPr>
        <w:t>The Journal of Sports Medicine and Physical Fitness</w:t>
      </w:r>
      <w:r w:rsidRPr="008C0B02">
        <w:rPr>
          <w:rFonts w:ascii="Times New Roman" w:hAnsi="Times New Roman" w:cs="Times New Roman"/>
          <w:lang w:val="es-ES"/>
        </w:rPr>
        <w:t xml:space="preserve">, </w:t>
      </w:r>
      <w:r w:rsidRPr="008C0B02">
        <w:rPr>
          <w:rFonts w:ascii="Times New Roman" w:hAnsi="Times New Roman" w:cs="Times New Roman"/>
          <w:i/>
          <w:lang w:val="es-ES"/>
        </w:rPr>
        <w:t>30</w:t>
      </w:r>
      <w:r w:rsidRPr="008C0B02">
        <w:rPr>
          <w:rFonts w:ascii="Times New Roman" w:hAnsi="Times New Roman" w:cs="Times New Roman"/>
          <w:lang w:val="es-ES"/>
        </w:rPr>
        <w:t>(3), 283-290.</w:t>
      </w:r>
    </w:p>
    <w:p w:rsidR="00B86AD9" w:rsidRPr="008C0B02" w:rsidRDefault="00747AAB" w:rsidP="00534491">
      <w:pPr>
        <w:spacing w:before="240" w:after="240"/>
        <w:ind w:left="436" w:hanging="720"/>
        <w:rPr>
          <w:rFonts w:ascii="Times New Roman" w:hAnsi="Times New Roman" w:cs="Times New Roman"/>
        </w:rPr>
      </w:pPr>
      <w:r w:rsidRPr="008C0B02">
        <w:rPr>
          <w:rFonts w:ascii="Times New Roman" w:hAnsi="Times New Roman" w:cs="Times New Roman"/>
          <w:lang w:val="es-ES"/>
        </w:rPr>
        <w:t>De la Cruz-Sánchez, E., Moreno-Contreras, M</w:t>
      </w:r>
      <w:r w:rsidR="009E2580" w:rsidRPr="008C0B02">
        <w:rPr>
          <w:rFonts w:ascii="Times New Roman" w:hAnsi="Times New Roman" w:cs="Times New Roman"/>
          <w:lang w:val="es-ES"/>
        </w:rPr>
        <w:t xml:space="preserve">. </w:t>
      </w:r>
      <w:r w:rsidRPr="008C0B02">
        <w:rPr>
          <w:rFonts w:ascii="Times New Roman" w:hAnsi="Times New Roman" w:cs="Times New Roman"/>
          <w:lang w:val="es-ES"/>
        </w:rPr>
        <w:t>I., Pino-Ortega, J.</w:t>
      </w:r>
      <w:r w:rsidR="005E3E40" w:rsidRPr="008C0B02">
        <w:rPr>
          <w:rFonts w:ascii="Times New Roman" w:hAnsi="Times New Roman" w:cs="Times New Roman"/>
          <w:lang w:val="es-ES"/>
        </w:rPr>
        <w:t>,</w:t>
      </w:r>
      <w:r w:rsidR="006C169F">
        <w:rPr>
          <w:rFonts w:ascii="Times New Roman" w:hAnsi="Times New Roman" w:cs="Times New Roman"/>
          <w:lang w:val="es-ES"/>
        </w:rPr>
        <w:t>y</w:t>
      </w:r>
      <w:r w:rsidRPr="008C0B02">
        <w:rPr>
          <w:rFonts w:ascii="Times New Roman" w:hAnsi="Times New Roman" w:cs="Times New Roman"/>
          <w:lang w:val="es-ES"/>
        </w:rPr>
        <w:t>Martínez-Santos, R. (2011).</w:t>
      </w:r>
      <w:r w:rsidRPr="008C0B02">
        <w:rPr>
          <w:rFonts w:ascii="Times New Roman" w:hAnsi="Times New Roman" w:cs="Times New Roman"/>
        </w:rPr>
        <w:t xml:space="preserve">Actividad física durante el tiempo libre y su relación con algunos indicadores de salud mental en España. </w:t>
      </w:r>
      <w:r w:rsidR="009E2580" w:rsidRPr="008C0B02">
        <w:rPr>
          <w:rFonts w:ascii="Times New Roman" w:hAnsi="Times New Roman" w:cs="Times New Roman"/>
          <w:i/>
          <w:iCs/>
        </w:rPr>
        <w:t>Salud M</w:t>
      </w:r>
      <w:r w:rsidRPr="008C0B02">
        <w:rPr>
          <w:rFonts w:ascii="Times New Roman" w:hAnsi="Times New Roman" w:cs="Times New Roman"/>
          <w:i/>
          <w:iCs/>
        </w:rPr>
        <w:t>ental</w:t>
      </w:r>
      <w:r w:rsidRPr="008C0B02">
        <w:rPr>
          <w:rFonts w:ascii="Times New Roman" w:hAnsi="Times New Roman" w:cs="Times New Roman"/>
        </w:rPr>
        <w:t xml:space="preserve">, </w:t>
      </w:r>
      <w:r w:rsidRPr="008C0B02">
        <w:rPr>
          <w:rFonts w:ascii="Times New Roman" w:hAnsi="Times New Roman" w:cs="Times New Roman"/>
          <w:i/>
        </w:rPr>
        <w:t>34,</w:t>
      </w:r>
      <w:r w:rsidRPr="008C0B02">
        <w:rPr>
          <w:rFonts w:ascii="Times New Roman" w:hAnsi="Times New Roman" w:cs="Times New Roman"/>
        </w:rPr>
        <w:t xml:space="preserve"> 45-52.</w:t>
      </w:r>
    </w:p>
    <w:p w:rsidR="002D6056" w:rsidRPr="008C0B02" w:rsidRDefault="002D6056" w:rsidP="00534491">
      <w:pPr>
        <w:spacing w:before="240" w:after="240"/>
        <w:ind w:left="436" w:hanging="720"/>
        <w:rPr>
          <w:rFonts w:ascii="Times New Roman" w:hAnsi="Times New Roman" w:cs="Times New Roman"/>
        </w:rPr>
      </w:pPr>
      <w:r w:rsidRPr="008C0B02">
        <w:rPr>
          <w:rFonts w:ascii="Times New Roman" w:hAnsi="Times New Roman" w:cs="Times New Roman"/>
        </w:rPr>
        <w:t>De la Gándara, J. J., Sánz, O.</w:t>
      </w:r>
      <w:r w:rsidR="005E3E40" w:rsidRPr="008C0B02">
        <w:rPr>
          <w:rFonts w:ascii="Times New Roman" w:hAnsi="Times New Roman" w:cs="Times New Roman"/>
        </w:rPr>
        <w:t>,</w:t>
      </w:r>
      <w:r w:rsidR="006C169F">
        <w:rPr>
          <w:rFonts w:ascii="Times New Roman" w:hAnsi="Times New Roman" w:cs="Times New Roman"/>
        </w:rPr>
        <w:t>y</w:t>
      </w:r>
      <w:r w:rsidRPr="008C0B02">
        <w:rPr>
          <w:rFonts w:ascii="Times New Roman" w:hAnsi="Times New Roman" w:cs="Times New Roman"/>
        </w:rPr>
        <w:t xml:space="preserve"> Fuertes J.C. (1999). </w:t>
      </w:r>
      <w:r w:rsidRPr="008C0B02">
        <w:rPr>
          <w:rFonts w:ascii="Times New Roman" w:hAnsi="Times New Roman" w:cs="Times New Roman"/>
          <w:i/>
        </w:rPr>
        <w:t>Adicciones sin drogas. ¿Hábitos oenfermedades?</w:t>
      </w:r>
      <w:r w:rsidRPr="008C0B02">
        <w:rPr>
          <w:rFonts w:ascii="Times New Roman" w:hAnsi="Times New Roman" w:cs="Times New Roman"/>
        </w:rPr>
        <w:t xml:space="preserve"> Comunidad Autónoma de Madrid: Consejería de Salud. </w:t>
      </w:r>
    </w:p>
    <w:p w:rsidR="00B86AD9" w:rsidRPr="008C0B02" w:rsidRDefault="0035563F" w:rsidP="00534491">
      <w:pPr>
        <w:spacing w:before="240" w:after="240"/>
        <w:ind w:left="436" w:hanging="720"/>
        <w:jc w:val="left"/>
        <w:rPr>
          <w:rFonts w:ascii="Times New Roman" w:hAnsi="Times New Roman" w:cs="Times New Roman"/>
          <w:color w:val="000000" w:themeColor="text1"/>
        </w:rPr>
      </w:pPr>
      <w:r w:rsidRPr="005F74F2">
        <w:rPr>
          <w:rFonts w:ascii="Times New Roman" w:hAnsi="Times New Roman" w:cs="Times New Roman"/>
          <w:color w:val="000000" w:themeColor="text1"/>
          <w:lang w:val="es-ES"/>
        </w:rPr>
        <w:t>Downs,</w:t>
      </w:r>
      <w:r w:rsidR="00A541D6" w:rsidRPr="005F74F2">
        <w:rPr>
          <w:rFonts w:ascii="Times New Roman" w:hAnsi="Times New Roman" w:cs="Times New Roman"/>
          <w:color w:val="000000" w:themeColor="text1"/>
          <w:lang w:val="es-ES"/>
        </w:rPr>
        <w:t xml:space="preserve"> D. S., </w:t>
      </w:r>
      <w:r w:rsidRPr="005F74F2">
        <w:rPr>
          <w:rFonts w:ascii="Times New Roman" w:hAnsi="Times New Roman" w:cs="Times New Roman"/>
          <w:color w:val="000000" w:themeColor="text1"/>
          <w:lang w:val="es-ES"/>
        </w:rPr>
        <w:t>Hausenblas</w:t>
      </w:r>
      <w:r w:rsidR="00A541D6" w:rsidRPr="005F74F2">
        <w:rPr>
          <w:rFonts w:ascii="Times New Roman" w:hAnsi="Times New Roman" w:cs="Times New Roman"/>
          <w:color w:val="000000" w:themeColor="text1"/>
          <w:lang w:val="es-ES"/>
        </w:rPr>
        <w:t>, H. A.</w:t>
      </w:r>
      <w:r w:rsidR="0007281D" w:rsidRPr="005F74F2">
        <w:rPr>
          <w:rFonts w:ascii="Times New Roman" w:hAnsi="Times New Roman" w:cs="Times New Roman"/>
          <w:color w:val="000000" w:themeColor="text1"/>
          <w:lang w:val="es-ES"/>
        </w:rPr>
        <w:t xml:space="preserve">, </w:t>
      </w:r>
      <w:r w:rsidR="006C169F" w:rsidRPr="005F74F2">
        <w:rPr>
          <w:rFonts w:ascii="Times New Roman" w:hAnsi="Times New Roman" w:cs="Times New Roman"/>
          <w:color w:val="000000" w:themeColor="text1"/>
          <w:lang w:val="es-ES"/>
        </w:rPr>
        <w:t>y</w:t>
      </w:r>
      <w:r w:rsidRPr="005F74F2">
        <w:rPr>
          <w:rFonts w:ascii="Times New Roman" w:hAnsi="Times New Roman" w:cs="Times New Roman"/>
          <w:color w:val="000000" w:themeColor="text1"/>
          <w:lang w:val="es-ES"/>
        </w:rPr>
        <w:t xml:space="preserve">Nigg, </w:t>
      </w:r>
      <w:r w:rsidR="00A541D6" w:rsidRPr="005F74F2">
        <w:rPr>
          <w:rFonts w:ascii="Times New Roman" w:hAnsi="Times New Roman" w:cs="Times New Roman"/>
          <w:color w:val="000000" w:themeColor="text1"/>
          <w:lang w:val="es-ES"/>
        </w:rPr>
        <w:t>C. R. (</w:t>
      </w:r>
      <w:r w:rsidRPr="005F74F2">
        <w:rPr>
          <w:rFonts w:ascii="Times New Roman" w:hAnsi="Times New Roman" w:cs="Times New Roman"/>
          <w:color w:val="000000" w:themeColor="text1"/>
          <w:lang w:val="es-ES"/>
        </w:rPr>
        <w:t>2004)</w:t>
      </w:r>
      <w:r w:rsidR="00A541D6" w:rsidRPr="005F74F2">
        <w:rPr>
          <w:rFonts w:ascii="Times New Roman" w:hAnsi="Times New Roman" w:cs="Times New Roman"/>
          <w:lang w:val="es-ES"/>
        </w:rPr>
        <w:t xml:space="preserve">. </w:t>
      </w:r>
      <w:r w:rsidR="00A541D6" w:rsidRPr="008C0B02">
        <w:rPr>
          <w:rFonts w:ascii="Times New Roman" w:hAnsi="Times New Roman" w:cs="Times New Roman"/>
        </w:rPr>
        <w:t xml:space="preserve">Validez factorial y </w:t>
      </w:r>
      <w:r w:rsidR="00A541D6" w:rsidRPr="008C0B02">
        <w:rPr>
          <w:rFonts w:ascii="Times New Roman" w:hAnsi="Times New Roman" w:cs="Times New Roman"/>
          <w:color w:val="222222"/>
          <w:shd w:val="clear" w:color="auto" w:fill="FFFFFF"/>
        </w:rPr>
        <w:t xml:space="preserve">el examen psicométrico de la dependencia de ejercicio escala revisada. </w:t>
      </w:r>
      <w:r w:rsidR="00A541D6" w:rsidRPr="008C0B02">
        <w:rPr>
          <w:rFonts w:ascii="Times New Roman" w:hAnsi="Times New Roman" w:cs="Times New Roman"/>
          <w:i/>
          <w:iCs/>
          <w:color w:val="222222"/>
          <w:shd w:val="clear" w:color="auto" w:fill="FFFFFF"/>
        </w:rPr>
        <w:t>Medición en Educación Física y Ciencias del Ejercicio</w:t>
      </w:r>
      <w:r w:rsidR="00A541D6" w:rsidRPr="008C0B02">
        <w:rPr>
          <w:rStyle w:val="apple-converted-space"/>
          <w:rFonts w:ascii="Times New Roman" w:hAnsi="Times New Roman" w:cs="Times New Roman"/>
          <w:color w:val="222222"/>
          <w:shd w:val="clear" w:color="auto" w:fill="FFFFFF"/>
        </w:rPr>
        <w:t xml:space="preserve">, </w:t>
      </w:r>
      <w:r w:rsidR="00A541D6" w:rsidRPr="008C0B02">
        <w:rPr>
          <w:rFonts w:ascii="Times New Roman" w:hAnsi="Times New Roman" w:cs="Times New Roman"/>
          <w:i/>
          <w:iCs/>
          <w:color w:val="222222"/>
          <w:shd w:val="clear" w:color="auto" w:fill="FFFFFF"/>
        </w:rPr>
        <w:t>8</w:t>
      </w:r>
      <w:r w:rsidR="00A541D6" w:rsidRPr="008C0B02">
        <w:rPr>
          <w:rFonts w:ascii="Times New Roman" w:hAnsi="Times New Roman" w:cs="Times New Roman"/>
          <w:color w:val="222222"/>
          <w:shd w:val="clear" w:color="auto" w:fill="FFFFFF"/>
        </w:rPr>
        <w:t>(4), 183-201.</w:t>
      </w:r>
    </w:p>
    <w:p w:rsidR="00B86AD9" w:rsidRPr="005F74F2" w:rsidRDefault="002B5507" w:rsidP="00534491">
      <w:pPr>
        <w:spacing w:before="240" w:after="240"/>
        <w:ind w:left="436" w:hanging="720"/>
        <w:jc w:val="left"/>
        <w:rPr>
          <w:rFonts w:ascii="Times New Roman" w:hAnsi="Times New Roman" w:cs="Times New Roman"/>
          <w:lang w:val="es-ES"/>
        </w:rPr>
      </w:pPr>
      <w:r w:rsidRPr="008C0B02">
        <w:rPr>
          <w:rFonts w:ascii="Times New Roman" w:hAnsi="Times New Roman" w:cs="Times New Roman"/>
          <w:lang w:val="es-ES"/>
        </w:rPr>
        <w:t>Ferrando, P.J.</w:t>
      </w:r>
      <w:r w:rsidR="005E3E40" w:rsidRPr="008C0B02">
        <w:rPr>
          <w:rFonts w:ascii="Times New Roman" w:hAnsi="Times New Roman" w:cs="Times New Roman"/>
          <w:lang w:val="es-ES"/>
        </w:rPr>
        <w:t>,</w:t>
      </w:r>
      <w:r w:rsidR="006C169F">
        <w:rPr>
          <w:rFonts w:ascii="Times New Roman" w:hAnsi="Times New Roman" w:cs="Times New Roman"/>
          <w:lang w:val="es-ES"/>
        </w:rPr>
        <w:t>y</w:t>
      </w:r>
      <w:r w:rsidRPr="008C0B02">
        <w:rPr>
          <w:rFonts w:ascii="Times New Roman" w:hAnsi="Times New Roman" w:cs="Times New Roman"/>
          <w:lang w:val="es-ES"/>
        </w:rPr>
        <w:t xml:space="preserve"> Anguiano-Carrasco, C. (2010). El análisis factorial como técnica de investigación en Psicología. </w:t>
      </w:r>
      <w:r w:rsidRPr="005F74F2">
        <w:rPr>
          <w:rFonts w:ascii="Times New Roman" w:hAnsi="Times New Roman" w:cs="Times New Roman"/>
          <w:i/>
          <w:lang w:val="es-ES"/>
        </w:rPr>
        <w:t>Papeles del Psicólogo,31</w:t>
      </w:r>
      <w:r w:rsidRPr="005F74F2">
        <w:rPr>
          <w:rFonts w:ascii="Times New Roman" w:hAnsi="Times New Roman" w:cs="Times New Roman"/>
          <w:lang w:val="es-ES"/>
        </w:rPr>
        <w:t>(1), 18-33.</w:t>
      </w:r>
    </w:p>
    <w:p w:rsidR="00B86AD9" w:rsidRPr="008C0B02" w:rsidRDefault="002B5507" w:rsidP="00534491">
      <w:pPr>
        <w:spacing w:before="240" w:after="240"/>
        <w:ind w:left="436" w:hanging="720"/>
        <w:jc w:val="left"/>
        <w:rPr>
          <w:rFonts w:ascii="Times New Roman" w:hAnsi="Times New Roman" w:cs="Times New Roman"/>
          <w:lang w:val="en-US"/>
        </w:rPr>
      </w:pPr>
      <w:r w:rsidRPr="005F74F2">
        <w:rPr>
          <w:rFonts w:ascii="Times New Roman" w:hAnsi="Times New Roman" w:cs="Times New Roman"/>
          <w:lang w:val="es-ES"/>
        </w:rPr>
        <w:t>Freimuth, M., Moniz, S.</w:t>
      </w:r>
      <w:r w:rsidR="005E3E40" w:rsidRPr="005F74F2">
        <w:rPr>
          <w:rFonts w:ascii="Times New Roman" w:hAnsi="Times New Roman" w:cs="Times New Roman"/>
          <w:lang w:val="es-ES"/>
        </w:rPr>
        <w:t>,</w:t>
      </w:r>
      <w:r w:rsidR="006C169F" w:rsidRPr="005F74F2">
        <w:rPr>
          <w:rFonts w:ascii="Times New Roman" w:hAnsi="Times New Roman" w:cs="Times New Roman"/>
          <w:lang w:val="es-ES"/>
        </w:rPr>
        <w:t>y</w:t>
      </w:r>
      <w:r w:rsidRPr="005F74F2">
        <w:rPr>
          <w:rFonts w:ascii="Times New Roman" w:hAnsi="Times New Roman" w:cs="Times New Roman"/>
          <w:lang w:val="es-ES"/>
        </w:rPr>
        <w:t xml:space="preserve"> Kim, R. (2011). </w:t>
      </w:r>
      <w:r w:rsidRPr="008C0B02">
        <w:rPr>
          <w:rFonts w:ascii="Times New Roman" w:hAnsi="Times New Roman" w:cs="Times New Roman"/>
          <w:lang w:val="en-US"/>
        </w:rPr>
        <w:t xml:space="preserve">Clarifying Exercise Addiction: Differential Diagnosis, Co- occurring Disorders, and Phases of Addiction. </w:t>
      </w:r>
      <w:proofErr w:type="gramStart"/>
      <w:r w:rsidRPr="008C0B02">
        <w:rPr>
          <w:rFonts w:ascii="Times New Roman" w:hAnsi="Times New Roman" w:cs="Times New Roman"/>
          <w:i/>
          <w:lang w:val="en-US"/>
        </w:rPr>
        <w:t>International Journal of Environmental Research and Public Health</w:t>
      </w:r>
      <w:r w:rsidRPr="008C0B02">
        <w:rPr>
          <w:rFonts w:ascii="Times New Roman" w:hAnsi="Times New Roman" w:cs="Times New Roman"/>
          <w:lang w:val="en-US"/>
        </w:rPr>
        <w:t xml:space="preserve">, </w:t>
      </w:r>
      <w:r w:rsidRPr="008C0B02">
        <w:rPr>
          <w:rFonts w:ascii="Times New Roman" w:hAnsi="Times New Roman" w:cs="Times New Roman"/>
          <w:i/>
          <w:lang w:val="en-US"/>
        </w:rPr>
        <w:t>8,</w:t>
      </w:r>
      <w:r w:rsidRPr="008C0B02">
        <w:rPr>
          <w:rFonts w:ascii="Times New Roman" w:hAnsi="Times New Roman" w:cs="Times New Roman"/>
          <w:lang w:val="en-US"/>
        </w:rPr>
        <w:t xml:space="preserve"> 4069-4081.</w:t>
      </w:r>
      <w:proofErr w:type="gramEnd"/>
    </w:p>
    <w:p w:rsidR="009E2580" w:rsidRPr="008C0B02" w:rsidRDefault="002B5507"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lang w:val="en-US"/>
        </w:rPr>
        <w:t>Furst, D.M.</w:t>
      </w:r>
      <w:proofErr w:type="gramStart"/>
      <w:r w:rsidR="005E3E40" w:rsidRPr="008C0B02">
        <w:rPr>
          <w:rFonts w:ascii="Times New Roman" w:hAnsi="Times New Roman" w:cs="Times New Roman"/>
          <w:lang w:val="en-US"/>
        </w:rPr>
        <w:t>,</w:t>
      </w:r>
      <w:r w:rsidR="006C169F">
        <w:rPr>
          <w:rFonts w:ascii="Times New Roman" w:hAnsi="Times New Roman" w:cs="Times New Roman"/>
          <w:lang w:val="en-US"/>
        </w:rPr>
        <w:t>y</w:t>
      </w:r>
      <w:r w:rsidRPr="008C0B02">
        <w:rPr>
          <w:rFonts w:ascii="Times New Roman" w:hAnsi="Times New Roman" w:cs="Times New Roman"/>
          <w:lang w:val="en-US"/>
        </w:rPr>
        <w:t>Germone</w:t>
      </w:r>
      <w:proofErr w:type="gramEnd"/>
      <w:r w:rsidRPr="008C0B02">
        <w:rPr>
          <w:rFonts w:ascii="Times New Roman" w:hAnsi="Times New Roman" w:cs="Times New Roman"/>
          <w:lang w:val="en-US"/>
        </w:rPr>
        <w:t xml:space="preserve">, K. (1993).Negative addiction in male and female runners and </w:t>
      </w:r>
      <w:r w:rsidRPr="008C0B02">
        <w:rPr>
          <w:rFonts w:ascii="Times New Roman" w:hAnsi="Times New Roman" w:cs="Times New Roman"/>
          <w:color w:val="000000" w:themeColor="text1"/>
          <w:lang w:val="en-US"/>
        </w:rPr>
        <w:t>exercisers</w:t>
      </w:r>
      <w:r w:rsidR="0007281D" w:rsidRPr="008C0B02">
        <w:rPr>
          <w:rFonts w:ascii="Times New Roman" w:hAnsi="Times New Roman" w:cs="Times New Roman"/>
          <w:color w:val="000000" w:themeColor="text1"/>
          <w:lang w:val="en-US"/>
        </w:rPr>
        <w:t xml:space="preserve">. </w:t>
      </w:r>
      <w:proofErr w:type="gramStart"/>
      <w:r w:rsidR="0007281D" w:rsidRPr="008C0B02">
        <w:rPr>
          <w:rFonts w:ascii="Times New Roman" w:hAnsi="Times New Roman" w:cs="Times New Roman"/>
          <w:color w:val="000000" w:themeColor="text1"/>
          <w:lang w:val="en-US"/>
        </w:rPr>
        <w:t>P</w:t>
      </w:r>
      <w:r w:rsidRPr="008C0B02">
        <w:rPr>
          <w:rFonts w:ascii="Times New Roman" w:hAnsi="Times New Roman" w:cs="Times New Roman"/>
          <w:i/>
          <w:color w:val="000000" w:themeColor="text1"/>
          <w:lang w:val="en-US"/>
        </w:rPr>
        <w:t>erceptual</w:t>
      </w:r>
      <w:r w:rsidRPr="008C0B02">
        <w:rPr>
          <w:rFonts w:ascii="Times New Roman" w:hAnsi="Times New Roman" w:cs="Times New Roman"/>
          <w:i/>
          <w:lang w:val="en-US"/>
        </w:rPr>
        <w:t xml:space="preserve"> and Motor Skills</w:t>
      </w:r>
      <w:r w:rsidRPr="008C0B02">
        <w:rPr>
          <w:rFonts w:ascii="Times New Roman" w:hAnsi="Times New Roman" w:cs="Times New Roman"/>
          <w:lang w:val="en-US"/>
        </w:rPr>
        <w:t xml:space="preserve">, </w:t>
      </w:r>
      <w:r w:rsidRPr="008C0B02">
        <w:rPr>
          <w:rFonts w:ascii="Times New Roman" w:hAnsi="Times New Roman" w:cs="Times New Roman"/>
          <w:i/>
          <w:lang w:val="en-US"/>
        </w:rPr>
        <w:t>77,</w:t>
      </w:r>
      <w:r w:rsidRPr="008C0B02">
        <w:rPr>
          <w:rFonts w:ascii="Times New Roman" w:hAnsi="Times New Roman" w:cs="Times New Roman"/>
          <w:lang w:val="en-US"/>
        </w:rPr>
        <w:t xml:space="preserve"> 192-194.</w:t>
      </w:r>
      <w:proofErr w:type="gramEnd"/>
    </w:p>
    <w:p w:rsidR="00B86AD9" w:rsidRPr="008C0B02" w:rsidRDefault="009E2580" w:rsidP="00534491">
      <w:pPr>
        <w:spacing w:before="240" w:after="240"/>
        <w:ind w:left="436" w:hanging="720"/>
        <w:jc w:val="left"/>
        <w:rPr>
          <w:rFonts w:ascii="Times New Roman" w:hAnsi="Times New Roman" w:cs="Times New Roman"/>
          <w:lang w:val="en-US"/>
        </w:rPr>
      </w:pPr>
      <w:r w:rsidRPr="008C0B02">
        <w:rPr>
          <w:rFonts w:ascii="Times New Roman" w:eastAsia="Times New Roman" w:hAnsi="Times New Roman" w:cs="Times New Roman"/>
          <w:lang w:val="en-US"/>
        </w:rPr>
        <w:t xml:space="preserve">Garman, J. F., Hayduk, M. D., Crider, D. A. </w:t>
      </w:r>
      <w:r w:rsidR="006C169F">
        <w:rPr>
          <w:rFonts w:ascii="Times New Roman" w:eastAsia="Times New Roman" w:hAnsi="Times New Roman" w:cs="Times New Roman"/>
          <w:lang w:val="en-US"/>
        </w:rPr>
        <w:t>y</w:t>
      </w:r>
      <w:r w:rsidRPr="008C0B02">
        <w:rPr>
          <w:rFonts w:ascii="Times New Roman" w:eastAsia="Times New Roman" w:hAnsi="Times New Roman" w:cs="Times New Roman"/>
          <w:lang w:val="en-US"/>
        </w:rPr>
        <w:t xml:space="preserve">Hodel, M. M. (2004). Occurrence of exercise dependence in a college-aged </w:t>
      </w:r>
      <w:proofErr w:type="gramStart"/>
      <w:r w:rsidRPr="008C0B02">
        <w:rPr>
          <w:rFonts w:ascii="Times New Roman" w:eastAsia="Times New Roman" w:hAnsi="Times New Roman" w:cs="Times New Roman"/>
          <w:color w:val="000000" w:themeColor="text1"/>
          <w:lang w:val="en-US"/>
        </w:rPr>
        <w:t>population</w:t>
      </w:r>
      <w:r w:rsidR="0007281D" w:rsidRPr="008C0B02">
        <w:rPr>
          <w:rFonts w:ascii="Times New Roman" w:eastAsia="Times New Roman" w:hAnsi="Times New Roman" w:cs="Times New Roman"/>
          <w:color w:val="000000" w:themeColor="text1"/>
          <w:lang w:val="en-US"/>
        </w:rPr>
        <w:t>.</w:t>
      </w:r>
      <w:r w:rsidR="0007281D" w:rsidRPr="008C0B02">
        <w:rPr>
          <w:rFonts w:ascii="Times New Roman" w:eastAsia="Times New Roman" w:hAnsi="Times New Roman" w:cs="Times New Roman"/>
          <w:i/>
          <w:color w:val="000000" w:themeColor="text1"/>
          <w:lang w:val="en-US"/>
        </w:rPr>
        <w:t>J</w:t>
      </w:r>
      <w:r w:rsidRPr="008C0B02">
        <w:rPr>
          <w:rFonts w:ascii="Times New Roman" w:eastAsia="Times New Roman" w:hAnsi="Times New Roman" w:cs="Times New Roman"/>
          <w:i/>
          <w:color w:val="000000" w:themeColor="text1"/>
          <w:lang w:val="en-US"/>
        </w:rPr>
        <w:t>ournal</w:t>
      </w:r>
      <w:proofErr w:type="gramEnd"/>
      <w:r w:rsidRPr="008C0B02">
        <w:rPr>
          <w:rFonts w:ascii="Times New Roman" w:eastAsia="Times New Roman" w:hAnsi="Times New Roman" w:cs="Times New Roman"/>
          <w:i/>
          <w:lang w:val="en-US"/>
        </w:rPr>
        <w:t xml:space="preserve"> of American College Health, 52</w:t>
      </w:r>
      <w:r w:rsidRPr="008C0B02">
        <w:rPr>
          <w:rFonts w:ascii="Times New Roman" w:eastAsia="Times New Roman" w:hAnsi="Times New Roman" w:cs="Times New Roman"/>
          <w:lang w:val="en-US"/>
        </w:rPr>
        <w:t>, 221–228.</w:t>
      </w:r>
    </w:p>
    <w:p w:rsidR="009E2580" w:rsidRPr="008C0B02" w:rsidRDefault="00747AAB" w:rsidP="00534491">
      <w:pPr>
        <w:spacing w:before="240" w:after="240"/>
        <w:ind w:left="436" w:hanging="720"/>
        <w:jc w:val="left"/>
        <w:rPr>
          <w:rFonts w:ascii="Times New Roman" w:hAnsi="Times New Roman" w:cs="Times New Roman"/>
        </w:rPr>
      </w:pPr>
      <w:r w:rsidRPr="008C0B02">
        <w:rPr>
          <w:rFonts w:ascii="Times New Roman" w:hAnsi="Times New Roman" w:cs="Times New Roman"/>
        </w:rPr>
        <w:t>González, G., Hernández</w:t>
      </w:r>
      <w:r w:rsidR="002D6056" w:rsidRPr="008C0B02">
        <w:rPr>
          <w:rFonts w:ascii="Times New Roman" w:hAnsi="Times New Roman" w:cs="Times New Roman"/>
        </w:rPr>
        <w:t>,</w:t>
      </w:r>
      <w:r w:rsidRPr="008C0B02">
        <w:rPr>
          <w:rFonts w:ascii="Times New Roman" w:hAnsi="Times New Roman" w:cs="Times New Roman"/>
        </w:rPr>
        <w:t xml:space="preserve"> S., Pozo, P.</w:t>
      </w:r>
      <w:r w:rsidR="005E3E40" w:rsidRPr="008C0B02">
        <w:rPr>
          <w:rFonts w:ascii="Times New Roman" w:hAnsi="Times New Roman" w:cs="Times New Roman"/>
        </w:rPr>
        <w:t>,</w:t>
      </w:r>
      <w:r w:rsidR="006C169F">
        <w:rPr>
          <w:rFonts w:ascii="Times New Roman" w:hAnsi="Times New Roman" w:cs="Times New Roman"/>
        </w:rPr>
        <w:t>y</w:t>
      </w:r>
      <w:r w:rsidRPr="008C0B02">
        <w:rPr>
          <w:rFonts w:ascii="Times New Roman" w:hAnsi="Times New Roman" w:cs="Times New Roman"/>
        </w:rPr>
        <w:t xml:space="preserve"> García, D. (2011). Asociación entre tejido graso abdominal y riesgo de morbilidad: efectos positivos del ejercicio físico en la reducción de esta tendencia. </w:t>
      </w:r>
      <w:r w:rsidRPr="008C0B02">
        <w:rPr>
          <w:rFonts w:ascii="Times New Roman" w:hAnsi="Times New Roman" w:cs="Times New Roman"/>
          <w:i/>
          <w:iCs/>
        </w:rPr>
        <w:t>Nutrición Hospitalaria</w:t>
      </w:r>
      <w:r w:rsidRPr="008C0B02">
        <w:rPr>
          <w:rFonts w:ascii="Times New Roman" w:hAnsi="Times New Roman" w:cs="Times New Roman"/>
        </w:rPr>
        <w:t xml:space="preserve">, </w:t>
      </w:r>
      <w:r w:rsidRPr="008C0B02">
        <w:rPr>
          <w:rFonts w:ascii="Times New Roman" w:hAnsi="Times New Roman" w:cs="Times New Roman"/>
          <w:i/>
        </w:rPr>
        <w:t>26,</w:t>
      </w:r>
      <w:r w:rsidRPr="008C0B02">
        <w:rPr>
          <w:rFonts w:ascii="Times New Roman" w:hAnsi="Times New Roman" w:cs="Times New Roman"/>
        </w:rPr>
        <w:t xml:space="preserve"> 685-691.</w:t>
      </w:r>
    </w:p>
    <w:p w:rsidR="00B86AD9" w:rsidRPr="008C0B02" w:rsidRDefault="00A541D6" w:rsidP="00534491">
      <w:pPr>
        <w:spacing w:before="240" w:after="240"/>
        <w:ind w:left="436" w:hanging="720"/>
        <w:jc w:val="left"/>
        <w:rPr>
          <w:rFonts w:ascii="Times New Roman" w:hAnsi="Times New Roman" w:cs="Times New Roman"/>
          <w:lang w:val="es-ES"/>
        </w:rPr>
      </w:pPr>
      <w:r w:rsidRPr="008C0B02">
        <w:rPr>
          <w:rFonts w:ascii="Times New Roman" w:hAnsi="Times New Roman" w:cs="Times New Roman"/>
        </w:rPr>
        <w:t>González-Cutre, D.</w:t>
      </w:r>
      <w:r w:rsidR="005E3E40" w:rsidRPr="008C0B02">
        <w:rPr>
          <w:rFonts w:ascii="Times New Roman" w:hAnsi="Times New Roman" w:cs="Times New Roman"/>
        </w:rPr>
        <w:t>,</w:t>
      </w:r>
      <w:r w:rsidR="006C169F">
        <w:rPr>
          <w:rFonts w:ascii="Times New Roman" w:hAnsi="Times New Roman" w:cs="Times New Roman"/>
        </w:rPr>
        <w:t>y</w:t>
      </w:r>
      <w:r w:rsidR="00170112" w:rsidRPr="008C0B02">
        <w:rPr>
          <w:rFonts w:ascii="Times New Roman" w:hAnsi="Times New Roman" w:cs="Times New Roman"/>
        </w:rPr>
        <w:t xml:space="preserve"> Sicilia, A. (2012). </w:t>
      </w:r>
      <w:r w:rsidRPr="008C0B02">
        <w:rPr>
          <w:rFonts w:ascii="Times New Roman" w:hAnsi="Times New Roman" w:cs="Times New Roman"/>
          <w:color w:val="222222"/>
          <w:shd w:val="clear" w:color="auto" w:fill="FFFFFF"/>
        </w:rPr>
        <w:t>Dependencia del ejercicio físico en usuarios españoles de centros de acondicionamiento físico (fitness): diferencias según el sexo, la edad y las actividades practicadas.</w:t>
      </w:r>
      <w:r w:rsidRPr="008C0B02">
        <w:rPr>
          <w:rFonts w:ascii="Times New Roman" w:hAnsi="Times New Roman" w:cs="Times New Roman"/>
          <w:i/>
          <w:iCs/>
          <w:color w:val="222222"/>
          <w:shd w:val="clear" w:color="auto" w:fill="FFFFFF"/>
          <w:lang w:val="es-ES"/>
        </w:rPr>
        <w:t>PsicologíaConductual</w:t>
      </w:r>
      <w:r w:rsidRPr="008C0B02">
        <w:rPr>
          <w:rFonts w:ascii="Times New Roman" w:hAnsi="Times New Roman" w:cs="Times New Roman"/>
          <w:color w:val="222222"/>
          <w:shd w:val="clear" w:color="auto" w:fill="FFFFFF"/>
          <w:lang w:val="es-ES"/>
        </w:rPr>
        <w:t xml:space="preserve">, </w:t>
      </w:r>
      <w:r w:rsidRPr="008C0B02">
        <w:rPr>
          <w:rFonts w:ascii="Times New Roman" w:hAnsi="Times New Roman" w:cs="Times New Roman"/>
          <w:i/>
          <w:color w:val="222222"/>
          <w:shd w:val="clear" w:color="auto" w:fill="FFFFFF"/>
          <w:lang w:val="es-ES"/>
        </w:rPr>
        <w:t>20,</w:t>
      </w:r>
      <w:r w:rsidRPr="008C0B02">
        <w:rPr>
          <w:rFonts w:ascii="Times New Roman" w:hAnsi="Times New Roman" w:cs="Times New Roman"/>
          <w:color w:val="222222"/>
          <w:shd w:val="clear" w:color="auto" w:fill="FFFFFF"/>
          <w:lang w:val="es-ES"/>
        </w:rPr>
        <w:t xml:space="preserve"> 349-364.</w:t>
      </w:r>
    </w:p>
    <w:p w:rsidR="00B86AD9" w:rsidRPr="008C0B02" w:rsidRDefault="002B5507"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lang w:val="en-US"/>
        </w:rPr>
        <w:lastRenderedPageBreak/>
        <w:t>Hausenblas, H. A.</w:t>
      </w:r>
      <w:proofErr w:type="gramStart"/>
      <w:r w:rsidR="005E3E40" w:rsidRPr="008C0B02">
        <w:rPr>
          <w:rFonts w:ascii="Times New Roman" w:hAnsi="Times New Roman" w:cs="Times New Roman"/>
          <w:lang w:val="en-US"/>
        </w:rPr>
        <w:t>,</w:t>
      </w:r>
      <w:r w:rsidR="006C169F">
        <w:rPr>
          <w:rFonts w:ascii="Times New Roman" w:hAnsi="Times New Roman" w:cs="Times New Roman"/>
          <w:lang w:val="en-US"/>
        </w:rPr>
        <w:t>y</w:t>
      </w:r>
      <w:proofErr w:type="gramEnd"/>
      <w:r w:rsidRPr="008C0B02">
        <w:rPr>
          <w:rFonts w:ascii="Times New Roman" w:hAnsi="Times New Roman" w:cs="Times New Roman"/>
          <w:lang w:val="en-US"/>
        </w:rPr>
        <w:t xml:space="preserve"> Downs, D.S. (2002a). How much is too much? </w:t>
      </w:r>
      <w:proofErr w:type="gramStart"/>
      <w:r w:rsidRPr="008C0B02">
        <w:rPr>
          <w:rFonts w:ascii="Times New Roman" w:hAnsi="Times New Roman" w:cs="Times New Roman"/>
          <w:lang w:val="en-US"/>
        </w:rPr>
        <w:t>The development and validation of the Exercise Dependence Scale.</w:t>
      </w:r>
      <w:r w:rsidRPr="008C0B02">
        <w:rPr>
          <w:rFonts w:ascii="Times New Roman" w:hAnsi="Times New Roman" w:cs="Times New Roman"/>
          <w:i/>
          <w:lang w:val="en-US"/>
        </w:rPr>
        <w:t>Psychology and Health</w:t>
      </w:r>
      <w:r w:rsidRPr="008C0B02">
        <w:rPr>
          <w:rFonts w:ascii="Times New Roman" w:hAnsi="Times New Roman" w:cs="Times New Roman"/>
          <w:lang w:val="en-US"/>
        </w:rPr>
        <w:t xml:space="preserve">, </w:t>
      </w:r>
      <w:r w:rsidRPr="008C0B02">
        <w:rPr>
          <w:rFonts w:ascii="Times New Roman" w:hAnsi="Times New Roman" w:cs="Times New Roman"/>
          <w:i/>
          <w:lang w:val="en-US"/>
        </w:rPr>
        <w:t>17</w:t>
      </w:r>
      <w:r w:rsidRPr="008C0B02">
        <w:rPr>
          <w:rFonts w:ascii="Times New Roman" w:hAnsi="Times New Roman" w:cs="Times New Roman"/>
          <w:lang w:val="en-US"/>
        </w:rPr>
        <w:t>, 387-404.</w:t>
      </w:r>
      <w:proofErr w:type="gramEnd"/>
    </w:p>
    <w:p w:rsidR="009E2580" w:rsidRPr="008C0B02" w:rsidRDefault="002B5507"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lang w:val="en-US"/>
        </w:rPr>
        <w:t>Hausenblas, H. A.</w:t>
      </w:r>
      <w:proofErr w:type="gramStart"/>
      <w:r w:rsidR="005E3E40" w:rsidRPr="008C0B02">
        <w:rPr>
          <w:rFonts w:ascii="Times New Roman" w:hAnsi="Times New Roman" w:cs="Times New Roman"/>
          <w:lang w:val="en-US"/>
        </w:rPr>
        <w:t>,</w:t>
      </w:r>
      <w:r w:rsidR="006C169F">
        <w:rPr>
          <w:rFonts w:ascii="Times New Roman" w:hAnsi="Times New Roman" w:cs="Times New Roman"/>
          <w:lang w:val="en-US"/>
        </w:rPr>
        <w:t>y</w:t>
      </w:r>
      <w:proofErr w:type="gramEnd"/>
      <w:r w:rsidRPr="008C0B02">
        <w:rPr>
          <w:rFonts w:ascii="Times New Roman" w:hAnsi="Times New Roman" w:cs="Times New Roman"/>
          <w:lang w:val="en-US"/>
        </w:rPr>
        <w:t xml:space="preserve"> Downs, D.S. (2002b).</w:t>
      </w:r>
      <w:r w:rsidRPr="008C0B02">
        <w:rPr>
          <w:rFonts w:ascii="Times New Roman" w:hAnsi="Times New Roman" w:cs="Times New Roman"/>
          <w:i/>
          <w:lang w:val="en-US"/>
        </w:rPr>
        <w:t>Exercise Dependence Scale-21 Manual</w:t>
      </w:r>
      <w:r w:rsidRPr="008C0B02">
        <w:rPr>
          <w:rFonts w:ascii="Times New Roman" w:hAnsi="Times New Roman" w:cs="Times New Roman"/>
          <w:lang w:val="en-US"/>
        </w:rPr>
        <w:t>. Gainesville, FL: Florida University.</w:t>
      </w:r>
    </w:p>
    <w:p w:rsidR="007B7754" w:rsidRPr="008C0B02" w:rsidRDefault="002B5507"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lang w:val="en-US"/>
        </w:rPr>
        <w:t>Hausenblas, H. A.</w:t>
      </w:r>
      <w:proofErr w:type="gramStart"/>
      <w:r w:rsidR="005E3E40" w:rsidRPr="008C0B02">
        <w:rPr>
          <w:rFonts w:ascii="Times New Roman" w:hAnsi="Times New Roman" w:cs="Times New Roman"/>
          <w:lang w:val="en-US"/>
        </w:rPr>
        <w:t>,</w:t>
      </w:r>
      <w:r w:rsidR="006C169F">
        <w:rPr>
          <w:rFonts w:ascii="Times New Roman" w:hAnsi="Times New Roman" w:cs="Times New Roman"/>
          <w:lang w:val="en-US"/>
        </w:rPr>
        <w:t>y</w:t>
      </w:r>
      <w:proofErr w:type="gramEnd"/>
      <w:r w:rsidRPr="008C0B02">
        <w:rPr>
          <w:rFonts w:ascii="Times New Roman" w:hAnsi="Times New Roman" w:cs="Times New Roman"/>
          <w:lang w:val="en-US"/>
        </w:rPr>
        <w:t xml:space="preserve"> Downs, D.S. (2002c). Exercise Dependence: A Systematic Review. </w:t>
      </w:r>
      <w:proofErr w:type="gramStart"/>
      <w:r w:rsidRPr="008C0B02">
        <w:rPr>
          <w:rFonts w:ascii="Times New Roman" w:hAnsi="Times New Roman" w:cs="Times New Roman"/>
          <w:i/>
          <w:lang w:val="en-US"/>
        </w:rPr>
        <w:t>Psychology of Sport and Exercise, 3</w:t>
      </w:r>
      <w:r w:rsidRPr="008C0B02">
        <w:rPr>
          <w:rFonts w:ascii="Times New Roman" w:hAnsi="Times New Roman" w:cs="Times New Roman"/>
          <w:lang w:val="en-US"/>
        </w:rPr>
        <w:t>, 89-123.</w:t>
      </w:r>
      <w:proofErr w:type="gramEnd"/>
    </w:p>
    <w:p w:rsidR="007B7754" w:rsidRPr="008C0B02" w:rsidRDefault="002B5507"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lang w:val="en-US"/>
        </w:rPr>
        <w:t>Hauseblans, H.A., Downs, D.S.</w:t>
      </w:r>
      <w:proofErr w:type="gramStart"/>
      <w:r w:rsidR="005E3E40" w:rsidRPr="008C0B02">
        <w:rPr>
          <w:rFonts w:ascii="Times New Roman" w:hAnsi="Times New Roman" w:cs="Times New Roman"/>
          <w:lang w:val="en-US"/>
        </w:rPr>
        <w:t>,</w:t>
      </w:r>
      <w:r w:rsidR="006C169F">
        <w:rPr>
          <w:rFonts w:ascii="Times New Roman" w:hAnsi="Times New Roman" w:cs="Times New Roman"/>
          <w:lang w:val="en-US"/>
        </w:rPr>
        <w:t>y</w:t>
      </w:r>
      <w:r w:rsidRPr="008C0B02">
        <w:rPr>
          <w:rFonts w:ascii="Times New Roman" w:hAnsi="Times New Roman" w:cs="Times New Roman"/>
          <w:lang w:val="en-US"/>
        </w:rPr>
        <w:t>Nigg</w:t>
      </w:r>
      <w:proofErr w:type="gramEnd"/>
      <w:r w:rsidRPr="008C0B02">
        <w:rPr>
          <w:rFonts w:ascii="Times New Roman" w:hAnsi="Times New Roman" w:cs="Times New Roman"/>
          <w:lang w:val="en-US"/>
        </w:rPr>
        <w:t xml:space="preserve">, C. R. (2004). Factorial Validity and Psychometric Examination of the Exercise Depedence Scale-Revised. </w:t>
      </w:r>
      <w:proofErr w:type="gramStart"/>
      <w:r w:rsidRPr="008C0B02">
        <w:rPr>
          <w:rFonts w:ascii="Times New Roman" w:hAnsi="Times New Roman" w:cs="Times New Roman"/>
          <w:i/>
          <w:lang w:val="en-US"/>
        </w:rPr>
        <w:t>Measurement in Physical Education and Exercise Science</w:t>
      </w:r>
      <w:r w:rsidRPr="008C0B02">
        <w:rPr>
          <w:rFonts w:ascii="Times New Roman" w:hAnsi="Times New Roman" w:cs="Times New Roman"/>
          <w:lang w:val="en-US"/>
        </w:rPr>
        <w:t xml:space="preserve">, </w:t>
      </w:r>
      <w:r w:rsidRPr="008C0B02">
        <w:rPr>
          <w:rFonts w:ascii="Times New Roman" w:hAnsi="Times New Roman" w:cs="Times New Roman"/>
          <w:i/>
          <w:lang w:val="en-US"/>
        </w:rPr>
        <w:t>8</w:t>
      </w:r>
      <w:r w:rsidRPr="008C0B02">
        <w:rPr>
          <w:rFonts w:ascii="Times New Roman" w:hAnsi="Times New Roman" w:cs="Times New Roman"/>
          <w:lang w:val="en-US"/>
        </w:rPr>
        <w:t>(4), 183-201.</w:t>
      </w:r>
      <w:proofErr w:type="gramEnd"/>
    </w:p>
    <w:p w:rsidR="007B7754" w:rsidRPr="008C0B02" w:rsidRDefault="00FC5A16"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lang w:val="fr-FR"/>
        </w:rPr>
        <w:t>Lejoux, M., Avril, M., Richoux, C., Embouazza, H.</w:t>
      </w:r>
      <w:proofErr w:type="gramStart"/>
      <w:r w:rsidR="005E3E40" w:rsidRPr="008C0B02">
        <w:rPr>
          <w:rFonts w:ascii="Times New Roman" w:hAnsi="Times New Roman" w:cs="Times New Roman"/>
          <w:lang w:val="fr-FR"/>
        </w:rPr>
        <w:t>,</w:t>
      </w:r>
      <w:r w:rsidR="006C169F">
        <w:rPr>
          <w:rFonts w:ascii="Times New Roman" w:hAnsi="Times New Roman" w:cs="Times New Roman"/>
          <w:lang w:val="fr-FR"/>
        </w:rPr>
        <w:t>y</w:t>
      </w:r>
      <w:r w:rsidRPr="008C0B02">
        <w:rPr>
          <w:rFonts w:ascii="Times New Roman" w:hAnsi="Times New Roman" w:cs="Times New Roman"/>
          <w:lang w:val="fr-FR"/>
        </w:rPr>
        <w:t>Nivoli</w:t>
      </w:r>
      <w:proofErr w:type="gramEnd"/>
      <w:r w:rsidRPr="008C0B02">
        <w:rPr>
          <w:rFonts w:ascii="Times New Roman" w:hAnsi="Times New Roman" w:cs="Times New Roman"/>
          <w:lang w:val="fr-FR"/>
        </w:rPr>
        <w:t xml:space="preserve">, F. (2008). </w:t>
      </w:r>
      <w:r w:rsidRPr="008C0B02">
        <w:rPr>
          <w:rFonts w:ascii="Times New Roman" w:hAnsi="Times New Roman" w:cs="Times New Roman"/>
          <w:lang w:val="en-US"/>
        </w:rPr>
        <w:t xml:space="preserve">Prevalence of exercise dependence and the other behavorial addictions among clients of a Parisiam fitness </w:t>
      </w:r>
      <w:proofErr w:type="gramStart"/>
      <w:r w:rsidRPr="008C0B02">
        <w:rPr>
          <w:rFonts w:ascii="Times New Roman" w:hAnsi="Times New Roman" w:cs="Times New Roman"/>
          <w:lang w:val="en-US"/>
        </w:rPr>
        <w:t>room.</w:t>
      </w:r>
      <w:r w:rsidRPr="008C0B02">
        <w:rPr>
          <w:rFonts w:ascii="Times New Roman" w:hAnsi="Times New Roman" w:cs="Times New Roman"/>
          <w:i/>
          <w:lang w:val="en-US"/>
        </w:rPr>
        <w:t>Comprehensive</w:t>
      </w:r>
      <w:proofErr w:type="gramEnd"/>
      <w:r w:rsidRPr="008C0B02">
        <w:rPr>
          <w:rFonts w:ascii="Times New Roman" w:hAnsi="Times New Roman" w:cs="Times New Roman"/>
          <w:i/>
          <w:lang w:val="en-US"/>
        </w:rPr>
        <w:t xml:space="preserve"> psychiatric</w:t>
      </w:r>
      <w:r w:rsidRPr="008C0B02">
        <w:rPr>
          <w:rFonts w:ascii="Times New Roman" w:hAnsi="Times New Roman" w:cs="Times New Roman"/>
          <w:lang w:val="en-US"/>
        </w:rPr>
        <w:t xml:space="preserve">, </w:t>
      </w:r>
      <w:r w:rsidRPr="008C0B02">
        <w:rPr>
          <w:rFonts w:ascii="Times New Roman" w:hAnsi="Times New Roman" w:cs="Times New Roman"/>
          <w:i/>
          <w:lang w:val="en-US"/>
        </w:rPr>
        <w:t>49</w:t>
      </w:r>
      <w:r w:rsidRPr="008C0B02">
        <w:rPr>
          <w:rFonts w:ascii="Times New Roman" w:hAnsi="Times New Roman" w:cs="Times New Roman"/>
          <w:lang w:val="en-US"/>
        </w:rPr>
        <w:t>(4)</w:t>
      </w:r>
      <w:r w:rsidRPr="008C0B02">
        <w:rPr>
          <w:rFonts w:ascii="Times New Roman" w:hAnsi="Times New Roman" w:cs="Times New Roman"/>
          <w:i/>
          <w:lang w:val="en-US"/>
        </w:rPr>
        <w:t>,</w:t>
      </w:r>
      <w:r w:rsidRPr="008C0B02">
        <w:rPr>
          <w:rFonts w:ascii="Times New Roman" w:hAnsi="Times New Roman" w:cs="Times New Roman"/>
          <w:lang w:val="en-US"/>
        </w:rPr>
        <w:t xml:space="preserve"> 353-358.</w:t>
      </w:r>
    </w:p>
    <w:p w:rsidR="00C73B23" w:rsidRPr="008C0B02" w:rsidRDefault="00790901" w:rsidP="00534491">
      <w:pPr>
        <w:spacing w:before="240" w:after="240"/>
        <w:ind w:left="436" w:hanging="720"/>
        <w:jc w:val="left"/>
        <w:rPr>
          <w:rFonts w:ascii="Times New Roman" w:hAnsi="Times New Roman" w:cs="Times New Roman"/>
          <w:lang w:val="en-US"/>
        </w:rPr>
      </w:pPr>
      <w:proofErr w:type="gramStart"/>
      <w:r w:rsidRPr="008C0B02">
        <w:rPr>
          <w:rFonts w:ascii="Times New Roman" w:hAnsi="Times New Roman" w:cs="Times New Roman"/>
          <w:lang w:val="en-US"/>
        </w:rPr>
        <w:t xml:space="preserve">Lichtenstein, M.B., Christiansen, E., Bilenberg, N., </w:t>
      </w:r>
      <w:r w:rsidR="006C169F">
        <w:rPr>
          <w:rFonts w:ascii="Times New Roman" w:hAnsi="Times New Roman" w:cs="Times New Roman"/>
          <w:lang w:val="en-US"/>
        </w:rPr>
        <w:t>y</w:t>
      </w:r>
      <w:r w:rsidRPr="008C0B02">
        <w:rPr>
          <w:rFonts w:ascii="Times New Roman" w:hAnsi="Times New Roman" w:cs="Times New Roman"/>
          <w:lang w:val="en-US"/>
        </w:rPr>
        <w:t>Stoving, R.K. (2012).</w:t>
      </w:r>
      <w:proofErr w:type="gramEnd"/>
      <w:r w:rsidRPr="008C0B02">
        <w:rPr>
          <w:rFonts w:ascii="Times New Roman" w:hAnsi="Times New Roman" w:cs="Times New Roman"/>
          <w:lang w:val="en-US"/>
        </w:rPr>
        <w:t xml:space="preserve"> Validation of the exercise addiction inventory in a Danish sport </w:t>
      </w:r>
      <w:proofErr w:type="gramStart"/>
      <w:r w:rsidRPr="008C0B02">
        <w:rPr>
          <w:rFonts w:ascii="Times New Roman" w:hAnsi="Times New Roman" w:cs="Times New Roman"/>
          <w:lang w:val="en-US"/>
        </w:rPr>
        <w:t>context.</w:t>
      </w:r>
      <w:r w:rsidRPr="008C0B02">
        <w:rPr>
          <w:rFonts w:ascii="Times New Roman" w:hAnsi="Times New Roman" w:cs="Times New Roman"/>
          <w:i/>
          <w:lang w:val="en-US"/>
        </w:rPr>
        <w:t>Scandinavian</w:t>
      </w:r>
      <w:proofErr w:type="gramEnd"/>
      <w:r w:rsidRPr="008C0B02">
        <w:rPr>
          <w:rFonts w:ascii="Times New Roman" w:hAnsi="Times New Roman" w:cs="Times New Roman"/>
          <w:i/>
          <w:lang w:val="en-US"/>
        </w:rPr>
        <w:t xml:space="preserve"> Journal of Medicine </w:t>
      </w:r>
      <w:r w:rsidR="006C169F">
        <w:rPr>
          <w:rFonts w:ascii="Times New Roman" w:hAnsi="Times New Roman" w:cs="Times New Roman"/>
          <w:i/>
          <w:lang w:val="en-US"/>
        </w:rPr>
        <w:t>y</w:t>
      </w:r>
      <w:r w:rsidRPr="008C0B02">
        <w:rPr>
          <w:rFonts w:ascii="Times New Roman" w:hAnsi="Times New Roman" w:cs="Times New Roman"/>
          <w:i/>
          <w:lang w:val="en-US"/>
        </w:rPr>
        <w:t xml:space="preserve"> Science in Sports, 24</w:t>
      </w:r>
      <w:r w:rsidRPr="008C0B02">
        <w:rPr>
          <w:rFonts w:ascii="Times New Roman" w:hAnsi="Times New Roman" w:cs="Times New Roman"/>
          <w:lang w:val="en-US"/>
        </w:rPr>
        <w:t>(2), 447-</w:t>
      </w:r>
      <w:r w:rsidR="007B7754" w:rsidRPr="008C0B02">
        <w:rPr>
          <w:rFonts w:ascii="Times New Roman" w:hAnsi="Times New Roman" w:cs="Times New Roman"/>
          <w:lang w:val="en-US"/>
        </w:rPr>
        <w:t>4</w:t>
      </w:r>
      <w:r w:rsidRPr="008C0B02">
        <w:rPr>
          <w:rFonts w:ascii="Times New Roman" w:hAnsi="Times New Roman" w:cs="Times New Roman"/>
          <w:lang w:val="en-US"/>
        </w:rPr>
        <w:t>53.</w:t>
      </w:r>
    </w:p>
    <w:p w:rsidR="00C73B23" w:rsidRPr="008C0B02" w:rsidRDefault="00C73B23" w:rsidP="00534491">
      <w:pPr>
        <w:spacing w:before="240" w:after="240"/>
        <w:ind w:left="436" w:hanging="720"/>
        <w:jc w:val="left"/>
        <w:rPr>
          <w:rFonts w:ascii="Times New Roman" w:hAnsi="Times New Roman" w:cs="Times New Roman"/>
        </w:rPr>
      </w:pPr>
      <w:r w:rsidRPr="008C0B02">
        <w:rPr>
          <w:rFonts w:ascii="Times New Roman" w:hAnsi="Times New Roman" w:cs="Times New Roman"/>
          <w:lang w:val="es-ES"/>
        </w:rPr>
        <w:t>Lobo, A.</w:t>
      </w:r>
      <w:r w:rsidR="005E3E40" w:rsidRPr="008C0B02">
        <w:rPr>
          <w:rFonts w:ascii="Times New Roman" w:hAnsi="Times New Roman" w:cs="Times New Roman"/>
          <w:lang w:val="es-ES"/>
        </w:rPr>
        <w:t xml:space="preserve">, </w:t>
      </w:r>
      <w:r w:rsidRPr="008C0B02">
        <w:rPr>
          <w:rFonts w:ascii="Times New Roman" w:hAnsi="Times New Roman" w:cs="Times New Roman"/>
          <w:lang w:val="es-ES"/>
        </w:rPr>
        <w:t>Montón, C</w:t>
      </w:r>
      <w:r w:rsidR="005E3E40" w:rsidRPr="008C0B02">
        <w:rPr>
          <w:rFonts w:ascii="Times New Roman" w:hAnsi="Times New Roman" w:cs="Times New Roman"/>
          <w:lang w:val="es-ES"/>
        </w:rPr>
        <w:t>.</w:t>
      </w:r>
      <w:r w:rsidRPr="008C0B02">
        <w:rPr>
          <w:rFonts w:ascii="Times New Roman" w:hAnsi="Times New Roman" w:cs="Times New Roman"/>
          <w:lang w:val="es-ES"/>
        </w:rPr>
        <w:t>, Pérez, M.J., Campos, R.</w:t>
      </w:r>
      <w:r w:rsidR="0007281D" w:rsidRPr="008C0B02">
        <w:rPr>
          <w:rFonts w:ascii="Times New Roman" w:hAnsi="Times New Roman" w:cs="Times New Roman"/>
          <w:lang w:val="es-ES"/>
        </w:rPr>
        <w:t xml:space="preserve">, </w:t>
      </w:r>
      <w:r w:rsidR="006C169F">
        <w:rPr>
          <w:rFonts w:ascii="Times New Roman" w:hAnsi="Times New Roman" w:cs="Times New Roman"/>
          <w:lang w:val="es-ES"/>
        </w:rPr>
        <w:t>y</w:t>
      </w:r>
      <w:r w:rsidRPr="008C0B02">
        <w:rPr>
          <w:rFonts w:ascii="Times New Roman" w:hAnsi="Times New Roman" w:cs="Times New Roman"/>
          <w:lang w:val="es-ES"/>
        </w:rPr>
        <w:t xml:space="preserve"> García, J. (1993). </w:t>
      </w:r>
      <w:r w:rsidRPr="008C0B02">
        <w:rPr>
          <w:rFonts w:ascii="Times New Roman" w:hAnsi="Times New Roman" w:cs="Times New Roman"/>
        </w:rPr>
        <w:t xml:space="preserve">Escalas de ansiedad y depresión de Goldberg: unaguía de entrevistaeficazpara la detección de trastornospsicológicos. </w:t>
      </w:r>
      <w:r w:rsidRPr="008C0B02">
        <w:rPr>
          <w:rFonts w:ascii="Times New Roman" w:hAnsi="Times New Roman" w:cs="Times New Roman"/>
          <w:i/>
        </w:rPr>
        <w:t>Atención</w:t>
      </w:r>
      <w:r w:rsidR="005E3E40" w:rsidRPr="008C0B02">
        <w:rPr>
          <w:rFonts w:ascii="Times New Roman" w:hAnsi="Times New Roman" w:cs="Times New Roman"/>
          <w:i/>
        </w:rPr>
        <w:t xml:space="preserve"> Primaria</w:t>
      </w:r>
      <w:r w:rsidRPr="008C0B02">
        <w:rPr>
          <w:rFonts w:ascii="Times New Roman" w:hAnsi="Times New Roman" w:cs="Times New Roman"/>
          <w:i/>
        </w:rPr>
        <w:t>,</w:t>
      </w:r>
      <w:r w:rsidR="005E3E40" w:rsidRPr="008C0B02">
        <w:rPr>
          <w:rFonts w:ascii="Times New Roman" w:hAnsi="Times New Roman" w:cs="Times New Roman"/>
          <w:i/>
        </w:rPr>
        <w:t>12</w:t>
      </w:r>
      <w:r w:rsidR="005E3E40" w:rsidRPr="008C0B02">
        <w:rPr>
          <w:rFonts w:ascii="Times New Roman" w:hAnsi="Times New Roman" w:cs="Times New Roman"/>
        </w:rPr>
        <w:t>(</w:t>
      </w:r>
      <w:r w:rsidRPr="008C0B02">
        <w:rPr>
          <w:rFonts w:ascii="Times New Roman" w:hAnsi="Times New Roman" w:cs="Times New Roman"/>
        </w:rPr>
        <w:t>6)</w:t>
      </w:r>
      <w:r w:rsidR="005E3E40" w:rsidRPr="008C0B02">
        <w:rPr>
          <w:rFonts w:ascii="Times New Roman" w:hAnsi="Times New Roman" w:cs="Times New Roman"/>
        </w:rPr>
        <w:t xml:space="preserve">, </w:t>
      </w:r>
      <w:r w:rsidRPr="008C0B02">
        <w:rPr>
          <w:rFonts w:ascii="Times New Roman" w:hAnsi="Times New Roman" w:cs="Times New Roman"/>
        </w:rPr>
        <w:t>345-</w:t>
      </w:r>
      <w:r w:rsidR="005E3E40" w:rsidRPr="008C0B02">
        <w:rPr>
          <w:rFonts w:ascii="Times New Roman" w:hAnsi="Times New Roman" w:cs="Times New Roman"/>
        </w:rPr>
        <w:t>34</w:t>
      </w:r>
      <w:r w:rsidRPr="008C0B02">
        <w:rPr>
          <w:rFonts w:ascii="Times New Roman" w:hAnsi="Times New Roman" w:cs="Times New Roman"/>
        </w:rPr>
        <w:t>9.</w:t>
      </w:r>
    </w:p>
    <w:p w:rsidR="007B7754" w:rsidRPr="008C0B02" w:rsidRDefault="00F23471" w:rsidP="00534491">
      <w:pPr>
        <w:spacing w:before="240" w:after="240"/>
        <w:ind w:left="436" w:hanging="720"/>
        <w:jc w:val="left"/>
        <w:rPr>
          <w:rFonts w:ascii="Times New Roman" w:hAnsi="Times New Roman" w:cs="Times New Roman"/>
        </w:rPr>
      </w:pPr>
      <w:r w:rsidRPr="008C0B02">
        <w:rPr>
          <w:rFonts w:ascii="Times New Roman" w:hAnsi="Times New Roman" w:cs="Times New Roman"/>
        </w:rPr>
        <w:t xml:space="preserve">López, J.I. (2005). Ítems politómicos vs dictómicos: Un estudio metodológico. </w:t>
      </w:r>
      <w:r w:rsidRPr="008C0B02">
        <w:rPr>
          <w:rFonts w:ascii="Times New Roman" w:hAnsi="Times New Roman" w:cs="Times New Roman"/>
          <w:i/>
        </w:rPr>
        <w:t>Anales de psicología,221</w:t>
      </w:r>
      <w:r w:rsidRPr="008C0B02">
        <w:rPr>
          <w:rFonts w:ascii="Times New Roman" w:hAnsi="Times New Roman" w:cs="Times New Roman"/>
        </w:rPr>
        <w:t>(2), 339-344.</w:t>
      </w:r>
    </w:p>
    <w:p w:rsidR="00A541D6" w:rsidRPr="008C0B02" w:rsidRDefault="002B5507" w:rsidP="00534491">
      <w:pPr>
        <w:spacing w:before="240" w:after="240"/>
        <w:ind w:left="436" w:hanging="720"/>
        <w:jc w:val="left"/>
        <w:rPr>
          <w:rFonts w:ascii="Times New Roman" w:hAnsi="Times New Roman" w:cs="Times New Roman"/>
        </w:rPr>
      </w:pPr>
      <w:r w:rsidRPr="008C0B02">
        <w:rPr>
          <w:rFonts w:ascii="Times New Roman" w:hAnsi="Times New Roman" w:cs="Times New Roman"/>
        </w:rPr>
        <w:t>Molero, D., Castro-López, R.</w:t>
      </w:r>
      <w:r w:rsidR="005E3E40" w:rsidRPr="008C0B02">
        <w:rPr>
          <w:rFonts w:ascii="Times New Roman" w:hAnsi="Times New Roman" w:cs="Times New Roman"/>
        </w:rPr>
        <w:t>,</w:t>
      </w:r>
      <w:r w:rsidR="006C169F">
        <w:rPr>
          <w:rFonts w:ascii="Times New Roman" w:hAnsi="Times New Roman" w:cs="Times New Roman"/>
        </w:rPr>
        <w:t>y</w:t>
      </w:r>
      <w:r w:rsidRPr="008C0B02">
        <w:rPr>
          <w:rFonts w:ascii="Times New Roman" w:hAnsi="Times New Roman" w:cs="Times New Roman"/>
        </w:rPr>
        <w:t>Zagalaz-Sánchez</w:t>
      </w:r>
      <w:r w:rsidR="000E54BD" w:rsidRPr="008C0B02">
        <w:rPr>
          <w:rFonts w:ascii="Times New Roman" w:hAnsi="Times New Roman" w:cs="Times New Roman"/>
        </w:rPr>
        <w:t>,</w:t>
      </w:r>
      <w:r w:rsidRPr="008C0B02">
        <w:rPr>
          <w:rFonts w:ascii="Times New Roman" w:hAnsi="Times New Roman" w:cs="Times New Roman"/>
        </w:rPr>
        <w:t xml:space="preserve"> M.L. (2012). </w:t>
      </w:r>
      <w:r w:rsidR="00A541D6" w:rsidRPr="008C0B02">
        <w:rPr>
          <w:rFonts w:ascii="Times New Roman" w:hAnsi="Times New Roman" w:cs="Times New Roman"/>
          <w:color w:val="222222"/>
          <w:shd w:val="clear" w:color="auto" w:fill="FFFFFF"/>
        </w:rPr>
        <w:t>Autoconcepto y ansiedad: Detección de indicadores que permitan predecir el riesgo de padecer adicción a la actividad física.</w:t>
      </w:r>
      <w:r w:rsidR="00A541D6" w:rsidRPr="008C0B02">
        <w:rPr>
          <w:rFonts w:ascii="Times New Roman" w:hAnsi="Times New Roman" w:cs="Times New Roman"/>
          <w:i/>
          <w:iCs/>
          <w:color w:val="222222"/>
          <w:shd w:val="clear" w:color="auto" w:fill="FFFFFF"/>
        </w:rPr>
        <w:t>Cuadernos de Psicología del Deporte</w:t>
      </w:r>
      <w:r w:rsidR="00A541D6" w:rsidRPr="008C0B02">
        <w:rPr>
          <w:rFonts w:ascii="Times New Roman" w:hAnsi="Times New Roman" w:cs="Times New Roman"/>
          <w:color w:val="222222"/>
          <w:shd w:val="clear" w:color="auto" w:fill="FFFFFF"/>
        </w:rPr>
        <w:t>,</w:t>
      </w:r>
      <w:r w:rsidR="00A541D6" w:rsidRPr="008C0B02">
        <w:rPr>
          <w:rFonts w:ascii="Times New Roman" w:hAnsi="Times New Roman" w:cs="Times New Roman"/>
          <w:i/>
          <w:iCs/>
          <w:color w:val="222222"/>
          <w:shd w:val="clear" w:color="auto" w:fill="FFFFFF"/>
        </w:rPr>
        <w:t>12</w:t>
      </w:r>
      <w:r w:rsidR="00A541D6" w:rsidRPr="008C0B02">
        <w:rPr>
          <w:rFonts w:ascii="Times New Roman" w:hAnsi="Times New Roman" w:cs="Times New Roman"/>
          <w:color w:val="222222"/>
          <w:shd w:val="clear" w:color="auto" w:fill="FFFFFF"/>
        </w:rPr>
        <w:t>(2), 91-100.</w:t>
      </w:r>
    </w:p>
    <w:p w:rsidR="007B7754" w:rsidRPr="008C0B02" w:rsidRDefault="002B5507"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lang w:val="es-ES"/>
        </w:rPr>
        <w:t>Montón C., Pérez Echeve</w:t>
      </w:r>
      <w:r w:rsidR="00237725" w:rsidRPr="008C0B02">
        <w:rPr>
          <w:rFonts w:ascii="Times New Roman" w:hAnsi="Times New Roman" w:cs="Times New Roman"/>
          <w:lang w:val="es-ES"/>
        </w:rPr>
        <w:t xml:space="preserve">rría, M., Campos, R., </w:t>
      </w:r>
      <w:r w:rsidR="0007281D" w:rsidRPr="008C0B02">
        <w:rPr>
          <w:rFonts w:ascii="Times New Roman" w:hAnsi="Times New Roman" w:cs="Times New Roman"/>
          <w:color w:val="222222"/>
          <w:shd w:val="clear" w:color="auto" w:fill="FFFFFF"/>
        </w:rPr>
        <w:t xml:space="preserve">García Campayo, J., </w:t>
      </w:r>
      <w:r w:rsidR="006C169F">
        <w:rPr>
          <w:rFonts w:ascii="Times New Roman" w:hAnsi="Times New Roman" w:cs="Times New Roman"/>
          <w:color w:val="222222"/>
          <w:shd w:val="clear" w:color="auto" w:fill="FFFFFF"/>
        </w:rPr>
        <w:t>y</w:t>
      </w:r>
      <w:r w:rsidR="00237725" w:rsidRPr="008C0B02">
        <w:rPr>
          <w:rFonts w:ascii="Times New Roman" w:hAnsi="Times New Roman" w:cs="Times New Roman"/>
          <w:color w:val="222222"/>
          <w:shd w:val="clear" w:color="auto" w:fill="FFFFFF"/>
        </w:rPr>
        <w:t xml:space="preserve"> Lobo, A.</w:t>
      </w:r>
      <w:r w:rsidRPr="008C0B02">
        <w:rPr>
          <w:rFonts w:ascii="Times New Roman" w:hAnsi="Times New Roman" w:cs="Times New Roman"/>
          <w:lang w:val="es-ES"/>
        </w:rPr>
        <w:t xml:space="preserve"> (1993). Escalas de ansiedad y depresión de Goldberg: una guía de entrevista eficaz para la detección del malestar psíquico. </w:t>
      </w:r>
      <w:proofErr w:type="gramStart"/>
      <w:r w:rsidRPr="008C0B02">
        <w:rPr>
          <w:rFonts w:ascii="Times New Roman" w:hAnsi="Times New Roman" w:cs="Times New Roman"/>
          <w:i/>
          <w:lang w:val="en-US"/>
        </w:rPr>
        <w:t>AtenciónPrimaria</w:t>
      </w:r>
      <w:r w:rsidRPr="008C0B02">
        <w:rPr>
          <w:rFonts w:ascii="Times New Roman" w:hAnsi="Times New Roman" w:cs="Times New Roman"/>
          <w:lang w:val="en-US"/>
        </w:rPr>
        <w:t xml:space="preserve">, </w:t>
      </w:r>
      <w:r w:rsidRPr="008C0B02">
        <w:rPr>
          <w:rFonts w:ascii="Times New Roman" w:hAnsi="Times New Roman" w:cs="Times New Roman"/>
          <w:i/>
          <w:lang w:val="en-US"/>
        </w:rPr>
        <w:t>12</w:t>
      </w:r>
      <w:r w:rsidRPr="008C0B02">
        <w:rPr>
          <w:rFonts w:ascii="Times New Roman" w:hAnsi="Times New Roman" w:cs="Times New Roman"/>
          <w:lang w:val="en-US"/>
        </w:rPr>
        <w:t>(6), 345-9.</w:t>
      </w:r>
      <w:proofErr w:type="gramEnd"/>
    </w:p>
    <w:p w:rsidR="007B7754" w:rsidRPr="008C0B02" w:rsidRDefault="002B5507"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lang w:val="en-US"/>
        </w:rPr>
        <w:t>Ogden, J., Veale, D.</w:t>
      </w:r>
      <w:proofErr w:type="gramStart"/>
      <w:r w:rsidR="005E3E40" w:rsidRPr="008C0B02">
        <w:rPr>
          <w:rFonts w:ascii="Times New Roman" w:hAnsi="Times New Roman" w:cs="Times New Roman"/>
          <w:lang w:val="en-US"/>
        </w:rPr>
        <w:t>,</w:t>
      </w:r>
      <w:r w:rsidR="006C169F">
        <w:rPr>
          <w:rFonts w:ascii="Times New Roman" w:hAnsi="Times New Roman" w:cs="Times New Roman"/>
          <w:lang w:val="en-US"/>
        </w:rPr>
        <w:t>y</w:t>
      </w:r>
      <w:r w:rsidRPr="008C0B02">
        <w:rPr>
          <w:rFonts w:ascii="Times New Roman" w:hAnsi="Times New Roman" w:cs="Times New Roman"/>
          <w:lang w:val="en-US"/>
        </w:rPr>
        <w:t>Summers</w:t>
      </w:r>
      <w:proofErr w:type="gramEnd"/>
      <w:r w:rsidRPr="008C0B02">
        <w:rPr>
          <w:rFonts w:ascii="Times New Roman" w:hAnsi="Times New Roman" w:cs="Times New Roman"/>
          <w:lang w:val="en-US"/>
        </w:rPr>
        <w:t>, Z. (1997).The development and validation of the Exercise Dependence Questionnaire.</w:t>
      </w:r>
      <w:r w:rsidRPr="008C0B02">
        <w:rPr>
          <w:rFonts w:ascii="Times New Roman" w:hAnsi="Times New Roman" w:cs="Times New Roman"/>
          <w:i/>
          <w:lang w:val="en-US"/>
        </w:rPr>
        <w:t>Addiction Research, 5</w:t>
      </w:r>
      <w:r w:rsidRPr="008C0B02">
        <w:rPr>
          <w:rFonts w:ascii="Times New Roman" w:hAnsi="Times New Roman" w:cs="Times New Roman"/>
          <w:lang w:val="en-US"/>
        </w:rPr>
        <w:t>(4), 343-356.</w:t>
      </w:r>
    </w:p>
    <w:p w:rsidR="007B7754" w:rsidRPr="008C0B02" w:rsidRDefault="008712C1" w:rsidP="00534491">
      <w:pPr>
        <w:spacing w:before="240" w:after="240"/>
        <w:ind w:left="436" w:hanging="720"/>
        <w:jc w:val="left"/>
        <w:rPr>
          <w:rFonts w:ascii="Times New Roman" w:eastAsia="Times New Roman" w:hAnsi="Times New Roman" w:cs="Times New Roman"/>
          <w:lang w:val="en-US"/>
        </w:rPr>
      </w:pPr>
      <w:r w:rsidRPr="008C0B02">
        <w:rPr>
          <w:rFonts w:ascii="Times New Roman" w:eastAsia="Times New Roman" w:hAnsi="Times New Roman" w:cs="Times New Roman"/>
          <w:lang w:val="en-US"/>
        </w:rPr>
        <w:lastRenderedPageBreak/>
        <w:t>Pasman, L.</w:t>
      </w:r>
      <w:proofErr w:type="gramStart"/>
      <w:r w:rsidR="005E3E40" w:rsidRPr="008C0B02">
        <w:rPr>
          <w:rFonts w:ascii="Times New Roman" w:eastAsia="Times New Roman" w:hAnsi="Times New Roman" w:cs="Times New Roman"/>
          <w:lang w:val="en-US"/>
        </w:rPr>
        <w:t>,</w:t>
      </w:r>
      <w:r w:rsidR="006C169F">
        <w:rPr>
          <w:rFonts w:ascii="Times New Roman" w:eastAsia="Times New Roman" w:hAnsi="Times New Roman" w:cs="Times New Roman"/>
          <w:lang w:val="en-US"/>
        </w:rPr>
        <w:t>y</w:t>
      </w:r>
      <w:proofErr w:type="gramEnd"/>
      <w:r w:rsidRPr="008C0B02">
        <w:rPr>
          <w:rFonts w:ascii="Times New Roman" w:eastAsia="Times New Roman" w:hAnsi="Times New Roman" w:cs="Times New Roman"/>
          <w:lang w:val="en-US"/>
        </w:rPr>
        <w:t xml:space="preserve"> Thompson, J. K. (1988). Body image and eating disturbance in obligatory runners, obligatory weightlifters and sedentary </w:t>
      </w:r>
      <w:proofErr w:type="gramStart"/>
      <w:r w:rsidRPr="008C0B02">
        <w:rPr>
          <w:rFonts w:ascii="Times New Roman" w:eastAsia="Times New Roman" w:hAnsi="Times New Roman" w:cs="Times New Roman"/>
          <w:lang w:val="en-US"/>
        </w:rPr>
        <w:t>individuals.</w:t>
      </w:r>
      <w:r w:rsidRPr="008C0B02">
        <w:rPr>
          <w:rFonts w:ascii="Times New Roman" w:eastAsia="Times New Roman" w:hAnsi="Times New Roman" w:cs="Times New Roman"/>
          <w:i/>
          <w:lang w:val="en-US"/>
        </w:rPr>
        <w:t>International</w:t>
      </w:r>
      <w:proofErr w:type="gramEnd"/>
      <w:r w:rsidRPr="008C0B02">
        <w:rPr>
          <w:rFonts w:ascii="Times New Roman" w:eastAsia="Times New Roman" w:hAnsi="Times New Roman" w:cs="Times New Roman"/>
          <w:i/>
          <w:lang w:val="en-US"/>
        </w:rPr>
        <w:t xml:space="preserve"> Journal of Eating Disorders, 7,</w:t>
      </w:r>
      <w:r w:rsidRPr="008C0B02">
        <w:rPr>
          <w:rFonts w:ascii="Times New Roman" w:eastAsia="Times New Roman" w:hAnsi="Times New Roman" w:cs="Times New Roman"/>
          <w:lang w:val="en-US"/>
        </w:rPr>
        <w:t>759-769.</w:t>
      </w:r>
    </w:p>
    <w:p w:rsidR="007B7754" w:rsidRPr="008C0B02" w:rsidRDefault="00FC5A16" w:rsidP="00534491">
      <w:pPr>
        <w:spacing w:before="240" w:after="240"/>
        <w:ind w:left="436" w:hanging="720"/>
        <w:jc w:val="left"/>
        <w:rPr>
          <w:rFonts w:ascii="Times New Roman" w:eastAsia="Times New Roman" w:hAnsi="Times New Roman" w:cs="Times New Roman"/>
        </w:rPr>
      </w:pPr>
      <w:r w:rsidRPr="008C0B02">
        <w:rPr>
          <w:rFonts w:ascii="Times New Roman" w:hAnsi="Times New Roman" w:cs="Times New Roman"/>
          <w:lang w:val="en-US"/>
        </w:rPr>
        <w:t xml:space="preserve">Pierce, E.F. (1994). Exercise Dependence syndrome in runners. </w:t>
      </w:r>
      <w:r w:rsidRPr="008C0B02">
        <w:rPr>
          <w:rFonts w:ascii="Times New Roman" w:hAnsi="Times New Roman" w:cs="Times New Roman"/>
          <w:i/>
          <w:lang w:val="es-ES"/>
        </w:rPr>
        <w:t>Sports Medicine, 18,</w:t>
      </w:r>
      <w:r w:rsidRPr="008C0B02">
        <w:rPr>
          <w:rFonts w:ascii="Times New Roman" w:hAnsi="Times New Roman" w:cs="Times New Roman"/>
          <w:lang w:val="es-ES"/>
        </w:rPr>
        <w:t xml:space="preserve"> 149-155.</w:t>
      </w:r>
    </w:p>
    <w:p w:rsidR="007B7754" w:rsidRPr="008C0B02" w:rsidRDefault="007B7754" w:rsidP="00534491">
      <w:pPr>
        <w:spacing w:before="240" w:after="240"/>
        <w:ind w:left="436" w:hanging="720"/>
        <w:jc w:val="left"/>
        <w:rPr>
          <w:rFonts w:ascii="Times New Roman" w:eastAsia="Times New Roman" w:hAnsi="Times New Roman" w:cs="Times New Roman"/>
        </w:rPr>
      </w:pPr>
      <w:r w:rsidRPr="008C0B02">
        <w:rPr>
          <w:rFonts w:ascii="Times New Roman" w:hAnsi="Times New Roman" w:cs="Times New Roman"/>
          <w:lang w:val="es-ES"/>
        </w:rPr>
        <w:t>Ruiz-Juan, F., Zarauz, A.</w:t>
      </w:r>
      <w:r w:rsidR="005E3E40" w:rsidRPr="008C0B02">
        <w:rPr>
          <w:rFonts w:ascii="Times New Roman" w:hAnsi="Times New Roman" w:cs="Times New Roman"/>
          <w:lang w:val="es-ES"/>
        </w:rPr>
        <w:t>,</w:t>
      </w:r>
      <w:r w:rsidR="006C169F">
        <w:rPr>
          <w:rFonts w:ascii="Times New Roman" w:hAnsi="Times New Roman" w:cs="Times New Roman"/>
          <w:lang w:val="es-ES"/>
        </w:rPr>
        <w:t>y</w:t>
      </w:r>
      <w:r w:rsidRPr="008C0B02">
        <w:rPr>
          <w:rFonts w:ascii="Times New Roman" w:hAnsi="Times New Roman" w:cs="Times New Roman"/>
          <w:lang w:val="es-ES"/>
        </w:rPr>
        <w:t>Arbinaga, F. (2013a). Validación de la Escala de Adicción al entrenamiento en atletas veteranos</w:t>
      </w:r>
      <w:r w:rsidR="00E97367" w:rsidRPr="008C0B02">
        <w:rPr>
          <w:rFonts w:ascii="Times New Roman" w:hAnsi="Times New Roman" w:cs="Times New Roman"/>
          <w:lang w:val="es-ES"/>
        </w:rPr>
        <w:t xml:space="preserve"> (EAE)</w:t>
      </w:r>
      <w:r w:rsidRPr="008C0B02">
        <w:rPr>
          <w:rFonts w:ascii="Times New Roman" w:hAnsi="Times New Roman" w:cs="Times New Roman"/>
          <w:lang w:val="es-ES"/>
        </w:rPr>
        <w:t xml:space="preserve">. </w:t>
      </w:r>
      <w:r w:rsidRPr="008C0B02">
        <w:rPr>
          <w:rFonts w:ascii="Times New Roman" w:hAnsi="Times New Roman" w:cs="Times New Roman"/>
          <w:i/>
          <w:lang w:val="es-ES"/>
        </w:rPr>
        <w:t>Adicciones</w:t>
      </w:r>
      <w:r w:rsidRPr="008C0B02">
        <w:rPr>
          <w:rFonts w:ascii="Times New Roman" w:hAnsi="Times New Roman" w:cs="Times New Roman"/>
          <w:lang w:val="es-ES"/>
        </w:rPr>
        <w:t xml:space="preserve">, </w:t>
      </w:r>
      <w:r w:rsidRPr="008C0B02">
        <w:rPr>
          <w:rFonts w:ascii="Times New Roman" w:hAnsi="Times New Roman" w:cs="Times New Roman"/>
          <w:i/>
          <w:lang w:val="es-ES"/>
        </w:rPr>
        <w:t>25</w:t>
      </w:r>
      <w:r w:rsidRPr="008C0B02">
        <w:rPr>
          <w:rFonts w:ascii="Times New Roman" w:hAnsi="Times New Roman" w:cs="Times New Roman"/>
          <w:lang w:val="es-ES"/>
        </w:rPr>
        <w:t>(4), 309-320.</w:t>
      </w:r>
    </w:p>
    <w:p w:rsidR="007B7754" w:rsidRPr="008C0B02" w:rsidRDefault="002D6056" w:rsidP="00534491">
      <w:pPr>
        <w:spacing w:before="240" w:after="240"/>
        <w:ind w:left="436" w:hanging="720"/>
        <w:jc w:val="left"/>
        <w:rPr>
          <w:rFonts w:ascii="Times New Roman" w:eastAsia="Times New Roman" w:hAnsi="Times New Roman" w:cs="Times New Roman"/>
        </w:rPr>
      </w:pPr>
      <w:r w:rsidRPr="008C0B02">
        <w:rPr>
          <w:rFonts w:ascii="Times New Roman" w:eastAsia="Times New Roman" w:hAnsi="Times New Roman" w:cs="Times New Roman"/>
        </w:rPr>
        <w:t xml:space="preserve">Ruiz- Juan, F., </w:t>
      </w:r>
      <w:r w:rsidR="007B7754" w:rsidRPr="008C0B02">
        <w:rPr>
          <w:rFonts w:ascii="Times New Roman" w:eastAsia="Times New Roman" w:hAnsi="Times New Roman" w:cs="Times New Roman"/>
        </w:rPr>
        <w:t>Zarauz, A.</w:t>
      </w:r>
      <w:r w:rsidR="005E3E40" w:rsidRPr="008C0B02">
        <w:rPr>
          <w:rFonts w:ascii="Times New Roman" w:eastAsia="Times New Roman" w:hAnsi="Times New Roman" w:cs="Times New Roman"/>
        </w:rPr>
        <w:t>,</w:t>
      </w:r>
      <w:r w:rsidR="006C169F">
        <w:rPr>
          <w:rFonts w:ascii="Times New Roman" w:eastAsia="Times New Roman" w:hAnsi="Times New Roman" w:cs="Times New Roman"/>
        </w:rPr>
        <w:t>y</w:t>
      </w:r>
      <w:r w:rsidRPr="008C0B02">
        <w:rPr>
          <w:rFonts w:ascii="Times New Roman" w:eastAsia="Times New Roman" w:hAnsi="Times New Roman" w:cs="Times New Roman"/>
        </w:rPr>
        <w:t xml:space="preserve">Arbinaga, </w:t>
      </w:r>
      <w:r w:rsidR="007B7754" w:rsidRPr="008C0B02">
        <w:rPr>
          <w:rFonts w:ascii="Times New Roman" w:eastAsia="Times New Roman" w:hAnsi="Times New Roman" w:cs="Times New Roman"/>
        </w:rPr>
        <w:t xml:space="preserve">F. (2013b). Variables predictoras de la adicción al entrenamiento en atletas veteranos españoles. </w:t>
      </w:r>
      <w:r w:rsidR="007B7754" w:rsidRPr="008C0B02">
        <w:rPr>
          <w:rFonts w:ascii="Times New Roman" w:eastAsia="Times New Roman" w:hAnsi="Times New Roman" w:cs="Times New Roman"/>
          <w:i/>
        </w:rPr>
        <w:t>Retos, 24</w:t>
      </w:r>
      <w:r w:rsidR="007B7754" w:rsidRPr="008C0B02">
        <w:rPr>
          <w:rFonts w:ascii="Times New Roman" w:eastAsia="Times New Roman" w:hAnsi="Times New Roman" w:cs="Times New Roman"/>
        </w:rPr>
        <w:t>, 33-35.</w:t>
      </w:r>
    </w:p>
    <w:p w:rsidR="00540ADE" w:rsidRPr="008C0B02" w:rsidRDefault="005636F0"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rPr>
        <w:t>Sicilia, A., Alías-García, A., Fe</w:t>
      </w:r>
      <w:r w:rsidR="00305BE6" w:rsidRPr="008C0B02">
        <w:rPr>
          <w:rFonts w:ascii="Times New Roman" w:hAnsi="Times New Roman" w:cs="Times New Roman"/>
        </w:rPr>
        <w:t>rriz, R.</w:t>
      </w:r>
      <w:r w:rsidR="005E3E40" w:rsidRPr="008C0B02">
        <w:rPr>
          <w:rFonts w:ascii="Times New Roman" w:hAnsi="Times New Roman" w:cs="Times New Roman"/>
        </w:rPr>
        <w:t>,</w:t>
      </w:r>
      <w:r w:rsidR="006C169F">
        <w:rPr>
          <w:rFonts w:ascii="Times New Roman" w:hAnsi="Times New Roman" w:cs="Times New Roman"/>
        </w:rPr>
        <w:t>y</w:t>
      </w:r>
      <w:r w:rsidR="00305BE6" w:rsidRPr="008C0B02">
        <w:rPr>
          <w:rFonts w:ascii="Times New Roman" w:hAnsi="Times New Roman" w:cs="Times New Roman"/>
        </w:rPr>
        <w:t xml:space="preserve"> Moreno-Murcia, J.A. (2</w:t>
      </w:r>
      <w:r w:rsidRPr="008C0B02">
        <w:rPr>
          <w:rFonts w:ascii="Times New Roman" w:hAnsi="Times New Roman" w:cs="Times New Roman"/>
        </w:rPr>
        <w:t xml:space="preserve">013). </w:t>
      </w:r>
      <w:r w:rsidRPr="008C0B02">
        <w:rPr>
          <w:rFonts w:ascii="Times New Roman" w:hAnsi="Times New Roman" w:cs="Times New Roman"/>
          <w:lang w:val="es-ES"/>
        </w:rPr>
        <w:t xml:space="preserve">Adaptación y validación al español del Inventario de Adicción al Ejercicio (EAI). </w:t>
      </w:r>
      <w:proofErr w:type="gramStart"/>
      <w:r w:rsidRPr="008C0B02">
        <w:rPr>
          <w:rFonts w:ascii="Times New Roman" w:hAnsi="Times New Roman" w:cs="Times New Roman"/>
          <w:i/>
          <w:lang w:val="en-US"/>
        </w:rPr>
        <w:t>Psicothema</w:t>
      </w:r>
      <w:r w:rsidRPr="008C0B02">
        <w:rPr>
          <w:rFonts w:ascii="Times New Roman" w:hAnsi="Times New Roman" w:cs="Times New Roman"/>
          <w:lang w:val="en-US"/>
        </w:rPr>
        <w:t xml:space="preserve">, </w:t>
      </w:r>
      <w:r w:rsidRPr="008C0B02">
        <w:rPr>
          <w:rFonts w:ascii="Times New Roman" w:hAnsi="Times New Roman" w:cs="Times New Roman"/>
          <w:i/>
          <w:lang w:val="en-US"/>
        </w:rPr>
        <w:t>25</w:t>
      </w:r>
      <w:r w:rsidRPr="008C0B02">
        <w:rPr>
          <w:rFonts w:ascii="Times New Roman" w:hAnsi="Times New Roman" w:cs="Times New Roman"/>
          <w:lang w:val="en-US"/>
        </w:rPr>
        <w:t>(3), 337-383.</w:t>
      </w:r>
      <w:proofErr w:type="gramEnd"/>
    </w:p>
    <w:p w:rsidR="00540ADE" w:rsidRPr="008C0B02" w:rsidRDefault="00170112" w:rsidP="00534491">
      <w:pPr>
        <w:spacing w:before="240" w:after="240"/>
        <w:ind w:left="436" w:hanging="720"/>
        <w:jc w:val="left"/>
        <w:rPr>
          <w:rFonts w:ascii="Times New Roman" w:hAnsi="Times New Roman" w:cs="Times New Roman"/>
          <w:color w:val="333333"/>
          <w:lang w:val="en-US"/>
        </w:rPr>
      </w:pPr>
      <w:r w:rsidRPr="008C0B02">
        <w:rPr>
          <w:rFonts w:ascii="Times New Roman" w:hAnsi="Times New Roman" w:cs="Times New Roman"/>
          <w:color w:val="333333"/>
          <w:lang w:val="en-US"/>
        </w:rPr>
        <w:t>Smith, D.</w:t>
      </w:r>
      <w:r w:rsidR="007B7754" w:rsidRPr="008C0B02">
        <w:rPr>
          <w:rFonts w:ascii="Times New Roman" w:hAnsi="Times New Roman" w:cs="Times New Roman"/>
          <w:color w:val="333333"/>
          <w:lang w:val="en-US"/>
        </w:rPr>
        <w:t xml:space="preserve"> K.</w:t>
      </w:r>
      <w:proofErr w:type="gramStart"/>
      <w:r w:rsidR="005E3E40" w:rsidRPr="008C0B02">
        <w:rPr>
          <w:rFonts w:ascii="Times New Roman" w:hAnsi="Times New Roman" w:cs="Times New Roman"/>
          <w:color w:val="333333"/>
          <w:lang w:val="en-US"/>
        </w:rPr>
        <w:t>,</w:t>
      </w:r>
      <w:r w:rsidR="006C169F">
        <w:rPr>
          <w:rFonts w:ascii="Times New Roman" w:hAnsi="Times New Roman" w:cs="Times New Roman"/>
          <w:color w:val="333333"/>
          <w:lang w:val="en-US"/>
        </w:rPr>
        <w:t>y</w:t>
      </w:r>
      <w:proofErr w:type="gramEnd"/>
      <w:r w:rsidRPr="008C0B02">
        <w:rPr>
          <w:rFonts w:ascii="Times New Roman" w:hAnsi="Times New Roman" w:cs="Times New Roman"/>
          <w:color w:val="333333"/>
          <w:lang w:val="en-US"/>
        </w:rPr>
        <w:t xml:space="preserve"> Hale, B.D. (2005). Exercise-dependencein body-builders: Antecedents and reliability of measurement. </w:t>
      </w:r>
      <w:r w:rsidRPr="008C0B02">
        <w:rPr>
          <w:rFonts w:ascii="Times New Roman" w:hAnsi="Times New Roman" w:cs="Times New Roman"/>
          <w:i/>
          <w:color w:val="333333"/>
          <w:lang w:val="en-US"/>
        </w:rPr>
        <w:t>Journal of Sports Medicine and Physical Fitness</w:t>
      </w:r>
      <w:proofErr w:type="gramStart"/>
      <w:r w:rsidRPr="008C0B02">
        <w:rPr>
          <w:rFonts w:ascii="Times New Roman" w:hAnsi="Times New Roman" w:cs="Times New Roman"/>
          <w:i/>
          <w:color w:val="333333"/>
          <w:lang w:val="en-US"/>
        </w:rPr>
        <w:t>,</w:t>
      </w:r>
      <w:r w:rsidR="007B7754" w:rsidRPr="008C0B02">
        <w:rPr>
          <w:rFonts w:ascii="Times New Roman" w:hAnsi="Times New Roman" w:cs="Times New Roman"/>
          <w:i/>
          <w:color w:val="333333"/>
          <w:lang w:val="en-US"/>
        </w:rPr>
        <w:t>45</w:t>
      </w:r>
      <w:proofErr w:type="gramEnd"/>
      <w:r w:rsidR="00A541D6" w:rsidRPr="008C0B02">
        <w:rPr>
          <w:rFonts w:ascii="Times New Roman" w:hAnsi="Times New Roman" w:cs="Times New Roman"/>
          <w:color w:val="333333"/>
          <w:lang w:val="en-US"/>
        </w:rPr>
        <w:t>(3), 401-408.</w:t>
      </w:r>
    </w:p>
    <w:p w:rsidR="00B86AD9" w:rsidRPr="008C0B02" w:rsidRDefault="00FC5A16" w:rsidP="00534491">
      <w:pPr>
        <w:spacing w:before="240" w:after="240"/>
        <w:ind w:left="436" w:hanging="720"/>
        <w:jc w:val="left"/>
        <w:rPr>
          <w:rFonts w:ascii="Times New Roman" w:eastAsia="Times New Roman" w:hAnsi="Times New Roman" w:cs="Times New Roman"/>
          <w:lang w:val="en-US"/>
        </w:rPr>
      </w:pPr>
      <w:r w:rsidRPr="008C0B02">
        <w:rPr>
          <w:rFonts w:ascii="Times New Roman" w:hAnsi="Times New Roman" w:cs="Times New Roman"/>
          <w:lang w:val="en-US"/>
        </w:rPr>
        <w:t>Sussman, S., Lisha, N.</w:t>
      </w:r>
      <w:proofErr w:type="gramStart"/>
      <w:r w:rsidR="00AD4430" w:rsidRPr="008C0B02">
        <w:rPr>
          <w:rFonts w:ascii="Times New Roman" w:hAnsi="Times New Roman" w:cs="Times New Roman"/>
          <w:lang w:val="en-US"/>
        </w:rPr>
        <w:t>,</w:t>
      </w:r>
      <w:r w:rsidR="006C169F">
        <w:rPr>
          <w:rFonts w:ascii="Times New Roman" w:hAnsi="Times New Roman" w:cs="Times New Roman"/>
          <w:lang w:val="en-US"/>
        </w:rPr>
        <w:t>y</w:t>
      </w:r>
      <w:proofErr w:type="gramEnd"/>
      <w:r w:rsidRPr="008C0B02">
        <w:rPr>
          <w:rFonts w:ascii="Times New Roman" w:hAnsi="Times New Roman" w:cs="Times New Roman"/>
          <w:lang w:val="en-US"/>
        </w:rPr>
        <w:t xml:space="preserve"> Griffiths, M. (2011). Prevalence of the addictions: A problem of the majority or the minority? </w:t>
      </w:r>
      <w:proofErr w:type="gramStart"/>
      <w:r w:rsidRPr="008C0B02">
        <w:rPr>
          <w:rFonts w:ascii="Times New Roman" w:hAnsi="Times New Roman" w:cs="Times New Roman"/>
          <w:bCs/>
          <w:i/>
          <w:color w:val="000000"/>
          <w:lang w:val="en-US"/>
        </w:rPr>
        <w:t>Evaluation</w:t>
      </w:r>
      <w:r w:rsidR="006C169F">
        <w:rPr>
          <w:rFonts w:ascii="Times New Roman" w:hAnsi="Times New Roman" w:cs="Times New Roman"/>
          <w:i/>
          <w:color w:val="222222"/>
          <w:shd w:val="clear" w:color="auto" w:fill="FFFFFF"/>
          <w:lang w:val="en-US"/>
        </w:rPr>
        <w:t>y</w:t>
      </w:r>
      <w:r w:rsidRPr="008C0B02">
        <w:rPr>
          <w:rFonts w:ascii="Times New Roman" w:hAnsi="Times New Roman" w:cs="Times New Roman"/>
          <w:i/>
          <w:color w:val="222222"/>
          <w:shd w:val="clear" w:color="auto" w:fill="FFFFFF"/>
          <w:lang w:val="en-US"/>
        </w:rPr>
        <w:t xml:space="preserve"> the</w:t>
      </w:r>
      <w:r w:rsidRPr="008C0B02">
        <w:rPr>
          <w:rFonts w:ascii="Times New Roman" w:hAnsi="Times New Roman" w:cs="Times New Roman"/>
          <w:bCs/>
          <w:i/>
          <w:color w:val="000000"/>
          <w:lang w:val="en-US"/>
        </w:rPr>
        <w:t>Health Professions</w:t>
      </w:r>
      <w:r w:rsidRPr="008C0B02">
        <w:rPr>
          <w:rFonts w:ascii="Times New Roman" w:hAnsi="Times New Roman" w:cs="Times New Roman"/>
          <w:i/>
          <w:lang w:val="en-US"/>
        </w:rPr>
        <w:t>, 34,</w:t>
      </w:r>
      <w:r w:rsidRPr="008C0B02">
        <w:rPr>
          <w:rFonts w:ascii="Times New Roman" w:hAnsi="Times New Roman" w:cs="Times New Roman"/>
          <w:lang w:val="en-US"/>
        </w:rPr>
        <w:t xml:space="preserve"> 3-56.</w:t>
      </w:r>
      <w:proofErr w:type="gramEnd"/>
    </w:p>
    <w:p w:rsidR="00540ADE" w:rsidRPr="008C0B02" w:rsidRDefault="002B5507" w:rsidP="00534491">
      <w:pPr>
        <w:spacing w:before="240" w:after="240"/>
        <w:ind w:left="436" w:hanging="720"/>
        <w:jc w:val="left"/>
        <w:rPr>
          <w:rFonts w:ascii="Times New Roman" w:eastAsia="Times New Roman" w:hAnsi="Times New Roman" w:cs="Times New Roman"/>
          <w:lang w:val="en-US"/>
        </w:rPr>
      </w:pPr>
      <w:r w:rsidRPr="008C0B02">
        <w:rPr>
          <w:rFonts w:ascii="Times New Roman" w:hAnsi="Times New Roman" w:cs="Times New Roman"/>
          <w:lang w:val="en-US"/>
        </w:rPr>
        <w:t>Terry, A., Szabo, A.</w:t>
      </w:r>
      <w:proofErr w:type="gramStart"/>
      <w:r w:rsidR="00AD4430" w:rsidRPr="008C0B02">
        <w:rPr>
          <w:rFonts w:ascii="Times New Roman" w:hAnsi="Times New Roman" w:cs="Times New Roman"/>
          <w:lang w:val="en-US"/>
        </w:rPr>
        <w:t>,</w:t>
      </w:r>
      <w:r w:rsidR="006C169F">
        <w:rPr>
          <w:rFonts w:ascii="Times New Roman" w:hAnsi="Times New Roman" w:cs="Times New Roman"/>
          <w:lang w:val="en-US"/>
        </w:rPr>
        <w:t>y</w:t>
      </w:r>
      <w:proofErr w:type="gramEnd"/>
      <w:r w:rsidRPr="008C0B02">
        <w:rPr>
          <w:rFonts w:ascii="Times New Roman" w:hAnsi="Times New Roman" w:cs="Times New Roman"/>
          <w:lang w:val="en-US"/>
        </w:rPr>
        <w:t xml:space="preserve"> Griffiths, M.D. (2004). The exercise addiction inventory: a new brief screnning tool. </w:t>
      </w:r>
      <w:r w:rsidRPr="008C0B02">
        <w:rPr>
          <w:rFonts w:ascii="Times New Roman" w:hAnsi="Times New Roman" w:cs="Times New Roman"/>
          <w:i/>
          <w:lang w:val="en-US"/>
        </w:rPr>
        <w:t>Addiction Research and Theory</w:t>
      </w:r>
      <w:r w:rsidRPr="008C0B02">
        <w:rPr>
          <w:rFonts w:ascii="Times New Roman" w:hAnsi="Times New Roman" w:cs="Times New Roman"/>
          <w:lang w:val="en-US"/>
        </w:rPr>
        <w:t xml:space="preserve">, </w:t>
      </w:r>
      <w:r w:rsidRPr="008C0B02">
        <w:rPr>
          <w:rFonts w:ascii="Times New Roman" w:hAnsi="Times New Roman" w:cs="Times New Roman"/>
          <w:i/>
          <w:lang w:val="en-US"/>
        </w:rPr>
        <w:t>12</w:t>
      </w:r>
      <w:r w:rsidRPr="008C0B02">
        <w:rPr>
          <w:rFonts w:ascii="Times New Roman" w:hAnsi="Times New Roman" w:cs="Times New Roman"/>
          <w:lang w:val="en-US"/>
        </w:rPr>
        <w:t>(5), 489-499.</w:t>
      </w:r>
    </w:p>
    <w:p w:rsidR="00ED16E8" w:rsidRPr="008C0B02" w:rsidRDefault="00B86AD9" w:rsidP="00534491">
      <w:pPr>
        <w:spacing w:before="240" w:after="240"/>
        <w:ind w:left="436" w:hanging="720"/>
        <w:jc w:val="left"/>
        <w:rPr>
          <w:rFonts w:ascii="Times New Roman" w:eastAsia="Times New Roman" w:hAnsi="Times New Roman" w:cs="Times New Roman"/>
          <w:lang w:val="en-US"/>
        </w:rPr>
      </w:pPr>
      <w:r w:rsidRPr="008C0B02">
        <w:rPr>
          <w:rFonts w:ascii="Times New Roman" w:hAnsi="Times New Roman" w:cs="Times New Roman"/>
          <w:color w:val="222222"/>
          <w:shd w:val="clear" w:color="auto" w:fill="FFFFFF"/>
          <w:lang w:val="en-US"/>
        </w:rPr>
        <w:t xml:space="preserve">Timmerman, M. E., </w:t>
      </w:r>
      <w:r w:rsidR="006C169F">
        <w:rPr>
          <w:rFonts w:ascii="Times New Roman" w:hAnsi="Times New Roman" w:cs="Times New Roman"/>
          <w:color w:val="222222"/>
          <w:shd w:val="clear" w:color="auto" w:fill="FFFFFF"/>
          <w:lang w:val="en-US"/>
        </w:rPr>
        <w:t>y</w:t>
      </w:r>
      <w:r w:rsidRPr="008C0B02">
        <w:rPr>
          <w:rFonts w:ascii="Times New Roman" w:hAnsi="Times New Roman" w:cs="Times New Roman"/>
          <w:color w:val="222222"/>
          <w:shd w:val="clear" w:color="auto" w:fill="FFFFFF"/>
          <w:lang w:val="en-US"/>
        </w:rPr>
        <w:t xml:space="preserve"> Lorenzo-Seva, U. (2011). Dimensionality assessment of ordered polytomous items with parallel analysis. </w:t>
      </w:r>
      <w:r w:rsidRPr="008C0B02">
        <w:rPr>
          <w:rFonts w:ascii="Times New Roman" w:hAnsi="Times New Roman" w:cs="Times New Roman"/>
          <w:i/>
          <w:iCs/>
          <w:color w:val="222222"/>
          <w:shd w:val="clear" w:color="auto" w:fill="FFFFFF"/>
          <w:lang w:val="en-US"/>
        </w:rPr>
        <w:t>Psychological Methods</w:t>
      </w:r>
      <w:proofErr w:type="gramStart"/>
      <w:r w:rsidRPr="008C0B02">
        <w:rPr>
          <w:rFonts w:ascii="Times New Roman" w:hAnsi="Times New Roman" w:cs="Times New Roman"/>
          <w:color w:val="222222"/>
          <w:shd w:val="clear" w:color="auto" w:fill="FFFFFF"/>
          <w:lang w:val="en-US"/>
        </w:rPr>
        <w:t>,</w:t>
      </w:r>
      <w:r w:rsidRPr="008C0B02">
        <w:rPr>
          <w:rFonts w:ascii="Times New Roman" w:hAnsi="Times New Roman" w:cs="Times New Roman"/>
          <w:i/>
          <w:iCs/>
          <w:color w:val="222222"/>
          <w:shd w:val="clear" w:color="auto" w:fill="FFFFFF"/>
          <w:lang w:val="en-US"/>
        </w:rPr>
        <w:t>16</w:t>
      </w:r>
      <w:proofErr w:type="gramEnd"/>
      <w:r w:rsidRPr="008C0B02">
        <w:rPr>
          <w:rFonts w:ascii="Times New Roman" w:hAnsi="Times New Roman" w:cs="Times New Roman"/>
          <w:color w:val="222222"/>
          <w:shd w:val="clear" w:color="auto" w:fill="FFFFFF"/>
          <w:lang w:val="en-US"/>
        </w:rPr>
        <w:t>(2), 209.</w:t>
      </w:r>
    </w:p>
    <w:p w:rsidR="00540ADE" w:rsidRPr="008C0B02" w:rsidRDefault="008712C1" w:rsidP="00534491">
      <w:pPr>
        <w:spacing w:before="240" w:after="240"/>
        <w:ind w:left="436" w:hanging="720"/>
        <w:jc w:val="left"/>
        <w:rPr>
          <w:rFonts w:ascii="Times New Roman" w:hAnsi="Times New Roman" w:cs="Times New Roman"/>
          <w:lang w:val="en-US"/>
        </w:rPr>
      </w:pPr>
      <w:r w:rsidRPr="008C0B02">
        <w:rPr>
          <w:rFonts w:ascii="Times New Roman" w:hAnsi="Times New Roman" w:cs="Times New Roman"/>
          <w:lang w:val="en-US"/>
        </w:rPr>
        <w:t xml:space="preserve">Veale, D.M.W. (1987). Exercise dependence. </w:t>
      </w:r>
      <w:proofErr w:type="gramStart"/>
      <w:r w:rsidRPr="008C0B02">
        <w:rPr>
          <w:rFonts w:ascii="Times New Roman" w:hAnsi="Times New Roman" w:cs="Times New Roman"/>
          <w:i/>
          <w:lang w:val="en-US"/>
        </w:rPr>
        <w:t>British Journal of Addiction, 82,</w:t>
      </w:r>
      <w:r w:rsidRPr="008C0B02">
        <w:rPr>
          <w:rFonts w:ascii="Times New Roman" w:hAnsi="Times New Roman" w:cs="Times New Roman"/>
          <w:lang w:val="en-US"/>
        </w:rPr>
        <w:t xml:space="preserve"> 735-740.</w:t>
      </w:r>
      <w:proofErr w:type="gramEnd"/>
    </w:p>
    <w:p w:rsidR="00540ADE" w:rsidRPr="008C0B02" w:rsidRDefault="008712C1" w:rsidP="00534491">
      <w:pPr>
        <w:spacing w:before="240" w:after="240"/>
        <w:ind w:left="436" w:hanging="720"/>
        <w:jc w:val="left"/>
        <w:rPr>
          <w:rFonts w:ascii="Times New Roman" w:eastAsia="Times New Roman" w:hAnsi="Times New Roman" w:cs="Times New Roman"/>
          <w:lang w:val="en-US"/>
        </w:rPr>
      </w:pPr>
      <w:r w:rsidRPr="008C0B02">
        <w:rPr>
          <w:rFonts w:ascii="Times New Roman" w:hAnsi="Times New Roman" w:cs="Times New Roman"/>
          <w:lang w:val="en-US"/>
        </w:rPr>
        <w:t>Veale, D.M.W. (1995). Does primary exercise dependence really exi</w:t>
      </w:r>
      <w:r w:rsidR="00AD4430" w:rsidRPr="008C0B02">
        <w:rPr>
          <w:rFonts w:ascii="Times New Roman" w:hAnsi="Times New Roman" w:cs="Times New Roman"/>
          <w:lang w:val="en-US"/>
        </w:rPr>
        <w:t>st? I</w:t>
      </w:r>
      <w:r w:rsidRPr="008C0B02">
        <w:rPr>
          <w:rFonts w:ascii="Times New Roman" w:hAnsi="Times New Roman" w:cs="Times New Roman"/>
          <w:lang w:val="en-US"/>
        </w:rPr>
        <w:t>n J</w:t>
      </w:r>
      <w:r w:rsidR="00540ADE" w:rsidRPr="008C0B02">
        <w:rPr>
          <w:rFonts w:ascii="Times New Roman" w:hAnsi="Times New Roman" w:cs="Times New Roman"/>
          <w:lang w:val="en-US"/>
        </w:rPr>
        <w:t>. Annet</w:t>
      </w:r>
      <w:proofErr w:type="gramStart"/>
      <w:r w:rsidR="00540ADE" w:rsidRPr="008C0B02">
        <w:rPr>
          <w:rFonts w:ascii="Times New Roman" w:hAnsi="Times New Roman" w:cs="Times New Roman"/>
          <w:lang w:val="en-US"/>
        </w:rPr>
        <w:t>,</w:t>
      </w:r>
      <w:r w:rsidR="00237725" w:rsidRPr="008C0B02">
        <w:rPr>
          <w:rFonts w:ascii="Times New Roman" w:hAnsi="Times New Roman" w:cs="Times New Roman"/>
          <w:lang w:val="en-US"/>
        </w:rPr>
        <w:t>B</w:t>
      </w:r>
      <w:proofErr w:type="gramEnd"/>
      <w:r w:rsidR="00237725" w:rsidRPr="008C0B02">
        <w:rPr>
          <w:rFonts w:ascii="Times New Roman" w:hAnsi="Times New Roman" w:cs="Times New Roman"/>
          <w:lang w:val="en-US"/>
        </w:rPr>
        <w:t>. Cripps</w:t>
      </w:r>
      <w:r w:rsidR="00AD4430" w:rsidRPr="008C0B02">
        <w:rPr>
          <w:rFonts w:ascii="Times New Roman" w:hAnsi="Times New Roman" w:cs="Times New Roman"/>
          <w:lang w:val="en-US"/>
        </w:rPr>
        <w:t xml:space="preserve">, </w:t>
      </w:r>
      <w:r w:rsidR="006C169F">
        <w:rPr>
          <w:rFonts w:ascii="Times New Roman" w:hAnsi="Times New Roman" w:cs="Times New Roman"/>
          <w:lang w:val="en-US"/>
        </w:rPr>
        <w:t>y</w:t>
      </w:r>
      <w:r w:rsidRPr="008C0B02">
        <w:rPr>
          <w:rFonts w:ascii="Times New Roman" w:hAnsi="Times New Roman" w:cs="Times New Roman"/>
          <w:lang w:val="en-US"/>
        </w:rPr>
        <w:t xml:space="preserve"> H. Steinberg</w:t>
      </w:r>
      <w:r w:rsidR="0041298B" w:rsidRPr="008C0B02">
        <w:rPr>
          <w:rFonts w:ascii="Times New Roman" w:hAnsi="Times New Roman" w:cs="Times New Roman"/>
          <w:lang w:val="en-US"/>
        </w:rPr>
        <w:t xml:space="preserve"> (Eds.).</w:t>
      </w:r>
      <w:r w:rsidRPr="008C0B02">
        <w:rPr>
          <w:rFonts w:ascii="Times New Roman" w:hAnsi="Times New Roman" w:cs="Times New Roman"/>
          <w:i/>
          <w:lang w:val="en-US"/>
        </w:rPr>
        <w:t xml:space="preserve">Exercise addiction: Motivation for participation in sport and exercise, </w:t>
      </w:r>
      <w:r w:rsidR="00540ADE" w:rsidRPr="008C0B02">
        <w:rPr>
          <w:rFonts w:ascii="Times New Roman" w:hAnsi="Times New Roman" w:cs="Times New Roman"/>
          <w:lang w:val="en-US"/>
        </w:rPr>
        <w:t>(pp.</w:t>
      </w:r>
      <w:r w:rsidRPr="008C0B02">
        <w:rPr>
          <w:rFonts w:ascii="Times New Roman" w:hAnsi="Times New Roman" w:cs="Times New Roman"/>
          <w:lang w:val="en-US"/>
        </w:rPr>
        <w:t>1-5</w:t>
      </w:r>
      <w:r w:rsidR="00540ADE" w:rsidRPr="008C0B02">
        <w:rPr>
          <w:rFonts w:ascii="Times New Roman" w:hAnsi="Times New Roman" w:cs="Times New Roman"/>
          <w:lang w:val="en-US"/>
        </w:rPr>
        <w:t>)</w:t>
      </w:r>
      <w:r w:rsidRPr="008C0B02">
        <w:rPr>
          <w:rFonts w:ascii="Times New Roman" w:hAnsi="Times New Roman" w:cs="Times New Roman"/>
          <w:lang w:val="en-US"/>
        </w:rPr>
        <w:t>. Leicester UK: British Psychological Society.</w:t>
      </w:r>
    </w:p>
    <w:p w:rsidR="00540ADE" w:rsidRPr="008C0B02" w:rsidRDefault="00242716" w:rsidP="00534491">
      <w:pPr>
        <w:spacing w:before="240" w:after="240"/>
        <w:ind w:left="436" w:hanging="720"/>
        <w:jc w:val="left"/>
        <w:rPr>
          <w:rFonts w:ascii="Times New Roman" w:eastAsia="Times New Roman" w:hAnsi="Times New Roman" w:cs="Times New Roman"/>
          <w:color w:val="000000" w:themeColor="text1"/>
          <w:lang w:val="en-US"/>
        </w:rPr>
      </w:pPr>
      <w:r w:rsidRPr="008C0B02">
        <w:rPr>
          <w:rFonts w:ascii="Times New Roman" w:hAnsi="Times New Roman" w:cs="Times New Roman"/>
          <w:lang w:val="en-US"/>
        </w:rPr>
        <w:lastRenderedPageBreak/>
        <w:t>World Health Organization (2013)</w:t>
      </w:r>
      <w:proofErr w:type="gramStart"/>
      <w:r w:rsidRPr="008C0B02">
        <w:rPr>
          <w:rFonts w:ascii="Times New Roman" w:hAnsi="Times New Roman" w:cs="Times New Roman"/>
          <w:lang w:val="en-US"/>
        </w:rPr>
        <w:t>.International</w:t>
      </w:r>
      <w:proofErr w:type="gramEnd"/>
      <w:r w:rsidRPr="008C0B02">
        <w:rPr>
          <w:rFonts w:ascii="Times New Roman" w:hAnsi="Times New Roman" w:cs="Times New Roman"/>
          <w:lang w:val="en-US"/>
        </w:rPr>
        <w:t xml:space="preserve"> Classification of Diseases and Health Related Problems, Tenth Revision 8icd-10).Disponible en </w:t>
      </w:r>
      <w:hyperlink r:id="rId12" w:history="1">
        <w:r w:rsidR="00F614F3" w:rsidRPr="008C0B02">
          <w:rPr>
            <w:rStyle w:val="Hyperlink"/>
            <w:rFonts w:ascii="Times New Roman" w:hAnsi="Times New Roman" w:cs="Times New Roman"/>
            <w:color w:val="000000" w:themeColor="text1"/>
            <w:lang w:val="en-US"/>
          </w:rPr>
          <w:t>http://apps.who.int/classifications/icd10/browse/2010/en</w:t>
        </w:r>
      </w:hyperlink>
    </w:p>
    <w:p w:rsidR="005C188C" w:rsidRPr="008C0B02" w:rsidRDefault="002B5507" w:rsidP="00534491">
      <w:pPr>
        <w:spacing w:before="240" w:after="240"/>
        <w:ind w:left="436" w:hanging="720"/>
        <w:jc w:val="left"/>
        <w:rPr>
          <w:rFonts w:ascii="Times New Roman" w:eastAsia="Times New Roman" w:hAnsi="Times New Roman" w:cs="Times New Roman"/>
          <w:color w:val="000000" w:themeColor="text1"/>
          <w:lang w:val="en-US"/>
        </w:rPr>
      </w:pPr>
      <w:r w:rsidRPr="008C0B02">
        <w:rPr>
          <w:rFonts w:ascii="Times New Roman" w:hAnsi="Times New Roman" w:cs="Times New Roman"/>
          <w:lang w:val="es-ES"/>
        </w:rPr>
        <w:t>Zarauz, A.</w:t>
      </w:r>
      <w:r w:rsidR="00AD4430" w:rsidRPr="008C0B02">
        <w:rPr>
          <w:rFonts w:ascii="Times New Roman" w:hAnsi="Times New Roman" w:cs="Times New Roman"/>
          <w:lang w:val="es-ES"/>
        </w:rPr>
        <w:t>,</w:t>
      </w:r>
      <w:r w:rsidR="006C169F">
        <w:rPr>
          <w:rFonts w:ascii="Times New Roman" w:hAnsi="Times New Roman" w:cs="Times New Roman"/>
          <w:lang w:val="es-ES"/>
        </w:rPr>
        <w:t>y</w:t>
      </w:r>
      <w:r w:rsidRPr="008C0B02">
        <w:rPr>
          <w:rFonts w:ascii="Times New Roman" w:hAnsi="Times New Roman" w:cs="Times New Roman"/>
          <w:lang w:val="es-ES"/>
        </w:rPr>
        <w:t xml:space="preserve"> Ruiz-Juan, F. (2011). </w:t>
      </w:r>
      <w:r w:rsidRPr="008C0B02">
        <w:rPr>
          <w:rFonts w:ascii="Times New Roman" w:hAnsi="Times New Roman" w:cs="Times New Roman"/>
          <w:lang w:val="en-US"/>
        </w:rPr>
        <w:t>Psychometric Properties of the Spanish Version of the Running Addiction Scale (RAS)</w:t>
      </w:r>
      <w:proofErr w:type="gramStart"/>
      <w:r w:rsidRPr="008C0B02">
        <w:rPr>
          <w:rFonts w:ascii="Times New Roman" w:hAnsi="Times New Roman" w:cs="Times New Roman"/>
          <w:lang w:val="en-US"/>
        </w:rPr>
        <w:t>.</w:t>
      </w:r>
      <w:r w:rsidRPr="008C0B02">
        <w:rPr>
          <w:rFonts w:ascii="Times New Roman" w:hAnsi="Times New Roman" w:cs="Times New Roman"/>
          <w:i/>
          <w:lang w:val="en-US"/>
        </w:rPr>
        <w:t>TheSpanishJournal</w:t>
      </w:r>
      <w:proofErr w:type="gramEnd"/>
      <w:r w:rsidRPr="008C0B02">
        <w:rPr>
          <w:rFonts w:ascii="Times New Roman" w:hAnsi="Times New Roman" w:cs="Times New Roman"/>
          <w:i/>
          <w:lang w:val="en-US"/>
        </w:rPr>
        <w:t xml:space="preserve"> of Psychology,14</w:t>
      </w:r>
      <w:r w:rsidRPr="008C0B02">
        <w:rPr>
          <w:rFonts w:ascii="Times New Roman" w:hAnsi="Times New Roman" w:cs="Times New Roman"/>
          <w:lang w:val="en-US"/>
        </w:rPr>
        <w:t>(2), 967</w:t>
      </w:r>
      <w:r w:rsidRPr="008C0B02">
        <w:rPr>
          <w:rFonts w:ascii="Times New Roman" w:hAnsi="Times New Roman" w:cs="Times New Roman"/>
          <w:color w:val="000000" w:themeColor="text1"/>
          <w:lang w:val="en-US"/>
        </w:rPr>
        <w:t>- 976.</w:t>
      </w:r>
    </w:p>
    <w:p w:rsidR="005C188C" w:rsidRPr="008C0B02" w:rsidRDefault="005C188C" w:rsidP="00453770">
      <w:pPr>
        <w:spacing w:before="240"/>
        <w:rPr>
          <w:rFonts w:ascii="Times New Roman" w:hAnsi="Times New Roman" w:cs="Times New Roman"/>
          <w:lang w:val="en-US"/>
        </w:rPr>
      </w:pPr>
      <w:r w:rsidRPr="008C0B02">
        <w:rPr>
          <w:rFonts w:ascii="Times New Roman" w:hAnsi="Times New Roman" w:cs="Times New Roman"/>
          <w:lang w:val="en-US"/>
        </w:rPr>
        <w:br w:type="page"/>
      </w:r>
    </w:p>
    <w:p w:rsidR="005C188C" w:rsidRPr="008C0B02" w:rsidRDefault="002E704A" w:rsidP="00453770">
      <w:pPr>
        <w:spacing w:before="240" w:after="240"/>
        <w:ind w:firstLine="0"/>
        <w:jc w:val="left"/>
        <w:rPr>
          <w:rFonts w:ascii="Times New Roman" w:eastAsia="Times New Roman" w:hAnsi="Times New Roman" w:cs="Times New Roman"/>
        </w:rPr>
      </w:pPr>
      <w:r w:rsidRPr="008C0B02">
        <w:rPr>
          <w:rFonts w:ascii="Times New Roman" w:hAnsi="Times New Roman" w:cs="Times New Roman"/>
          <w:lang w:val="es-ES"/>
        </w:rPr>
        <w:lastRenderedPageBreak/>
        <w:t>T</w:t>
      </w:r>
      <w:r w:rsidR="00B7098F" w:rsidRPr="008C0B02">
        <w:rPr>
          <w:rFonts w:ascii="Times New Roman" w:hAnsi="Times New Roman" w:cs="Times New Roman"/>
          <w:lang w:val="es-ES"/>
        </w:rPr>
        <w:t>abl</w:t>
      </w:r>
      <w:r w:rsidRPr="008C0B02">
        <w:rPr>
          <w:rFonts w:ascii="Times New Roman" w:hAnsi="Times New Roman" w:cs="Times New Roman"/>
          <w:lang w:val="es-ES"/>
        </w:rPr>
        <w:t>a 1</w:t>
      </w:r>
    </w:p>
    <w:p w:rsidR="002B5507" w:rsidRPr="008C0B02" w:rsidRDefault="002E704A" w:rsidP="00453770">
      <w:pPr>
        <w:spacing w:before="240" w:after="240"/>
        <w:ind w:firstLine="0"/>
        <w:jc w:val="left"/>
        <w:rPr>
          <w:rFonts w:ascii="Times New Roman" w:eastAsia="Times New Roman" w:hAnsi="Times New Roman" w:cs="Times New Roman"/>
        </w:rPr>
      </w:pPr>
      <w:r w:rsidRPr="008C0B02">
        <w:rPr>
          <w:rFonts w:ascii="Times New Roman" w:hAnsi="Times New Roman" w:cs="Times New Roman"/>
          <w:i/>
          <w:lang w:val="es-ES"/>
        </w:rPr>
        <w:t>Distribución de los participantes por comunidad autónoma</w:t>
      </w:r>
    </w:p>
    <w:tbl>
      <w:tblPr>
        <w:tblpPr w:leftFromText="141" w:rightFromText="141" w:vertAnchor="text" w:horzAnchor="margin" w:tblpX="216" w:tblpY="228"/>
        <w:tblW w:w="0" w:type="auto"/>
        <w:tblLook w:val="00A0" w:firstRow="1" w:lastRow="0" w:firstColumn="1" w:lastColumn="0" w:noHBand="0" w:noVBand="0"/>
      </w:tblPr>
      <w:tblGrid>
        <w:gridCol w:w="2552"/>
        <w:gridCol w:w="1276"/>
        <w:gridCol w:w="1950"/>
      </w:tblGrid>
      <w:tr w:rsidR="00B7098F" w:rsidRPr="008C0B02" w:rsidTr="002E704A">
        <w:tc>
          <w:tcPr>
            <w:tcW w:w="2552" w:type="dxa"/>
            <w:tcBorders>
              <w:top w:val="single" w:sz="4" w:space="0" w:color="auto"/>
              <w:bottom w:val="single" w:sz="4" w:space="0" w:color="auto"/>
            </w:tcBorders>
          </w:tcPr>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Comunidad</w:t>
            </w:r>
          </w:p>
        </w:tc>
        <w:tc>
          <w:tcPr>
            <w:tcW w:w="1276" w:type="dxa"/>
            <w:tcBorders>
              <w:top w:val="single" w:sz="4" w:space="0" w:color="auto"/>
              <w:bottom w:val="single" w:sz="4" w:space="0" w:color="auto"/>
            </w:tcBorders>
          </w:tcPr>
          <w:p w:rsidR="00B7098F" w:rsidRPr="008C0B02" w:rsidRDefault="002E704A" w:rsidP="00453770">
            <w:pPr>
              <w:suppressAutoHyphens/>
              <w:spacing w:before="240"/>
              <w:jc w:val="center"/>
              <w:rPr>
                <w:rFonts w:ascii="Times New Roman" w:hAnsi="Times New Roman" w:cs="Times New Roman"/>
              </w:rPr>
            </w:pPr>
            <w:r w:rsidRPr="008C0B02">
              <w:rPr>
                <w:rFonts w:ascii="Times New Roman" w:hAnsi="Times New Roman" w:cs="Times New Roman"/>
              </w:rPr>
              <w:t>n</w:t>
            </w:r>
          </w:p>
        </w:tc>
        <w:tc>
          <w:tcPr>
            <w:tcW w:w="1950" w:type="dxa"/>
            <w:tcBorders>
              <w:top w:val="single" w:sz="4" w:space="0" w:color="auto"/>
              <w:bottom w:val="single" w:sz="4" w:space="0" w:color="auto"/>
            </w:tcBorders>
          </w:tcPr>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w:t>
            </w:r>
          </w:p>
        </w:tc>
      </w:tr>
      <w:tr w:rsidR="00B7098F" w:rsidRPr="008C0B02" w:rsidTr="002E704A">
        <w:trPr>
          <w:trHeight w:val="4899"/>
        </w:trPr>
        <w:tc>
          <w:tcPr>
            <w:tcW w:w="2552" w:type="dxa"/>
            <w:tcBorders>
              <w:top w:val="single" w:sz="4" w:space="0" w:color="auto"/>
              <w:bottom w:val="single" w:sz="4" w:space="0" w:color="auto"/>
            </w:tcBorders>
          </w:tcPr>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Madrid</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Andalucía</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Cataluña</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Valencia</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La Rioja</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Castilla y León</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País Vasco</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Galicia</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 xml:space="preserve">Castilla La Mancha </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Canarias</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Aragón</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Murcia</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Baleares</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 xml:space="preserve">Extremadura </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Cantabria</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Asturias</w:t>
            </w:r>
          </w:p>
          <w:p w:rsidR="00B7098F" w:rsidRPr="008C0B02" w:rsidRDefault="00B7098F" w:rsidP="00453770">
            <w:pPr>
              <w:suppressAutoHyphens/>
              <w:spacing w:before="240"/>
              <w:rPr>
                <w:rFonts w:ascii="Times New Roman" w:hAnsi="Times New Roman" w:cs="Times New Roman"/>
              </w:rPr>
            </w:pPr>
            <w:r w:rsidRPr="008C0B02">
              <w:rPr>
                <w:rFonts w:ascii="Times New Roman" w:hAnsi="Times New Roman" w:cs="Times New Roman"/>
              </w:rPr>
              <w:t>Navarra</w:t>
            </w:r>
          </w:p>
        </w:tc>
        <w:tc>
          <w:tcPr>
            <w:tcW w:w="1276" w:type="dxa"/>
            <w:tcBorders>
              <w:top w:val="single" w:sz="4" w:space="0" w:color="auto"/>
              <w:bottom w:val="single" w:sz="4" w:space="0" w:color="auto"/>
            </w:tcBorders>
          </w:tcPr>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24</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23</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20</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12</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10</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10</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9</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8</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7</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4</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4</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3</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2</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w:t>
            </w:r>
          </w:p>
        </w:tc>
        <w:tc>
          <w:tcPr>
            <w:tcW w:w="1950" w:type="dxa"/>
            <w:tcBorders>
              <w:top w:val="single" w:sz="4" w:space="0" w:color="auto"/>
              <w:bottom w:val="single" w:sz="4" w:space="0" w:color="auto"/>
            </w:tcBorders>
          </w:tcPr>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17,1</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16,4</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14,3</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8,6</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7,1</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7,1</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6,4</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5,7</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5,0</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2,9</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2,9</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2,1</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1,4</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0,7</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0,7</w:t>
            </w:r>
          </w:p>
          <w:p w:rsidR="00B7098F" w:rsidRPr="008C0B02" w:rsidRDefault="00B7098F" w:rsidP="00453770">
            <w:pPr>
              <w:suppressAutoHyphens/>
              <w:spacing w:before="240"/>
              <w:jc w:val="center"/>
              <w:rPr>
                <w:rFonts w:ascii="Times New Roman" w:hAnsi="Times New Roman" w:cs="Times New Roman"/>
              </w:rPr>
            </w:pPr>
            <w:r w:rsidRPr="008C0B02">
              <w:rPr>
                <w:rFonts w:ascii="Times New Roman" w:hAnsi="Times New Roman" w:cs="Times New Roman"/>
              </w:rPr>
              <w:t>0,7</w:t>
            </w:r>
          </w:p>
          <w:p w:rsidR="00B7098F" w:rsidRPr="008C0B02" w:rsidRDefault="00B7098F" w:rsidP="00453770">
            <w:pPr>
              <w:keepNext/>
              <w:suppressAutoHyphens/>
              <w:spacing w:before="240"/>
              <w:jc w:val="center"/>
              <w:rPr>
                <w:rFonts w:ascii="Times New Roman" w:hAnsi="Times New Roman" w:cs="Times New Roman"/>
              </w:rPr>
            </w:pPr>
            <w:r w:rsidRPr="008C0B02">
              <w:rPr>
                <w:rFonts w:ascii="Times New Roman" w:hAnsi="Times New Roman" w:cs="Times New Roman"/>
              </w:rPr>
              <w:t>0,7</w:t>
            </w:r>
          </w:p>
        </w:tc>
      </w:tr>
    </w:tbl>
    <w:p w:rsidR="00785225" w:rsidRPr="008C0B02" w:rsidRDefault="00785225" w:rsidP="00453770">
      <w:pPr>
        <w:spacing w:before="240"/>
        <w:rPr>
          <w:rFonts w:ascii="Times New Roman" w:hAnsi="Times New Roman" w:cs="Times New Roman"/>
        </w:rPr>
      </w:pPr>
    </w:p>
    <w:p w:rsidR="00B7098F" w:rsidRPr="008C0B02" w:rsidRDefault="00B7098F"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215B71" w:rsidRPr="008C0B02" w:rsidRDefault="00215B71" w:rsidP="00453770">
      <w:pPr>
        <w:spacing w:before="240"/>
        <w:rPr>
          <w:rFonts w:ascii="Times New Roman" w:hAnsi="Times New Roman" w:cs="Times New Roman"/>
        </w:rPr>
      </w:pPr>
    </w:p>
    <w:p w:rsidR="00B17C88" w:rsidRPr="008C0B02" w:rsidRDefault="00B17C88">
      <w:pPr>
        <w:rPr>
          <w:rFonts w:ascii="Times New Roman" w:hAnsi="Times New Roman" w:cs="Times New Roman"/>
        </w:rPr>
      </w:pPr>
      <w:r w:rsidRPr="008C0B02">
        <w:rPr>
          <w:rFonts w:ascii="Times New Roman" w:hAnsi="Times New Roman" w:cs="Times New Roman"/>
        </w:rPr>
        <w:br w:type="page"/>
      </w:r>
    </w:p>
    <w:p w:rsidR="00585AE0" w:rsidRPr="008C0B02" w:rsidRDefault="00585AE0" w:rsidP="008D1216">
      <w:pPr>
        <w:spacing w:before="240" w:after="240"/>
        <w:ind w:firstLine="0"/>
        <w:rPr>
          <w:rFonts w:ascii="Times New Roman" w:hAnsi="Times New Roman" w:cs="Times New Roman"/>
        </w:rPr>
      </w:pPr>
      <w:r w:rsidRPr="008C0B02">
        <w:rPr>
          <w:rFonts w:ascii="Times New Roman" w:hAnsi="Times New Roman" w:cs="Times New Roman"/>
        </w:rPr>
        <w:lastRenderedPageBreak/>
        <w:t>Tabla 2</w:t>
      </w:r>
    </w:p>
    <w:p w:rsidR="00C0085D" w:rsidRPr="008C0B02" w:rsidRDefault="00C0085D" w:rsidP="008D1216">
      <w:pPr>
        <w:spacing w:before="240" w:after="240"/>
        <w:ind w:firstLine="0"/>
        <w:rPr>
          <w:rFonts w:ascii="Times New Roman" w:hAnsi="Times New Roman" w:cs="Times New Roman"/>
          <w:i/>
        </w:rPr>
      </w:pPr>
      <w:r w:rsidRPr="008C0B02">
        <w:rPr>
          <w:rFonts w:ascii="Times New Roman" w:hAnsi="Times New Roman" w:cs="Times New Roman"/>
          <w:i/>
        </w:rPr>
        <w:t xml:space="preserve">Variables sociodemográficas </w:t>
      </w:r>
    </w:p>
    <w:tbl>
      <w:tblPr>
        <w:tblW w:w="0" w:type="auto"/>
        <w:tblInd w:w="250" w:type="dxa"/>
        <w:tblLook w:val="00A0" w:firstRow="1" w:lastRow="0" w:firstColumn="1" w:lastColumn="0" w:noHBand="0" w:noVBand="0"/>
      </w:tblPr>
      <w:tblGrid>
        <w:gridCol w:w="3544"/>
        <w:gridCol w:w="992"/>
        <w:gridCol w:w="851"/>
        <w:gridCol w:w="1701"/>
      </w:tblGrid>
      <w:tr w:rsidR="00215B71" w:rsidRPr="008C0B02" w:rsidTr="00A63876">
        <w:tc>
          <w:tcPr>
            <w:tcW w:w="3544" w:type="dxa"/>
            <w:tcBorders>
              <w:top w:val="single" w:sz="4" w:space="0" w:color="auto"/>
              <w:bottom w:val="single" w:sz="4" w:space="0" w:color="auto"/>
            </w:tcBorders>
            <w:shd w:val="clear" w:color="auto" w:fill="FFFFFF"/>
          </w:tcPr>
          <w:p w:rsidR="00215B71" w:rsidRPr="008C0B02" w:rsidRDefault="00215B71" w:rsidP="008D1216">
            <w:pPr>
              <w:suppressAutoHyphens/>
              <w:spacing w:before="240" w:after="240"/>
              <w:rPr>
                <w:rFonts w:ascii="Times New Roman" w:hAnsi="Times New Roman" w:cs="Times New Roman"/>
                <w:bCs/>
                <w:color w:val="000000"/>
              </w:rPr>
            </w:pPr>
          </w:p>
        </w:tc>
        <w:tc>
          <w:tcPr>
            <w:tcW w:w="992" w:type="dxa"/>
            <w:tcBorders>
              <w:top w:val="single" w:sz="4" w:space="0" w:color="auto"/>
              <w:bottom w:val="single" w:sz="4" w:space="0" w:color="auto"/>
            </w:tcBorders>
            <w:shd w:val="clear" w:color="auto" w:fill="FFFFFF"/>
          </w:tcPr>
          <w:p w:rsidR="00215B71" w:rsidRPr="008C0B02" w:rsidRDefault="00215B71" w:rsidP="0053449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M</w:t>
            </w:r>
          </w:p>
        </w:tc>
        <w:tc>
          <w:tcPr>
            <w:tcW w:w="851" w:type="dxa"/>
            <w:tcBorders>
              <w:top w:val="single" w:sz="4" w:space="0" w:color="auto"/>
              <w:bottom w:val="single" w:sz="4" w:space="0" w:color="auto"/>
            </w:tcBorders>
            <w:shd w:val="clear" w:color="auto" w:fill="FFFFFF"/>
          </w:tcPr>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DT</w:t>
            </w:r>
          </w:p>
        </w:tc>
        <w:tc>
          <w:tcPr>
            <w:tcW w:w="1701" w:type="dxa"/>
            <w:tcBorders>
              <w:top w:val="single" w:sz="4" w:space="0" w:color="auto"/>
              <w:bottom w:val="single" w:sz="4" w:space="0" w:color="auto"/>
            </w:tcBorders>
            <w:shd w:val="clear" w:color="auto" w:fill="FFFFFF"/>
          </w:tcPr>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Rango</w:t>
            </w:r>
          </w:p>
        </w:tc>
      </w:tr>
      <w:tr w:rsidR="00215B71" w:rsidRPr="008C0B02" w:rsidTr="00A63876">
        <w:tc>
          <w:tcPr>
            <w:tcW w:w="3544" w:type="dxa"/>
            <w:tcBorders>
              <w:top w:val="single" w:sz="4" w:space="0" w:color="auto"/>
              <w:bottom w:val="single" w:sz="4" w:space="0" w:color="auto"/>
            </w:tcBorders>
          </w:tcPr>
          <w:p w:rsidR="00215B71" w:rsidRPr="008C0B02" w:rsidRDefault="00215B71" w:rsidP="00A63876">
            <w:pPr>
              <w:suppressAutoHyphens/>
              <w:spacing w:before="240"/>
              <w:ind w:left="0"/>
              <w:rPr>
                <w:rFonts w:ascii="Times New Roman" w:hAnsi="Times New Roman" w:cs="Times New Roman"/>
                <w:b/>
                <w:bCs/>
                <w:color w:val="000000"/>
              </w:rPr>
            </w:pPr>
            <w:r w:rsidRPr="008C0B02">
              <w:rPr>
                <w:rFonts w:ascii="Times New Roman" w:hAnsi="Times New Roman" w:cs="Times New Roman"/>
                <w:bCs/>
                <w:color w:val="000000"/>
              </w:rPr>
              <w:t>Edad</w:t>
            </w:r>
          </w:p>
          <w:p w:rsidR="00215B71" w:rsidRPr="008C0B02" w:rsidRDefault="00215B71" w:rsidP="00A63876">
            <w:pPr>
              <w:suppressAutoHyphens/>
              <w:spacing w:before="240"/>
              <w:ind w:left="0"/>
              <w:rPr>
                <w:rFonts w:ascii="Times New Roman" w:hAnsi="Times New Roman" w:cs="Times New Roman"/>
                <w:b/>
                <w:bCs/>
                <w:color w:val="000000"/>
              </w:rPr>
            </w:pPr>
            <w:r w:rsidRPr="008C0B02">
              <w:rPr>
                <w:rFonts w:ascii="Times New Roman" w:hAnsi="Times New Roman" w:cs="Times New Roman"/>
                <w:bCs/>
                <w:color w:val="000000"/>
              </w:rPr>
              <w:t xml:space="preserve">Horas semanales dedicadas </w:t>
            </w:r>
          </w:p>
        </w:tc>
        <w:tc>
          <w:tcPr>
            <w:tcW w:w="992" w:type="dxa"/>
            <w:tcBorders>
              <w:top w:val="single" w:sz="4" w:space="0" w:color="auto"/>
              <w:bottom w:val="single" w:sz="4" w:space="0" w:color="auto"/>
            </w:tcBorders>
          </w:tcPr>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34,21</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9,14</w:t>
            </w:r>
          </w:p>
        </w:tc>
        <w:tc>
          <w:tcPr>
            <w:tcW w:w="851" w:type="dxa"/>
            <w:tcBorders>
              <w:top w:val="single" w:sz="4" w:space="0" w:color="auto"/>
              <w:bottom w:val="single" w:sz="4" w:space="0" w:color="auto"/>
            </w:tcBorders>
          </w:tcPr>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9,7</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4,6</w:t>
            </w:r>
          </w:p>
        </w:tc>
        <w:tc>
          <w:tcPr>
            <w:tcW w:w="1701" w:type="dxa"/>
            <w:tcBorders>
              <w:top w:val="single" w:sz="4" w:space="0" w:color="auto"/>
              <w:bottom w:val="single" w:sz="4" w:space="0" w:color="auto"/>
            </w:tcBorders>
          </w:tcPr>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13–67</w:t>
            </w:r>
          </w:p>
          <w:p w:rsidR="00215B71" w:rsidRPr="008C0B02" w:rsidRDefault="00215B71" w:rsidP="00453770">
            <w:pPr>
              <w:keepNext/>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2–30</w:t>
            </w:r>
          </w:p>
        </w:tc>
      </w:tr>
      <w:tr w:rsidR="00215B71" w:rsidRPr="008C0B02" w:rsidTr="00A63876">
        <w:tc>
          <w:tcPr>
            <w:tcW w:w="3544" w:type="dxa"/>
            <w:tcBorders>
              <w:top w:val="single" w:sz="4" w:space="0" w:color="auto"/>
            </w:tcBorders>
          </w:tcPr>
          <w:p w:rsidR="00215B71" w:rsidRPr="008C0B02" w:rsidRDefault="00215B71" w:rsidP="00453770">
            <w:pPr>
              <w:suppressAutoHyphens/>
              <w:spacing w:before="240"/>
              <w:rPr>
                <w:rFonts w:ascii="Times New Roman" w:hAnsi="Times New Roman" w:cs="Times New Roman"/>
                <w:b/>
                <w:bCs/>
                <w:i/>
                <w:color w:val="000000"/>
              </w:rPr>
            </w:pPr>
          </w:p>
        </w:tc>
        <w:tc>
          <w:tcPr>
            <w:tcW w:w="992" w:type="dxa"/>
            <w:tcBorders>
              <w:top w:val="single" w:sz="4" w:space="0" w:color="auto"/>
              <w:bottom w:val="single" w:sz="4" w:space="0" w:color="auto"/>
            </w:tcBorders>
          </w:tcPr>
          <w:p w:rsidR="00215B71" w:rsidRPr="008C0B02" w:rsidRDefault="00FC17DE"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n</w:t>
            </w:r>
          </w:p>
        </w:tc>
        <w:tc>
          <w:tcPr>
            <w:tcW w:w="2552" w:type="dxa"/>
            <w:gridSpan w:val="2"/>
            <w:tcBorders>
              <w:top w:val="single" w:sz="4" w:space="0" w:color="auto"/>
              <w:bottom w:val="single" w:sz="4" w:space="0" w:color="auto"/>
            </w:tcBorders>
          </w:tcPr>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w:t>
            </w:r>
          </w:p>
        </w:tc>
      </w:tr>
      <w:tr w:rsidR="00215B71" w:rsidRPr="008C0B02" w:rsidTr="00A63876">
        <w:trPr>
          <w:trHeight w:val="699"/>
        </w:trPr>
        <w:tc>
          <w:tcPr>
            <w:tcW w:w="3544" w:type="dxa"/>
            <w:tcBorders>
              <w:bottom w:val="single" w:sz="4" w:space="0" w:color="auto"/>
            </w:tcBorders>
          </w:tcPr>
          <w:p w:rsidR="00FC17DE" w:rsidRPr="008C0B02" w:rsidRDefault="00215B71" w:rsidP="00453770">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Género </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Femenino</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Masculino</w:t>
            </w:r>
          </w:p>
          <w:p w:rsidR="00215B71" w:rsidRPr="008C0B02" w:rsidRDefault="005C188C"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NC</w:t>
            </w:r>
          </w:p>
          <w:p w:rsidR="00FC17DE" w:rsidRPr="008C0B02" w:rsidRDefault="00215B71" w:rsidP="00453770">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Nivel económico </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Bajo</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Medio</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Alto</w:t>
            </w:r>
          </w:p>
          <w:p w:rsidR="00FC17DE" w:rsidRPr="008C0B02" w:rsidRDefault="00215B71" w:rsidP="00453770">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Nivel de estudios </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Básicos</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Medios</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Superiores</w:t>
            </w:r>
          </w:p>
          <w:p w:rsidR="00FC17DE" w:rsidRPr="008C0B02" w:rsidRDefault="00215B71" w:rsidP="00453770">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Situación laboral </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Activos</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lastRenderedPageBreak/>
              <w:t>En paro</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Jubilados</w:t>
            </w:r>
          </w:p>
          <w:p w:rsidR="00FC17DE" w:rsidRPr="008C0B02" w:rsidRDefault="00215B71" w:rsidP="00453770">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Tipo de trabajo </w:t>
            </w:r>
          </w:p>
          <w:p w:rsidR="00215B71" w:rsidRPr="008C0B02" w:rsidRDefault="00215B71" w:rsidP="00453770">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Activo</w:t>
            </w:r>
          </w:p>
          <w:p w:rsidR="00215B71" w:rsidRPr="008C0B02" w:rsidRDefault="00215B71" w:rsidP="00453770">
            <w:pPr>
              <w:suppressAutoHyphens/>
              <w:spacing w:before="240"/>
              <w:ind w:left="284" w:firstLine="0"/>
              <w:rPr>
                <w:rFonts w:ascii="Times New Roman" w:hAnsi="Times New Roman" w:cs="Times New Roman"/>
                <w:b/>
                <w:bCs/>
                <w:color w:val="000000"/>
              </w:rPr>
            </w:pPr>
            <w:r w:rsidRPr="008C0B02">
              <w:rPr>
                <w:rFonts w:ascii="Times New Roman" w:hAnsi="Times New Roman" w:cs="Times New Roman"/>
                <w:bCs/>
                <w:color w:val="000000"/>
              </w:rPr>
              <w:t>Sedentario</w:t>
            </w:r>
          </w:p>
        </w:tc>
        <w:tc>
          <w:tcPr>
            <w:tcW w:w="992" w:type="dxa"/>
            <w:tcBorders>
              <w:top w:val="single" w:sz="4" w:space="0" w:color="auto"/>
              <w:bottom w:val="single" w:sz="4" w:space="0" w:color="auto"/>
            </w:tcBorders>
          </w:tcPr>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160</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244</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4</w:t>
            </w:r>
          </w:p>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34</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349</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23</w:t>
            </w:r>
          </w:p>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11</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140</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255</w:t>
            </w:r>
          </w:p>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349</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lastRenderedPageBreak/>
              <w:t>54</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w:t>
            </w:r>
          </w:p>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291</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101</w:t>
            </w:r>
          </w:p>
        </w:tc>
        <w:tc>
          <w:tcPr>
            <w:tcW w:w="2552" w:type="dxa"/>
            <w:gridSpan w:val="2"/>
            <w:tcBorders>
              <w:top w:val="single" w:sz="4" w:space="0" w:color="auto"/>
              <w:bottom w:val="single" w:sz="4" w:space="0" w:color="auto"/>
            </w:tcBorders>
          </w:tcPr>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39,2</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59,8</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1,0</w:t>
            </w:r>
          </w:p>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8,3</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85,5</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5,6</w:t>
            </w:r>
          </w:p>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2,7</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34,3</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62,5</w:t>
            </w:r>
          </w:p>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85,5</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lastRenderedPageBreak/>
              <w:t>13,2</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0,7</w:t>
            </w:r>
          </w:p>
          <w:p w:rsidR="00FC17DE" w:rsidRPr="008C0B02" w:rsidRDefault="00FC17DE" w:rsidP="00453770">
            <w:pPr>
              <w:suppressAutoHyphens/>
              <w:spacing w:before="240"/>
              <w:jc w:val="center"/>
              <w:rPr>
                <w:rFonts w:ascii="Times New Roman" w:hAnsi="Times New Roman" w:cs="Times New Roman"/>
                <w:color w:val="000000"/>
              </w:rPr>
            </w:pP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71,3</w:t>
            </w:r>
          </w:p>
          <w:p w:rsidR="00215B71" w:rsidRPr="008C0B02" w:rsidRDefault="00215B71" w:rsidP="00453770">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24,8</w:t>
            </w:r>
          </w:p>
        </w:tc>
      </w:tr>
    </w:tbl>
    <w:p w:rsidR="00063551" w:rsidRPr="008C0B02" w:rsidRDefault="00063551">
      <w:pPr>
        <w:rPr>
          <w:rFonts w:ascii="Times New Roman" w:hAnsi="Times New Roman" w:cs="Times New Roman"/>
        </w:rPr>
      </w:pPr>
    </w:p>
    <w:p w:rsidR="00B17C88" w:rsidRPr="008C0B02" w:rsidRDefault="00B17C88">
      <w:pPr>
        <w:rPr>
          <w:rFonts w:ascii="Times New Roman" w:hAnsi="Times New Roman" w:cs="Times New Roman"/>
        </w:rPr>
      </w:pPr>
      <w:r w:rsidRPr="008C0B02">
        <w:rPr>
          <w:rFonts w:ascii="Times New Roman" w:hAnsi="Times New Roman" w:cs="Times New Roman"/>
        </w:rPr>
        <w:br w:type="page"/>
      </w:r>
    </w:p>
    <w:p w:rsidR="00063551" w:rsidRPr="008C0B02" w:rsidRDefault="00063551" w:rsidP="008D1216">
      <w:pPr>
        <w:spacing w:after="240"/>
        <w:jc w:val="left"/>
        <w:rPr>
          <w:rFonts w:ascii="Times New Roman" w:hAnsi="Times New Roman" w:cs="Times New Roman"/>
        </w:rPr>
      </w:pPr>
      <w:r w:rsidRPr="008C0B02">
        <w:rPr>
          <w:rFonts w:ascii="Times New Roman" w:hAnsi="Times New Roman" w:cs="Times New Roman"/>
        </w:rPr>
        <w:lastRenderedPageBreak/>
        <w:t>Tabla 3</w:t>
      </w:r>
    </w:p>
    <w:p w:rsidR="00063551" w:rsidRPr="008C0B02" w:rsidRDefault="00063551" w:rsidP="008D1216">
      <w:pPr>
        <w:spacing w:after="240"/>
        <w:rPr>
          <w:rFonts w:ascii="Times New Roman" w:hAnsi="Times New Roman" w:cs="Times New Roman"/>
          <w:i/>
        </w:rPr>
      </w:pPr>
      <w:r w:rsidRPr="008C0B02">
        <w:rPr>
          <w:rFonts w:ascii="Times New Roman" w:hAnsi="Times New Roman" w:cs="Times New Roman"/>
          <w:i/>
        </w:rPr>
        <w:t>Variables deportivas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9"/>
        <w:gridCol w:w="2839"/>
        <w:gridCol w:w="2838"/>
      </w:tblGrid>
      <w:tr w:rsidR="00D51CB5" w:rsidRPr="008C0B02" w:rsidTr="00063551">
        <w:tc>
          <w:tcPr>
            <w:tcW w:w="1667" w:type="pct"/>
            <w:tcBorders>
              <w:top w:val="single" w:sz="4" w:space="0" w:color="auto"/>
            </w:tcBorders>
          </w:tcPr>
          <w:p w:rsidR="00D51CB5" w:rsidRPr="008C0B02" w:rsidRDefault="00D51CB5" w:rsidP="008D1216">
            <w:pPr>
              <w:suppressAutoHyphens/>
              <w:spacing w:before="240" w:after="240"/>
              <w:ind w:left="0" w:firstLine="0"/>
              <w:rPr>
                <w:rFonts w:ascii="Times New Roman" w:hAnsi="Times New Roman" w:cs="Times New Roman"/>
                <w:bCs/>
                <w:color w:val="000000"/>
              </w:rPr>
            </w:pPr>
          </w:p>
        </w:tc>
        <w:tc>
          <w:tcPr>
            <w:tcW w:w="1667" w:type="pct"/>
            <w:tcBorders>
              <w:top w:val="single" w:sz="4" w:space="0" w:color="auto"/>
              <w:bottom w:val="single" w:sz="4" w:space="0" w:color="auto"/>
            </w:tcBorders>
          </w:tcPr>
          <w:p w:rsidR="00D51CB5" w:rsidRPr="008C0B02" w:rsidRDefault="00D51CB5" w:rsidP="009965C4">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n</w:t>
            </w:r>
          </w:p>
        </w:tc>
        <w:tc>
          <w:tcPr>
            <w:tcW w:w="1666" w:type="pct"/>
            <w:tcBorders>
              <w:top w:val="single" w:sz="4" w:space="0" w:color="auto"/>
              <w:bottom w:val="single" w:sz="4" w:space="0" w:color="auto"/>
            </w:tcBorders>
          </w:tcPr>
          <w:p w:rsidR="00D51CB5" w:rsidRPr="008C0B02" w:rsidRDefault="00D51CB5" w:rsidP="009965C4">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w:t>
            </w:r>
          </w:p>
        </w:tc>
      </w:tr>
      <w:tr w:rsidR="00D51CB5" w:rsidRPr="008C0B02" w:rsidTr="00063551">
        <w:tc>
          <w:tcPr>
            <w:tcW w:w="1667" w:type="pct"/>
            <w:tcBorders>
              <w:bottom w:val="single" w:sz="4" w:space="0" w:color="auto"/>
            </w:tcBorders>
          </w:tcPr>
          <w:p w:rsidR="00D51CB5" w:rsidRPr="008C0B02" w:rsidRDefault="00D51CB5" w:rsidP="00D51CB5">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Federación </w:t>
            </w:r>
          </w:p>
          <w:p w:rsidR="00D51CB5" w:rsidRPr="008C0B02" w:rsidRDefault="00D51CB5" w:rsidP="00D51CB5">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Sí</w:t>
            </w:r>
          </w:p>
          <w:p w:rsidR="00D51CB5" w:rsidRPr="008C0B02" w:rsidRDefault="00D51CB5" w:rsidP="00063551">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No</w:t>
            </w:r>
          </w:p>
        </w:tc>
        <w:tc>
          <w:tcPr>
            <w:tcW w:w="1667" w:type="pct"/>
            <w:tcBorders>
              <w:top w:val="single" w:sz="4" w:space="0" w:color="auto"/>
              <w:bottom w:val="single" w:sz="4" w:space="0" w:color="auto"/>
            </w:tcBorders>
          </w:tcPr>
          <w:p w:rsidR="00D51CB5" w:rsidRPr="008C0B02" w:rsidRDefault="00D51CB5" w:rsidP="00D51CB5">
            <w:pPr>
              <w:suppressAutoHyphens/>
              <w:spacing w:before="240"/>
              <w:jc w:val="center"/>
              <w:rPr>
                <w:rFonts w:ascii="Times New Roman" w:hAnsi="Times New Roman" w:cs="Times New Roman"/>
                <w:color w:val="000000"/>
              </w:rPr>
            </w:pPr>
          </w:p>
          <w:p w:rsidR="00D51CB5" w:rsidRPr="008C0B02" w:rsidRDefault="00D51CB5" w:rsidP="00D51CB5">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187</w:t>
            </w:r>
          </w:p>
          <w:p w:rsidR="00D51CB5" w:rsidRPr="008C0B02" w:rsidRDefault="00D51CB5"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221</w:t>
            </w:r>
          </w:p>
        </w:tc>
        <w:tc>
          <w:tcPr>
            <w:tcW w:w="1666" w:type="pct"/>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45,8</w:t>
            </w:r>
          </w:p>
          <w:p w:rsidR="00D51CB5"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54,2</w:t>
            </w:r>
          </w:p>
        </w:tc>
      </w:tr>
      <w:tr w:rsidR="00D51CB5" w:rsidRPr="008C0B02" w:rsidTr="00063551">
        <w:tc>
          <w:tcPr>
            <w:tcW w:w="1667" w:type="pct"/>
            <w:tcBorders>
              <w:top w:val="single" w:sz="4" w:space="0" w:color="auto"/>
              <w:bottom w:val="single" w:sz="4" w:space="0" w:color="auto"/>
            </w:tcBorders>
          </w:tcPr>
          <w:p w:rsidR="00063551" w:rsidRPr="008C0B02" w:rsidRDefault="00063551" w:rsidP="00063551">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Nº de deportes practicados </w:t>
            </w:r>
          </w:p>
          <w:p w:rsidR="00063551" w:rsidRPr="008C0B02" w:rsidRDefault="00063551" w:rsidP="00063551">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Uno</w:t>
            </w:r>
          </w:p>
          <w:p w:rsidR="00063551" w:rsidRPr="008C0B02" w:rsidRDefault="00063551" w:rsidP="00063551">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Dos</w:t>
            </w:r>
          </w:p>
          <w:p w:rsidR="00D51CB5" w:rsidRPr="008C0B02" w:rsidRDefault="00063551" w:rsidP="00063551">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Tres o más</w:t>
            </w:r>
          </w:p>
        </w:tc>
        <w:tc>
          <w:tcPr>
            <w:tcW w:w="1667" w:type="pct"/>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76</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132</w:t>
            </w:r>
          </w:p>
          <w:p w:rsidR="00D51CB5"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196</w:t>
            </w:r>
          </w:p>
        </w:tc>
        <w:tc>
          <w:tcPr>
            <w:tcW w:w="1666" w:type="pct"/>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18,6</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32,4</w:t>
            </w:r>
          </w:p>
          <w:p w:rsidR="00D51CB5"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48,0</w:t>
            </w:r>
          </w:p>
        </w:tc>
      </w:tr>
      <w:tr w:rsidR="00D51CB5" w:rsidRPr="008C0B02" w:rsidTr="00063551">
        <w:tc>
          <w:tcPr>
            <w:tcW w:w="1667" w:type="pct"/>
            <w:tcBorders>
              <w:top w:val="single" w:sz="4" w:space="0" w:color="auto"/>
              <w:bottom w:val="single" w:sz="4" w:space="0" w:color="auto"/>
            </w:tcBorders>
          </w:tcPr>
          <w:p w:rsidR="00063551" w:rsidRPr="008C0B02" w:rsidRDefault="00063551" w:rsidP="00063551">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Tipo de deporte </w:t>
            </w:r>
          </w:p>
          <w:p w:rsidR="00063551" w:rsidRPr="008C0B02" w:rsidRDefault="00063551" w:rsidP="00063551">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Individuales</w:t>
            </w:r>
          </w:p>
          <w:p w:rsidR="00063551" w:rsidRPr="008C0B02" w:rsidRDefault="00063551" w:rsidP="00063551">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En equipo</w:t>
            </w:r>
          </w:p>
          <w:p w:rsidR="00D51CB5" w:rsidRPr="008C0B02" w:rsidRDefault="00063551" w:rsidP="00063551">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Ambos</w:t>
            </w:r>
          </w:p>
        </w:tc>
        <w:tc>
          <w:tcPr>
            <w:tcW w:w="1667" w:type="pct"/>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197</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58</w:t>
            </w:r>
          </w:p>
          <w:p w:rsidR="00D51CB5"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149</w:t>
            </w:r>
          </w:p>
        </w:tc>
        <w:tc>
          <w:tcPr>
            <w:tcW w:w="1666" w:type="pct"/>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48,3</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14,2</w:t>
            </w:r>
          </w:p>
          <w:p w:rsidR="00D51CB5"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36,5</w:t>
            </w:r>
          </w:p>
        </w:tc>
      </w:tr>
      <w:tr w:rsidR="00D51CB5" w:rsidRPr="008C0B02" w:rsidTr="00063551">
        <w:tc>
          <w:tcPr>
            <w:tcW w:w="1667" w:type="pct"/>
            <w:tcBorders>
              <w:top w:val="single" w:sz="4" w:space="0" w:color="auto"/>
              <w:bottom w:val="single" w:sz="4" w:space="0" w:color="auto"/>
            </w:tcBorders>
          </w:tcPr>
          <w:p w:rsidR="00063551" w:rsidRPr="008C0B02" w:rsidRDefault="00063551" w:rsidP="00063551">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Intensidad </w:t>
            </w:r>
          </w:p>
          <w:p w:rsidR="00063551" w:rsidRPr="008C0B02" w:rsidRDefault="00063551" w:rsidP="00063551">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Mantenimiento</w:t>
            </w:r>
          </w:p>
          <w:p w:rsidR="00D51CB5" w:rsidRPr="008C0B02" w:rsidRDefault="00063551" w:rsidP="00063551">
            <w:pPr>
              <w:suppressAutoHyphens/>
              <w:spacing w:before="240"/>
              <w:ind w:left="0"/>
              <w:rPr>
                <w:rFonts w:ascii="Times New Roman" w:hAnsi="Times New Roman" w:cs="Times New Roman"/>
                <w:bCs/>
                <w:color w:val="000000"/>
              </w:rPr>
            </w:pPr>
            <w:r w:rsidRPr="008C0B02">
              <w:rPr>
                <w:rFonts w:ascii="Times New Roman" w:hAnsi="Times New Roman" w:cs="Times New Roman"/>
                <w:bCs/>
                <w:color w:val="000000"/>
              </w:rPr>
              <w:t>Fuerte</w:t>
            </w:r>
          </w:p>
        </w:tc>
        <w:tc>
          <w:tcPr>
            <w:tcW w:w="1667" w:type="pct"/>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171</w:t>
            </w:r>
          </w:p>
          <w:p w:rsidR="00D51CB5"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232</w:t>
            </w:r>
          </w:p>
        </w:tc>
        <w:tc>
          <w:tcPr>
            <w:tcW w:w="1666" w:type="pct"/>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41,9</w:t>
            </w:r>
          </w:p>
          <w:p w:rsidR="00D51CB5"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56,9</w:t>
            </w:r>
          </w:p>
        </w:tc>
      </w:tr>
      <w:tr w:rsidR="00D51CB5" w:rsidRPr="008C0B02" w:rsidTr="00063551">
        <w:tc>
          <w:tcPr>
            <w:tcW w:w="1667" w:type="pct"/>
            <w:tcBorders>
              <w:top w:val="single" w:sz="4" w:space="0" w:color="auto"/>
              <w:bottom w:val="single" w:sz="4" w:space="0" w:color="auto"/>
            </w:tcBorders>
          </w:tcPr>
          <w:p w:rsidR="00063551" w:rsidRPr="008C0B02" w:rsidRDefault="00063551" w:rsidP="00063551">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Dedicación económica </w:t>
            </w:r>
          </w:p>
          <w:p w:rsidR="00063551" w:rsidRPr="008C0B02" w:rsidRDefault="00063551" w:rsidP="00063551">
            <w:pPr>
              <w:suppressAutoHyphens/>
              <w:spacing w:before="240"/>
              <w:ind w:left="0"/>
              <w:rPr>
                <w:rFonts w:ascii="Times New Roman" w:hAnsi="Times New Roman" w:cs="Times New Roman"/>
                <w:b/>
                <w:bCs/>
                <w:color w:val="000000"/>
              </w:rPr>
            </w:pPr>
            <w:r w:rsidRPr="008C0B02">
              <w:rPr>
                <w:rFonts w:ascii="Times New Roman" w:hAnsi="Times New Roman" w:cs="Times New Roman"/>
                <w:bCs/>
                <w:color w:val="000000"/>
              </w:rPr>
              <w:t>Baja</w:t>
            </w:r>
          </w:p>
          <w:p w:rsidR="00063551" w:rsidRPr="008C0B02" w:rsidRDefault="00063551" w:rsidP="00063551">
            <w:pPr>
              <w:suppressAutoHyphens/>
              <w:spacing w:before="240"/>
              <w:ind w:left="0"/>
              <w:rPr>
                <w:rFonts w:ascii="Times New Roman" w:hAnsi="Times New Roman" w:cs="Times New Roman"/>
                <w:b/>
                <w:bCs/>
                <w:color w:val="000000"/>
              </w:rPr>
            </w:pPr>
            <w:r w:rsidRPr="008C0B02">
              <w:rPr>
                <w:rFonts w:ascii="Times New Roman" w:hAnsi="Times New Roman" w:cs="Times New Roman"/>
                <w:bCs/>
                <w:color w:val="000000"/>
              </w:rPr>
              <w:t>Media</w:t>
            </w:r>
          </w:p>
          <w:p w:rsidR="00D51CB5" w:rsidRPr="008C0B02" w:rsidRDefault="00063551" w:rsidP="00063551">
            <w:pPr>
              <w:suppressAutoHyphens/>
              <w:spacing w:before="240"/>
              <w:ind w:left="0"/>
              <w:rPr>
                <w:rFonts w:ascii="Times New Roman" w:hAnsi="Times New Roman" w:cs="Times New Roman"/>
                <w:b/>
                <w:bCs/>
                <w:color w:val="000000"/>
              </w:rPr>
            </w:pPr>
            <w:r w:rsidRPr="008C0B02">
              <w:rPr>
                <w:rFonts w:ascii="Times New Roman" w:hAnsi="Times New Roman" w:cs="Times New Roman"/>
                <w:bCs/>
                <w:color w:val="000000"/>
              </w:rPr>
              <w:t>Alta</w:t>
            </w:r>
          </w:p>
        </w:tc>
        <w:tc>
          <w:tcPr>
            <w:tcW w:w="1667" w:type="pct"/>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310</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9</w:t>
            </w:r>
          </w:p>
          <w:p w:rsidR="00D51CB5"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86</w:t>
            </w:r>
          </w:p>
        </w:tc>
        <w:tc>
          <w:tcPr>
            <w:tcW w:w="1666" w:type="pct"/>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76,0</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2,2</w:t>
            </w:r>
          </w:p>
          <w:p w:rsidR="00D51CB5"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21,1</w:t>
            </w:r>
          </w:p>
        </w:tc>
      </w:tr>
    </w:tbl>
    <w:p w:rsidR="00063551" w:rsidRPr="008C0B02" w:rsidRDefault="00063551">
      <w:pPr>
        <w:rPr>
          <w:rFonts w:ascii="Times New Roman" w:hAnsi="Times New Roman" w:cs="Times New Roman"/>
        </w:rPr>
      </w:pPr>
    </w:p>
    <w:p w:rsidR="00063551" w:rsidRPr="008C0B02" w:rsidRDefault="00063551">
      <w:pPr>
        <w:rPr>
          <w:rFonts w:ascii="Times New Roman" w:hAnsi="Times New Roman" w:cs="Times New Roman"/>
        </w:rPr>
      </w:pPr>
      <w:r w:rsidRPr="008C0B02">
        <w:rPr>
          <w:rFonts w:ascii="Times New Roman" w:hAnsi="Times New Roman" w:cs="Times New Roman"/>
        </w:rPr>
        <w:br w:type="page"/>
      </w:r>
    </w:p>
    <w:p w:rsidR="00D51CB5" w:rsidRPr="008C0B02" w:rsidRDefault="00063551" w:rsidP="008D1216">
      <w:pPr>
        <w:spacing w:after="240"/>
        <w:rPr>
          <w:rFonts w:ascii="Times New Roman" w:hAnsi="Times New Roman" w:cs="Times New Roman"/>
        </w:rPr>
      </w:pPr>
      <w:r w:rsidRPr="008C0B02">
        <w:rPr>
          <w:rFonts w:ascii="Times New Roman" w:hAnsi="Times New Roman" w:cs="Times New Roman"/>
        </w:rPr>
        <w:lastRenderedPageBreak/>
        <w:t>Tabla 4</w:t>
      </w:r>
    </w:p>
    <w:p w:rsidR="00063551" w:rsidRPr="008C0B02" w:rsidRDefault="00063551" w:rsidP="008D1216">
      <w:pPr>
        <w:spacing w:after="240"/>
        <w:rPr>
          <w:rFonts w:ascii="Times New Roman" w:hAnsi="Times New Roman" w:cs="Times New Roman"/>
        </w:rPr>
      </w:pPr>
      <w:r w:rsidRPr="008C0B02">
        <w:rPr>
          <w:rFonts w:ascii="Times New Roman" w:hAnsi="Times New Roman" w:cs="Times New Roman"/>
        </w:rPr>
        <w:t>Variables de Salud</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1842"/>
        <w:gridCol w:w="1604"/>
      </w:tblGrid>
      <w:tr w:rsidR="00063551" w:rsidRPr="008C0B02" w:rsidTr="008D1216">
        <w:tc>
          <w:tcPr>
            <w:tcW w:w="4962" w:type="dxa"/>
            <w:tcBorders>
              <w:top w:val="single" w:sz="4" w:space="0" w:color="auto"/>
            </w:tcBorders>
          </w:tcPr>
          <w:p w:rsidR="00063551" w:rsidRPr="008C0B02" w:rsidRDefault="00063551" w:rsidP="008D1216">
            <w:pPr>
              <w:suppressAutoHyphens/>
              <w:spacing w:before="240" w:after="240"/>
              <w:ind w:left="0" w:firstLine="0"/>
              <w:rPr>
                <w:rFonts w:ascii="Times New Roman" w:hAnsi="Times New Roman" w:cs="Times New Roman"/>
                <w:bCs/>
                <w:color w:val="000000"/>
              </w:rPr>
            </w:pPr>
          </w:p>
        </w:tc>
        <w:tc>
          <w:tcPr>
            <w:tcW w:w="1842" w:type="dxa"/>
            <w:tcBorders>
              <w:top w:val="single" w:sz="4" w:space="0" w:color="auto"/>
              <w:bottom w:val="single" w:sz="4" w:space="0" w:color="auto"/>
            </w:tcBorders>
          </w:tcPr>
          <w:p w:rsidR="00063551" w:rsidRPr="008C0B02" w:rsidRDefault="00063551" w:rsidP="009965C4">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n</w:t>
            </w:r>
          </w:p>
        </w:tc>
        <w:tc>
          <w:tcPr>
            <w:tcW w:w="1604" w:type="dxa"/>
            <w:tcBorders>
              <w:top w:val="single" w:sz="4" w:space="0" w:color="auto"/>
              <w:bottom w:val="single" w:sz="4" w:space="0" w:color="auto"/>
            </w:tcBorders>
          </w:tcPr>
          <w:p w:rsidR="00063551" w:rsidRPr="008C0B02" w:rsidRDefault="00063551" w:rsidP="009965C4">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w:t>
            </w:r>
          </w:p>
        </w:tc>
      </w:tr>
      <w:tr w:rsidR="00063551" w:rsidRPr="008C0B02" w:rsidTr="008D1216">
        <w:tc>
          <w:tcPr>
            <w:tcW w:w="4962" w:type="dxa"/>
            <w:tcBorders>
              <w:bottom w:val="single" w:sz="4" w:space="0" w:color="auto"/>
            </w:tcBorders>
          </w:tcPr>
          <w:p w:rsidR="00063551" w:rsidRPr="008C0B02" w:rsidRDefault="00063551" w:rsidP="00063551">
            <w:pPr>
              <w:suppressAutoHyphens/>
              <w:spacing w:before="240"/>
              <w:rPr>
                <w:rFonts w:ascii="Times New Roman" w:hAnsi="Times New Roman" w:cs="Times New Roman"/>
                <w:bCs/>
                <w:lang w:val="pt-PT"/>
              </w:rPr>
            </w:pPr>
            <w:r w:rsidRPr="008C0B02">
              <w:rPr>
                <w:rFonts w:ascii="Times New Roman" w:hAnsi="Times New Roman" w:cs="Times New Roman"/>
                <w:bCs/>
                <w:lang w:val="pt-PT"/>
              </w:rPr>
              <w:t>Padres deportistas</w:t>
            </w:r>
          </w:p>
          <w:p w:rsidR="00063551" w:rsidRPr="008C0B02" w:rsidRDefault="00063551" w:rsidP="00063551">
            <w:pPr>
              <w:suppressAutoHyphens/>
              <w:spacing w:before="240"/>
              <w:ind w:left="0"/>
              <w:rPr>
                <w:rFonts w:ascii="Times New Roman" w:hAnsi="Times New Roman" w:cs="Times New Roman"/>
                <w:b/>
                <w:bCs/>
                <w:lang w:val="pt-PT"/>
              </w:rPr>
            </w:pPr>
            <w:r w:rsidRPr="008C0B02">
              <w:rPr>
                <w:rFonts w:ascii="Times New Roman" w:hAnsi="Times New Roman" w:cs="Times New Roman"/>
                <w:bCs/>
                <w:lang w:val="pt-PT"/>
              </w:rPr>
              <w:t>SI</w:t>
            </w:r>
          </w:p>
          <w:p w:rsidR="00063551" w:rsidRPr="008C0B02" w:rsidRDefault="00063551" w:rsidP="00063551">
            <w:pPr>
              <w:suppressAutoHyphens/>
              <w:spacing w:before="240"/>
              <w:ind w:left="0"/>
              <w:rPr>
                <w:rFonts w:ascii="Times New Roman" w:hAnsi="Times New Roman" w:cs="Times New Roman"/>
                <w:b/>
                <w:bCs/>
                <w:color w:val="000000"/>
              </w:rPr>
            </w:pPr>
            <w:r w:rsidRPr="008C0B02">
              <w:rPr>
                <w:rFonts w:ascii="Times New Roman" w:hAnsi="Times New Roman" w:cs="Times New Roman"/>
                <w:bCs/>
                <w:color w:val="000000"/>
              </w:rPr>
              <w:t>No</w:t>
            </w:r>
          </w:p>
        </w:tc>
        <w:tc>
          <w:tcPr>
            <w:tcW w:w="1842" w:type="dxa"/>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164</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243</w:t>
            </w:r>
          </w:p>
        </w:tc>
        <w:tc>
          <w:tcPr>
            <w:tcW w:w="1604" w:type="dxa"/>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40,2</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59,6</w:t>
            </w:r>
          </w:p>
        </w:tc>
      </w:tr>
      <w:tr w:rsidR="00063551" w:rsidRPr="008C0B02" w:rsidTr="008D1216">
        <w:tc>
          <w:tcPr>
            <w:tcW w:w="4962" w:type="dxa"/>
            <w:tcBorders>
              <w:top w:val="single" w:sz="4" w:space="0" w:color="auto"/>
              <w:bottom w:val="single" w:sz="4" w:space="0" w:color="auto"/>
            </w:tcBorders>
          </w:tcPr>
          <w:p w:rsidR="00063551" w:rsidRPr="008C0B02" w:rsidRDefault="00063551" w:rsidP="00063551">
            <w:pPr>
              <w:suppressAutoHyphens/>
              <w:spacing w:before="240"/>
              <w:rPr>
                <w:rFonts w:ascii="Times New Roman" w:hAnsi="Times New Roman" w:cs="Times New Roman"/>
                <w:bCs/>
                <w:color w:val="000000"/>
              </w:rPr>
            </w:pPr>
            <w:r w:rsidRPr="008C0B02">
              <w:rPr>
                <w:rFonts w:ascii="Times New Roman" w:hAnsi="Times New Roman" w:cs="Times New Roman"/>
                <w:bCs/>
                <w:color w:val="000000"/>
              </w:rPr>
              <w:t xml:space="preserve">Antecedentes de Problemas de salud </w:t>
            </w:r>
          </w:p>
          <w:p w:rsidR="00063551" w:rsidRPr="008C0B02" w:rsidRDefault="00063551" w:rsidP="00063551">
            <w:pPr>
              <w:suppressAutoHyphens/>
              <w:spacing w:before="240"/>
              <w:ind w:left="0"/>
              <w:rPr>
                <w:rFonts w:ascii="Times New Roman" w:hAnsi="Times New Roman" w:cs="Times New Roman"/>
                <w:b/>
                <w:bCs/>
                <w:color w:val="000000"/>
              </w:rPr>
            </w:pPr>
            <w:r w:rsidRPr="008C0B02">
              <w:rPr>
                <w:rFonts w:ascii="Times New Roman" w:hAnsi="Times New Roman" w:cs="Times New Roman"/>
                <w:bCs/>
                <w:color w:val="000000"/>
              </w:rPr>
              <w:t>No</w:t>
            </w:r>
          </w:p>
          <w:p w:rsidR="00063551" w:rsidRPr="008C0B02" w:rsidRDefault="00063551" w:rsidP="00063551">
            <w:pPr>
              <w:suppressAutoHyphens/>
              <w:spacing w:before="240"/>
              <w:ind w:left="0"/>
              <w:rPr>
                <w:rFonts w:ascii="Times New Roman" w:hAnsi="Times New Roman" w:cs="Times New Roman"/>
                <w:b/>
                <w:bCs/>
                <w:color w:val="000000"/>
              </w:rPr>
            </w:pPr>
            <w:r w:rsidRPr="008C0B02">
              <w:rPr>
                <w:rFonts w:ascii="Times New Roman" w:hAnsi="Times New Roman" w:cs="Times New Roman"/>
                <w:bCs/>
                <w:color w:val="000000"/>
              </w:rPr>
              <w:t>Patologías físicas (solo)</w:t>
            </w:r>
          </w:p>
          <w:p w:rsidR="00063551" w:rsidRPr="008C0B02" w:rsidRDefault="00063551" w:rsidP="00063551">
            <w:pPr>
              <w:suppressAutoHyphens/>
              <w:spacing w:before="240"/>
              <w:ind w:left="0"/>
              <w:rPr>
                <w:rFonts w:ascii="Times New Roman" w:hAnsi="Times New Roman" w:cs="Times New Roman"/>
                <w:b/>
                <w:bCs/>
                <w:color w:val="000000"/>
              </w:rPr>
            </w:pPr>
            <w:r w:rsidRPr="008C0B02">
              <w:rPr>
                <w:rFonts w:ascii="Times New Roman" w:hAnsi="Times New Roman" w:cs="Times New Roman"/>
                <w:bCs/>
                <w:color w:val="000000"/>
              </w:rPr>
              <w:t>Patologías físicas y mentales</w:t>
            </w:r>
          </w:p>
        </w:tc>
        <w:tc>
          <w:tcPr>
            <w:tcW w:w="1842" w:type="dxa"/>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385</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16</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7</w:t>
            </w:r>
          </w:p>
        </w:tc>
        <w:tc>
          <w:tcPr>
            <w:tcW w:w="1604" w:type="dxa"/>
            <w:tcBorders>
              <w:top w:val="single" w:sz="4" w:space="0" w:color="auto"/>
              <w:bottom w:val="single" w:sz="4" w:space="0" w:color="auto"/>
            </w:tcBorders>
          </w:tcPr>
          <w:p w:rsidR="00063551" w:rsidRPr="008C0B02" w:rsidRDefault="00063551" w:rsidP="00063551">
            <w:pPr>
              <w:suppressAutoHyphens/>
              <w:spacing w:before="240"/>
              <w:jc w:val="center"/>
              <w:rPr>
                <w:rFonts w:ascii="Times New Roman" w:hAnsi="Times New Roman" w:cs="Times New Roman"/>
                <w:color w:val="000000"/>
              </w:rPr>
            </w:pP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94,4</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3,9</w:t>
            </w:r>
          </w:p>
          <w:p w:rsidR="00063551" w:rsidRPr="008C0B02" w:rsidRDefault="00063551" w:rsidP="00063551">
            <w:pPr>
              <w:suppressAutoHyphens/>
              <w:spacing w:before="240"/>
              <w:jc w:val="center"/>
              <w:rPr>
                <w:rFonts w:ascii="Times New Roman" w:hAnsi="Times New Roman" w:cs="Times New Roman"/>
                <w:color w:val="000000"/>
              </w:rPr>
            </w:pPr>
            <w:r w:rsidRPr="008C0B02">
              <w:rPr>
                <w:rFonts w:ascii="Times New Roman" w:hAnsi="Times New Roman" w:cs="Times New Roman"/>
                <w:color w:val="000000"/>
              </w:rPr>
              <w:t>1,7</w:t>
            </w:r>
          </w:p>
        </w:tc>
      </w:tr>
    </w:tbl>
    <w:p w:rsidR="00B17C88" w:rsidRPr="008C0B02" w:rsidRDefault="00B17C88" w:rsidP="00453770">
      <w:pPr>
        <w:spacing w:before="240"/>
        <w:ind w:left="0" w:right="170" w:firstLine="0"/>
        <w:rPr>
          <w:rFonts w:ascii="Times New Roman" w:hAnsi="Times New Roman" w:cs="Times New Roman"/>
          <w:lang w:val="es-ES"/>
        </w:rPr>
      </w:pPr>
    </w:p>
    <w:p w:rsidR="00B17C88" w:rsidRPr="008C0B02" w:rsidRDefault="00B17C88">
      <w:pPr>
        <w:rPr>
          <w:rFonts w:ascii="Times New Roman" w:hAnsi="Times New Roman" w:cs="Times New Roman"/>
          <w:lang w:val="es-ES"/>
        </w:rPr>
      </w:pPr>
      <w:r w:rsidRPr="008C0B02">
        <w:rPr>
          <w:rFonts w:ascii="Times New Roman" w:hAnsi="Times New Roman" w:cs="Times New Roman"/>
          <w:lang w:val="es-ES"/>
        </w:rPr>
        <w:br w:type="page"/>
      </w:r>
    </w:p>
    <w:p w:rsidR="005C188C" w:rsidRPr="008C0B02" w:rsidRDefault="00585AE0" w:rsidP="00453770">
      <w:pPr>
        <w:spacing w:before="240"/>
        <w:ind w:left="0" w:right="170" w:firstLine="0"/>
        <w:rPr>
          <w:rFonts w:ascii="Times New Roman" w:hAnsi="Times New Roman" w:cs="Times New Roman"/>
          <w:lang w:val="es-ES"/>
        </w:rPr>
      </w:pPr>
      <w:r w:rsidRPr="008C0B02">
        <w:rPr>
          <w:rFonts w:ascii="Times New Roman" w:hAnsi="Times New Roman" w:cs="Times New Roman"/>
          <w:lang w:val="es-ES"/>
        </w:rPr>
        <w:lastRenderedPageBreak/>
        <w:t>Tabla 5</w:t>
      </w:r>
    </w:p>
    <w:p w:rsidR="009120B3" w:rsidRPr="008C0B02" w:rsidRDefault="009120B3" w:rsidP="008D1216">
      <w:pPr>
        <w:spacing w:before="240" w:after="240"/>
        <w:ind w:left="0" w:right="170" w:firstLine="0"/>
        <w:rPr>
          <w:rFonts w:ascii="Times New Roman" w:hAnsi="Times New Roman" w:cs="Times New Roman"/>
          <w:i/>
          <w:lang w:val="es-ES"/>
        </w:rPr>
      </w:pPr>
      <w:r w:rsidRPr="008C0B02">
        <w:rPr>
          <w:rFonts w:ascii="Times New Roman" w:hAnsi="Times New Roman" w:cs="Times New Roman"/>
          <w:i/>
          <w:lang w:val="es-ES"/>
        </w:rPr>
        <w:t>Índices de ajuste del modelo factorial confirmatorio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2126"/>
      </w:tblGrid>
      <w:tr w:rsidR="005C188C" w:rsidRPr="008C0B02" w:rsidTr="008D1216">
        <w:tc>
          <w:tcPr>
            <w:tcW w:w="5353" w:type="dxa"/>
            <w:tcBorders>
              <w:top w:val="single" w:sz="4" w:space="0" w:color="auto"/>
            </w:tcBorders>
          </w:tcPr>
          <w:p w:rsidR="005C188C" w:rsidRPr="008C0B02" w:rsidRDefault="005C188C" w:rsidP="00453770">
            <w:pPr>
              <w:spacing w:before="240"/>
              <w:ind w:left="0" w:right="170" w:firstLine="0"/>
              <w:rPr>
                <w:rFonts w:ascii="Times New Roman" w:hAnsi="Times New Roman" w:cs="Times New Roman"/>
                <w:i/>
                <w:lang w:val="es-ES"/>
              </w:rPr>
            </w:pPr>
          </w:p>
        </w:tc>
        <w:tc>
          <w:tcPr>
            <w:tcW w:w="2126" w:type="dxa"/>
            <w:tcBorders>
              <w:top w:val="single" w:sz="4" w:space="0" w:color="auto"/>
              <w:bottom w:val="single" w:sz="4" w:space="0" w:color="auto"/>
            </w:tcBorders>
          </w:tcPr>
          <w:p w:rsidR="005C188C" w:rsidRPr="008C0B02" w:rsidRDefault="005C188C" w:rsidP="008D1216">
            <w:pPr>
              <w:spacing w:before="240"/>
              <w:ind w:left="0" w:right="170" w:firstLine="0"/>
              <w:jc w:val="center"/>
              <w:rPr>
                <w:rFonts w:ascii="Times New Roman" w:hAnsi="Times New Roman" w:cs="Times New Roman"/>
                <w:lang w:val="es-ES"/>
              </w:rPr>
            </w:pPr>
            <w:r w:rsidRPr="008C0B02">
              <w:rPr>
                <w:rFonts w:ascii="Times New Roman" w:hAnsi="Times New Roman" w:cs="Times New Roman"/>
                <w:lang w:val="es-ES"/>
              </w:rPr>
              <w:t>P</w:t>
            </w:r>
            <w:r w:rsidR="006D454C" w:rsidRPr="008C0B02">
              <w:rPr>
                <w:rFonts w:ascii="Times New Roman" w:hAnsi="Times New Roman" w:cs="Times New Roman"/>
                <w:lang w:val="es-ES"/>
              </w:rPr>
              <w:t>untuaciones</w:t>
            </w:r>
          </w:p>
        </w:tc>
      </w:tr>
      <w:tr w:rsidR="006D454C" w:rsidRPr="008C0B02" w:rsidTr="008D1216">
        <w:tc>
          <w:tcPr>
            <w:tcW w:w="5353" w:type="dxa"/>
            <w:tcBorders>
              <w:bottom w:val="single" w:sz="4" w:space="0" w:color="auto"/>
            </w:tcBorders>
          </w:tcPr>
          <w:p w:rsidR="006D454C" w:rsidRPr="008C0B02" w:rsidRDefault="006D454C" w:rsidP="00453770">
            <w:pPr>
              <w:spacing w:before="240" w:line="360" w:lineRule="auto"/>
              <w:rPr>
                <w:rFonts w:ascii="Times New Roman" w:hAnsi="Times New Roman" w:cs="Times New Roman"/>
                <w:lang w:val="es-ES"/>
              </w:rPr>
            </w:pPr>
            <w:r w:rsidRPr="008C0B02">
              <w:rPr>
                <w:rFonts w:ascii="Times New Roman" w:hAnsi="Times New Roman" w:cs="Times New Roman"/>
                <w:lang w:val="es-ES"/>
              </w:rPr>
              <w:t>Grados de libertad</w:t>
            </w:r>
          </w:p>
          <w:p w:rsidR="006D454C" w:rsidRPr="008C0B02" w:rsidRDefault="006D454C" w:rsidP="00453770">
            <w:pPr>
              <w:spacing w:before="240" w:line="360" w:lineRule="auto"/>
              <w:rPr>
                <w:rFonts w:ascii="Times New Roman" w:hAnsi="Times New Roman" w:cs="Times New Roman"/>
                <w:lang w:val="es-ES"/>
              </w:rPr>
            </w:pPr>
            <w:r w:rsidRPr="008C0B02">
              <w:rPr>
                <w:rFonts w:ascii="Times New Roman" w:hAnsi="Times New Roman" w:cs="Times New Roman"/>
                <w:lang w:val="es-ES"/>
              </w:rPr>
              <w:t>Chi</w:t>
            </w:r>
            <w:r w:rsidRPr="008C0B02">
              <w:rPr>
                <w:rFonts w:ascii="Times New Roman" w:hAnsi="Times New Roman" w:cs="Times New Roman"/>
                <w:vertAlign w:val="superscript"/>
                <w:lang w:val="es-ES"/>
              </w:rPr>
              <w:t>2</w:t>
            </w:r>
          </w:p>
          <w:p w:rsidR="006D454C" w:rsidRPr="008C0B02" w:rsidRDefault="006D454C" w:rsidP="00453770">
            <w:pPr>
              <w:spacing w:before="240" w:line="360" w:lineRule="auto"/>
              <w:rPr>
                <w:rFonts w:ascii="Times New Roman" w:hAnsi="Times New Roman" w:cs="Times New Roman"/>
                <w:lang w:val="es-ES"/>
              </w:rPr>
            </w:pPr>
            <w:r w:rsidRPr="008C0B02">
              <w:rPr>
                <w:rFonts w:ascii="Times New Roman" w:hAnsi="Times New Roman" w:cs="Times New Roman"/>
                <w:lang w:val="es-ES"/>
              </w:rPr>
              <w:t>(Chi</w:t>
            </w:r>
            <w:r w:rsidRPr="008C0B02">
              <w:rPr>
                <w:rFonts w:ascii="Times New Roman" w:hAnsi="Times New Roman" w:cs="Times New Roman"/>
                <w:vertAlign w:val="superscript"/>
                <w:lang w:val="es-ES"/>
              </w:rPr>
              <w:t>2</w:t>
            </w:r>
            <w:r w:rsidRPr="008C0B02">
              <w:rPr>
                <w:rFonts w:ascii="Times New Roman" w:hAnsi="Times New Roman" w:cs="Times New Roman"/>
                <w:lang w:val="es-ES"/>
              </w:rPr>
              <w:t>/gl)</w:t>
            </w:r>
          </w:p>
          <w:p w:rsidR="006D454C" w:rsidRPr="008C0B02" w:rsidRDefault="006D454C" w:rsidP="00453770">
            <w:pPr>
              <w:spacing w:before="240" w:line="360" w:lineRule="auto"/>
              <w:rPr>
                <w:rFonts w:ascii="Times New Roman" w:hAnsi="Times New Roman" w:cs="Times New Roman"/>
                <w:lang w:val="en-US"/>
              </w:rPr>
            </w:pPr>
            <w:r w:rsidRPr="008C0B02">
              <w:rPr>
                <w:rFonts w:ascii="Times New Roman" w:hAnsi="Times New Roman" w:cs="Times New Roman"/>
                <w:lang w:val="en-US"/>
              </w:rPr>
              <w:t>RMSEA (Root Mean Square Error of Approximation)</w:t>
            </w:r>
          </w:p>
          <w:p w:rsidR="006D454C" w:rsidRPr="008C0B02" w:rsidRDefault="006D454C" w:rsidP="00453770">
            <w:pPr>
              <w:spacing w:before="240" w:line="360" w:lineRule="auto"/>
              <w:rPr>
                <w:rFonts w:ascii="Times New Roman" w:hAnsi="Times New Roman" w:cs="Times New Roman"/>
                <w:lang w:val="en-US"/>
              </w:rPr>
            </w:pPr>
            <w:r w:rsidRPr="008C0B02">
              <w:rPr>
                <w:rFonts w:ascii="Times New Roman" w:hAnsi="Times New Roman" w:cs="Times New Roman"/>
                <w:lang w:val="en-US"/>
              </w:rPr>
              <w:t>RMR (Root Mean Squarred Residual)</w:t>
            </w:r>
          </w:p>
          <w:p w:rsidR="006D454C" w:rsidRPr="008C0B02" w:rsidRDefault="006D454C" w:rsidP="00453770">
            <w:pPr>
              <w:spacing w:before="240" w:line="360" w:lineRule="auto"/>
              <w:rPr>
                <w:rFonts w:ascii="Times New Roman" w:hAnsi="Times New Roman" w:cs="Times New Roman"/>
                <w:lang w:val="en-US"/>
              </w:rPr>
            </w:pPr>
            <w:proofErr w:type="gramStart"/>
            <w:r w:rsidRPr="008C0B02">
              <w:rPr>
                <w:rFonts w:ascii="Times New Roman" w:hAnsi="Times New Roman" w:cs="Times New Roman"/>
                <w:lang w:val="en-US"/>
              </w:rPr>
              <w:t>Standarized  SRMR</w:t>
            </w:r>
            <w:proofErr w:type="gramEnd"/>
          </w:p>
          <w:p w:rsidR="006D454C" w:rsidRPr="008C0B02" w:rsidRDefault="006D454C" w:rsidP="00453770">
            <w:pPr>
              <w:spacing w:before="240" w:line="360" w:lineRule="auto"/>
              <w:rPr>
                <w:rFonts w:ascii="Times New Roman" w:hAnsi="Times New Roman" w:cs="Times New Roman"/>
                <w:lang w:val="en-US"/>
              </w:rPr>
            </w:pPr>
            <w:r w:rsidRPr="008C0B02">
              <w:rPr>
                <w:rFonts w:ascii="Times New Roman" w:hAnsi="Times New Roman" w:cs="Times New Roman"/>
                <w:lang w:val="en-US"/>
              </w:rPr>
              <w:t>GFI (Goodness of Fit Index)</w:t>
            </w:r>
          </w:p>
          <w:p w:rsidR="006D454C" w:rsidRPr="008C0B02" w:rsidRDefault="006D454C" w:rsidP="00453770">
            <w:pPr>
              <w:spacing w:before="240" w:line="360" w:lineRule="auto"/>
              <w:rPr>
                <w:rFonts w:ascii="Times New Roman" w:hAnsi="Times New Roman" w:cs="Times New Roman"/>
                <w:lang w:val="en-US"/>
              </w:rPr>
            </w:pPr>
            <w:r w:rsidRPr="008C0B02">
              <w:rPr>
                <w:rFonts w:ascii="Times New Roman" w:hAnsi="Times New Roman" w:cs="Times New Roman"/>
                <w:lang w:val="en-US"/>
              </w:rPr>
              <w:t>AGFI (Adjusted GFI)</w:t>
            </w:r>
          </w:p>
          <w:p w:rsidR="006D454C" w:rsidRPr="008C0B02" w:rsidRDefault="006D454C" w:rsidP="00453770">
            <w:pPr>
              <w:spacing w:before="240" w:line="360" w:lineRule="auto"/>
              <w:rPr>
                <w:rFonts w:ascii="Times New Roman" w:hAnsi="Times New Roman" w:cs="Times New Roman"/>
                <w:lang w:val="en-US"/>
              </w:rPr>
            </w:pPr>
            <w:r w:rsidRPr="008C0B02">
              <w:rPr>
                <w:rFonts w:ascii="Times New Roman" w:hAnsi="Times New Roman" w:cs="Times New Roman"/>
                <w:lang w:val="en-US"/>
              </w:rPr>
              <w:t>ECVI (Expected Cross-Validation Index)</w:t>
            </w:r>
          </w:p>
          <w:p w:rsidR="006D454C" w:rsidRPr="008C0B02" w:rsidRDefault="006D454C" w:rsidP="00453770">
            <w:pPr>
              <w:spacing w:before="240" w:line="360" w:lineRule="auto"/>
              <w:rPr>
                <w:rFonts w:ascii="Times New Roman" w:hAnsi="Times New Roman" w:cs="Times New Roman"/>
                <w:lang w:val="en-US"/>
              </w:rPr>
            </w:pPr>
            <w:r w:rsidRPr="008C0B02">
              <w:rPr>
                <w:rFonts w:ascii="Times New Roman" w:hAnsi="Times New Roman" w:cs="Times New Roman"/>
                <w:lang w:val="en-US"/>
              </w:rPr>
              <w:t>ECVI for Saturated Model</w:t>
            </w:r>
          </w:p>
          <w:p w:rsidR="006D454C" w:rsidRPr="008C0B02" w:rsidRDefault="006D454C" w:rsidP="00453770">
            <w:pPr>
              <w:spacing w:before="240" w:line="360" w:lineRule="auto"/>
              <w:rPr>
                <w:rFonts w:ascii="Times New Roman" w:hAnsi="Times New Roman" w:cs="Times New Roman"/>
                <w:lang w:val="en-US"/>
              </w:rPr>
            </w:pPr>
            <w:r w:rsidRPr="008C0B02">
              <w:rPr>
                <w:rFonts w:ascii="Times New Roman" w:hAnsi="Times New Roman" w:cs="Times New Roman"/>
                <w:lang w:val="en-US"/>
              </w:rPr>
              <w:t>ECVI for Independence Model</w:t>
            </w:r>
          </w:p>
          <w:p w:rsidR="006D454C" w:rsidRPr="008C0B02" w:rsidRDefault="006D454C" w:rsidP="00453770">
            <w:pPr>
              <w:spacing w:before="240" w:line="360" w:lineRule="auto"/>
              <w:rPr>
                <w:rFonts w:ascii="Times New Roman" w:hAnsi="Times New Roman" w:cs="Times New Roman"/>
                <w:lang w:val="en-US"/>
              </w:rPr>
            </w:pPr>
            <w:r w:rsidRPr="008C0B02">
              <w:rPr>
                <w:rFonts w:ascii="Times New Roman" w:hAnsi="Times New Roman" w:cs="Times New Roman"/>
                <w:lang w:val="en-US"/>
              </w:rPr>
              <w:t>NFI (Normed Fit Index)</w:t>
            </w:r>
          </w:p>
        </w:tc>
        <w:tc>
          <w:tcPr>
            <w:tcW w:w="2126" w:type="dxa"/>
            <w:tcBorders>
              <w:top w:val="single" w:sz="4" w:space="0" w:color="auto"/>
              <w:bottom w:val="single" w:sz="4" w:space="0" w:color="auto"/>
            </w:tcBorders>
          </w:tcPr>
          <w:p w:rsidR="006D454C" w:rsidRPr="008C0B02" w:rsidRDefault="006D454C" w:rsidP="008D1216">
            <w:pPr>
              <w:spacing w:before="240" w:line="360" w:lineRule="auto"/>
              <w:jc w:val="center"/>
              <w:rPr>
                <w:rFonts w:ascii="Times New Roman" w:hAnsi="Times New Roman" w:cs="Times New Roman"/>
                <w:lang w:val="en-US"/>
              </w:rPr>
            </w:pPr>
            <w:r w:rsidRPr="008C0B02">
              <w:rPr>
                <w:rFonts w:ascii="Times New Roman" w:hAnsi="Times New Roman" w:cs="Times New Roman"/>
                <w:lang w:val="en-US"/>
              </w:rPr>
              <w:t>80</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125,06</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1,56</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0,04</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0,01</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0,04</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0,98</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0,98</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0,50</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0,59</w:t>
            </w:r>
          </w:p>
          <w:p w:rsidR="006D454C" w:rsidRPr="008C0B02" w:rsidRDefault="00534491" w:rsidP="008D1216">
            <w:pPr>
              <w:spacing w:before="240" w:line="360" w:lineRule="auto"/>
              <w:jc w:val="center"/>
              <w:rPr>
                <w:rFonts w:ascii="Times New Roman" w:hAnsi="Times New Roman" w:cs="Times New Roman"/>
              </w:rPr>
            </w:pPr>
            <w:r w:rsidRPr="008C0B02">
              <w:rPr>
                <w:rFonts w:ascii="Times New Roman" w:hAnsi="Times New Roman" w:cs="Times New Roman"/>
              </w:rPr>
              <w:t>5,71</w:t>
            </w:r>
          </w:p>
          <w:p w:rsidR="006D454C" w:rsidRPr="008C0B02" w:rsidRDefault="006D454C" w:rsidP="008D1216">
            <w:pPr>
              <w:spacing w:before="240" w:line="360" w:lineRule="auto"/>
              <w:jc w:val="center"/>
              <w:rPr>
                <w:rFonts w:ascii="Times New Roman" w:hAnsi="Times New Roman" w:cs="Times New Roman"/>
              </w:rPr>
            </w:pPr>
            <w:r w:rsidRPr="008C0B02">
              <w:rPr>
                <w:rFonts w:ascii="Times New Roman" w:hAnsi="Times New Roman" w:cs="Times New Roman"/>
              </w:rPr>
              <w:t>0,99</w:t>
            </w:r>
          </w:p>
        </w:tc>
      </w:tr>
    </w:tbl>
    <w:p w:rsidR="00B17C88" w:rsidRPr="008C0B02" w:rsidRDefault="00B17C88" w:rsidP="00E32CE8">
      <w:pPr>
        <w:spacing w:before="240" w:after="240"/>
        <w:ind w:left="0" w:right="170" w:firstLine="0"/>
        <w:rPr>
          <w:rFonts w:ascii="Times New Roman" w:hAnsi="Times New Roman" w:cs="Times New Roman"/>
        </w:rPr>
      </w:pPr>
    </w:p>
    <w:p w:rsidR="00B17C88" w:rsidRPr="008C0B02" w:rsidRDefault="00B17C88">
      <w:pPr>
        <w:rPr>
          <w:rFonts w:ascii="Times New Roman" w:hAnsi="Times New Roman" w:cs="Times New Roman"/>
        </w:rPr>
      </w:pPr>
      <w:r w:rsidRPr="008C0B02">
        <w:rPr>
          <w:rFonts w:ascii="Times New Roman" w:hAnsi="Times New Roman" w:cs="Times New Roman"/>
        </w:rPr>
        <w:br w:type="page"/>
      </w:r>
    </w:p>
    <w:p w:rsidR="006D454C" w:rsidRPr="008C0B02" w:rsidRDefault="006D454C" w:rsidP="00453770">
      <w:pPr>
        <w:spacing w:before="240" w:after="240"/>
        <w:ind w:right="170"/>
        <w:rPr>
          <w:rFonts w:ascii="Times New Roman" w:hAnsi="Times New Roman" w:cs="Times New Roman"/>
        </w:rPr>
      </w:pPr>
      <w:r w:rsidRPr="008C0B02">
        <w:rPr>
          <w:rFonts w:ascii="Times New Roman" w:hAnsi="Times New Roman" w:cs="Times New Roman"/>
        </w:rPr>
        <w:lastRenderedPageBreak/>
        <w:t xml:space="preserve">Tabla </w:t>
      </w:r>
      <w:r w:rsidR="00585AE0" w:rsidRPr="008C0B02">
        <w:rPr>
          <w:rFonts w:ascii="Times New Roman" w:hAnsi="Times New Roman" w:cs="Times New Roman"/>
        </w:rPr>
        <w:t>6</w:t>
      </w:r>
    </w:p>
    <w:p w:rsidR="00284542" w:rsidRPr="008C0B02" w:rsidRDefault="00284542" w:rsidP="00453770">
      <w:pPr>
        <w:spacing w:before="240" w:after="240"/>
        <w:ind w:right="170"/>
        <w:rPr>
          <w:rFonts w:ascii="Times New Roman" w:hAnsi="Times New Roman" w:cs="Times New Roman"/>
          <w:i/>
        </w:rPr>
      </w:pPr>
      <w:r w:rsidRPr="008C0B02">
        <w:rPr>
          <w:rFonts w:ascii="Times New Roman" w:hAnsi="Times New Roman" w:cs="Times New Roman"/>
          <w:i/>
        </w:rPr>
        <w:t xml:space="preserve">Fiabilidad de cada uno de los cinco factores </w:t>
      </w:r>
    </w:p>
    <w:tbl>
      <w:tblPr>
        <w:tblW w:w="0" w:type="auto"/>
        <w:tblLayout w:type="fixed"/>
        <w:tblLook w:val="00A0" w:firstRow="1" w:lastRow="0" w:firstColumn="1" w:lastColumn="0" w:noHBand="0" w:noVBand="0"/>
      </w:tblPr>
      <w:tblGrid>
        <w:gridCol w:w="4361"/>
        <w:gridCol w:w="1559"/>
        <w:gridCol w:w="1559"/>
      </w:tblGrid>
      <w:tr w:rsidR="00284542" w:rsidRPr="008C0B02" w:rsidTr="00D67AD7">
        <w:tc>
          <w:tcPr>
            <w:tcW w:w="4361" w:type="dxa"/>
            <w:tcBorders>
              <w:top w:val="single" w:sz="4" w:space="0" w:color="auto"/>
              <w:bottom w:val="single" w:sz="4" w:space="0" w:color="auto"/>
            </w:tcBorders>
          </w:tcPr>
          <w:p w:rsidR="00284542" w:rsidRPr="008C0B02" w:rsidRDefault="00284542" w:rsidP="00453770">
            <w:pPr>
              <w:suppressAutoHyphens/>
              <w:spacing w:before="240"/>
              <w:rPr>
                <w:rFonts w:ascii="Times New Roman" w:hAnsi="Times New Roman" w:cs="Times New Roman"/>
                <w:highlight w:val="yellow"/>
              </w:rPr>
            </w:pPr>
            <w:r w:rsidRPr="008C0B02">
              <w:rPr>
                <w:rFonts w:ascii="Times New Roman" w:hAnsi="Times New Roman" w:cs="Times New Roman"/>
              </w:rPr>
              <w:t>Factores</w:t>
            </w:r>
          </w:p>
        </w:tc>
        <w:tc>
          <w:tcPr>
            <w:tcW w:w="1559" w:type="dxa"/>
            <w:tcBorders>
              <w:top w:val="single" w:sz="4" w:space="0" w:color="auto"/>
              <w:bottom w:val="single" w:sz="4" w:space="0" w:color="auto"/>
            </w:tcBorders>
          </w:tcPr>
          <w:p w:rsidR="00284542" w:rsidRPr="008C0B02" w:rsidRDefault="00284542" w:rsidP="00453770">
            <w:pPr>
              <w:suppressAutoHyphens/>
              <w:spacing w:before="240"/>
              <w:jc w:val="center"/>
              <w:rPr>
                <w:rFonts w:ascii="Times New Roman" w:hAnsi="Times New Roman" w:cs="Times New Roman"/>
              </w:rPr>
            </w:pPr>
            <w:r w:rsidRPr="008C0B02">
              <w:rPr>
                <w:rFonts w:ascii="Times New Roman" w:hAnsi="Times New Roman" w:cs="Times New Roman"/>
              </w:rPr>
              <w:t>Varianza</w:t>
            </w:r>
          </w:p>
        </w:tc>
        <w:tc>
          <w:tcPr>
            <w:tcW w:w="1559" w:type="dxa"/>
            <w:tcBorders>
              <w:top w:val="single" w:sz="4" w:space="0" w:color="auto"/>
              <w:bottom w:val="single" w:sz="4" w:space="0" w:color="auto"/>
            </w:tcBorders>
          </w:tcPr>
          <w:p w:rsidR="00284542" w:rsidRPr="008C0B02" w:rsidRDefault="00284542" w:rsidP="00453770">
            <w:pPr>
              <w:suppressAutoHyphens/>
              <w:spacing w:before="240"/>
              <w:jc w:val="center"/>
              <w:rPr>
                <w:rFonts w:ascii="Times New Roman" w:hAnsi="Times New Roman" w:cs="Times New Roman"/>
              </w:rPr>
            </w:pPr>
            <w:r w:rsidRPr="008C0B02">
              <w:rPr>
                <w:rFonts w:ascii="Times New Roman" w:hAnsi="Times New Roman" w:cs="Times New Roman"/>
              </w:rPr>
              <w:t>Fiabilidad</w:t>
            </w:r>
          </w:p>
        </w:tc>
      </w:tr>
      <w:tr w:rsidR="00284542" w:rsidRPr="008C0B02" w:rsidTr="00D67AD7">
        <w:tc>
          <w:tcPr>
            <w:tcW w:w="4361" w:type="dxa"/>
            <w:tcBorders>
              <w:top w:val="single" w:sz="4" w:space="0" w:color="auto"/>
              <w:bottom w:val="single" w:sz="4" w:space="0" w:color="auto"/>
            </w:tcBorders>
          </w:tcPr>
          <w:p w:rsidR="00284542" w:rsidRPr="008C0B02" w:rsidRDefault="006D454C" w:rsidP="00453770">
            <w:pPr>
              <w:suppressAutoHyphens/>
              <w:spacing w:before="240"/>
              <w:rPr>
                <w:rFonts w:ascii="Times New Roman" w:hAnsi="Times New Roman" w:cs="Times New Roman"/>
              </w:rPr>
            </w:pPr>
            <w:r w:rsidRPr="008C0B02">
              <w:rPr>
                <w:rFonts w:ascii="Times New Roman" w:hAnsi="Times New Roman" w:cs="Times New Roman"/>
              </w:rPr>
              <w:t>Dependencia</w:t>
            </w:r>
          </w:p>
          <w:p w:rsidR="00284542" w:rsidRPr="008C0B02" w:rsidRDefault="006D454C" w:rsidP="00453770">
            <w:pPr>
              <w:suppressAutoHyphens/>
              <w:spacing w:before="240"/>
              <w:rPr>
                <w:rFonts w:ascii="Times New Roman" w:hAnsi="Times New Roman" w:cs="Times New Roman"/>
              </w:rPr>
            </w:pPr>
            <w:r w:rsidRPr="008C0B02">
              <w:rPr>
                <w:rFonts w:ascii="Times New Roman" w:hAnsi="Times New Roman" w:cs="Times New Roman"/>
              </w:rPr>
              <w:t>Falta de control</w:t>
            </w:r>
          </w:p>
          <w:p w:rsidR="00284542" w:rsidRPr="008C0B02" w:rsidRDefault="006D454C" w:rsidP="00453770">
            <w:pPr>
              <w:suppressAutoHyphens/>
              <w:spacing w:before="240"/>
              <w:ind w:left="0" w:firstLine="0"/>
              <w:rPr>
                <w:rFonts w:ascii="Times New Roman" w:hAnsi="Times New Roman" w:cs="Times New Roman"/>
              </w:rPr>
            </w:pPr>
            <w:r w:rsidRPr="008C0B02">
              <w:rPr>
                <w:rFonts w:ascii="Times New Roman" w:hAnsi="Times New Roman" w:cs="Times New Roman"/>
              </w:rPr>
              <w:t>Pérdida de interés por otras cosas</w:t>
            </w:r>
          </w:p>
          <w:p w:rsidR="00284542" w:rsidRPr="008C0B02" w:rsidRDefault="006D454C" w:rsidP="00453770">
            <w:pPr>
              <w:suppressAutoHyphens/>
              <w:spacing w:before="240"/>
              <w:rPr>
                <w:rFonts w:ascii="Times New Roman" w:hAnsi="Times New Roman" w:cs="Times New Roman"/>
              </w:rPr>
            </w:pPr>
            <w:r w:rsidRPr="008C0B02">
              <w:rPr>
                <w:rFonts w:ascii="Times New Roman" w:hAnsi="Times New Roman" w:cs="Times New Roman"/>
              </w:rPr>
              <w:t>Continuidad</w:t>
            </w:r>
          </w:p>
          <w:p w:rsidR="00284542" w:rsidRPr="008C0B02" w:rsidRDefault="006D454C" w:rsidP="00453770">
            <w:pPr>
              <w:suppressAutoHyphens/>
              <w:spacing w:before="240"/>
              <w:rPr>
                <w:rFonts w:ascii="Times New Roman" w:hAnsi="Times New Roman" w:cs="Times New Roman"/>
              </w:rPr>
            </w:pPr>
            <w:r w:rsidRPr="008C0B02">
              <w:rPr>
                <w:rFonts w:ascii="Times New Roman" w:hAnsi="Times New Roman" w:cs="Times New Roman"/>
              </w:rPr>
              <w:t>Preocupación</w:t>
            </w:r>
          </w:p>
        </w:tc>
        <w:tc>
          <w:tcPr>
            <w:tcW w:w="1559" w:type="dxa"/>
            <w:tcBorders>
              <w:top w:val="single" w:sz="4" w:space="0" w:color="auto"/>
              <w:bottom w:val="single" w:sz="4" w:space="0" w:color="auto"/>
            </w:tcBorders>
          </w:tcPr>
          <w:p w:rsidR="00284542" w:rsidRPr="008C0B02" w:rsidRDefault="00534491" w:rsidP="00453770">
            <w:pPr>
              <w:suppressAutoHyphens/>
              <w:spacing w:before="240"/>
              <w:jc w:val="center"/>
              <w:rPr>
                <w:rFonts w:ascii="Times New Roman" w:hAnsi="Times New Roman" w:cs="Times New Roman"/>
              </w:rPr>
            </w:pPr>
            <w:r w:rsidRPr="008C0B02">
              <w:rPr>
                <w:rFonts w:ascii="Times New Roman" w:hAnsi="Times New Roman" w:cs="Times New Roman"/>
              </w:rPr>
              <w:t>2,31</w:t>
            </w:r>
          </w:p>
          <w:p w:rsidR="00284542" w:rsidRPr="008C0B02" w:rsidRDefault="00534491" w:rsidP="00453770">
            <w:pPr>
              <w:suppressAutoHyphens/>
              <w:spacing w:before="240"/>
              <w:jc w:val="center"/>
              <w:rPr>
                <w:rFonts w:ascii="Times New Roman" w:hAnsi="Times New Roman" w:cs="Times New Roman"/>
              </w:rPr>
            </w:pPr>
            <w:r w:rsidRPr="008C0B02">
              <w:rPr>
                <w:rFonts w:ascii="Times New Roman" w:hAnsi="Times New Roman" w:cs="Times New Roman"/>
              </w:rPr>
              <w:t>2,04</w:t>
            </w:r>
          </w:p>
          <w:p w:rsidR="00284542" w:rsidRPr="008C0B02" w:rsidRDefault="00534491" w:rsidP="00453770">
            <w:pPr>
              <w:suppressAutoHyphens/>
              <w:spacing w:before="240"/>
              <w:jc w:val="center"/>
              <w:rPr>
                <w:rFonts w:ascii="Times New Roman" w:hAnsi="Times New Roman" w:cs="Times New Roman"/>
              </w:rPr>
            </w:pPr>
            <w:r w:rsidRPr="008C0B02">
              <w:rPr>
                <w:rFonts w:ascii="Times New Roman" w:hAnsi="Times New Roman" w:cs="Times New Roman"/>
              </w:rPr>
              <w:t>2,39</w:t>
            </w:r>
          </w:p>
          <w:p w:rsidR="00284542" w:rsidRPr="008C0B02" w:rsidRDefault="00534491" w:rsidP="00453770">
            <w:pPr>
              <w:suppressAutoHyphens/>
              <w:spacing w:before="240"/>
              <w:jc w:val="center"/>
              <w:rPr>
                <w:rFonts w:ascii="Times New Roman" w:hAnsi="Times New Roman" w:cs="Times New Roman"/>
              </w:rPr>
            </w:pPr>
            <w:r w:rsidRPr="008C0B02">
              <w:rPr>
                <w:rFonts w:ascii="Times New Roman" w:hAnsi="Times New Roman" w:cs="Times New Roman"/>
              </w:rPr>
              <w:t>0,91</w:t>
            </w:r>
          </w:p>
          <w:p w:rsidR="00284542" w:rsidRPr="008C0B02" w:rsidRDefault="00284542" w:rsidP="00453770">
            <w:pPr>
              <w:suppressAutoHyphens/>
              <w:spacing w:before="240"/>
              <w:jc w:val="center"/>
              <w:rPr>
                <w:rFonts w:ascii="Times New Roman" w:hAnsi="Times New Roman" w:cs="Times New Roman"/>
              </w:rPr>
            </w:pPr>
            <w:r w:rsidRPr="008C0B02">
              <w:rPr>
                <w:rFonts w:ascii="Times New Roman" w:hAnsi="Times New Roman" w:cs="Times New Roman"/>
              </w:rPr>
              <w:t>2,44</w:t>
            </w:r>
          </w:p>
        </w:tc>
        <w:tc>
          <w:tcPr>
            <w:tcW w:w="1559" w:type="dxa"/>
            <w:tcBorders>
              <w:top w:val="single" w:sz="4" w:space="0" w:color="auto"/>
              <w:bottom w:val="single" w:sz="4" w:space="0" w:color="auto"/>
            </w:tcBorders>
          </w:tcPr>
          <w:p w:rsidR="00284542" w:rsidRPr="008C0B02" w:rsidRDefault="00534491" w:rsidP="00453770">
            <w:pPr>
              <w:suppressAutoHyphens/>
              <w:spacing w:before="240"/>
              <w:jc w:val="center"/>
              <w:rPr>
                <w:rFonts w:ascii="Times New Roman" w:hAnsi="Times New Roman" w:cs="Times New Roman"/>
              </w:rPr>
            </w:pPr>
            <w:r w:rsidRPr="008C0B02">
              <w:rPr>
                <w:rFonts w:ascii="Times New Roman" w:hAnsi="Times New Roman" w:cs="Times New Roman"/>
              </w:rPr>
              <w:t>0,80</w:t>
            </w:r>
          </w:p>
          <w:p w:rsidR="00284542" w:rsidRPr="008C0B02" w:rsidRDefault="00534491" w:rsidP="00453770">
            <w:pPr>
              <w:suppressAutoHyphens/>
              <w:spacing w:before="240"/>
              <w:jc w:val="center"/>
              <w:rPr>
                <w:rFonts w:ascii="Times New Roman" w:hAnsi="Times New Roman" w:cs="Times New Roman"/>
              </w:rPr>
            </w:pPr>
            <w:r w:rsidRPr="008C0B02">
              <w:rPr>
                <w:rFonts w:ascii="Times New Roman" w:hAnsi="Times New Roman" w:cs="Times New Roman"/>
              </w:rPr>
              <w:t>0,88</w:t>
            </w:r>
          </w:p>
          <w:p w:rsidR="00284542" w:rsidRPr="008C0B02" w:rsidRDefault="00534491" w:rsidP="00453770">
            <w:pPr>
              <w:suppressAutoHyphens/>
              <w:spacing w:before="240"/>
              <w:jc w:val="center"/>
              <w:rPr>
                <w:rFonts w:ascii="Times New Roman" w:hAnsi="Times New Roman" w:cs="Times New Roman"/>
              </w:rPr>
            </w:pPr>
            <w:r w:rsidRPr="008C0B02">
              <w:rPr>
                <w:rFonts w:ascii="Times New Roman" w:hAnsi="Times New Roman" w:cs="Times New Roman"/>
              </w:rPr>
              <w:t>0,79</w:t>
            </w:r>
          </w:p>
          <w:p w:rsidR="00284542" w:rsidRPr="008C0B02" w:rsidRDefault="00534491" w:rsidP="00453770">
            <w:pPr>
              <w:suppressAutoHyphens/>
              <w:spacing w:before="240"/>
              <w:jc w:val="center"/>
              <w:rPr>
                <w:rFonts w:ascii="Times New Roman" w:hAnsi="Times New Roman" w:cs="Times New Roman"/>
              </w:rPr>
            </w:pPr>
            <w:r w:rsidRPr="008C0B02">
              <w:rPr>
                <w:rFonts w:ascii="Times New Roman" w:hAnsi="Times New Roman" w:cs="Times New Roman"/>
              </w:rPr>
              <w:t>0,70</w:t>
            </w:r>
          </w:p>
          <w:p w:rsidR="00284542" w:rsidRPr="008C0B02" w:rsidRDefault="00284542" w:rsidP="00453770">
            <w:pPr>
              <w:keepNext/>
              <w:suppressAutoHyphens/>
              <w:spacing w:before="240"/>
              <w:jc w:val="center"/>
              <w:rPr>
                <w:rFonts w:ascii="Times New Roman" w:hAnsi="Times New Roman" w:cs="Times New Roman"/>
              </w:rPr>
            </w:pPr>
            <w:r w:rsidRPr="008C0B02">
              <w:rPr>
                <w:rFonts w:ascii="Times New Roman" w:hAnsi="Times New Roman" w:cs="Times New Roman"/>
              </w:rPr>
              <w:t>0,9</w:t>
            </w:r>
            <w:r w:rsidR="00534491" w:rsidRPr="008C0B02">
              <w:rPr>
                <w:rFonts w:ascii="Times New Roman" w:hAnsi="Times New Roman" w:cs="Times New Roman"/>
              </w:rPr>
              <w:t>2</w:t>
            </w:r>
          </w:p>
        </w:tc>
      </w:tr>
    </w:tbl>
    <w:p w:rsidR="00B17C88" w:rsidRPr="008C0B02" w:rsidRDefault="00B17C88" w:rsidP="00453770">
      <w:pPr>
        <w:spacing w:before="240"/>
        <w:ind w:right="170"/>
        <w:rPr>
          <w:rFonts w:ascii="Times New Roman" w:hAnsi="Times New Roman" w:cs="Times New Roman"/>
          <w:i/>
        </w:rPr>
      </w:pPr>
    </w:p>
    <w:p w:rsidR="00B17C88" w:rsidRPr="008C0B02" w:rsidRDefault="00B17C88">
      <w:pPr>
        <w:rPr>
          <w:rFonts w:ascii="Times New Roman" w:hAnsi="Times New Roman" w:cs="Times New Roman"/>
          <w:i/>
        </w:rPr>
      </w:pPr>
      <w:r w:rsidRPr="008C0B02">
        <w:rPr>
          <w:rFonts w:ascii="Times New Roman" w:hAnsi="Times New Roman" w:cs="Times New Roman"/>
          <w:i/>
        </w:rPr>
        <w:br w:type="page"/>
      </w:r>
    </w:p>
    <w:p w:rsidR="00EF1F46" w:rsidRPr="008C0B02" w:rsidRDefault="00EF1F46" w:rsidP="008D1216">
      <w:pPr>
        <w:spacing w:before="240" w:after="240"/>
        <w:ind w:right="170"/>
        <w:rPr>
          <w:rFonts w:ascii="Times New Roman" w:hAnsi="Times New Roman" w:cs="Times New Roman"/>
        </w:rPr>
      </w:pPr>
      <w:r w:rsidRPr="008C0B02">
        <w:rPr>
          <w:rFonts w:ascii="Times New Roman" w:hAnsi="Times New Roman" w:cs="Times New Roman"/>
        </w:rPr>
        <w:lastRenderedPageBreak/>
        <w:t>Tabla 7</w:t>
      </w:r>
    </w:p>
    <w:p w:rsidR="00EF1F46" w:rsidRPr="008C0B02" w:rsidRDefault="00EF1F46" w:rsidP="008D1216">
      <w:pPr>
        <w:spacing w:before="240" w:after="240"/>
        <w:ind w:right="170"/>
        <w:rPr>
          <w:rFonts w:ascii="Times New Roman" w:hAnsi="Times New Roman" w:cs="Times New Roman"/>
          <w:i/>
        </w:rPr>
      </w:pPr>
      <w:r w:rsidRPr="008C0B02">
        <w:rPr>
          <w:rFonts w:ascii="Times New Roman" w:hAnsi="Times New Roman" w:cs="Times New Roman"/>
          <w:i/>
        </w:rPr>
        <w:t>Fiabilidad de cada uno de los cinco factores</w:t>
      </w: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8"/>
        <w:gridCol w:w="2452"/>
        <w:gridCol w:w="2480"/>
      </w:tblGrid>
      <w:tr w:rsidR="00EF1F46" w:rsidRPr="008C0B02" w:rsidTr="00B17C88">
        <w:tc>
          <w:tcPr>
            <w:tcW w:w="3618" w:type="dxa"/>
            <w:tcBorders>
              <w:bottom w:val="single" w:sz="4" w:space="0" w:color="auto"/>
            </w:tcBorders>
          </w:tcPr>
          <w:p w:rsidR="00EF1F46" w:rsidRPr="008C0B02" w:rsidRDefault="00EF1F46" w:rsidP="00453770">
            <w:pPr>
              <w:spacing w:before="240"/>
              <w:ind w:left="0" w:right="170" w:firstLine="0"/>
              <w:rPr>
                <w:rFonts w:ascii="Times New Roman" w:hAnsi="Times New Roman" w:cs="Times New Roman"/>
                <w:b/>
              </w:rPr>
            </w:pPr>
            <w:r w:rsidRPr="008C0B02">
              <w:rPr>
                <w:rFonts w:ascii="Times New Roman" w:hAnsi="Times New Roman" w:cs="Times New Roman"/>
                <w:b/>
              </w:rPr>
              <w:t>Factores</w:t>
            </w:r>
          </w:p>
        </w:tc>
        <w:tc>
          <w:tcPr>
            <w:tcW w:w="2452" w:type="dxa"/>
            <w:tcBorders>
              <w:bottom w:val="single" w:sz="4" w:space="0" w:color="auto"/>
            </w:tcBorders>
          </w:tcPr>
          <w:p w:rsidR="00EF1F46" w:rsidRPr="008C0B02" w:rsidRDefault="00EF1F46" w:rsidP="00B17C88">
            <w:pPr>
              <w:spacing w:before="240"/>
              <w:ind w:left="0" w:right="170" w:firstLine="0"/>
              <w:jc w:val="center"/>
              <w:rPr>
                <w:rFonts w:ascii="Times New Roman" w:hAnsi="Times New Roman" w:cs="Times New Roman"/>
                <w:b/>
              </w:rPr>
            </w:pPr>
            <w:r w:rsidRPr="008C0B02">
              <w:rPr>
                <w:rFonts w:ascii="Times New Roman" w:hAnsi="Times New Roman" w:cs="Times New Roman"/>
                <w:b/>
              </w:rPr>
              <w:t>Varianza</w:t>
            </w:r>
          </w:p>
        </w:tc>
        <w:tc>
          <w:tcPr>
            <w:tcW w:w="2480" w:type="dxa"/>
            <w:tcBorders>
              <w:bottom w:val="single" w:sz="4" w:space="0" w:color="auto"/>
            </w:tcBorders>
          </w:tcPr>
          <w:p w:rsidR="00EF1F46" w:rsidRPr="008C0B02" w:rsidRDefault="00EF1F46" w:rsidP="00B17C88">
            <w:pPr>
              <w:spacing w:before="240"/>
              <w:ind w:left="0" w:right="170" w:firstLine="0"/>
              <w:jc w:val="center"/>
              <w:rPr>
                <w:rFonts w:ascii="Times New Roman" w:hAnsi="Times New Roman" w:cs="Times New Roman"/>
                <w:b/>
              </w:rPr>
            </w:pPr>
            <w:r w:rsidRPr="008C0B02">
              <w:rPr>
                <w:rFonts w:ascii="Times New Roman" w:hAnsi="Times New Roman" w:cs="Times New Roman"/>
                <w:b/>
              </w:rPr>
              <w:t>Fiabilidad</w:t>
            </w:r>
          </w:p>
        </w:tc>
      </w:tr>
      <w:tr w:rsidR="00EF1F46" w:rsidRPr="008C0B02" w:rsidTr="00B17C88">
        <w:tc>
          <w:tcPr>
            <w:tcW w:w="3618" w:type="dxa"/>
            <w:tcBorders>
              <w:top w:val="single" w:sz="4" w:space="0" w:color="auto"/>
              <w:bottom w:val="single" w:sz="4" w:space="0" w:color="auto"/>
            </w:tcBorders>
          </w:tcPr>
          <w:p w:rsidR="00EF1F46" w:rsidRPr="008C0B02" w:rsidRDefault="00EF1F46" w:rsidP="00453770">
            <w:pPr>
              <w:spacing w:before="240"/>
              <w:ind w:left="0" w:right="170" w:firstLine="0"/>
              <w:rPr>
                <w:rFonts w:ascii="Times New Roman" w:hAnsi="Times New Roman" w:cs="Times New Roman"/>
              </w:rPr>
            </w:pPr>
            <w:r w:rsidRPr="008C0B02">
              <w:rPr>
                <w:rFonts w:ascii="Times New Roman" w:hAnsi="Times New Roman" w:cs="Times New Roman"/>
              </w:rPr>
              <w:t>F1</w:t>
            </w:r>
          </w:p>
          <w:p w:rsidR="00EF1F46" w:rsidRPr="008C0B02" w:rsidRDefault="00EF1F46" w:rsidP="00453770">
            <w:pPr>
              <w:spacing w:before="240"/>
              <w:ind w:left="0" w:right="170" w:firstLine="0"/>
              <w:rPr>
                <w:rFonts w:ascii="Times New Roman" w:hAnsi="Times New Roman" w:cs="Times New Roman"/>
              </w:rPr>
            </w:pPr>
            <w:r w:rsidRPr="008C0B02">
              <w:rPr>
                <w:rFonts w:ascii="Times New Roman" w:hAnsi="Times New Roman" w:cs="Times New Roman"/>
              </w:rPr>
              <w:t>F2</w:t>
            </w:r>
          </w:p>
          <w:p w:rsidR="00EF1F46" w:rsidRPr="008C0B02" w:rsidRDefault="00EF1F46" w:rsidP="00453770">
            <w:pPr>
              <w:spacing w:before="240"/>
              <w:ind w:left="0" w:right="170" w:firstLine="0"/>
              <w:rPr>
                <w:rFonts w:ascii="Times New Roman" w:hAnsi="Times New Roman" w:cs="Times New Roman"/>
              </w:rPr>
            </w:pPr>
            <w:r w:rsidRPr="008C0B02">
              <w:rPr>
                <w:rFonts w:ascii="Times New Roman" w:hAnsi="Times New Roman" w:cs="Times New Roman"/>
              </w:rPr>
              <w:t>F3</w:t>
            </w:r>
          </w:p>
          <w:p w:rsidR="00EF1F46" w:rsidRPr="008C0B02" w:rsidRDefault="00EF1F46" w:rsidP="00453770">
            <w:pPr>
              <w:spacing w:before="240"/>
              <w:ind w:left="0" w:right="170" w:firstLine="0"/>
              <w:rPr>
                <w:rFonts w:ascii="Times New Roman" w:hAnsi="Times New Roman" w:cs="Times New Roman"/>
              </w:rPr>
            </w:pPr>
            <w:r w:rsidRPr="008C0B02">
              <w:rPr>
                <w:rFonts w:ascii="Times New Roman" w:hAnsi="Times New Roman" w:cs="Times New Roman"/>
              </w:rPr>
              <w:t>F4</w:t>
            </w:r>
          </w:p>
          <w:p w:rsidR="00EF1F46" w:rsidRPr="008C0B02" w:rsidRDefault="00EF1F46" w:rsidP="00453770">
            <w:pPr>
              <w:spacing w:before="240"/>
              <w:ind w:left="0" w:right="170" w:firstLine="0"/>
              <w:rPr>
                <w:rFonts w:ascii="Times New Roman" w:hAnsi="Times New Roman" w:cs="Times New Roman"/>
              </w:rPr>
            </w:pPr>
            <w:r w:rsidRPr="008C0B02">
              <w:rPr>
                <w:rFonts w:ascii="Times New Roman" w:hAnsi="Times New Roman" w:cs="Times New Roman"/>
              </w:rPr>
              <w:t>F5</w:t>
            </w:r>
          </w:p>
        </w:tc>
        <w:tc>
          <w:tcPr>
            <w:tcW w:w="2452" w:type="dxa"/>
            <w:tcBorders>
              <w:top w:val="single" w:sz="4" w:space="0" w:color="auto"/>
              <w:bottom w:val="single" w:sz="4" w:space="0" w:color="auto"/>
            </w:tcBorders>
          </w:tcPr>
          <w:p w:rsidR="00EF1F46" w:rsidRPr="008C0B02" w:rsidRDefault="00EF1F46" w:rsidP="00B17C88">
            <w:pPr>
              <w:spacing w:before="240"/>
              <w:ind w:left="0" w:right="170" w:firstLine="0"/>
              <w:jc w:val="center"/>
              <w:rPr>
                <w:rFonts w:ascii="Times New Roman" w:hAnsi="Times New Roman" w:cs="Times New Roman"/>
              </w:rPr>
            </w:pPr>
            <w:r w:rsidRPr="008C0B02">
              <w:rPr>
                <w:rFonts w:ascii="Times New Roman" w:hAnsi="Times New Roman" w:cs="Times New Roman"/>
              </w:rPr>
              <w:t>2,30</w:t>
            </w:r>
          </w:p>
          <w:p w:rsidR="00EF1F46" w:rsidRPr="008C0B02" w:rsidRDefault="00B17C88" w:rsidP="00B17C88">
            <w:pPr>
              <w:spacing w:before="240"/>
              <w:ind w:left="0" w:right="170" w:firstLine="0"/>
              <w:jc w:val="center"/>
              <w:rPr>
                <w:rFonts w:ascii="Times New Roman" w:hAnsi="Times New Roman" w:cs="Times New Roman"/>
              </w:rPr>
            </w:pPr>
            <w:r w:rsidRPr="008C0B02">
              <w:rPr>
                <w:rFonts w:ascii="Times New Roman" w:hAnsi="Times New Roman" w:cs="Times New Roman"/>
              </w:rPr>
              <w:t>2,04</w:t>
            </w:r>
          </w:p>
          <w:p w:rsidR="00EF1F46" w:rsidRPr="008C0B02" w:rsidRDefault="00B17C88" w:rsidP="00B17C88">
            <w:pPr>
              <w:spacing w:before="240"/>
              <w:ind w:left="0" w:right="170" w:firstLine="0"/>
              <w:jc w:val="center"/>
              <w:rPr>
                <w:rFonts w:ascii="Times New Roman" w:hAnsi="Times New Roman" w:cs="Times New Roman"/>
              </w:rPr>
            </w:pPr>
            <w:r w:rsidRPr="008C0B02">
              <w:rPr>
                <w:rFonts w:ascii="Times New Roman" w:hAnsi="Times New Roman" w:cs="Times New Roman"/>
              </w:rPr>
              <w:t>2,39</w:t>
            </w:r>
          </w:p>
          <w:p w:rsidR="00EF1F46" w:rsidRPr="008C0B02" w:rsidRDefault="00B17C88" w:rsidP="00B17C88">
            <w:pPr>
              <w:spacing w:before="240"/>
              <w:ind w:left="0" w:right="170" w:firstLine="0"/>
              <w:jc w:val="center"/>
              <w:rPr>
                <w:rFonts w:ascii="Times New Roman" w:hAnsi="Times New Roman" w:cs="Times New Roman"/>
              </w:rPr>
            </w:pPr>
            <w:r w:rsidRPr="008C0B02">
              <w:rPr>
                <w:rFonts w:ascii="Times New Roman" w:hAnsi="Times New Roman" w:cs="Times New Roman"/>
              </w:rPr>
              <w:t>0,91</w:t>
            </w:r>
          </w:p>
          <w:p w:rsidR="00EF1F46" w:rsidRPr="008C0B02" w:rsidRDefault="00B17C88" w:rsidP="00B17C88">
            <w:pPr>
              <w:spacing w:before="240"/>
              <w:ind w:left="0" w:right="170" w:firstLine="0"/>
              <w:jc w:val="center"/>
              <w:rPr>
                <w:rFonts w:ascii="Times New Roman" w:hAnsi="Times New Roman" w:cs="Times New Roman"/>
              </w:rPr>
            </w:pPr>
            <w:r w:rsidRPr="008C0B02">
              <w:rPr>
                <w:rFonts w:ascii="Times New Roman" w:hAnsi="Times New Roman" w:cs="Times New Roman"/>
              </w:rPr>
              <w:t>2,44</w:t>
            </w:r>
          </w:p>
        </w:tc>
        <w:tc>
          <w:tcPr>
            <w:tcW w:w="2480" w:type="dxa"/>
            <w:tcBorders>
              <w:top w:val="single" w:sz="4" w:space="0" w:color="auto"/>
              <w:bottom w:val="single" w:sz="4" w:space="0" w:color="auto"/>
            </w:tcBorders>
          </w:tcPr>
          <w:p w:rsidR="00EF1F46" w:rsidRPr="008C0B02" w:rsidRDefault="00B17C88" w:rsidP="00B17C88">
            <w:pPr>
              <w:spacing w:before="240"/>
              <w:ind w:left="0" w:right="170" w:firstLine="0"/>
              <w:jc w:val="center"/>
              <w:rPr>
                <w:rFonts w:ascii="Times New Roman" w:hAnsi="Times New Roman" w:cs="Times New Roman"/>
              </w:rPr>
            </w:pPr>
            <w:r w:rsidRPr="008C0B02">
              <w:rPr>
                <w:rFonts w:ascii="Times New Roman" w:hAnsi="Times New Roman" w:cs="Times New Roman"/>
              </w:rPr>
              <w:t>0,80</w:t>
            </w:r>
          </w:p>
          <w:p w:rsidR="00EF1F46" w:rsidRPr="008C0B02" w:rsidRDefault="00B17C88" w:rsidP="00B17C88">
            <w:pPr>
              <w:spacing w:before="240"/>
              <w:ind w:left="0" w:right="170" w:firstLine="0"/>
              <w:jc w:val="center"/>
              <w:rPr>
                <w:rFonts w:ascii="Times New Roman" w:hAnsi="Times New Roman" w:cs="Times New Roman"/>
              </w:rPr>
            </w:pPr>
            <w:r w:rsidRPr="008C0B02">
              <w:rPr>
                <w:rFonts w:ascii="Times New Roman" w:hAnsi="Times New Roman" w:cs="Times New Roman"/>
              </w:rPr>
              <w:t>0,88</w:t>
            </w:r>
          </w:p>
          <w:p w:rsidR="00EF1F46" w:rsidRPr="008C0B02" w:rsidRDefault="00B17C88" w:rsidP="00B17C88">
            <w:pPr>
              <w:spacing w:before="240"/>
              <w:ind w:left="0" w:right="170" w:firstLine="0"/>
              <w:jc w:val="center"/>
              <w:rPr>
                <w:rFonts w:ascii="Times New Roman" w:hAnsi="Times New Roman" w:cs="Times New Roman"/>
              </w:rPr>
            </w:pPr>
            <w:r w:rsidRPr="008C0B02">
              <w:rPr>
                <w:rFonts w:ascii="Times New Roman" w:hAnsi="Times New Roman" w:cs="Times New Roman"/>
              </w:rPr>
              <w:t>0,79</w:t>
            </w:r>
          </w:p>
          <w:p w:rsidR="00EF1F46" w:rsidRPr="008C0B02" w:rsidRDefault="00B17C88" w:rsidP="00B17C88">
            <w:pPr>
              <w:spacing w:before="240"/>
              <w:ind w:left="0" w:right="170" w:firstLine="0"/>
              <w:jc w:val="center"/>
              <w:rPr>
                <w:rFonts w:ascii="Times New Roman" w:hAnsi="Times New Roman" w:cs="Times New Roman"/>
              </w:rPr>
            </w:pPr>
            <w:r w:rsidRPr="008C0B02">
              <w:rPr>
                <w:rFonts w:ascii="Times New Roman" w:hAnsi="Times New Roman" w:cs="Times New Roman"/>
              </w:rPr>
              <w:t>0,70</w:t>
            </w:r>
          </w:p>
          <w:p w:rsidR="00EF1F46" w:rsidRPr="008C0B02" w:rsidRDefault="00B17C88" w:rsidP="00B17C88">
            <w:pPr>
              <w:spacing w:before="240"/>
              <w:ind w:left="0" w:right="170" w:firstLine="0"/>
              <w:jc w:val="center"/>
              <w:rPr>
                <w:rFonts w:ascii="Times New Roman" w:hAnsi="Times New Roman" w:cs="Times New Roman"/>
              </w:rPr>
            </w:pPr>
            <w:r w:rsidRPr="008C0B02">
              <w:rPr>
                <w:rFonts w:ascii="Times New Roman" w:hAnsi="Times New Roman" w:cs="Times New Roman"/>
              </w:rPr>
              <w:t>0,92</w:t>
            </w:r>
          </w:p>
        </w:tc>
      </w:tr>
    </w:tbl>
    <w:p w:rsidR="00EF1F46" w:rsidRPr="008C0B02" w:rsidRDefault="00B17C88" w:rsidP="00453770">
      <w:pPr>
        <w:spacing w:before="240"/>
        <w:ind w:right="170"/>
        <w:rPr>
          <w:rFonts w:ascii="Times New Roman" w:hAnsi="Times New Roman" w:cs="Times New Roman"/>
        </w:rPr>
      </w:pPr>
      <w:r w:rsidRPr="008C0B02">
        <w:rPr>
          <w:rFonts w:ascii="Times New Roman" w:hAnsi="Times New Roman" w:cs="Times New Roman"/>
          <w:i/>
        </w:rPr>
        <w:t>Nota:</w:t>
      </w:r>
      <w:r w:rsidR="00D51CB5" w:rsidRPr="008C0B02">
        <w:rPr>
          <w:rFonts w:ascii="Times New Roman" w:hAnsi="Times New Roman" w:cs="Times New Roman"/>
        </w:rPr>
        <w:t>F1= dependencia; F2= falta de control, F3= pérdida de interés por otras cosas; F4= continuidad y F5= preocupación</w:t>
      </w:r>
    </w:p>
    <w:p w:rsidR="00B17C88" w:rsidRPr="008C0B02" w:rsidRDefault="00B17C88">
      <w:pPr>
        <w:rPr>
          <w:rFonts w:ascii="Times New Roman" w:hAnsi="Times New Roman" w:cs="Times New Roman"/>
          <w:highlight w:val="yellow"/>
        </w:rPr>
      </w:pPr>
      <w:r w:rsidRPr="008C0B02">
        <w:rPr>
          <w:rFonts w:ascii="Times New Roman" w:hAnsi="Times New Roman" w:cs="Times New Roman"/>
          <w:highlight w:val="yellow"/>
        </w:rPr>
        <w:br w:type="page"/>
      </w:r>
    </w:p>
    <w:p w:rsidR="00EF1F46" w:rsidRPr="008C0B02" w:rsidRDefault="00EF1F46" w:rsidP="008D1216">
      <w:pPr>
        <w:spacing w:before="240" w:after="240"/>
        <w:ind w:right="170"/>
        <w:rPr>
          <w:rFonts w:ascii="Times New Roman" w:hAnsi="Times New Roman" w:cs="Times New Roman"/>
        </w:rPr>
      </w:pPr>
      <w:r w:rsidRPr="008C0B02">
        <w:rPr>
          <w:rFonts w:ascii="Times New Roman" w:hAnsi="Times New Roman" w:cs="Times New Roman"/>
        </w:rPr>
        <w:lastRenderedPageBreak/>
        <w:t>Tabla 8</w:t>
      </w:r>
    </w:p>
    <w:p w:rsidR="00EF1F46" w:rsidRPr="008C0B02" w:rsidRDefault="00EF1F46" w:rsidP="008D1216">
      <w:pPr>
        <w:spacing w:before="240" w:after="240"/>
        <w:ind w:right="170"/>
        <w:rPr>
          <w:rFonts w:ascii="Times New Roman" w:hAnsi="Times New Roman" w:cs="Times New Roman"/>
          <w:i/>
        </w:rPr>
      </w:pPr>
      <w:r w:rsidRPr="008C0B02">
        <w:rPr>
          <w:rFonts w:ascii="Times New Roman" w:hAnsi="Times New Roman" w:cs="Times New Roman"/>
          <w:i/>
        </w:rPr>
        <w:t>Índices de fiabilidad</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8"/>
        <w:gridCol w:w="2839"/>
        <w:gridCol w:w="2839"/>
      </w:tblGrid>
      <w:tr w:rsidR="00EF1F46" w:rsidRPr="008C0B02" w:rsidTr="00A63876">
        <w:tc>
          <w:tcPr>
            <w:tcW w:w="2838" w:type="dxa"/>
            <w:tcBorders>
              <w:top w:val="single" w:sz="4" w:space="0" w:color="auto"/>
              <w:bottom w:val="single" w:sz="4" w:space="0" w:color="auto"/>
            </w:tcBorders>
          </w:tcPr>
          <w:p w:rsidR="00EF1F46" w:rsidRPr="008C0B02" w:rsidRDefault="00EF1F46" w:rsidP="008D1216">
            <w:pPr>
              <w:spacing w:before="240" w:after="240"/>
              <w:ind w:left="0" w:right="170" w:firstLine="0"/>
              <w:jc w:val="center"/>
              <w:rPr>
                <w:rFonts w:ascii="Times New Roman" w:hAnsi="Times New Roman" w:cs="Times New Roman"/>
              </w:rPr>
            </w:pPr>
            <w:r w:rsidRPr="008C0B02">
              <w:rPr>
                <w:rFonts w:ascii="Times New Roman" w:hAnsi="Times New Roman" w:cs="Times New Roman"/>
              </w:rPr>
              <w:t>Alfa de Cronbach</w:t>
            </w:r>
          </w:p>
        </w:tc>
        <w:tc>
          <w:tcPr>
            <w:tcW w:w="2839" w:type="dxa"/>
            <w:tcBorders>
              <w:top w:val="single" w:sz="4" w:space="0" w:color="auto"/>
              <w:bottom w:val="single" w:sz="4" w:space="0" w:color="auto"/>
            </w:tcBorders>
          </w:tcPr>
          <w:p w:rsidR="00EF1F46" w:rsidRPr="008C0B02" w:rsidRDefault="00EF1F46" w:rsidP="00B17C88">
            <w:pPr>
              <w:spacing w:before="240"/>
              <w:ind w:left="0" w:right="170" w:firstLine="0"/>
              <w:jc w:val="center"/>
              <w:rPr>
                <w:rFonts w:ascii="Times New Roman" w:hAnsi="Times New Roman" w:cs="Times New Roman"/>
              </w:rPr>
            </w:pPr>
            <w:r w:rsidRPr="008C0B02">
              <w:rPr>
                <w:rFonts w:ascii="Times New Roman" w:hAnsi="Times New Roman" w:cs="Times New Roman"/>
              </w:rPr>
              <w:t>Alfa de Cronbach basada en los elementos tipificados</w:t>
            </w:r>
          </w:p>
        </w:tc>
        <w:tc>
          <w:tcPr>
            <w:tcW w:w="2839" w:type="dxa"/>
            <w:tcBorders>
              <w:top w:val="single" w:sz="4" w:space="0" w:color="auto"/>
              <w:bottom w:val="single" w:sz="4" w:space="0" w:color="auto"/>
            </w:tcBorders>
          </w:tcPr>
          <w:p w:rsidR="00EF1F46" w:rsidRPr="008C0B02" w:rsidRDefault="00EF1F46" w:rsidP="00B17C88">
            <w:pPr>
              <w:spacing w:before="240"/>
              <w:ind w:left="0" w:right="170" w:firstLine="0"/>
              <w:jc w:val="center"/>
              <w:rPr>
                <w:rFonts w:ascii="Times New Roman" w:hAnsi="Times New Roman" w:cs="Times New Roman"/>
              </w:rPr>
            </w:pPr>
            <w:r w:rsidRPr="008C0B02">
              <w:rPr>
                <w:rFonts w:ascii="Times New Roman" w:hAnsi="Times New Roman" w:cs="Times New Roman"/>
              </w:rPr>
              <w:t>N de elementos</w:t>
            </w:r>
          </w:p>
        </w:tc>
      </w:tr>
      <w:tr w:rsidR="00EF1F46" w:rsidRPr="008C0B02" w:rsidTr="00A63876">
        <w:tc>
          <w:tcPr>
            <w:tcW w:w="2838" w:type="dxa"/>
            <w:tcBorders>
              <w:top w:val="single" w:sz="4" w:space="0" w:color="auto"/>
              <w:bottom w:val="single" w:sz="4" w:space="0" w:color="auto"/>
            </w:tcBorders>
          </w:tcPr>
          <w:p w:rsidR="00EF1F46" w:rsidRPr="008C0B02" w:rsidRDefault="00A63876" w:rsidP="00B17C88">
            <w:pPr>
              <w:spacing w:before="240"/>
              <w:ind w:left="0" w:right="170" w:firstLine="0"/>
              <w:jc w:val="center"/>
              <w:rPr>
                <w:rFonts w:ascii="Times New Roman" w:hAnsi="Times New Roman" w:cs="Times New Roman"/>
              </w:rPr>
            </w:pPr>
            <w:r w:rsidRPr="008C0B02">
              <w:rPr>
                <w:rFonts w:ascii="Times New Roman" w:hAnsi="Times New Roman" w:cs="Times New Roman"/>
              </w:rPr>
              <w:t>0, 84</w:t>
            </w:r>
          </w:p>
        </w:tc>
        <w:tc>
          <w:tcPr>
            <w:tcW w:w="2839" w:type="dxa"/>
            <w:tcBorders>
              <w:top w:val="single" w:sz="4" w:space="0" w:color="auto"/>
              <w:bottom w:val="single" w:sz="4" w:space="0" w:color="auto"/>
            </w:tcBorders>
          </w:tcPr>
          <w:p w:rsidR="00EF1F46" w:rsidRPr="008C0B02" w:rsidRDefault="00A63876" w:rsidP="00B17C88">
            <w:pPr>
              <w:spacing w:before="240"/>
              <w:ind w:left="0" w:right="170" w:firstLine="0"/>
              <w:jc w:val="center"/>
              <w:rPr>
                <w:rFonts w:ascii="Times New Roman" w:hAnsi="Times New Roman" w:cs="Times New Roman"/>
              </w:rPr>
            </w:pPr>
            <w:r w:rsidRPr="008C0B02">
              <w:rPr>
                <w:rFonts w:ascii="Times New Roman" w:hAnsi="Times New Roman" w:cs="Times New Roman"/>
              </w:rPr>
              <w:t>0,84</w:t>
            </w:r>
          </w:p>
        </w:tc>
        <w:tc>
          <w:tcPr>
            <w:tcW w:w="2839" w:type="dxa"/>
            <w:tcBorders>
              <w:top w:val="single" w:sz="4" w:space="0" w:color="auto"/>
              <w:bottom w:val="single" w:sz="4" w:space="0" w:color="auto"/>
            </w:tcBorders>
          </w:tcPr>
          <w:p w:rsidR="00EF1F46" w:rsidRPr="008C0B02" w:rsidRDefault="00EF1F46" w:rsidP="00B17C88">
            <w:pPr>
              <w:spacing w:before="240"/>
              <w:ind w:left="0" w:right="170" w:firstLine="0"/>
              <w:jc w:val="center"/>
              <w:rPr>
                <w:rFonts w:ascii="Times New Roman" w:hAnsi="Times New Roman" w:cs="Times New Roman"/>
              </w:rPr>
            </w:pPr>
            <w:r w:rsidRPr="008C0B02">
              <w:rPr>
                <w:rFonts w:ascii="Times New Roman" w:hAnsi="Times New Roman" w:cs="Times New Roman"/>
              </w:rPr>
              <w:t>20</w:t>
            </w:r>
          </w:p>
        </w:tc>
      </w:tr>
    </w:tbl>
    <w:p w:rsidR="00EF1F46" w:rsidRPr="008C0B02" w:rsidRDefault="00EF1F46" w:rsidP="00453770">
      <w:pPr>
        <w:spacing w:before="240"/>
        <w:ind w:right="170"/>
        <w:rPr>
          <w:rFonts w:ascii="Times New Roman" w:hAnsi="Times New Roman" w:cs="Times New Roman"/>
          <w:i/>
        </w:rPr>
      </w:pPr>
    </w:p>
    <w:p w:rsidR="00E7755F" w:rsidRPr="008C0B02" w:rsidRDefault="00EF1F46" w:rsidP="008D1216">
      <w:pPr>
        <w:spacing w:before="240" w:after="240"/>
        <w:ind w:right="170"/>
        <w:rPr>
          <w:rFonts w:ascii="Times New Roman" w:hAnsi="Times New Roman" w:cs="Times New Roman"/>
        </w:rPr>
      </w:pPr>
      <w:r w:rsidRPr="008C0B02">
        <w:rPr>
          <w:rFonts w:ascii="Times New Roman" w:hAnsi="Times New Roman" w:cs="Times New Roman"/>
        </w:rPr>
        <w:t>Tabla 9</w:t>
      </w:r>
    </w:p>
    <w:p w:rsidR="00EF1F46" w:rsidRPr="008C0B02" w:rsidRDefault="00EF1F46" w:rsidP="008D1216">
      <w:pPr>
        <w:spacing w:before="240" w:after="240"/>
        <w:ind w:right="170"/>
        <w:rPr>
          <w:rFonts w:ascii="Times New Roman" w:hAnsi="Times New Roman" w:cs="Times New Roman"/>
          <w:i/>
        </w:rPr>
      </w:pPr>
      <w:r w:rsidRPr="008C0B02">
        <w:rPr>
          <w:rFonts w:ascii="Times New Roman" w:hAnsi="Times New Roman" w:cs="Times New Roman"/>
          <w:i/>
        </w:rPr>
        <w:t>Fiabilidad Test - retest</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5"/>
        <w:gridCol w:w="2064"/>
        <w:gridCol w:w="2091"/>
      </w:tblGrid>
      <w:tr w:rsidR="00585AE0" w:rsidRPr="008C0B02" w:rsidTr="00A63876">
        <w:tc>
          <w:tcPr>
            <w:tcW w:w="4565" w:type="dxa"/>
            <w:tcBorders>
              <w:top w:val="single" w:sz="4" w:space="0" w:color="auto"/>
            </w:tcBorders>
          </w:tcPr>
          <w:p w:rsidR="00585AE0" w:rsidRPr="008C0B02" w:rsidRDefault="00585AE0" w:rsidP="008D1216">
            <w:pPr>
              <w:spacing w:before="240" w:after="240"/>
              <w:ind w:left="0" w:right="170" w:firstLine="0"/>
              <w:jc w:val="center"/>
              <w:rPr>
                <w:rFonts w:ascii="Times New Roman" w:hAnsi="Times New Roman" w:cs="Times New Roman"/>
                <w:i/>
              </w:rPr>
            </w:pPr>
          </w:p>
        </w:tc>
        <w:tc>
          <w:tcPr>
            <w:tcW w:w="2064" w:type="dxa"/>
            <w:tcBorders>
              <w:top w:val="single" w:sz="4" w:space="0" w:color="auto"/>
              <w:bottom w:val="single" w:sz="4" w:space="0" w:color="auto"/>
            </w:tcBorders>
          </w:tcPr>
          <w:p w:rsidR="00585AE0" w:rsidRPr="008C0B02" w:rsidRDefault="00EF1F46" w:rsidP="00A63876">
            <w:pPr>
              <w:spacing w:before="240"/>
              <w:ind w:left="0" w:right="170" w:firstLine="0"/>
              <w:jc w:val="center"/>
              <w:rPr>
                <w:rFonts w:ascii="Times New Roman" w:hAnsi="Times New Roman" w:cs="Times New Roman"/>
              </w:rPr>
            </w:pPr>
            <w:r w:rsidRPr="008C0B02">
              <w:rPr>
                <w:rFonts w:ascii="Times New Roman" w:hAnsi="Times New Roman" w:cs="Times New Roman"/>
              </w:rPr>
              <w:t>Suma</w:t>
            </w:r>
          </w:p>
          <w:p w:rsidR="00EF1F46" w:rsidRPr="008C0B02" w:rsidRDefault="00EF1F46" w:rsidP="00A63876">
            <w:pPr>
              <w:spacing w:before="240"/>
              <w:ind w:left="0" w:right="170" w:firstLine="0"/>
              <w:jc w:val="center"/>
              <w:rPr>
                <w:rFonts w:ascii="Times New Roman" w:hAnsi="Times New Roman" w:cs="Times New Roman"/>
              </w:rPr>
            </w:pPr>
            <w:r w:rsidRPr="008C0B02">
              <w:rPr>
                <w:rFonts w:ascii="Times New Roman" w:hAnsi="Times New Roman" w:cs="Times New Roman"/>
              </w:rPr>
              <w:t>Total SAS</w:t>
            </w:r>
          </w:p>
        </w:tc>
        <w:tc>
          <w:tcPr>
            <w:tcW w:w="2091" w:type="dxa"/>
            <w:tcBorders>
              <w:top w:val="single" w:sz="4" w:space="0" w:color="auto"/>
              <w:bottom w:val="single" w:sz="4" w:space="0" w:color="auto"/>
            </w:tcBorders>
          </w:tcPr>
          <w:p w:rsidR="00585AE0" w:rsidRPr="008C0B02" w:rsidRDefault="00EF1F46" w:rsidP="00A63876">
            <w:pPr>
              <w:spacing w:before="240"/>
              <w:ind w:left="0" w:right="170" w:firstLine="0"/>
              <w:jc w:val="center"/>
              <w:rPr>
                <w:rFonts w:ascii="Times New Roman" w:hAnsi="Times New Roman" w:cs="Times New Roman"/>
              </w:rPr>
            </w:pPr>
            <w:r w:rsidRPr="008C0B02">
              <w:rPr>
                <w:rFonts w:ascii="Times New Roman" w:hAnsi="Times New Roman" w:cs="Times New Roman"/>
              </w:rPr>
              <w:t>Total SAS</w:t>
            </w:r>
          </w:p>
          <w:p w:rsidR="00EF1F46" w:rsidRPr="008C0B02" w:rsidRDefault="00EF1F46" w:rsidP="00A63876">
            <w:pPr>
              <w:spacing w:before="240"/>
              <w:ind w:left="0" w:right="170" w:firstLine="0"/>
              <w:jc w:val="center"/>
              <w:rPr>
                <w:rFonts w:ascii="Times New Roman" w:hAnsi="Times New Roman" w:cs="Times New Roman"/>
              </w:rPr>
            </w:pPr>
            <w:r w:rsidRPr="008C0B02">
              <w:rPr>
                <w:rFonts w:ascii="Times New Roman" w:hAnsi="Times New Roman" w:cs="Times New Roman"/>
              </w:rPr>
              <w:t>Retest</w:t>
            </w:r>
          </w:p>
        </w:tc>
      </w:tr>
      <w:tr w:rsidR="00585AE0" w:rsidRPr="008C0B02" w:rsidTr="00A63876">
        <w:tc>
          <w:tcPr>
            <w:tcW w:w="4565" w:type="dxa"/>
            <w:tcBorders>
              <w:bottom w:val="single" w:sz="4" w:space="0" w:color="auto"/>
            </w:tcBorders>
          </w:tcPr>
          <w:p w:rsidR="00585AE0" w:rsidRPr="008C0B02" w:rsidRDefault="00585AE0" w:rsidP="00453770">
            <w:pPr>
              <w:spacing w:before="240"/>
              <w:ind w:left="0" w:right="170" w:firstLine="0"/>
              <w:rPr>
                <w:rFonts w:ascii="Times New Roman" w:hAnsi="Times New Roman" w:cs="Times New Roman"/>
              </w:rPr>
            </w:pPr>
            <w:r w:rsidRPr="008C0B02">
              <w:rPr>
                <w:rFonts w:ascii="Times New Roman" w:hAnsi="Times New Roman" w:cs="Times New Roman"/>
              </w:rPr>
              <w:t>Correlación de Pearson</w:t>
            </w:r>
          </w:p>
          <w:p w:rsidR="00585AE0" w:rsidRPr="008C0B02" w:rsidRDefault="00585AE0" w:rsidP="00453770">
            <w:pPr>
              <w:spacing w:before="240"/>
              <w:ind w:left="0" w:right="170" w:firstLine="0"/>
              <w:rPr>
                <w:rFonts w:ascii="Times New Roman" w:hAnsi="Times New Roman" w:cs="Times New Roman"/>
              </w:rPr>
            </w:pPr>
            <w:r w:rsidRPr="008C0B02">
              <w:rPr>
                <w:rFonts w:ascii="Times New Roman" w:hAnsi="Times New Roman" w:cs="Times New Roman"/>
              </w:rPr>
              <w:t>Sig. (bilateral)</w:t>
            </w:r>
          </w:p>
          <w:p w:rsidR="00585AE0" w:rsidRPr="008C0B02" w:rsidRDefault="00585AE0" w:rsidP="00453770">
            <w:pPr>
              <w:spacing w:before="240"/>
              <w:ind w:left="0" w:right="170" w:firstLine="0"/>
              <w:rPr>
                <w:rFonts w:ascii="Times New Roman" w:hAnsi="Times New Roman" w:cs="Times New Roman"/>
                <w:i/>
              </w:rPr>
            </w:pPr>
            <w:r w:rsidRPr="008C0B02">
              <w:rPr>
                <w:rFonts w:ascii="Times New Roman" w:hAnsi="Times New Roman" w:cs="Times New Roman"/>
              </w:rPr>
              <w:t>N</w:t>
            </w:r>
          </w:p>
        </w:tc>
        <w:tc>
          <w:tcPr>
            <w:tcW w:w="2064" w:type="dxa"/>
            <w:tcBorders>
              <w:top w:val="single" w:sz="4" w:space="0" w:color="auto"/>
              <w:bottom w:val="single" w:sz="4" w:space="0" w:color="auto"/>
            </w:tcBorders>
          </w:tcPr>
          <w:p w:rsidR="00585AE0" w:rsidRPr="008C0B02" w:rsidRDefault="00EF1F46" w:rsidP="00A63876">
            <w:pPr>
              <w:spacing w:before="240"/>
              <w:ind w:left="0" w:right="170" w:firstLine="0"/>
              <w:jc w:val="center"/>
              <w:rPr>
                <w:rFonts w:ascii="Times New Roman" w:hAnsi="Times New Roman" w:cs="Times New Roman"/>
              </w:rPr>
            </w:pPr>
            <w:r w:rsidRPr="008C0B02">
              <w:rPr>
                <w:rFonts w:ascii="Times New Roman" w:hAnsi="Times New Roman" w:cs="Times New Roman"/>
              </w:rPr>
              <w:t>1</w:t>
            </w:r>
          </w:p>
          <w:p w:rsidR="00EF1F46" w:rsidRPr="008C0B02" w:rsidRDefault="00EF1F46" w:rsidP="00A63876">
            <w:pPr>
              <w:spacing w:before="240"/>
              <w:ind w:left="0" w:right="170" w:firstLine="0"/>
              <w:jc w:val="center"/>
              <w:rPr>
                <w:rFonts w:ascii="Times New Roman" w:hAnsi="Times New Roman" w:cs="Times New Roman"/>
              </w:rPr>
            </w:pPr>
          </w:p>
          <w:p w:rsidR="00EF1F46" w:rsidRPr="008C0B02" w:rsidRDefault="00EF1F46" w:rsidP="00A63876">
            <w:pPr>
              <w:spacing w:before="240"/>
              <w:ind w:left="0" w:right="170" w:firstLine="0"/>
              <w:jc w:val="center"/>
              <w:rPr>
                <w:rFonts w:ascii="Times New Roman" w:hAnsi="Times New Roman" w:cs="Times New Roman"/>
              </w:rPr>
            </w:pPr>
            <w:r w:rsidRPr="008C0B02">
              <w:rPr>
                <w:rFonts w:ascii="Times New Roman" w:hAnsi="Times New Roman" w:cs="Times New Roman"/>
              </w:rPr>
              <w:t>10</w:t>
            </w:r>
          </w:p>
        </w:tc>
        <w:tc>
          <w:tcPr>
            <w:tcW w:w="2091" w:type="dxa"/>
            <w:tcBorders>
              <w:top w:val="single" w:sz="4" w:space="0" w:color="auto"/>
              <w:bottom w:val="single" w:sz="4" w:space="0" w:color="auto"/>
            </w:tcBorders>
          </w:tcPr>
          <w:p w:rsidR="00585AE0" w:rsidRPr="008C0B02" w:rsidRDefault="00EF1F46" w:rsidP="00A63876">
            <w:pPr>
              <w:spacing w:before="240"/>
              <w:ind w:left="0" w:right="170" w:firstLine="0"/>
              <w:jc w:val="center"/>
              <w:rPr>
                <w:rFonts w:ascii="Times New Roman" w:hAnsi="Times New Roman" w:cs="Times New Roman"/>
              </w:rPr>
            </w:pPr>
            <w:r w:rsidRPr="008C0B02">
              <w:rPr>
                <w:rFonts w:ascii="Times New Roman" w:hAnsi="Times New Roman" w:cs="Times New Roman"/>
              </w:rPr>
              <w:t xml:space="preserve">,80 </w:t>
            </w:r>
          </w:p>
          <w:p w:rsidR="00EF1F46" w:rsidRPr="008C0B02" w:rsidRDefault="00EF1F46" w:rsidP="00A63876">
            <w:pPr>
              <w:spacing w:before="240"/>
              <w:ind w:left="0" w:right="170" w:firstLine="0"/>
              <w:jc w:val="center"/>
              <w:rPr>
                <w:rFonts w:ascii="Times New Roman" w:hAnsi="Times New Roman" w:cs="Times New Roman"/>
              </w:rPr>
            </w:pPr>
            <w:r w:rsidRPr="008C0B02">
              <w:rPr>
                <w:rFonts w:ascii="Times New Roman" w:hAnsi="Times New Roman" w:cs="Times New Roman"/>
              </w:rPr>
              <w:t>,00</w:t>
            </w:r>
          </w:p>
          <w:p w:rsidR="00EF1F46" w:rsidRPr="008C0B02" w:rsidRDefault="00EF1F46" w:rsidP="00A63876">
            <w:pPr>
              <w:spacing w:before="240"/>
              <w:ind w:left="0" w:right="170" w:firstLine="0"/>
              <w:jc w:val="center"/>
              <w:rPr>
                <w:rFonts w:ascii="Times New Roman" w:hAnsi="Times New Roman" w:cs="Times New Roman"/>
              </w:rPr>
            </w:pPr>
            <w:r w:rsidRPr="008C0B02">
              <w:rPr>
                <w:rFonts w:ascii="Times New Roman" w:hAnsi="Times New Roman" w:cs="Times New Roman"/>
              </w:rPr>
              <w:t>10</w:t>
            </w:r>
          </w:p>
        </w:tc>
      </w:tr>
    </w:tbl>
    <w:p w:rsidR="00E7755F" w:rsidRPr="008C0B02" w:rsidRDefault="00EF1F46" w:rsidP="00453770">
      <w:pPr>
        <w:spacing w:before="240"/>
        <w:ind w:right="170"/>
        <w:rPr>
          <w:rFonts w:ascii="Times New Roman" w:hAnsi="Times New Roman" w:cs="Times New Roman"/>
        </w:rPr>
      </w:pPr>
      <w:r w:rsidRPr="008C0B02">
        <w:rPr>
          <w:rFonts w:ascii="Times New Roman" w:hAnsi="Times New Roman" w:cs="Times New Roman"/>
        </w:rPr>
        <w:t>* La correlación es significativa al nivel 0,01 (bilateral</w:t>
      </w:r>
    </w:p>
    <w:p w:rsidR="00B17C88" w:rsidRPr="008C0B02" w:rsidRDefault="00B17C88">
      <w:pPr>
        <w:rPr>
          <w:rFonts w:ascii="Times New Roman" w:hAnsi="Times New Roman" w:cs="Times New Roman"/>
        </w:rPr>
      </w:pPr>
      <w:r w:rsidRPr="008C0B02">
        <w:rPr>
          <w:rFonts w:ascii="Times New Roman" w:hAnsi="Times New Roman" w:cs="Times New Roman"/>
        </w:rPr>
        <w:br w:type="page"/>
      </w:r>
    </w:p>
    <w:p w:rsidR="00E32CE8" w:rsidRPr="008C0B02" w:rsidRDefault="00E32CE8" w:rsidP="00453770">
      <w:pPr>
        <w:spacing w:before="240"/>
        <w:ind w:right="170"/>
        <w:rPr>
          <w:rFonts w:ascii="Times New Roman" w:hAnsi="Times New Roman" w:cs="Times New Roman"/>
        </w:rPr>
      </w:pPr>
      <w:r w:rsidRPr="008C0B02">
        <w:rPr>
          <w:rFonts w:ascii="Times New Roman" w:hAnsi="Times New Roman" w:cs="Times New Roman"/>
        </w:rPr>
        <w:lastRenderedPageBreak/>
        <w:t>Anexo 1</w:t>
      </w:r>
    </w:p>
    <w:p w:rsidR="00D67AD7" w:rsidRPr="008C0B02" w:rsidRDefault="00653776" w:rsidP="00453770">
      <w:pPr>
        <w:spacing w:before="240"/>
        <w:ind w:right="170"/>
        <w:rPr>
          <w:rFonts w:ascii="Times New Roman" w:hAnsi="Times New Roman" w:cs="Times New Roman"/>
          <w:i/>
        </w:rPr>
      </w:pPr>
      <w:r w:rsidRPr="008C0B02">
        <w:rPr>
          <w:rFonts w:ascii="Times New Roman" w:hAnsi="Times New Roman" w:cs="Times New Roman"/>
          <w:i/>
        </w:rPr>
        <w:t>Escala</w:t>
      </w:r>
      <w:r w:rsidR="001F632E" w:rsidRPr="008C0B02">
        <w:rPr>
          <w:rFonts w:ascii="Times New Roman" w:hAnsi="Times New Roman" w:cs="Times New Roman"/>
          <w:i/>
        </w:rPr>
        <w:t xml:space="preserve"> SAS-40</w:t>
      </w:r>
      <w:r w:rsidRPr="008C0B02">
        <w:rPr>
          <w:rFonts w:ascii="Times New Roman" w:hAnsi="Times New Roman" w:cs="Times New Roman"/>
          <w:i/>
        </w:rPr>
        <w:t xml:space="preserve"> ítems</w:t>
      </w:r>
    </w:p>
    <w:tbl>
      <w:tblPr>
        <w:tblStyle w:val="TableGrid"/>
        <w:tblW w:w="0" w:type="auto"/>
        <w:tblInd w:w="-284" w:type="dxa"/>
        <w:tblLook w:val="04A0" w:firstRow="1" w:lastRow="0" w:firstColumn="1" w:lastColumn="0" w:noHBand="0" w:noVBand="1"/>
      </w:tblPr>
      <w:tblGrid>
        <w:gridCol w:w="7720"/>
        <w:gridCol w:w="560"/>
        <w:gridCol w:w="520"/>
      </w:tblGrid>
      <w:tr w:rsidR="00C73B23" w:rsidRPr="008C0B02" w:rsidTr="008D1216">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rPr>
            </w:pPr>
            <w:r w:rsidRPr="008C0B02">
              <w:rPr>
                <w:rFonts w:ascii="Times New Roman" w:hAnsi="Times New Roman" w:cs="Times New Roman"/>
              </w:rPr>
              <w:t>V</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rPr>
            </w:pPr>
            <w:r w:rsidRPr="008C0B02">
              <w:rPr>
                <w:rFonts w:ascii="Times New Roman" w:hAnsi="Times New Roman" w:cs="Times New Roman"/>
              </w:rPr>
              <w:t>F</w:t>
            </w: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lang w:val="en-US"/>
              </w:rPr>
            </w:pPr>
            <w:r w:rsidRPr="008C0B02">
              <w:rPr>
                <w:rFonts w:ascii="Times New Roman" w:hAnsi="Times New Roman" w:cs="Times New Roman"/>
                <w:lang w:val="en-US"/>
              </w:rPr>
              <w:t>Hagoejercicio con regularidad</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Suelohacerejercicio al airelibreinclusosihace mal tiempo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He cambiadoalgunaactividad familiar programadaparahacerejercicio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No he dejado de hacerejercicioduranteunasemana o más salvo porlesión o enfermedad</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 xml:space="preserve"> He seguidohaciendoejercicioaunquetuvieraalgún dolor o molestiafísica</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 xml:space="preserve">Tengo la sensación de quecomprodemasiadoslibros, videos, equipamientosalimentos o medicamentosparahacerdeporte. </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 xml:space="preserve">Seguiríahaciendoejercicioparamantenerme en forma aunquehubieseotromodomáscómodo de conseguirlo. </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Me sientomejordespués de hacerdeporte</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He hechoejercicio antes de estarcompletamenterecuperado de unalesión o enfermedad</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pStyle w:val="ListParagraph"/>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sz w:val="24"/>
                <w:szCs w:val="24"/>
              </w:rPr>
            </w:pPr>
            <w:r w:rsidRPr="008C0B02">
              <w:rPr>
                <w:rFonts w:ascii="Times New Roman" w:hAnsi="Times New Roman" w:cs="Times New Roman"/>
                <w:sz w:val="24"/>
                <w:szCs w:val="24"/>
              </w:rPr>
              <w:t>Algunosdías me obligo a hacerejercicioaunque no me apetezca</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Necesitohacerejercicio al menosunavez al díaparasentirmebien</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Mis amigosocompañerosalgunavez</w:t>
            </w:r>
            <w:r w:rsidR="008D1216" w:rsidRPr="008C0B02">
              <w:rPr>
                <w:rFonts w:ascii="Times New Roman" w:hAnsi="Times New Roman" w:cs="Times New Roman"/>
              </w:rPr>
              <w:t xml:space="preserve"> m</w:t>
            </w:r>
            <w:r w:rsidRPr="008C0B02">
              <w:rPr>
                <w:rFonts w:ascii="Times New Roman" w:hAnsi="Times New Roman" w:cs="Times New Roman"/>
              </w:rPr>
              <w:t>ehancriticadoporhacertantodeporte</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C73B23" w:rsidP="008D1216">
            <w:pPr>
              <w:widowControl w:val="0"/>
              <w:numPr>
                <w:ilvl w:val="0"/>
                <w:numId w:val="5"/>
              </w:numPr>
              <w:tabs>
                <w:tab w:val="left" w:pos="220"/>
                <w:tab w:val="left" w:pos="284"/>
              </w:tabs>
              <w:autoSpaceDE w:val="0"/>
              <w:autoSpaceDN w:val="0"/>
              <w:adjustRightInd w:val="0"/>
              <w:spacing w:after="260"/>
              <w:ind w:left="426" w:right="0"/>
              <w:jc w:val="left"/>
              <w:rPr>
                <w:rFonts w:ascii="Times New Roman" w:hAnsi="Times New Roman" w:cs="Times New Roman"/>
              </w:rPr>
            </w:pPr>
            <w:r w:rsidRPr="008C0B02">
              <w:rPr>
                <w:rFonts w:ascii="Times New Roman" w:hAnsi="Times New Roman" w:cs="Times New Roman"/>
              </w:rPr>
              <w:t xml:space="preserve">Sipierdounentrenamiento,unpartido,etc.meirritoo me sientoculpable </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widowControl w:val="0"/>
              <w:tabs>
                <w:tab w:val="left" w:pos="220"/>
                <w:tab w:val="left" w:pos="720"/>
              </w:tabs>
              <w:autoSpaceDE w:val="0"/>
              <w:autoSpaceDN w:val="0"/>
              <w:adjustRightInd w:val="0"/>
              <w:spacing w:after="260"/>
              <w:ind w:left="0" w:right="0" w:firstLine="0"/>
              <w:jc w:val="left"/>
              <w:rPr>
                <w:rFonts w:ascii="Times New Roman" w:hAnsi="Times New Roman" w:cs="Times New Roman"/>
              </w:rPr>
            </w:pPr>
            <w:r w:rsidRPr="008C0B02">
              <w:rPr>
                <w:rFonts w:ascii="Times New Roman" w:hAnsi="Times New Roman" w:cs="Times New Roman"/>
              </w:rPr>
              <w:t>14. A menudo piens</w:t>
            </w:r>
            <w:r w:rsidR="00653776" w:rsidRPr="008C0B02">
              <w:rPr>
                <w:rFonts w:ascii="Times New Roman" w:hAnsi="Times New Roman" w:cs="Times New Roman"/>
              </w:rPr>
              <w:t>o en el ejerciciomientrasestoy</w:t>
            </w:r>
            <w:r w:rsidR="008A5E09" w:rsidRPr="008C0B02">
              <w:rPr>
                <w:rFonts w:ascii="Times New Roman" w:hAnsi="Times New Roman" w:cs="Times New Roman"/>
              </w:rPr>
              <w:t>haciendo</w:t>
            </w:r>
            <w:r w:rsidRPr="008C0B02">
              <w:rPr>
                <w:rFonts w:ascii="Times New Roman" w:hAnsi="Times New Roman" w:cs="Times New Roman"/>
              </w:rPr>
              <w:t>otrasactividades</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15. Si no hago ejercicio un día siento que mi forma física empeora</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16. He dejado de acudir a alguna cita por hacer ejercicio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17. Hacer ejercicio para mí es como una droga, nunca tengo pereza para hacerlo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18. He tenido alguna discusión con mi familia por la cantidad de ejercicio que hago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19. A menudo uso el ejercicio para liberarme estrés o la ansiedad</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i/>
              </w:rPr>
            </w:pPr>
            <w:r w:rsidRPr="008C0B02">
              <w:rPr>
                <w:rFonts w:ascii="Times New Roman" w:hAnsi="Times New Roman" w:cs="Times New Roman"/>
                <w:i/>
              </w:rPr>
              <w:lastRenderedPageBreak/>
              <w:t xml:space="preserve">20. </w:t>
            </w:r>
            <w:r w:rsidRPr="008C0B02">
              <w:rPr>
                <w:rFonts w:ascii="Times New Roman" w:hAnsi="Times New Roman" w:cs="Times New Roman"/>
              </w:rPr>
              <w:t>Sí dejo de hacer ejercicio, aunque sea por poco tiempo, me siento triste, irritable o culpable</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21. He aumentado progresivamente la frecuencia o cantidad de ejercicio que hago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22. He intentado dejar de hacer ejercicio durante algún tiempo pero no lo he conseguido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23. Dedico mucho tiempo a actividades relacionadas con el deporte, como televisión, libros, etc.</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24. El ejercicio, a veces me ha provocado fatiga o disminución del rendimiento en el trabajo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25. A menudo adapto resto de cosas de mi vida al deporte que me gusta practicar o ver</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26. Hago ejercicio para sentirme bien con mi cuerpo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27. A veces quito tiempo a mi horario de trabajo para hacer ejercicio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28. Tengo la sensación de que si no hago ejercicio puedo perder relaciones sociales</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29. Creo que sí no hago ejercicio pierdo el control de mi peso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147F6B" w:rsidP="008D1216">
            <w:pPr>
              <w:spacing w:before="240"/>
              <w:ind w:left="0" w:right="170" w:firstLine="0"/>
              <w:jc w:val="left"/>
              <w:rPr>
                <w:rFonts w:ascii="Times New Roman" w:hAnsi="Times New Roman" w:cs="Times New Roman"/>
              </w:rPr>
            </w:pPr>
            <w:r w:rsidRPr="008C0B02">
              <w:rPr>
                <w:rFonts w:ascii="Times New Roman" w:hAnsi="Times New Roman" w:cs="Times New Roman"/>
              </w:rPr>
              <w:t xml:space="preserve">30. A veces me he sentido culpable </w:t>
            </w:r>
            <w:r w:rsidR="00653776" w:rsidRPr="008C0B02">
              <w:rPr>
                <w:rFonts w:ascii="Times New Roman" w:hAnsi="Times New Roman" w:cs="Times New Roman"/>
              </w:rPr>
              <w:t>por hacer tanto ejercicio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t>31. El día que no hago ejercicio siento que me falta algo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t>32. A menudo hago el propósito de reducir la cantidad de ejercicio que hago pero no lo cumplo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t>33. Trato de hacer la misma cantidad de ejercicio cada semana aunque tenga dificultades</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t>34. A menudo justifico el ejercicio que hago como una forma de prevenir enfermedades</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t>35. A veces hago más ejercicio para mantenerme el peso a raya</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t>36. Suelo experimentar sensación de bienestar cuando hago ejercicio intenso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t>37. No dejo de hacer ejercicio si el clima me impide salir al exterior</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t>38. Entre las personas con las que hago ejercicio hay alguna enganchada al deporte</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t>39. Me preocupa no tener tiempo libre para hacer ejercicio</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r w:rsidR="00C73B23" w:rsidRPr="008C0B02" w:rsidTr="008D1216">
        <w:tc>
          <w:tcPr>
            <w:tcW w:w="0" w:type="auto"/>
            <w:vAlign w:val="center"/>
          </w:tcPr>
          <w:p w:rsidR="00C73B23" w:rsidRPr="008C0B02" w:rsidRDefault="00653776" w:rsidP="008D1216">
            <w:pPr>
              <w:spacing w:before="240"/>
              <w:ind w:left="0" w:right="170" w:firstLine="0"/>
              <w:jc w:val="left"/>
              <w:rPr>
                <w:rFonts w:ascii="Times New Roman" w:hAnsi="Times New Roman" w:cs="Times New Roman"/>
              </w:rPr>
            </w:pPr>
            <w:r w:rsidRPr="008C0B02">
              <w:rPr>
                <w:rFonts w:ascii="Times New Roman" w:hAnsi="Times New Roman" w:cs="Times New Roman"/>
              </w:rPr>
              <w:lastRenderedPageBreak/>
              <w:t>40. Alguna vez me han tachado de adicto/a al deporte</w:t>
            </w: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c>
          <w:tcPr>
            <w:tcW w:w="0" w:type="auto"/>
            <w:vAlign w:val="center"/>
          </w:tcPr>
          <w:p w:rsidR="00C73B23" w:rsidRPr="008C0B02" w:rsidRDefault="00C73B23" w:rsidP="008D1216">
            <w:pPr>
              <w:spacing w:before="240"/>
              <w:ind w:left="0" w:right="170" w:firstLine="0"/>
              <w:jc w:val="left"/>
              <w:rPr>
                <w:rFonts w:ascii="Times New Roman" w:hAnsi="Times New Roman" w:cs="Times New Roman"/>
                <w:i/>
              </w:rPr>
            </w:pPr>
          </w:p>
        </w:tc>
      </w:tr>
    </w:tbl>
    <w:p w:rsidR="00653776" w:rsidRPr="008C0B02" w:rsidRDefault="00653776" w:rsidP="00E32CE8">
      <w:pPr>
        <w:spacing w:before="240"/>
        <w:ind w:left="0" w:right="170" w:firstLine="0"/>
        <w:rPr>
          <w:rFonts w:ascii="Times New Roman" w:hAnsi="Times New Roman" w:cs="Times New Roman"/>
          <w:i/>
        </w:rPr>
      </w:pPr>
    </w:p>
    <w:p w:rsidR="00E32CE8" w:rsidRPr="008C0B02" w:rsidRDefault="00E32CE8" w:rsidP="00E32CE8">
      <w:pPr>
        <w:spacing w:before="240"/>
        <w:ind w:left="0" w:right="170" w:firstLine="0"/>
        <w:rPr>
          <w:rFonts w:ascii="Times New Roman" w:hAnsi="Times New Roman" w:cs="Times New Roman"/>
          <w:i/>
        </w:rPr>
      </w:pPr>
    </w:p>
    <w:p w:rsidR="00B17C88" w:rsidRPr="008C0B02" w:rsidRDefault="00B17C88">
      <w:pPr>
        <w:rPr>
          <w:rFonts w:ascii="Times New Roman" w:hAnsi="Times New Roman" w:cs="Times New Roman"/>
          <w:i/>
        </w:rPr>
      </w:pPr>
      <w:r w:rsidRPr="008C0B02">
        <w:rPr>
          <w:rFonts w:ascii="Times New Roman" w:hAnsi="Times New Roman" w:cs="Times New Roman"/>
          <w:i/>
        </w:rPr>
        <w:br w:type="page"/>
      </w:r>
    </w:p>
    <w:p w:rsidR="00E32CE8" w:rsidRPr="008C0B02" w:rsidRDefault="00EB0A84" w:rsidP="00453770">
      <w:pPr>
        <w:spacing w:before="240"/>
        <w:ind w:right="170"/>
        <w:rPr>
          <w:rFonts w:ascii="Times New Roman" w:hAnsi="Times New Roman" w:cs="Times New Roman"/>
          <w:i/>
          <w:color w:val="FF0000"/>
        </w:rPr>
      </w:pPr>
      <w:r w:rsidRPr="008C0B02">
        <w:rPr>
          <w:rFonts w:ascii="Times New Roman" w:hAnsi="Times New Roman" w:cs="Times New Roman"/>
          <w:i/>
        </w:rPr>
        <w:lastRenderedPageBreak/>
        <w:t xml:space="preserve">Anexo </w:t>
      </w:r>
      <w:r w:rsidR="001F632E" w:rsidRPr="008C0B02">
        <w:rPr>
          <w:rFonts w:ascii="Times New Roman" w:hAnsi="Times New Roman" w:cs="Times New Roman"/>
          <w:i/>
        </w:rPr>
        <w:t>2</w:t>
      </w:r>
    </w:p>
    <w:p w:rsidR="00D67AD7" w:rsidRPr="008C0B02" w:rsidRDefault="00EB0A84" w:rsidP="00453770">
      <w:pPr>
        <w:spacing w:before="240"/>
        <w:ind w:right="170"/>
        <w:rPr>
          <w:rFonts w:ascii="Times New Roman" w:hAnsi="Times New Roman" w:cs="Times New Roman"/>
          <w:i/>
          <w:color w:val="FF0000"/>
        </w:rPr>
      </w:pPr>
      <w:r w:rsidRPr="008C0B02">
        <w:rPr>
          <w:rFonts w:ascii="Times New Roman" w:hAnsi="Times New Roman" w:cs="Times New Roman"/>
          <w:i/>
        </w:rPr>
        <w:t>E</w:t>
      </w:r>
      <w:r w:rsidR="00653776" w:rsidRPr="008C0B02">
        <w:rPr>
          <w:rFonts w:ascii="Times New Roman" w:hAnsi="Times New Roman" w:cs="Times New Roman"/>
          <w:i/>
        </w:rPr>
        <w:t>scala</w:t>
      </w:r>
      <w:r w:rsidRPr="008C0B02">
        <w:rPr>
          <w:rFonts w:ascii="Times New Roman" w:hAnsi="Times New Roman" w:cs="Times New Roman"/>
          <w:i/>
        </w:rPr>
        <w:t xml:space="preserve"> SAS-15</w:t>
      </w:r>
      <w:r w:rsidR="00653776" w:rsidRPr="008C0B02">
        <w:rPr>
          <w:rFonts w:ascii="Times New Roman" w:hAnsi="Times New Roman" w:cs="Times New Roman"/>
          <w:i/>
        </w:rPr>
        <w:t xml:space="preserve"> ítems</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2"/>
        <w:gridCol w:w="400"/>
        <w:gridCol w:w="425"/>
      </w:tblGrid>
      <w:tr w:rsidR="009120B3" w:rsidRPr="008C0B02" w:rsidTr="00D67AD7">
        <w:tc>
          <w:tcPr>
            <w:tcW w:w="0" w:type="auto"/>
          </w:tcPr>
          <w:p w:rsidR="009120B3" w:rsidRPr="008C0B02" w:rsidRDefault="009120B3" w:rsidP="00453770">
            <w:pPr>
              <w:spacing w:before="240"/>
              <w:rPr>
                <w:rFonts w:ascii="Times New Roman" w:hAnsi="Times New Roman" w:cs="Times New Roman"/>
              </w:rPr>
            </w:pPr>
          </w:p>
        </w:tc>
        <w:tc>
          <w:tcPr>
            <w:tcW w:w="400" w:type="dxa"/>
          </w:tcPr>
          <w:p w:rsidR="009120B3" w:rsidRPr="008C0B02" w:rsidRDefault="009120B3" w:rsidP="00453770">
            <w:pPr>
              <w:spacing w:before="240"/>
              <w:rPr>
                <w:rFonts w:ascii="Times New Roman" w:hAnsi="Times New Roman" w:cs="Times New Roman"/>
                <w:b/>
              </w:rPr>
            </w:pPr>
            <w:r w:rsidRPr="008C0B02">
              <w:rPr>
                <w:rFonts w:ascii="Times New Roman" w:hAnsi="Times New Roman" w:cs="Times New Roman"/>
                <w:b/>
              </w:rPr>
              <w:t>V</w:t>
            </w:r>
          </w:p>
        </w:tc>
        <w:tc>
          <w:tcPr>
            <w:tcW w:w="425" w:type="dxa"/>
          </w:tcPr>
          <w:p w:rsidR="009120B3" w:rsidRPr="008C0B02" w:rsidRDefault="009120B3" w:rsidP="00453770">
            <w:pPr>
              <w:spacing w:before="240"/>
              <w:rPr>
                <w:rFonts w:ascii="Times New Roman" w:hAnsi="Times New Roman" w:cs="Times New Roman"/>
                <w:b/>
              </w:rPr>
            </w:pPr>
            <w:r w:rsidRPr="008C0B02">
              <w:rPr>
                <w:rFonts w:ascii="Times New Roman" w:hAnsi="Times New Roman" w:cs="Times New Roman"/>
                <w:b/>
              </w:rPr>
              <w:t>F</w:t>
            </w: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1. Suelo hacer ejercicio al aire libre incluso cuando hace mal tiempo</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2. He cambiado alguna actividad familiar programada para hacer ejercicio</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3. He seguido haciendo ejercicio aunque tuviera algún dolor o molestia física</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 xml:space="preserve">4. He hecho ejercicio antes de estar completamente recuperado de una lesión o enfermedad </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5. Necesito hacer ejercicio al menos una vez al día para sentirme bien</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6. Mis amigos o compañeros alguna vez me han criticado por hacer tanto deporte</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7. A menudo pienso en el ejercicio mientras estoy haciendo otras actividades</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8. He dejado de acudir a alguna cita por hacer ejercicio</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9.Hacer ejercicio para mí es como una droga, nunca tengo pereza para hacerlo</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 xml:space="preserve">10. He tenido alguna discusión con mi familia por la cantidad de ejercicio que hago </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11. Dedico mucho tiempo a actividades relacionadas con el deporte, como televisión, libros, etc.</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12. A menudo adapto el resto de cosas de mi vida al deporte que ,e gusta practicar o ver</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13. El día que no hago ejercicio siento que me falta algo</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14. No dejo de hacer ejercicio si el clima me impide salir al exterior</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r w:rsidR="009120B3" w:rsidRPr="008C0B02" w:rsidTr="00D67AD7">
        <w:tc>
          <w:tcPr>
            <w:tcW w:w="0" w:type="auto"/>
          </w:tcPr>
          <w:p w:rsidR="009120B3" w:rsidRPr="008C0B02" w:rsidRDefault="009120B3" w:rsidP="00453770">
            <w:pPr>
              <w:spacing w:before="240"/>
              <w:rPr>
                <w:rFonts w:ascii="Times New Roman" w:hAnsi="Times New Roman" w:cs="Times New Roman"/>
              </w:rPr>
            </w:pPr>
            <w:r w:rsidRPr="008C0B02">
              <w:rPr>
                <w:rFonts w:ascii="Times New Roman" w:hAnsi="Times New Roman" w:cs="Times New Roman"/>
              </w:rPr>
              <w:t>15. Alguna vez me han tachado de adicto/a al deporte</w:t>
            </w:r>
          </w:p>
        </w:tc>
        <w:tc>
          <w:tcPr>
            <w:tcW w:w="400" w:type="dxa"/>
          </w:tcPr>
          <w:p w:rsidR="009120B3" w:rsidRPr="008C0B02" w:rsidRDefault="009120B3" w:rsidP="00453770">
            <w:pPr>
              <w:spacing w:before="240"/>
              <w:rPr>
                <w:rFonts w:ascii="Times New Roman" w:hAnsi="Times New Roman" w:cs="Times New Roman"/>
              </w:rPr>
            </w:pPr>
          </w:p>
        </w:tc>
        <w:tc>
          <w:tcPr>
            <w:tcW w:w="425" w:type="dxa"/>
          </w:tcPr>
          <w:p w:rsidR="009120B3" w:rsidRPr="008C0B02" w:rsidRDefault="009120B3" w:rsidP="00453770">
            <w:pPr>
              <w:spacing w:before="240"/>
              <w:rPr>
                <w:rFonts w:ascii="Times New Roman" w:hAnsi="Times New Roman" w:cs="Times New Roman"/>
              </w:rPr>
            </w:pPr>
          </w:p>
        </w:tc>
      </w:tr>
    </w:tbl>
    <w:p w:rsidR="00E74A5F" w:rsidRPr="008C0B02" w:rsidRDefault="00E74A5F" w:rsidP="00453770">
      <w:pPr>
        <w:spacing w:before="240"/>
        <w:rPr>
          <w:rFonts w:ascii="Times New Roman" w:hAnsi="Times New Roman" w:cs="Times New Roman"/>
        </w:rPr>
      </w:pPr>
      <w:r w:rsidRPr="008C0B02">
        <w:rPr>
          <w:rFonts w:ascii="Times New Roman" w:hAnsi="Times New Roman" w:cs="Times New Roman"/>
        </w:rPr>
        <w:br w:type="page"/>
      </w:r>
    </w:p>
    <w:p w:rsidR="00E32CE8" w:rsidRPr="008C0B02" w:rsidRDefault="00E32CE8" w:rsidP="00E32CE8">
      <w:pPr>
        <w:spacing w:before="240"/>
        <w:rPr>
          <w:rFonts w:ascii="Times New Roman" w:hAnsi="Times New Roman" w:cs="Times New Roman"/>
          <w:i/>
          <w:lang w:val="es-ES"/>
        </w:rPr>
      </w:pPr>
      <w:r w:rsidRPr="008C0B02">
        <w:rPr>
          <w:rFonts w:ascii="Times New Roman" w:hAnsi="Times New Roman" w:cs="Times New Roman"/>
          <w:i/>
          <w:noProof/>
          <w:lang w:val="en-US"/>
        </w:rPr>
        <w:lastRenderedPageBreak/>
        <w:drawing>
          <wp:inline distT="0" distB="0" distL="0" distR="0">
            <wp:extent cx="5556047" cy="4775200"/>
            <wp:effectExtent l="25400" t="25400" r="32385" b="25400"/>
            <wp:docPr id="1" name="0 Imagen" descr="IMAGENVIR2BIS.p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IMAGENVIR2BIS.p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69200" cy="4786504"/>
                    </a:xfrm>
                    <a:prstGeom prst="rect">
                      <a:avLst/>
                    </a:prstGeom>
                    <a:noFill/>
                    <a:ln w="3175">
                      <a:solidFill>
                        <a:schemeClr val="tx1"/>
                      </a:solidFill>
                    </a:ln>
                  </pic:spPr>
                </pic:pic>
              </a:graphicData>
            </a:graphic>
          </wp:inline>
        </w:drawing>
      </w:r>
    </w:p>
    <w:p w:rsidR="00E74A5F" w:rsidRPr="008C0B02" w:rsidRDefault="00E32CE8" w:rsidP="000A36FE">
      <w:pPr>
        <w:spacing w:before="240"/>
        <w:rPr>
          <w:rFonts w:ascii="Times New Roman" w:hAnsi="Times New Roman" w:cs="Times New Roman"/>
          <w:i/>
          <w:lang w:val="es-ES"/>
        </w:rPr>
      </w:pPr>
      <w:r w:rsidRPr="008C0B02">
        <w:rPr>
          <w:rFonts w:ascii="Times New Roman" w:hAnsi="Times New Roman" w:cs="Times New Roman"/>
          <w:i/>
          <w:lang w:val="es-ES"/>
        </w:rPr>
        <w:t xml:space="preserve"> Figura 1. </w:t>
      </w:r>
      <w:r w:rsidRPr="008C0B02">
        <w:rPr>
          <w:rFonts w:ascii="Times New Roman" w:hAnsi="Times New Roman" w:cs="Times New Roman"/>
          <w:lang w:val="es-ES"/>
        </w:rPr>
        <w:t>Diagrama de análisis factorial confirmatorio de la SAS-15</w:t>
      </w:r>
    </w:p>
    <w:sectPr w:rsidR="00E74A5F" w:rsidRPr="008C0B02" w:rsidSect="00820252">
      <w:pgSz w:w="11900" w:h="16840"/>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AD5D86E"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730" w:rsidRDefault="00320730" w:rsidP="0069710F">
      <w:r>
        <w:separator/>
      </w:r>
    </w:p>
  </w:endnote>
  <w:endnote w:type="continuationSeparator" w:id="0">
    <w:p w:rsidR="00320730" w:rsidRDefault="00320730" w:rsidP="00697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730" w:rsidRDefault="00320730" w:rsidP="0069710F">
      <w:r>
        <w:separator/>
      </w:r>
    </w:p>
  </w:footnote>
  <w:footnote w:type="continuationSeparator" w:id="0">
    <w:p w:rsidR="00320730" w:rsidRDefault="00320730" w:rsidP="006971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C724FCE"/>
    <w:multiLevelType w:val="hybridMultilevel"/>
    <w:tmpl w:val="E76A703A"/>
    <w:lvl w:ilvl="0" w:tplc="0409000F">
      <w:start w:val="2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1B0C6F"/>
    <w:multiLevelType w:val="hybridMultilevel"/>
    <w:tmpl w:val="3CA4F3C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7A7DD4"/>
    <w:multiLevelType w:val="hybridMultilevel"/>
    <w:tmpl w:val="1902B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872F6A"/>
    <w:multiLevelType w:val="hybridMultilevel"/>
    <w:tmpl w:val="757483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79A92445"/>
    <w:multiLevelType w:val="hybridMultilevel"/>
    <w:tmpl w:val="57E8D0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ERONICA FERRER OLIVES">
    <w15:presenceInfo w15:providerId="Windows Live" w15:userId="b428204ca4ebecf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C9A"/>
    <w:rsid w:val="00001A36"/>
    <w:rsid w:val="00001FE3"/>
    <w:rsid w:val="00022204"/>
    <w:rsid w:val="000222D3"/>
    <w:rsid w:val="00035080"/>
    <w:rsid w:val="000353B7"/>
    <w:rsid w:val="00051791"/>
    <w:rsid w:val="00056C5D"/>
    <w:rsid w:val="0006075B"/>
    <w:rsid w:val="00063551"/>
    <w:rsid w:val="0007281D"/>
    <w:rsid w:val="00087322"/>
    <w:rsid w:val="00087687"/>
    <w:rsid w:val="000A36FE"/>
    <w:rsid w:val="000E54BD"/>
    <w:rsid w:val="00114B0C"/>
    <w:rsid w:val="001349D1"/>
    <w:rsid w:val="00134B5F"/>
    <w:rsid w:val="00142184"/>
    <w:rsid w:val="00147F6B"/>
    <w:rsid w:val="0015201A"/>
    <w:rsid w:val="001629BA"/>
    <w:rsid w:val="00170112"/>
    <w:rsid w:val="00171D5C"/>
    <w:rsid w:val="00175263"/>
    <w:rsid w:val="001906CF"/>
    <w:rsid w:val="001952CA"/>
    <w:rsid w:val="00195E7D"/>
    <w:rsid w:val="001960C8"/>
    <w:rsid w:val="001A146A"/>
    <w:rsid w:val="001B1A41"/>
    <w:rsid w:val="001B1EDF"/>
    <w:rsid w:val="001B2AA8"/>
    <w:rsid w:val="001B4A49"/>
    <w:rsid w:val="001C7CC1"/>
    <w:rsid w:val="001E201A"/>
    <w:rsid w:val="001F632E"/>
    <w:rsid w:val="00211C78"/>
    <w:rsid w:val="00215B71"/>
    <w:rsid w:val="002250FD"/>
    <w:rsid w:val="00237725"/>
    <w:rsid w:val="00242716"/>
    <w:rsid w:val="00246CBE"/>
    <w:rsid w:val="00251738"/>
    <w:rsid w:val="00254821"/>
    <w:rsid w:val="00255964"/>
    <w:rsid w:val="00261467"/>
    <w:rsid w:val="002657EC"/>
    <w:rsid w:val="00271288"/>
    <w:rsid w:val="002778CC"/>
    <w:rsid w:val="00284542"/>
    <w:rsid w:val="002A20BA"/>
    <w:rsid w:val="002B108C"/>
    <w:rsid w:val="002B26D3"/>
    <w:rsid w:val="002B5507"/>
    <w:rsid w:val="002B5BCE"/>
    <w:rsid w:val="002B7234"/>
    <w:rsid w:val="002D5279"/>
    <w:rsid w:val="002D6056"/>
    <w:rsid w:val="002E6185"/>
    <w:rsid w:val="002E704A"/>
    <w:rsid w:val="002F287F"/>
    <w:rsid w:val="002F6259"/>
    <w:rsid w:val="00305BE6"/>
    <w:rsid w:val="00306D35"/>
    <w:rsid w:val="00307CB6"/>
    <w:rsid w:val="00320164"/>
    <w:rsid w:val="00320730"/>
    <w:rsid w:val="00342D53"/>
    <w:rsid w:val="00345D52"/>
    <w:rsid w:val="00353784"/>
    <w:rsid w:val="0035563F"/>
    <w:rsid w:val="00375CD5"/>
    <w:rsid w:val="003954DA"/>
    <w:rsid w:val="00396BB3"/>
    <w:rsid w:val="003B06CA"/>
    <w:rsid w:val="003C17EA"/>
    <w:rsid w:val="003C4A70"/>
    <w:rsid w:val="003D45AE"/>
    <w:rsid w:val="003D5435"/>
    <w:rsid w:val="003D6751"/>
    <w:rsid w:val="003D7129"/>
    <w:rsid w:val="003D7E07"/>
    <w:rsid w:val="003E643A"/>
    <w:rsid w:val="003F0FA8"/>
    <w:rsid w:val="003F36CF"/>
    <w:rsid w:val="00400CF3"/>
    <w:rsid w:val="0041298B"/>
    <w:rsid w:val="00420B00"/>
    <w:rsid w:val="00425280"/>
    <w:rsid w:val="0042717D"/>
    <w:rsid w:val="00440058"/>
    <w:rsid w:val="00441EE7"/>
    <w:rsid w:val="0044497D"/>
    <w:rsid w:val="00453770"/>
    <w:rsid w:val="004725DE"/>
    <w:rsid w:val="00480841"/>
    <w:rsid w:val="00483C8A"/>
    <w:rsid w:val="00492E2F"/>
    <w:rsid w:val="00496013"/>
    <w:rsid w:val="004A3EAF"/>
    <w:rsid w:val="004B4F3C"/>
    <w:rsid w:val="004D243A"/>
    <w:rsid w:val="004E5A94"/>
    <w:rsid w:val="004F30B7"/>
    <w:rsid w:val="005047E2"/>
    <w:rsid w:val="00504958"/>
    <w:rsid w:val="00506BE0"/>
    <w:rsid w:val="005178C8"/>
    <w:rsid w:val="005178CC"/>
    <w:rsid w:val="00526ECB"/>
    <w:rsid w:val="00534491"/>
    <w:rsid w:val="00534BB3"/>
    <w:rsid w:val="00536E34"/>
    <w:rsid w:val="00540ADE"/>
    <w:rsid w:val="005445FE"/>
    <w:rsid w:val="0054560C"/>
    <w:rsid w:val="00554DB6"/>
    <w:rsid w:val="00561132"/>
    <w:rsid w:val="005636F0"/>
    <w:rsid w:val="00573B27"/>
    <w:rsid w:val="0058408F"/>
    <w:rsid w:val="00585AE0"/>
    <w:rsid w:val="00591BE6"/>
    <w:rsid w:val="005A6041"/>
    <w:rsid w:val="005A7357"/>
    <w:rsid w:val="005B1031"/>
    <w:rsid w:val="005B3DE6"/>
    <w:rsid w:val="005C188C"/>
    <w:rsid w:val="005C35BE"/>
    <w:rsid w:val="005C6EB5"/>
    <w:rsid w:val="005E3E40"/>
    <w:rsid w:val="005F07D9"/>
    <w:rsid w:val="005F3856"/>
    <w:rsid w:val="005F4F9F"/>
    <w:rsid w:val="005F74F2"/>
    <w:rsid w:val="0061201E"/>
    <w:rsid w:val="00613B69"/>
    <w:rsid w:val="00617964"/>
    <w:rsid w:val="0063004A"/>
    <w:rsid w:val="00646BC3"/>
    <w:rsid w:val="00652253"/>
    <w:rsid w:val="00653776"/>
    <w:rsid w:val="006544F8"/>
    <w:rsid w:val="00660376"/>
    <w:rsid w:val="00665768"/>
    <w:rsid w:val="006770E2"/>
    <w:rsid w:val="006870C2"/>
    <w:rsid w:val="00687287"/>
    <w:rsid w:val="0069710F"/>
    <w:rsid w:val="006B0962"/>
    <w:rsid w:val="006B664A"/>
    <w:rsid w:val="006B734D"/>
    <w:rsid w:val="006C169F"/>
    <w:rsid w:val="006C7274"/>
    <w:rsid w:val="006D16E8"/>
    <w:rsid w:val="006D454C"/>
    <w:rsid w:val="006E0CBB"/>
    <w:rsid w:val="00701CF3"/>
    <w:rsid w:val="00704188"/>
    <w:rsid w:val="00710EE9"/>
    <w:rsid w:val="00740335"/>
    <w:rsid w:val="00742B1E"/>
    <w:rsid w:val="0074557D"/>
    <w:rsid w:val="00747AAB"/>
    <w:rsid w:val="007511B9"/>
    <w:rsid w:val="00767301"/>
    <w:rsid w:val="00771D4B"/>
    <w:rsid w:val="007752B5"/>
    <w:rsid w:val="00777A3A"/>
    <w:rsid w:val="00785225"/>
    <w:rsid w:val="00790901"/>
    <w:rsid w:val="00793874"/>
    <w:rsid w:val="00797FAA"/>
    <w:rsid w:val="007B567F"/>
    <w:rsid w:val="007B7754"/>
    <w:rsid w:val="007E1FA2"/>
    <w:rsid w:val="007E2C37"/>
    <w:rsid w:val="007E7E90"/>
    <w:rsid w:val="007F1FF8"/>
    <w:rsid w:val="00805554"/>
    <w:rsid w:val="00820252"/>
    <w:rsid w:val="00821766"/>
    <w:rsid w:val="008305E8"/>
    <w:rsid w:val="008355CA"/>
    <w:rsid w:val="00835852"/>
    <w:rsid w:val="00835CA2"/>
    <w:rsid w:val="00840FAB"/>
    <w:rsid w:val="0084133D"/>
    <w:rsid w:val="00843D65"/>
    <w:rsid w:val="008712C1"/>
    <w:rsid w:val="00871FEB"/>
    <w:rsid w:val="008809C1"/>
    <w:rsid w:val="0088136F"/>
    <w:rsid w:val="00883526"/>
    <w:rsid w:val="00895435"/>
    <w:rsid w:val="008A076A"/>
    <w:rsid w:val="008A5E09"/>
    <w:rsid w:val="008B0A7C"/>
    <w:rsid w:val="008B2152"/>
    <w:rsid w:val="008C0B02"/>
    <w:rsid w:val="008D1216"/>
    <w:rsid w:val="008E39F4"/>
    <w:rsid w:val="008F56FB"/>
    <w:rsid w:val="00901BAE"/>
    <w:rsid w:val="009120B3"/>
    <w:rsid w:val="0093142F"/>
    <w:rsid w:val="00932412"/>
    <w:rsid w:val="009363CA"/>
    <w:rsid w:val="00941EDD"/>
    <w:rsid w:val="00953BEC"/>
    <w:rsid w:val="00955BD8"/>
    <w:rsid w:val="00967FC1"/>
    <w:rsid w:val="0097293D"/>
    <w:rsid w:val="00976A70"/>
    <w:rsid w:val="0098097E"/>
    <w:rsid w:val="00982B35"/>
    <w:rsid w:val="0098428E"/>
    <w:rsid w:val="009965C4"/>
    <w:rsid w:val="009A0342"/>
    <w:rsid w:val="009A51DC"/>
    <w:rsid w:val="009A746E"/>
    <w:rsid w:val="009A7661"/>
    <w:rsid w:val="009B58A8"/>
    <w:rsid w:val="009C52FA"/>
    <w:rsid w:val="009E2580"/>
    <w:rsid w:val="009F3600"/>
    <w:rsid w:val="009F6261"/>
    <w:rsid w:val="009F72C2"/>
    <w:rsid w:val="00A13764"/>
    <w:rsid w:val="00A33401"/>
    <w:rsid w:val="00A436E8"/>
    <w:rsid w:val="00A541D6"/>
    <w:rsid w:val="00A63876"/>
    <w:rsid w:val="00A66102"/>
    <w:rsid w:val="00A72472"/>
    <w:rsid w:val="00A813BE"/>
    <w:rsid w:val="00A8557E"/>
    <w:rsid w:val="00A86F17"/>
    <w:rsid w:val="00AC09BC"/>
    <w:rsid w:val="00AC254E"/>
    <w:rsid w:val="00AC65D1"/>
    <w:rsid w:val="00AD0E87"/>
    <w:rsid w:val="00AD4430"/>
    <w:rsid w:val="00AD6711"/>
    <w:rsid w:val="00AE1A03"/>
    <w:rsid w:val="00B07D89"/>
    <w:rsid w:val="00B11ACC"/>
    <w:rsid w:val="00B17C88"/>
    <w:rsid w:val="00B20C38"/>
    <w:rsid w:val="00B35662"/>
    <w:rsid w:val="00B45CBA"/>
    <w:rsid w:val="00B505EC"/>
    <w:rsid w:val="00B66453"/>
    <w:rsid w:val="00B66980"/>
    <w:rsid w:val="00B7098F"/>
    <w:rsid w:val="00B86AD9"/>
    <w:rsid w:val="00B8776C"/>
    <w:rsid w:val="00B90181"/>
    <w:rsid w:val="00B9277B"/>
    <w:rsid w:val="00B94E40"/>
    <w:rsid w:val="00B95400"/>
    <w:rsid w:val="00BB4D13"/>
    <w:rsid w:val="00BC3B35"/>
    <w:rsid w:val="00BD2908"/>
    <w:rsid w:val="00BE7A5B"/>
    <w:rsid w:val="00BF4759"/>
    <w:rsid w:val="00C0085D"/>
    <w:rsid w:val="00C01218"/>
    <w:rsid w:val="00C0318E"/>
    <w:rsid w:val="00C12C9A"/>
    <w:rsid w:val="00C15399"/>
    <w:rsid w:val="00C17DCA"/>
    <w:rsid w:val="00C22AC2"/>
    <w:rsid w:val="00C3312D"/>
    <w:rsid w:val="00C40586"/>
    <w:rsid w:val="00C4697E"/>
    <w:rsid w:val="00C51AA0"/>
    <w:rsid w:val="00C653DD"/>
    <w:rsid w:val="00C71300"/>
    <w:rsid w:val="00C73B23"/>
    <w:rsid w:val="00C850F4"/>
    <w:rsid w:val="00C854A7"/>
    <w:rsid w:val="00C92F9A"/>
    <w:rsid w:val="00CD1B1E"/>
    <w:rsid w:val="00CD7D1E"/>
    <w:rsid w:val="00CE1EC3"/>
    <w:rsid w:val="00CF795E"/>
    <w:rsid w:val="00D165CE"/>
    <w:rsid w:val="00D33AF9"/>
    <w:rsid w:val="00D51CB5"/>
    <w:rsid w:val="00D65AF7"/>
    <w:rsid w:val="00D67AD7"/>
    <w:rsid w:val="00D8599F"/>
    <w:rsid w:val="00D9343C"/>
    <w:rsid w:val="00D97837"/>
    <w:rsid w:val="00DC169F"/>
    <w:rsid w:val="00DD501E"/>
    <w:rsid w:val="00DD7B0C"/>
    <w:rsid w:val="00DE0535"/>
    <w:rsid w:val="00DF1A50"/>
    <w:rsid w:val="00DF56E0"/>
    <w:rsid w:val="00DF74D8"/>
    <w:rsid w:val="00E049C6"/>
    <w:rsid w:val="00E1555B"/>
    <w:rsid w:val="00E21BCD"/>
    <w:rsid w:val="00E227FD"/>
    <w:rsid w:val="00E32CE8"/>
    <w:rsid w:val="00E4148C"/>
    <w:rsid w:val="00E52B79"/>
    <w:rsid w:val="00E7038C"/>
    <w:rsid w:val="00E72FC4"/>
    <w:rsid w:val="00E74A5F"/>
    <w:rsid w:val="00E7755F"/>
    <w:rsid w:val="00E97367"/>
    <w:rsid w:val="00EA53B4"/>
    <w:rsid w:val="00EB0A84"/>
    <w:rsid w:val="00EB34F8"/>
    <w:rsid w:val="00EC1469"/>
    <w:rsid w:val="00EC3F93"/>
    <w:rsid w:val="00EC63D2"/>
    <w:rsid w:val="00ED16E8"/>
    <w:rsid w:val="00ED703F"/>
    <w:rsid w:val="00EE6296"/>
    <w:rsid w:val="00EF1F46"/>
    <w:rsid w:val="00F126DC"/>
    <w:rsid w:val="00F22FC1"/>
    <w:rsid w:val="00F23471"/>
    <w:rsid w:val="00F23607"/>
    <w:rsid w:val="00F31CF4"/>
    <w:rsid w:val="00F46615"/>
    <w:rsid w:val="00F614F3"/>
    <w:rsid w:val="00F70F9B"/>
    <w:rsid w:val="00F72687"/>
    <w:rsid w:val="00F84084"/>
    <w:rsid w:val="00FA0C55"/>
    <w:rsid w:val="00FA21FE"/>
    <w:rsid w:val="00FA7FF7"/>
    <w:rsid w:val="00FC17DE"/>
    <w:rsid w:val="00FC5A16"/>
    <w:rsid w:val="00FC6D14"/>
    <w:rsid w:val="00FD7CAE"/>
    <w:rsid w:val="00FD7D0D"/>
    <w:rsid w:val="00FE32A2"/>
    <w:rsid w:val="00FF79BA"/>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n-US" w:bidi="ar-SA"/>
      </w:rPr>
    </w:rPrDefault>
    <w:pPrDefault>
      <w:pPr>
        <w:spacing w:line="360" w:lineRule="auto"/>
        <w:ind w:left="-284" w:right="-346" w:firstLine="284"/>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8557E"/>
    <w:pPr>
      <w:autoSpaceDE w:val="0"/>
      <w:autoSpaceDN w:val="0"/>
    </w:pPr>
    <w:rPr>
      <w:rFonts w:ascii="Courier New" w:eastAsia="Times New Roman" w:hAnsi="Courier New" w:cs="Courier New"/>
      <w:sz w:val="20"/>
      <w:szCs w:val="20"/>
      <w:lang w:val="en-US" w:eastAsia="es-ES"/>
    </w:rPr>
  </w:style>
  <w:style w:type="character" w:customStyle="1" w:styleId="PlainTextChar">
    <w:name w:val="Plain Text Char"/>
    <w:basedOn w:val="DefaultParagraphFont"/>
    <w:link w:val="PlainText"/>
    <w:uiPriority w:val="99"/>
    <w:rsid w:val="00A8557E"/>
    <w:rPr>
      <w:rFonts w:ascii="Courier New" w:eastAsia="Times New Roman" w:hAnsi="Courier New" w:cs="Courier New"/>
      <w:sz w:val="20"/>
      <w:szCs w:val="20"/>
      <w:lang w:val="en-US" w:eastAsia="es-ES"/>
    </w:rPr>
  </w:style>
  <w:style w:type="character" w:customStyle="1" w:styleId="notranslate">
    <w:name w:val="notranslate"/>
    <w:basedOn w:val="DefaultParagraphFont"/>
    <w:rsid w:val="00797FAA"/>
  </w:style>
  <w:style w:type="character" w:styleId="Hyperlink">
    <w:name w:val="Hyperlink"/>
    <w:basedOn w:val="DefaultParagraphFont"/>
    <w:uiPriority w:val="99"/>
    <w:unhideWhenUsed/>
    <w:rsid w:val="00797FAA"/>
    <w:rPr>
      <w:color w:val="0000FF"/>
      <w:u w:val="single"/>
    </w:rPr>
  </w:style>
  <w:style w:type="character" w:customStyle="1" w:styleId="a">
    <w:name w:val="a"/>
    <w:basedOn w:val="DefaultParagraphFont"/>
    <w:rsid w:val="008355CA"/>
  </w:style>
  <w:style w:type="paragraph" w:styleId="NormalWeb">
    <w:name w:val="Normal (Web)"/>
    <w:basedOn w:val="Normal"/>
    <w:rsid w:val="00170112"/>
    <w:pPr>
      <w:spacing w:before="100" w:beforeAutospacing="1" w:after="100" w:afterAutospacing="1"/>
    </w:pPr>
    <w:rPr>
      <w:rFonts w:ascii="Times New Roman" w:eastAsia="Times New Roman" w:hAnsi="Times New Roman" w:cs="Times New Roman"/>
      <w:lang w:val="es-ES" w:eastAsia="es-ES"/>
    </w:rPr>
  </w:style>
  <w:style w:type="paragraph" w:styleId="BalloonText">
    <w:name w:val="Balloon Text"/>
    <w:basedOn w:val="Normal"/>
    <w:link w:val="BalloonTextChar"/>
    <w:uiPriority w:val="99"/>
    <w:semiHidden/>
    <w:unhideWhenUsed/>
    <w:rsid w:val="009363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3CA"/>
    <w:rPr>
      <w:rFonts w:ascii="Lucida Grande" w:hAnsi="Lucida Grande" w:cs="Lucida Grande"/>
      <w:sz w:val="18"/>
      <w:szCs w:val="18"/>
    </w:rPr>
  </w:style>
  <w:style w:type="character" w:customStyle="1" w:styleId="hps">
    <w:name w:val="hps"/>
    <w:basedOn w:val="DefaultParagraphFont"/>
    <w:rsid w:val="00B66980"/>
  </w:style>
  <w:style w:type="character" w:customStyle="1" w:styleId="longtext">
    <w:name w:val="long_text"/>
    <w:basedOn w:val="DefaultParagraphFont"/>
    <w:rsid w:val="00B66980"/>
  </w:style>
  <w:style w:type="paragraph" w:styleId="BodyText">
    <w:name w:val="Body Text"/>
    <w:basedOn w:val="Normal"/>
    <w:link w:val="BodyTextChar"/>
    <w:semiHidden/>
    <w:rsid w:val="00747AAB"/>
    <w:pPr>
      <w:ind w:right="-136"/>
    </w:pPr>
    <w:rPr>
      <w:rFonts w:ascii="Arial" w:eastAsia="Times New Roman" w:hAnsi="Arial" w:cs="Arial"/>
      <w:noProof/>
      <w:sz w:val="22"/>
    </w:rPr>
  </w:style>
  <w:style w:type="character" w:customStyle="1" w:styleId="BodyTextChar">
    <w:name w:val="Body Text Char"/>
    <w:basedOn w:val="DefaultParagraphFont"/>
    <w:link w:val="BodyText"/>
    <w:semiHidden/>
    <w:rsid w:val="00747AAB"/>
    <w:rPr>
      <w:rFonts w:ascii="Arial" w:eastAsia="Times New Roman" w:hAnsi="Arial" w:cs="Arial"/>
      <w:noProof/>
      <w:sz w:val="22"/>
    </w:rPr>
  </w:style>
  <w:style w:type="paragraph" w:styleId="BodyText2">
    <w:name w:val="Body Text 2"/>
    <w:basedOn w:val="Normal"/>
    <w:link w:val="BodyText2Char"/>
    <w:uiPriority w:val="99"/>
    <w:unhideWhenUsed/>
    <w:rsid w:val="00747AAB"/>
    <w:pPr>
      <w:spacing w:after="120" w:line="480" w:lineRule="auto"/>
    </w:pPr>
  </w:style>
  <w:style w:type="character" w:customStyle="1" w:styleId="BodyText2Char">
    <w:name w:val="Body Text 2 Char"/>
    <w:basedOn w:val="DefaultParagraphFont"/>
    <w:link w:val="BodyText2"/>
    <w:uiPriority w:val="99"/>
    <w:rsid w:val="00747AAB"/>
  </w:style>
  <w:style w:type="paragraph" w:styleId="ListParagraph">
    <w:name w:val="List Paragraph"/>
    <w:basedOn w:val="Normal"/>
    <w:uiPriority w:val="34"/>
    <w:qFormat/>
    <w:rsid w:val="005C35BE"/>
    <w:pPr>
      <w:ind w:left="720"/>
      <w:contextualSpacing/>
    </w:pPr>
    <w:rPr>
      <w:rFonts w:ascii="Times" w:hAnsi="Times"/>
      <w:sz w:val="20"/>
      <w:szCs w:val="20"/>
    </w:rPr>
  </w:style>
  <w:style w:type="character" w:styleId="Emphasis">
    <w:name w:val="Emphasis"/>
    <w:basedOn w:val="DefaultParagraphFont"/>
    <w:uiPriority w:val="20"/>
    <w:qFormat/>
    <w:rsid w:val="007E1FA2"/>
    <w:rPr>
      <w:i/>
      <w:iCs/>
    </w:rPr>
  </w:style>
  <w:style w:type="paragraph" w:styleId="Header">
    <w:name w:val="header"/>
    <w:basedOn w:val="Normal"/>
    <w:link w:val="HeaderChar"/>
    <w:uiPriority w:val="99"/>
    <w:unhideWhenUsed/>
    <w:rsid w:val="0069710F"/>
    <w:pPr>
      <w:tabs>
        <w:tab w:val="center" w:pos="4153"/>
        <w:tab w:val="right" w:pos="8306"/>
      </w:tabs>
    </w:pPr>
  </w:style>
  <w:style w:type="character" w:customStyle="1" w:styleId="HeaderChar">
    <w:name w:val="Header Char"/>
    <w:basedOn w:val="DefaultParagraphFont"/>
    <w:link w:val="Header"/>
    <w:uiPriority w:val="99"/>
    <w:rsid w:val="0069710F"/>
  </w:style>
  <w:style w:type="paragraph" w:styleId="Footer">
    <w:name w:val="footer"/>
    <w:basedOn w:val="Normal"/>
    <w:link w:val="FooterChar"/>
    <w:uiPriority w:val="99"/>
    <w:unhideWhenUsed/>
    <w:rsid w:val="0069710F"/>
    <w:pPr>
      <w:tabs>
        <w:tab w:val="center" w:pos="4153"/>
        <w:tab w:val="right" w:pos="8306"/>
      </w:tabs>
    </w:pPr>
  </w:style>
  <w:style w:type="character" w:customStyle="1" w:styleId="FooterChar">
    <w:name w:val="Footer Char"/>
    <w:basedOn w:val="DefaultParagraphFont"/>
    <w:link w:val="Footer"/>
    <w:uiPriority w:val="99"/>
    <w:rsid w:val="0069710F"/>
  </w:style>
  <w:style w:type="character" w:styleId="CommentReference">
    <w:name w:val="annotation reference"/>
    <w:basedOn w:val="DefaultParagraphFont"/>
    <w:uiPriority w:val="99"/>
    <w:semiHidden/>
    <w:unhideWhenUsed/>
    <w:rsid w:val="003D6751"/>
    <w:rPr>
      <w:sz w:val="16"/>
      <w:szCs w:val="16"/>
    </w:rPr>
  </w:style>
  <w:style w:type="paragraph" w:styleId="CommentText">
    <w:name w:val="annotation text"/>
    <w:basedOn w:val="Normal"/>
    <w:link w:val="CommentTextChar"/>
    <w:uiPriority w:val="99"/>
    <w:semiHidden/>
    <w:unhideWhenUsed/>
    <w:rsid w:val="003D6751"/>
    <w:rPr>
      <w:sz w:val="20"/>
      <w:szCs w:val="20"/>
    </w:rPr>
  </w:style>
  <w:style w:type="character" w:customStyle="1" w:styleId="CommentTextChar">
    <w:name w:val="Comment Text Char"/>
    <w:basedOn w:val="DefaultParagraphFont"/>
    <w:link w:val="CommentText"/>
    <w:uiPriority w:val="99"/>
    <w:semiHidden/>
    <w:rsid w:val="003D6751"/>
    <w:rPr>
      <w:sz w:val="20"/>
      <w:szCs w:val="20"/>
    </w:rPr>
  </w:style>
  <w:style w:type="paragraph" w:styleId="CommentSubject">
    <w:name w:val="annotation subject"/>
    <w:basedOn w:val="CommentText"/>
    <w:next w:val="CommentText"/>
    <w:link w:val="CommentSubjectChar"/>
    <w:uiPriority w:val="99"/>
    <w:semiHidden/>
    <w:unhideWhenUsed/>
    <w:rsid w:val="003D6751"/>
    <w:rPr>
      <w:b/>
      <w:bCs/>
    </w:rPr>
  </w:style>
  <w:style w:type="character" w:customStyle="1" w:styleId="CommentSubjectChar">
    <w:name w:val="Comment Subject Char"/>
    <w:basedOn w:val="CommentTextChar"/>
    <w:link w:val="CommentSubject"/>
    <w:uiPriority w:val="99"/>
    <w:semiHidden/>
    <w:rsid w:val="003D6751"/>
    <w:rPr>
      <w:b/>
      <w:bCs/>
      <w:sz w:val="20"/>
      <w:szCs w:val="20"/>
    </w:rPr>
  </w:style>
  <w:style w:type="character" w:customStyle="1" w:styleId="apple-style-span">
    <w:name w:val="apple-style-span"/>
    <w:basedOn w:val="DefaultParagraphFont"/>
    <w:rsid w:val="00DD501E"/>
  </w:style>
  <w:style w:type="character" w:customStyle="1" w:styleId="apple-converted-space">
    <w:name w:val="apple-converted-space"/>
    <w:basedOn w:val="DefaultParagraphFont"/>
    <w:rsid w:val="00DD501E"/>
  </w:style>
  <w:style w:type="table" w:styleId="TableGrid">
    <w:name w:val="Table Grid"/>
    <w:basedOn w:val="TableNormal"/>
    <w:uiPriority w:val="59"/>
    <w:rsid w:val="002E704A"/>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FF79BA"/>
    <w:pPr>
      <w:spacing w:line="240" w:lineRule="auto"/>
      <w:ind w:left="0" w:right="0" w:firstLine="0"/>
      <w:jc w:val="left"/>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n-US" w:bidi="ar-SA"/>
      </w:rPr>
    </w:rPrDefault>
    <w:pPrDefault>
      <w:pPr>
        <w:spacing w:line="360" w:lineRule="auto"/>
        <w:ind w:left="-284" w:right="-346" w:firstLine="284"/>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8557E"/>
    <w:pPr>
      <w:autoSpaceDE w:val="0"/>
      <w:autoSpaceDN w:val="0"/>
    </w:pPr>
    <w:rPr>
      <w:rFonts w:ascii="Courier New" w:eastAsia="Times New Roman" w:hAnsi="Courier New" w:cs="Courier New"/>
      <w:sz w:val="20"/>
      <w:szCs w:val="20"/>
      <w:lang w:val="en-US" w:eastAsia="es-ES"/>
    </w:rPr>
  </w:style>
  <w:style w:type="character" w:customStyle="1" w:styleId="PlainTextChar">
    <w:name w:val="Plain Text Char"/>
    <w:basedOn w:val="DefaultParagraphFont"/>
    <w:link w:val="PlainText"/>
    <w:uiPriority w:val="99"/>
    <w:rsid w:val="00A8557E"/>
    <w:rPr>
      <w:rFonts w:ascii="Courier New" w:eastAsia="Times New Roman" w:hAnsi="Courier New" w:cs="Courier New"/>
      <w:sz w:val="20"/>
      <w:szCs w:val="20"/>
      <w:lang w:val="en-US" w:eastAsia="es-ES"/>
    </w:rPr>
  </w:style>
  <w:style w:type="character" w:customStyle="1" w:styleId="notranslate">
    <w:name w:val="notranslate"/>
    <w:basedOn w:val="DefaultParagraphFont"/>
    <w:rsid w:val="00797FAA"/>
  </w:style>
  <w:style w:type="character" w:styleId="Hyperlink">
    <w:name w:val="Hyperlink"/>
    <w:basedOn w:val="DefaultParagraphFont"/>
    <w:uiPriority w:val="99"/>
    <w:unhideWhenUsed/>
    <w:rsid w:val="00797FAA"/>
    <w:rPr>
      <w:color w:val="0000FF"/>
      <w:u w:val="single"/>
    </w:rPr>
  </w:style>
  <w:style w:type="character" w:customStyle="1" w:styleId="a">
    <w:name w:val="a"/>
    <w:basedOn w:val="DefaultParagraphFont"/>
    <w:rsid w:val="008355CA"/>
  </w:style>
  <w:style w:type="paragraph" w:styleId="NormalWeb">
    <w:name w:val="Normal (Web)"/>
    <w:basedOn w:val="Normal"/>
    <w:rsid w:val="00170112"/>
    <w:pPr>
      <w:spacing w:before="100" w:beforeAutospacing="1" w:after="100" w:afterAutospacing="1"/>
    </w:pPr>
    <w:rPr>
      <w:rFonts w:ascii="Times New Roman" w:eastAsia="Times New Roman" w:hAnsi="Times New Roman" w:cs="Times New Roman"/>
      <w:lang w:val="es-ES" w:eastAsia="es-ES"/>
    </w:rPr>
  </w:style>
  <w:style w:type="paragraph" w:styleId="BalloonText">
    <w:name w:val="Balloon Text"/>
    <w:basedOn w:val="Normal"/>
    <w:link w:val="BalloonTextChar"/>
    <w:uiPriority w:val="99"/>
    <w:semiHidden/>
    <w:unhideWhenUsed/>
    <w:rsid w:val="009363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363CA"/>
    <w:rPr>
      <w:rFonts w:ascii="Lucida Grande" w:hAnsi="Lucida Grande" w:cs="Lucida Grande"/>
      <w:sz w:val="18"/>
      <w:szCs w:val="18"/>
    </w:rPr>
  </w:style>
  <w:style w:type="character" w:customStyle="1" w:styleId="hps">
    <w:name w:val="hps"/>
    <w:basedOn w:val="DefaultParagraphFont"/>
    <w:rsid w:val="00B66980"/>
  </w:style>
  <w:style w:type="character" w:customStyle="1" w:styleId="longtext">
    <w:name w:val="long_text"/>
    <w:basedOn w:val="DefaultParagraphFont"/>
    <w:rsid w:val="00B66980"/>
  </w:style>
  <w:style w:type="paragraph" w:styleId="BodyText">
    <w:name w:val="Body Text"/>
    <w:basedOn w:val="Normal"/>
    <w:link w:val="BodyTextChar"/>
    <w:semiHidden/>
    <w:rsid w:val="00747AAB"/>
    <w:pPr>
      <w:ind w:right="-136"/>
    </w:pPr>
    <w:rPr>
      <w:rFonts w:ascii="Arial" w:eastAsia="Times New Roman" w:hAnsi="Arial" w:cs="Arial"/>
      <w:noProof/>
      <w:sz w:val="22"/>
    </w:rPr>
  </w:style>
  <w:style w:type="character" w:customStyle="1" w:styleId="BodyTextChar">
    <w:name w:val="Body Text Char"/>
    <w:basedOn w:val="DefaultParagraphFont"/>
    <w:link w:val="BodyText"/>
    <w:semiHidden/>
    <w:rsid w:val="00747AAB"/>
    <w:rPr>
      <w:rFonts w:ascii="Arial" w:eastAsia="Times New Roman" w:hAnsi="Arial" w:cs="Arial"/>
      <w:noProof/>
      <w:sz w:val="22"/>
    </w:rPr>
  </w:style>
  <w:style w:type="paragraph" w:styleId="BodyText2">
    <w:name w:val="Body Text 2"/>
    <w:basedOn w:val="Normal"/>
    <w:link w:val="BodyText2Char"/>
    <w:uiPriority w:val="99"/>
    <w:unhideWhenUsed/>
    <w:rsid w:val="00747AAB"/>
    <w:pPr>
      <w:spacing w:after="120" w:line="480" w:lineRule="auto"/>
    </w:pPr>
  </w:style>
  <w:style w:type="character" w:customStyle="1" w:styleId="BodyText2Char">
    <w:name w:val="Body Text 2 Char"/>
    <w:basedOn w:val="DefaultParagraphFont"/>
    <w:link w:val="BodyText2"/>
    <w:uiPriority w:val="99"/>
    <w:rsid w:val="00747AAB"/>
  </w:style>
  <w:style w:type="paragraph" w:styleId="ListParagraph">
    <w:name w:val="List Paragraph"/>
    <w:basedOn w:val="Normal"/>
    <w:uiPriority w:val="34"/>
    <w:qFormat/>
    <w:rsid w:val="005C35BE"/>
    <w:pPr>
      <w:ind w:left="720"/>
      <w:contextualSpacing/>
    </w:pPr>
    <w:rPr>
      <w:rFonts w:ascii="Times" w:hAnsi="Times"/>
      <w:sz w:val="20"/>
      <w:szCs w:val="20"/>
    </w:rPr>
  </w:style>
  <w:style w:type="character" w:styleId="Emphasis">
    <w:name w:val="Emphasis"/>
    <w:basedOn w:val="DefaultParagraphFont"/>
    <w:uiPriority w:val="20"/>
    <w:qFormat/>
    <w:rsid w:val="007E1FA2"/>
    <w:rPr>
      <w:i/>
      <w:iCs/>
    </w:rPr>
  </w:style>
  <w:style w:type="paragraph" w:styleId="Header">
    <w:name w:val="header"/>
    <w:basedOn w:val="Normal"/>
    <w:link w:val="HeaderChar"/>
    <w:uiPriority w:val="99"/>
    <w:unhideWhenUsed/>
    <w:rsid w:val="0069710F"/>
    <w:pPr>
      <w:tabs>
        <w:tab w:val="center" w:pos="4153"/>
        <w:tab w:val="right" w:pos="8306"/>
      </w:tabs>
    </w:pPr>
  </w:style>
  <w:style w:type="character" w:customStyle="1" w:styleId="HeaderChar">
    <w:name w:val="Header Char"/>
    <w:basedOn w:val="DefaultParagraphFont"/>
    <w:link w:val="Header"/>
    <w:uiPriority w:val="99"/>
    <w:rsid w:val="0069710F"/>
  </w:style>
  <w:style w:type="paragraph" w:styleId="Footer">
    <w:name w:val="footer"/>
    <w:basedOn w:val="Normal"/>
    <w:link w:val="FooterChar"/>
    <w:uiPriority w:val="99"/>
    <w:unhideWhenUsed/>
    <w:rsid w:val="0069710F"/>
    <w:pPr>
      <w:tabs>
        <w:tab w:val="center" w:pos="4153"/>
        <w:tab w:val="right" w:pos="8306"/>
      </w:tabs>
    </w:pPr>
  </w:style>
  <w:style w:type="character" w:customStyle="1" w:styleId="FooterChar">
    <w:name w:val="Footer Char"/>
    <w:basedOn w:val="DefaultParagraphFont"/>
    <w:link w:val="Footer"/>
    <w:uiPriority w:val="99"/>
    <w:rsid w:val="0069710F"/>
  </w:style>
  <w:style w:type="character" w:styleId="CommentReference">
    <w:name w:val="annotation reference"/>
    <w:basedOn w:val="DefaultParagraphFont"/>
    <w:uiPriority w:val="99"/>
    <w:semiHidden/>
    <w:unhideWhenUsed/>
    <w:rsid w:val="003D6751"/>
    <w:rPr>
      <w:sz w:val="16"/>
      <w:szCs w:val="16"/>
    </w:rPr>
  </w:style>
  <w:style w:type="paragraph" w:styleId="CommentText">
    <w:name w:val="annotation text"/>
    <w:basedOn w:val="Normal"/>
    <w:link w:val="CommentTextChar"/>
    <w:uiPriority w:val="99"/>
    <w:semiHidden/>
    <w:unhideWhenUsed/>
    <w:rsid w:val="003D6751"/>
    <w:rPr>
      <w:sz w:val="20"/>
      <w:szCs w:val="20"/>
    </w:rPr>
  </w:style>
  <w:style w:type="character" w:customStyle="1" w:styleId="CommentTextChar">
    <w:name w:val="Comment Text Char"/>
    <w:basedOn w:val="DefaultParagraphFont"/>
    <w:link w:val="CommentText"/>
    <w:uiPriority w:val="99"/>
    <w:semiHidden/>
    <w:rsid w:val="003D6751"/>
    <w:rPr>
      <w:sz w:val="20"/>
      <w:szCs w:val="20"/>
    </w:rPr>
  </w:style>
  <w:style w:type="paragraph" w:styleId="CommentSubject">
    <w:name w:val="annotation subject"/>
    <w:basedOn w:val="CommentText"/>
    <w:next w:val="CommentText"/>
    <w:link w:val="CommentSubjectChar"/>
    <w:uiPriority w:val="99"/>
    <w:semiHidden/>
    <w:unhideWhenUsed/>
    <w:rsid w:val="003D6751"/>
    <w:rPr>
      <w:b/>
      <w:bCs/>
    </w:rPr>
  </w:style>
  <w:style w:type="character" w:customStyle="1" w:styleId="CommentSubjectChar">
    <w:name w:val="Comment Subject Char"/>
    <w:basedOn w:val="CommentTextChar"/>
    <w:link w:val="CommentSubject"/>
    <w:uiPriority w:val="99"/>
    <w:semiHidden/>
    <w:rsid w:val="003D6751"/>
    <w:rPr>
      <w:b/>
      <w:bCs/>
      <w:sz w:val="20"/>
      <w:szCs w:val="20"/>
    </w:rPr>
  </w:style>
  <w:style w:type="character" w:customStyle="1" w:styleId="apple-style-span">
    <w:name w:val="apple-style-span"/>
    <w:basedOn w:val="DefaultParagraphFont"/>
    <w:rsid w:val="00DD501E"/>
  </w:style>
  <w:style w:type="character" w:customStyle="1" w:styleId="apple-converted-space">
    <w:name w:val="apple-converted-space"/>
    <w:basedOn w:val="DefaultParagraphFont"/>
    <w:rsid w:val="00DD501E"/>
  </w:style>
  <w:style w:type="table" w:styleId="TableGrid">
    <w:name w:val="Table Grid"/>
    <w:basedOn w:val="TableNormal"/>
    <w:uiPriority w:val="59"/>
    <w:rsid w:val="002E704A"/>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FF79BA"/>
    <w:pPr>
      <w:spacing w:line="240" w:lineRule="auto"/>
      <w:ind w:left="0" w:right="0"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07114">
      <w:bodyDiv w:val="1"/>
      <w:marLeft w:val="0"/>
      <w:marRight w:val="0"/>
      <w:marTop w:val="0"/>
      <w:marBottom w:val="0"/>
      <w:divBdr>
        <w:top w:val="none" w:sz="0" w:space="0" w:color="auto"/>
        <w:left w:val="none" w:sz="0" w:space="0" w:color="auto"/>
        <w:bottom w:val="none" w:sz="0" w:space="0" w:color="auto"/>
        <w:right w:val="none" w:sz="0" w:space="0" w:color="auto"/>
      </w:divBdr>
      <w:divsChild>
        <w:div w:id="1031340814">
          <w:marLeft w:val="0"/>
          <w:marRight w:val="0"/>
          <w:marTop w:val="0"/>
          <w:marBottom w:val="0"/>
          <w:divBdr>
            <w:top w:val="none" w:sz="0" w:space="0" w:color="auto"/>
            <w:left w:val="none" w:sz="0" w:space="0" w:color="auto"/>
            <w:bottom w:val="none" w:sz="0" w:space="0" w:color="auto"/>
            <w:right w:val="none" w:sz="0" w:space="0" w:color="auto"/>
          </w:divBdr>
        </w:div>
        <w:div w:id="718283551">
          <w:marLeft w:val="0"/>
          <w:marRight w:val="0"/>
          <w:marTop w:val="0"/>
          <w:marBottom w:val="0"/>
          <w:divBdr>
            <w:top w:val="none" w:sz="0" w:space="0" w:color="auto"/>
            <w:left w:val="none" w:sz="0" w:space="0" w:color="auto"/>
            <w:bottom w:val="none" w:sz="0" w:space="0" w:color="auto"/>
            <w:right w:val="none" w:sz="0" w:space="0" w:color="auto"/>
          </w:divBdr>
        </w:div>
        <w:div w:id="1539317338">
          <w:marLeft w:val="0"/>
          <w:marRight w:val="0"/>
          <w:marTop w:val="0"/>
          <w:marBottom w:val="0"/>
          <w:divBdr>
            <w:top w:val="none" w:sz="0" w:space="0" w:color="auto"/>
            <w:left w:val="none" w:sz="0" w:space="0" w:color="auto"/>
            <w:bottom w:val="none" w:sz="0" w:space="0" w:color="auto"/>
            <w:right w:val="none" w:sz="0" w:space="0" w:color="auto"/>
          </w:divBdr>
        </w:div>
        <w:div w:id="1959331710">
          <w:marLeft w:val="0"/>
          <w:marRight w:val="0"/>
          <w:marTop w:val="0"/>
          <w:marBottom w:val="0"/>
          <w:divBdr>
            <w:top w:val="none" w:sz="0" w:space="0" w:color="auto"/>
            <w:left w:val="none" w:sz="0" w:space="0" w:color="auto"/>
            <w:bottom w:val="none" w:sz="0" w:space="0" w:color="auto"/>
            <w:right w:val="none" w:sz="0" w:space="0" w:color="auto"/>
          </w:divBdr>
        </w:div>
        <w:div w:id="1993946227">
          <w:marLeft w:val="0"/>
          <w:marRight w:val="0"/>
          <w:marTop w:val="0"/>
          <w:marBottom w:val="0"/>
          <w:divBdr>
            <w:top w:val="none" w:sz="0" w:space="0" w:color="auto"/>
            <w:left w:val="none" w:sz="0" w:space="0" w:color="auto"/>
            <w:bottom w:val="none" w:sz="0" w:space="0" w:color="auto"/>
            <w:right w:val="none" w:sz="0" w:space="0" w:color="auto"/>
          </w:divBdr>
        </w:div>
        <w:div w:id="1201554125">
          <w:marLeft w:val="0"/>
          <w:marRight w:val="0"/>
          <w:marTop w:val="0"/>
          <w:marBottom w:val="0"/>
          <w:divBdr>
            <w:top w:val="none" w:sz="0" w:space="0" w:color="auto"/>
            <w:left w:val="none" w:sz="0" w:space="0" w:color="auto"/>
            <w:bottom w:val="none" w:sz="0" w:space="0" w:color="auto"/>
            <w:right w:val="none" w:sz="0" w:space="0" w:color="auto"/>
          </w:divBdr>
        </w:div>
        <w:div w:id="1348096451">
          <w:marLeft w:val="0"/>
          <w:marRight w:val="0"/>
          <w:marTop w:val="0"/>
          <w:marBottom w:val="0"/>
          <w:divBdr>
            <w:top w:val="none" w:sz="0" w:space="0" w:color="auto"/>
            <w:left w:val="none" w:sz="0" w:space="0" w:color="auto"/>
            <w:bottom w:val="none" w:sz="0" w:space="0" w:color="auto"/>
            <w:right w:val="none" w:sz="0" w:space="0" w:color="auto"/>
          </w:divBdr>
        </w:div>
        <w:div w:id="1315139648">
          <w:marLeft w:val="0"/>
          <w:marRight w:val="0"/>
          <w:marTop w:val="0"/>
          <w:marBottom w:val="0"/>
          <w:divBdr>
            <w:top w:val="none" w:sz="0" w:space="0" w:color="auto"/>
            <w:left w:val="none" w:sz="0" w:space="0" w:color="auto"/>
            <w:bottom w:val="none" w:sz="0" w:space="0" w:color="auto"/>
            <w:right w:val="none" w:sz="0" w:space="0" w:color="auto"/>
          </w:divBdr>
        </w:div>
        <w:div w:id="1934783334">
          <w:marLeft w:val="0"/>
          <w:marRight w:val="0"/>
          <w:marTop w:val="0"/>
          <w:marBottom w:val="0"/>
          <w:divBdr>
            <w:top w:val="none" w:sz="0" w:space="0" w:color="auto"/>
            <w:left w:val="none" w:sz="0" w:space="0" w:color="auto"/>
            <w:bottom w:val="none" w:sz="0" w:space="0" w:color="auto"/>
            <w:right w:val="none" w:sz="0" w:space="0" w:color="auto"/>
          </w:divBdr>
        </w:div>
        <w:div w:id="711685305">
          <w:marLeft w:val="0"/>
          <w:marRight w:val="0"/>
          <w:marTop w:val="0"/>
          <w:marBottom w:val="0"/>
          <w:divBdr>
            <w:top w:val="none" w:sz="0" w:space="0" w:color="auto"/>
            <w:left w:val="none" w:sz="0" w:space="0" w:color="auto"/>
            <w:bottom w:val="none" w:sz="0" w:space="0" w:color="auto"/>
            <w:right w:val="none" w:sz="0" w:space="0" w:color="auto"/>
          </w:divBdr>
        </w:div>
        <w:div w:id="174149614">
          <w:marLeft w:val="0"/>
          <w:marRight w:val="0"/>
          <w:marTop w:val="0"/>
          <w:marBottom w:val="0"/>
          <w:divBdr>
            <w:top w:val="none" w:sz="0" w:space="0" w:color="auto"/>
            <w:left w:val="none" w:sz="0" w:space="0" w:color="auto"/>
            <w:bottom w:val="none" w:sz="0" w:space="0" w:color="auto"/>
            <w:right w:val="none" w:sz="0" w:space="0" w:color="auto"/>
          </w:divBdr>
        </w:div>
        <w:div w:id="2125924873">
          <w:marLeft w:val="0"/>
          <w:marRight w:val="0"/>
          <w:marTop w:val="0"/>
          <w:marBottom w:val="0"/>
          <w:divBdr>
            <w:top w:val="none" w:sz="0" w:space="0" w:color="auto"/>
            <w:left w:val="none" w:sz="0" w:space="0" w:color="auto"/>
            <w:bottom w:val="none" w:sz="0" w:space="0" w:color="auto"/>
            <w:right w:val="none" w:sz="0" w:space="0" w:color="auto"/>
          </w:divBdr>
        </w:div>
        <w:div w:id="139664265">
          <w:marLeft w:val="0"/>
          <w:marRight w:val="0"/>
          <w:marTop w:val="0"/>
          <w:marBottom w:val="0"/>
          <w:divBdr>
            <w:top w:val="none" w:sz="0" w:space="0" w:color="auto"/>
            <w:left w:val="none" w:sz="0" w:space="0" w:color="auto"/>
            <w:bottom w:val="none" w:sz="0" w:space="0" w:color="auto"/>
            <w:right w:val="none" w:sz="0" w:space="0" w:color="auto"/>
          </w:divBdr>
        </w:div>
        <w:div w:id="1452356324">
          <w:marLeft w:val="0"/>
          <w:marRight w:val="0"/>
          <w:marTop w:val="0"/>
          <w:marBottom w:val="0"/>
          <w:divBdr>
            <w:top w:val="none" w:sz="0" w:space="0" w:color="auto"/>
            <w:left w:val="none" w:sz="0" w:space="0" w:color="auto"/>
            <w:bottom w:val="none" w:sz="0" w:space="0" w:color="auto"/>
            <w:right w:val="none" w:sz="0" w:space="0" w:color="auto"/>
          </w:divBdr>
        </w:div>
        <w:div w:id="1542399688">
          <w:marLeft w:val="0"/>
          <w:marRight w:val="0"/>
          <w:marTop w:val="0"/>
          <w:marBottom w:val="0"/>
          <w:divBdr>
            <w:top w:val="none" w:sz="0" w:space="0" w:color="auto"/>
            <w:left w:val="none" w:sz="0" w:space="0" w:color="auto"/>
            <w:bottom w:val="none" w:sz="0" w:space="0" w:color="auto"/>
            <w:right w:val="none" w:sz="0" w:space="0" w:color="auto"/>
          </w:divBdr>
        </w:div>
        <w:div w:id="1201358272">
          <w:marLeft w:val="0"/>
          <w:marRight w:val="0"/>
          <w:marTop w:val="0"/>
          <w:marBottom w:val="0"/>
          <w:divBdr>
            <w:top w:val="none" w:sz="0" w:space="0" w:color="auto"/>
            <w:left w:val="none" w:sz="0" w:space="0" w:color="auto"/>
            <w:bottom w:val="none" w:sz="0" w:space="0" w:color="auto"/>
            <w:right w:val="none" w:sz="0" w:space="0" w:color="auto"/>
          </w:divBdr>
        </w:div>
        <w:div w:id="103695498">
          <w:marLeft w:val="0"/>
          <w:marRight w:val="0"/>
          <w:marTop w:val="0"/>
          <w:marBottom w:val="0"/>
          <w:divBdr>
            <w:top w:val="none" w:sz="0" w:space="0" w:color="auto"/>
            <w:left w:val="none" w:sz="0" w:space="0" w:color="auto"/>
            <w:bottom w:val="none" w:sz="0" w:space="0" w:color="auto"/>
            <w:right w:val="none" w:sz="0" w:space="0" w:color="auto"/>
          </w:divBdr>
        </w:div>
      </w:divsChild>
    </w:div>
    <w:div w:id="475418034">
      <w:bodyDiv w:val="1"/>
      <w:marLeft w:val="0"/>
      <w:marRight w:val="0"/>
      <w:marTop w:val="0"/>
      <w:marBottom w:val="0"/>
      <w:divBdr>
        <w:top w:val="none" w:sz="0" w:space="0" w:color="auto"/>
        <w:left w:val="none" w:sz="0" w:space="0" w:color="auto"/>
        <w:bottom w:val="none" w:sz="0" w:space="0" w:color="auto"/>
        <w:right w:val="none" w:sz="0" w:space="0" w:color="auto"/>
      </w:divBdr>
      <w:divsChild>
        <w:div w:id="1555583292">
          <w:marLeft w:val="0"/>
          <w:marRight w:val="0"/>
          <w:marTop w:val="0"/>
          <w:marBottom w:val="0"/>
          <w:divBdr>
            <w:top w:val="none" w:sz="0" w:space="0" w:color="auto"/>
            <w:left w:val="none" w:sz="0" w:space="0" w:color="auto"/>
            <w:bottom w:val="none" w:sz="0" w:space="0" w:color="auto"/>
            <w:right w:val="none" w:sz="0" w:space="0" w:color="auto"/>
          </w:divBdr>
        </w:div>
        <w:div w:id="310837592">
          <w:marLeft w:val="0"/>
          <w:marRight w:val="0"/>
          <w:marTop w:val="0"/>
          <w:marBottom w:val="0"/>
          <w:divBdr>
            <w:top w:val="none" w:sz="0" w:space="0" w:color="auto"/>
            <w:left w:val="none" w:sz="0" w:space="0" w:color="auto"/>
            <w:bottom w:val="none" w:sz="0" w:space="0" w:color="auto"/>
            <w:right w:val="none" w:sz="0" w:space="0" w:color="auto"/>
          </w:divBdr>
        </w:div>
        <w:div w:id="131598804">
          <w:marLeft w:val="0"/>
          <w:marRight w:val="0"/>
          <w:marTop w:val="0"/>
          <w:marBottom w:val="0"/>
          <w:divBdr>
            <w:top w:val="none" w:sz="0" w:space="0" w:color="auto"/>
            <w:left w:val="none" w:sz="0" w:space="0" w:color="auto"/>
            <w:bottom w:val="none" w:sz="0" w:space="0" w:color="auto"/>
            <w:right w:val="none" w:sz="0" w:space="0" w:color="auto"/>
          </w:divBdr>
        </w:div>
      </w:divsChild>
    </w:div>
    <w:div w:id="750274021">
      <w:bodyDiv w:val="1"/>
      <w:marLeft w:val="0"/>
      <w:marRight w:val="0"/>
      <w:marTop w:val="0"/>
      <w:marBottom w:val="0"/>
      <w:divBdr>
        <w:top w:val="none" w:sz="0" w:space="0" w:color="auto"/>
        <w:left w:val="none" w:sz="0" w:space="0" w:color="auto"/>
        <w:bottom w:val="none" w:sz="0" w:space="0" w:color="auto"/>
        <w:right w:val="none" w:sz="0" w:space="0" w:color="auto"/>
      </w:divBdr>
      <w:divsChild>
        <w:div w:id="1868369076">
          <w:marLeft w:val="0"/>
          <w:marRight w:val="0"/>
          <w:marTop w:val="0"/>
          <w:marBottom w:val="0"/>
          <w:divBdr>
            <w:top w:val="none" w:sz="0" w:space="0" w:color="auto"/>
            <w:left w:val="none" w:sz="0" w:space="0" w:color="auto"/>
            <w:bottom w:val="none" w:sz="0" w:space="0" w:color="auto"/>
            <w:right w:val="none" w:sz="0" w:space="0" w:color="auto"/>
          </w:divBdr>
        </w:div>
        <w:div w:id="1785345273">
          <w:marLeft w:val="0"/>
          <w:marRight w:val="0"/>
          <w:marTop w:val="0"/>
          <w:marBottom w:val="0"/>
          <w:divBdr>
            <w:top w:val="none" w:sz="0" w:space="0" w:color="auto"/>
            <w:left w:val="none" w:sz="0" w:space="0" w:color="auto"/>
            <w:bottom w:val="none" w:sz="0" w:space="0" w:color="auto"/>
            <w:right w:val="none" w:sz="0" w:space="0" w:color="auto"/>
          </w:divBdr>
        </w:div>
        <w:div w:id="1282758439">
          <w:marLeft w:val="0"/>
          <w:marRight w:val="0"/>
          <w:marTop w:val="0"/>
          <w:marBottom w:val="0"/>
          <w:divBdr>
            <w:top w:val="none" w:sz="0" w:space="0" w:color="auto"/>
            <w:left w:val="none" w:sz="0" w:space="0" w:color="auto"/>
            <w:bottom w:val="none" w:sz="0" w:space="0" w:color="auto"/>
            <w:right w:val="none" w:sz="0" w:space="0" w:color="auto"/>
          </w:divBdr>
        </w:div>
        <w:div w:id="112133644">
          <w:marLeft w:val="0"/>
          <w:marRight w:val="0"/>
          <w:marTop w:val="0"/>
          <w:marBottom w:val="0"/>
          <w:divBdr>
            <w:top w:val="none" w:sz="0" w:space="0" w:color="auto"/>
            <w:left w:val="none" w:sz="0" w:space="0" w:color="auto"/>
            <w:bottom w:val="none" w:sz="0" w:space="0" w:color="auto"/>
            <w:right w:val="none" w:sz="0" w:space="0" w:color="auto"/>
          </w:divBdr>
        </w:div>
        <w:div w:id="297341395">
          <w:marLeft w:val="0"/>
          <w:marRight w:val="0"/>
          <w:marTop w:val="0"/>
          <w:marBottom w:val="0"/>
          <w:divBdr>
            <w:top w:val="none" w:sz="0" w:space="0" w:color="auto"/>
            <w:left w:val="none" w:sz="0" w:space="0" w:color="auto"/>
            <w:bottom w:val="none" w:sz="0" w:space="0" w:color="auto"/>
            <w:right w:val="none" w:sz="0" w:space="0" w:color="auto"/>
          </w:divBdr>
        </w:div>
        <w:div w:id="1695420401">
          <w:marLeft w:val="0"/>
          <w:marRight w:val="0"/>
          <w:marTop w:val="0"/>
          <w:marBottom w:val="0"/>
          <w:divBdr>
            <w:top w:val="none" w:sz="0" w:space="0" w:color="auto"/>
            <w:left w:val="none" w:sz="0" w:space="0" w:color="auto"/>
            <w:bottom w:val="none" w:sz="0" w:space="0" w:color="auto"/>
            <w:right w:val="none" w:sz="0" w:space="0" w:color="auto"/>
          </w:divBdr>
        </w:div>
        <w:div w:id="446436821">
          <w:marLeft w:val="0"/>
          <w:marRight w:val="0"/>
          <w:marTop w:val="0"/>
          <w:marBottom w:val="0"/>
          <w:divBdr>
            <w:top w:val="none" w:sz="0" w:space="0" w:color="auto"/>
            <w:left w:val="none" w:sz="0" w:space="0" w:color="auto"/>
            <w:bottom w:val="none" w:sz="0" w:space="0" w:color="auto"/>
            <w:right w:val="none" w:sz="0" w:space="0" w:color="auto"/>
          </w:divBdr>
        </w:div>
      </w:divsChild>
    </w:div>
    <w:div w:id="826702782">
      <w:bodyDiv w:val="1"/>
      <w:marLeft w:val="0"/>
      <w:marRight w:val="0"/>
      <w:marTop w:val="0"/>
      <w:marBottom w:val="0"/>
      <w:divBdr>
        <w:top w:val="none" w:sz="0" w:space="0" w:color="auto"/>
        <w:left w:val="none" w:sz="0" w:space="0" w:color="auto"/>
        <w:bottom w:val="none" w:sz="0" w:space="0" w:color="auto"/>
        <w:right w:val="none" w:sz="0" w:space="0" w:color="auto"/>
      </w:divBdr>
      <w:divsChild>
        <w:div w:id="1240795265">
          <w:marLeft w:val="0"/>
          <w:marRight w:val="0"/>
          <w:marTop w:val="0"/>
          <w:marBottom w:val="0"/>
          <w:divBdr>
            <w:top w:val="none" w:sz="0" w:space="0" w:color="auto"/>
            <w:left w:val="none" w:sz="0" w:space="0" w:color="auto"/>
            <w:bottom w:val="none" w:sz="0" w:space="0" w:color="auto"/>
            <w:right w:val="none" w:sz="0" w:space="0" w:color="auto"/>
          </w:divBdr>
        </w:div>
        <w:div w:id="1093238518">
          <w:marLeft w:val="0"/>
          <w:marRight w:val="0"/>
          <w:marTop w:val="0"/>
          <w:marBottom w:val="0"/>
          <w:divBdr>
            <w:top w:val="none" w:sz="0" w:space="0" w:color="auto"/>
            <w:left w:val="none" w:sz="0" w:space="0" w:color="auto"/>
            <w:bottom w:val="none" w:sz="0" w:space="0" w:color="auto"/>
            <w:right w:val="none" w:sz="0" w:space="0" w:color="auto"/>
          </w:divBdr>
        </w:div>
        <w:div w:id="1533179180">
          <w:marLeft w:val="0"/>
          <w:marRight w:val="0"/>
          <w:marTop w:val="0"/>
          <w:marBottom w:val="0"/>
          <w:divBdr>
            <w:top w:val="none" w:sz="0" w:space="0" w:color="auto"/>
            <w:left w:val="none" w:sz="0" w:space="0" w:color="auto"/>
            <w:bottom w:val="none" w:sz="0" w:space="0" w:color="auto"/>
            <w:right w:val="none" w:sz="0" w:space="0" w:color="auto"/>
          </w:divBdr>
        </w:div>
        <w:div w:id="1271815080">
          <w:marLeft w:val="0"/>
          <w:marRight w:val="0"/>
          <w:marTop w:val="0"/>
          <w:marBottom w:val="0"/>
          <w:divBdr>
            <w:top w:val="none" w:sz="0" w:space="0" w:color="auto"/>
            <w:left w:val="none" w:sz="0" w:space="0" w:color="auto"/>
            <w:bottom w:val="none" w:sz="0" w:space="0" w:color="auto"/>
            <w:right w:val="none" w:sz="0" w:space="0" w:color="auto"/>
          </w:divBdr>
        </w:div>
        <w:div w:id="1456214811">
          <w:marLeft w:val="0"/>
          <w:marRight w:val="0"/>
          <w:marTop w:val="0"/>
          <w:marBottom w:val="0"/>
          <w:divBdr>
            <w:top w:val="none" w:sz="0" w:space="0" w:color="auto"/>
            <w:left w:val="none" w:sz="0" w:space="0" w:color="auto"/>
            <w:bottom w:val="none" w:sz="0" w:space="0" w:color="auto"/>
            <w:right w:val="none" w:sz="0" w:space="0" w:color="auto"/>
          </w:divBdr>
        </w:div>
        <w:div w:id="192815086">
          <w:marLeft w:val="0"/>
          <w:marRight w:val="0"/>
          <w:marTop w:val="0"/>
          <w:marBottom w:val="0"/>
          <w:divBdr>
            <w:top w:val="none" w:sz="0" w:space="0" w:color="auto"/>
            <w:left w:val="none" w:sz="0" w:space="0" w:color="auto"/>
            <w:bottom w:val="none" w:sz="0" w:space="0" w:color="auto"/>
            <w:right w:val="none" w:sz="0" w:space="0" w:color="auto"/>
          </w:divBdr>
        </w:div>
        <w:div w:id="24794534">
          <w:marLeft w:val="0"/>
          <w:marRight w:val="0"/>
          <w:marTop w:val="0"/>
          <w:marBottom w:val="0"/>
          <w:divBdr>
            <w:top w:val="none" w:sz="0" w:space="0" w:color="auto"/>
            <w:left w:val="none" w:sz="0" w:space="0" w:color="auto"/>
            <w:bottom w:val="none" w:sz="0" w:space="0" w:color="auto"/>
            <w:right w:val="none" w:sz="0" w:space="0" w:color="auto"/>
          </w:divBdr>
        </w:div>
        <w:div w:id="1419521619">
          <w:marLeft w:val="0"/>
          <w:marRight w:val="0"/>
          <w:marTop w:val="0"/>
          <w:marBottom w:val="0"/>
          <w:divBdr>
            <w:top w:val="none" w:sz="0" w:space="0" w:color="auto"/>
            <w:left w:val="none" w:sz="0" w:space="0" w:color="auto"/>
            <w:bottom w:val="none" w:sz="0" w:space="0" w:color="auto"/>
            <w:right w:val="none" w:sz="0" w:space="0" w:color="auto"/>
          </w:divBdr>
        </w:div>
      </w:divsChild>
    </w:div>
    <w:div w:id="1579973993">
      <w:bodyDiv w:val="1"/>
      <w:marLeft w:val="0"/>
      <w:marRight w:val="0"/>
      <w:marTop w:val="0"/>
      <w:marBottom w:val="0"/>
      <w:divBdr>
        <w:top w:val="none" w:sz="0" w:space="0" w:color="auto"/>
        <w:left w:val="none" w:sz="0" w:space="0" w:color="auto"/>
        <w:bottom w:val="none" w:sz="0" w:space="0" w:color="auto"/>
        <w:right w:val="none" w:sz="0" w:space="0" w:color="auto"/>
      </w:divBdr>
      <w:divsChild>
        <w:div w:id="674261854">
          <w:marLeft w:val="0"/>
          <w:marRight w:val="0"/>
          <w:marTop w:val="0"/>
          <w:marBottom w:val="0"/>
          <w:divBdr>
            <w:top w:val="none" w:sz="0" w:space="0" w:color="auto"/>
            <w:left w:val="none" w:sz="0" w:space="0" w:color="auto"/>
            <w:bottom w:val="none" w:sz="0" w:space="0" w:color="auto"/>
            <w:right w:val="none" w:sz="0" w:space="0" w:color="auto"/>
          </w:divBdr>
        </w:div>
      </w:divsChild>
    </w:div>
    <w:div w:id="1698653628">
      <w:bodyDiv w:val="1"/>
      <w:marLeft w:val="0"/>
      <w:marRight w:val="0"/>
      <w:marTop w:val="0"/>
      <w:marBottom w:val="0"/>
      <w:divBdr>
        <w:top w:val="none" w:sz="0" w:space="0" w:color="auto"/>
        <w:left w:val="none" w:sz="0" w:space="0" w:color="auto"/>
        <w:bottom w:val="none" w:sz="0" w:space="0" w:color="auto"/>
        <w:right w:val="none" w:sz="0" w:space="0" w:color="auto"/>
      </w:divBdr>
      <w:divsChild>
        <w:div w:id="940337557">
          <w:marLeft w:val="0"/>
          <w:marRight w:val="0"/>
          <w:marTop w:val="0"/>
          <w:marBottom w:val="0"/>
          <w:divBdr>
            <w:top w:val="none" w:sz="0" w:space="0" w:color="auto"/>
            <w:left w:val="none" w:sz="0" w:space="0" w:color="auto"/>
            <w:bottom w:val="none" w:sz="0" w:space="0" w:color="auto"/>
            <w:right w:val="none" w:sz="0" w:space="0" w:color="auto"/>
          </w:divBdr>
        </w:div>
        <w:div w:id="514346142">
          <w:marLeft w:val="0"/>
          <w:marRight w:val="0"/>
          <w:marTop w:val="0"/>
          <w:marBottom w:val="0"/>
          <w:divBdr>
            <w:top w:val="none" w:sz="0" w:space="0" w:color="auto"/>
            <w:left w:val="none" w:sz="0" w:space="0" w:color="auto"/>
            <w:bottom w:val="none" w:sz="0" w:space="0" w:color="auto"/>
            <w:right w:val="none" w:sz="0" w:space="0" w:color="auto"/>
          </w:divBdr>
        </w:div>
        <w:div w:id="1842621515">
          <w:marLeft w:val="0"/>
          <w:marRight w:val="0"/>
          <w:marTop w:val="0"/>
          <w:marBottom w:val="0"/>
          <w:divBdr>
            <w:top w:val="none" w:sz="0" w:space="0" w:color="auto"/>
            <w:left w:val="none" w:sz="0" w:space="0" w:color="auto"/>
            <w:bottom w:val="none" w:sz="0" w:space="0" w:color="auto"/>
            <w:right w:val="none" w:sz="0" w:space="0" w:color="auto"/>
          </w:divBdr>
        </w:div>
        <w:div w:id="1458253524">
          <w:marLeft w:val="0"/>
          <w:marRight w:val="0"/>
          <w:marTop w:val="0"/>
          <w:marBottom w:val="0"/>
          <w:divBdr>
            <w:top w:val="none" w:sz="0" w:space="0" w:color="auto"/>
            <w:left w:val="none" w:sz="0" w:space="0" w:color="auto"/>
            <w:bottom w:val="none" w:sz="0" w:space="0" w:color="auto"/>
            <w:right w:val="none" w:sz="0" w:space="0" w:color="auto"/>
          </w:divBdr>
        </w:div>
        <w:div w:id="114101288">
          <w:marLeft w:val="0"/>
          <w:marRight w:val="0"/>
          <w:marTop w:val="0"/>
          <w:marBottom w:val="0"/>
          <w:divBdr>
            <w:top w:val="none" w:sz="0" w:space="0" w:color="auto"/>
            <w:left w:val="none" w:sz="0" w:space="0" w:color="auto"/>
            <w:bottom w:val="none" w:sz="0" w:space="0" w:color="auto"/>
            <w:right w:val="none" w:sz="0" w:space="0" w:color="auto"/>
          </w:divBdr>
        </w:div>
      </w:divsChild>
    </w:div>
    <w:div w:id="2134132306">
      <w:bodyDiv w:val="1"/>
      <w:marLeft w:val="0"/>
      <w:marRight w:val="0"/>
      <w:marTop w:val="0"/>
      <w:marBottom w:val="0"/>
      <w:divBdr>
        <w:top w:val="none" w:sz="0" w:space="0" w:color="auto"/>
        <w:left w:val="none" w:sz="0" w:space="0" w:color="auto"/>
        <w:bottom w:val="none" w:sz="0" w:space="0" w:color="auto"/>
        <w:right w:val="none" w:sz="0" w:space="0" w:color="auto"/>
      </w:divBdr>
      <w:divsChild>
        <w:div w:id="195351394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hdl.handle.net/10401/4349" TargetMode="External"/><Relationship Id="rId12" Type="http://schemas.openxmlformats.org/officeDocument/2006/relationships/hyperlink" Target="http://apps.who.int/classifications/icd10/browse/2010/en" TargetMode="External"/><Relationship Id="rId13" Type="http://schemas.openxmlformats.org/officeDocument/2006/relationships/image" Target="media/image1.emf"/><Relationship Id="rId14" Type="http://schemas.openxmlformats.org/officeDocument/2006/relationships/fontTable" Target="fontTable.xml"/><Relationship Id="rId15" Type="http://schemas.openxmlformats.org/officeDocument/2006/relationships/theme" Target="theme/theme1.xml"/><Relationship Id="rId18" Type="http://schemas.microsoft.com/office/2011/relationships/people" Target="people.xml"/><Relationship Id="rId19"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garcia@ubu.es" TargetMode="External"/><Relationship Id="rId10" Type="http://schemas.openxmlformats.org/officeDocument/2006/relationships/hyperlink" Target="mailto:virginia.antolin@ui1.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5E2970-A441-D444-A70F-50B4A8293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5647</Words>
  <Characters>32188</Characters>
  <Application>Microsoft Macintosh Word</Application>
  <DocSecurity>4</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N</Company>
  <LinksUpToDate>false</LinksUpToDate>
  <CharactersWithSpaces>37760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 A</dc:creator>
  <cp:lastModifiedBy>V A</cp:lastModifiedBy>
  <cp:revision>2</cp:revision>
  <cp:lastPrinted>2015-03-21T19:29:00Z</cp:lastPrinted>
  <dcterms:created xsi:type="dcterms:W3CDTF">2016-04-24T10:10:00Z</dcterms:created>
  <dcterms:modified xsi:type="dcterms:W3CDTF">2016-04-24T10:10:00Z</dcterms:modified>
</cp:coreProperties>
</file>