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7165" w:rsidRDefault="003B4795" w:rsidP="00E14AAE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F2568">
        <w:rPr>
          <w:rFonts w:ascii="Times New Roman" w:hAnsi="Times New Roman" w:cs="Times New Roman"/>
          <w:b/>
          <w:i/>
          <w:sz w:val="24"/>
          <w:szCs w:val="24"/>
        </w:rPr>
        <w:t>A quién quieres más: ¿a papá o a mamá? Novela o poesía…</w:t>
      </w:r>
    </w:p>
    <w:p w:rsidR="000F3E23" w:rsidRPr="0000015E" w:rsidRDefault="000F3E23" w:rsidP="000F3E23">
      <w:pPr>
        <w:spacing w:line="240" w:lineRule="auto"/>
        <w:jc w:val="both"/>
        <w:rPr>
          <w:rFonts w:ascii="Times New Roman" w:hAnsi="Times New Roman" w:cs="Times New Roman"/>
          <w:i/>
        </w:rPr>
      </w:pPr>
      <w:r w:rsidRPr="0000015E">
        <w:rPr>
          <w:rFonts w:ascii="Times New Roman" w:hAnsi="Times New Roman" w:cs="Times New Roman"/>
          <w:i/>
        </w:rPr>
        <w:t>El azul del mar inunda mis ojos</w:t>
      </w:r>
    </w:p>
    <w:p w:rsidR="000F3E23" w:rsidRPr="0000015E" w:rsidRDefault="000F3E23" w:rsidP="000F3E23">
      <w:pPr>
        <w:spacing w:line="240" w:lineRule="auto"/>
        <w:jc w:val="both"/>
        <w:rPr>
          <w:rFonts w:ascii="Times New Roman" w:hAnsi="Times New Roman" w:cs="Times New Roman"/>
          <w:i/>
        </w:rPr>
      </w:pPr>
      <w:r w:rsidRPr="0000015E">
        <w:rPr>
          <w:rFonts w:ascii="Times New Roman" w:hAnsi="Times New Roman" w:cs="Times New Roman"/>
          <w:i/>
        </w:rPr>
        <w:t>El aroma de las flores me envuelve</w:t>
      </w:r>
    </w:p>
    <w:p w:rsidR="000F3E23" w:rsidRPr="0000015E" w:rsidRDefault="000F3E23" w:rsidP="000F3E23">
      <w:pPr>
        <w:spacing w:line="240" w:lineRule="auto"/>
        <w:jc w:val="both"/>
        <w:rPr>
          <w:rFonts w:ascii="Times New Roman" w:hAnsi="Times New Roman" w:cs="Times New Roman"/>
          <w:i/>
        </w:rPr>
      </w:pPr>
      <w:r w:rsidRPr="0000015E">
        <w:rPr>
          <w:rFonts w:ascii="Times New Roman" w:hAnsi="Times New Roman" w:cs="Times New Roman"/>
          <w:i/>
        </w:rPr>
        <w:t>Contra las rocas se estrellas mis enojos</w:t>
      </w:r>
    </w:p>
    <w:p w:rsidR="000F3E23" w:rsidRPr="0000015E" w:rsidRDefault="000F3E23" w:rsidP="000F3E23">
      <w:pPr>
        <w:spacing w:line="240" w:lineRule="auto"/>
        <w:rPr>
          <w:rFonts w:ascii="Times New Roman" w:hAnsi="Times New Roman" w:cs="Times New Roman"/>
          <w:i/>
        </w:rPr>
      </w:pPr>
      <w:r w:rsidRPr="0000015E">
        <w:rPr>
          <w:rFonts w:ascii="Times New Roman" w:hAnsi="Times New Roman" w:cs="Times New Roman"/>
          <w:i/>
        </w:rPr>
        <w:t xml:space="preserve">Y así toda esperanza </w:t>
      </w:r>
      <w:proofErr w:type="gramStart"/>
      <w:r w:rsidRPr="0000015E">
        <w:rPr>
          <w:rFonts w:ascii="Times New Roman" w:hAnsi="Times New Roman" w:cs="Times New Roman"/>
          <w:i/>
        </w:rPr>
        <w:t>devuelven</w:t>
      </w:r>
      <w:proofErr w:type="gramEnd"/>
    </w:p>
    <w:p w:rsidR="0000015E" w:rsidRPr="00715384" w:rsidRDefault="0000015E" w:rsidP="000F3E2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15384">
        <w:rPr>
          <w:rFonts w:ascii="Times New Roman" w:hAnsi="Times New Roman" w:cs="Times New Roman"/>
          <w:sz w:val="24"/>
          <w:szCs w:val="24"/>
        </w:rPr>
        <w:t>(Golpes Bajos)</w:t>
      </w:r>
    </w:p>
    <w:p w:rsidR="000F3E23" w:rsidRDefault="000F3E23" w:rsidP="00E14AA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2568" w:rsidRPr="00AF2568" w:rsidRDefault="00AC6C70" w:rsidP="00E14AA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Presagios funestos</w:t>
      </w:r>
      <w:r w:rsidR="00AF2568">
        <w:rPr>
          <w:rFonts w:ascii="Times New Roman" w:hAnsi="Times New Roman" w:cs="Times New Roman"/>
          <w:b/>
          <w:sz w:val="24"/>
          <w:szCs w:val="24"/>
        </w:rPr>
        <w:t>...</w:t>
      </w:r>
    </w:p>
    <w:p w:rsidR="007B3706" w:rsidRPr="00E14AAE" w:rsidRDefault="007B3706" w:rsidP="00E14A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4AAE">
        <w:rPr>
          <w:rFonts w:ascii="Times New Roman" w:hAnsi="Times New Roman" w:cs="Times New Roman"/>
          <w:sz w:val="24"/>
          <w:szCs w:val="24"/>
        </w:rPr>
        <w:t xml:space="preserve">No sé si corren </w:t>
      </w:r>
      <w:r w:rsidRPr="00AF2568">
        <w:rPr>
          <w:rFonts w:ascii="Times New Roman" w:hAnsi="Times New Roman" w:cs="Times New Roman"/>
          <w:i/>
          <w:sz w:val="24"/>
          <w:szCs w:val="24"/>
        </w:rPr>
        <w:t>malos tiempos para la lírica</w:t>
      </w:r>
      <w:r w:rsidR="00AF2568">
        <w:rPr>
          <w:rFonts w:ascii="Times New Roman" w:hAnsi="Times New Roman" w:cs="Times New Roman"/>
          <w:sz w:val="24"/>
          <w:szCs w:val="24"/>
        </w:rPr>
        <w:t>, pero no</w:t>
      </w:r>
      <w:r w:rsidRPr="00E14AAE">
        <w:rPr>
          <w:rFonts w:ascii="Times New Roman" w:hAnsi="Times New Roman" w:cs="Times New Roman"/>
          <w:sz w:val="24"/>
          <w:szCs w:val="24"/>
        </w:rPr>
        <w:t xml:space="preserve"> seré yo qu</w:t>
      </w:r>
      <w:r w:rsidR="00AF2568">
        <w:rPr>
          <w:rFonts w:ascii="Times New Roman" w:hAnsi="Times New Roman" w:cs="Times New Roman"/>
          <w:sz w:val="24"/>
          <w:szCs w:val="24"/>
        </w:rPr>
        <w:t xml:space="preserve">ien aventure tiempos aciagos </w:t>
      </w:r>
      <w:r w:rsidRPr="00E14AAE">
        <w:rPr>
          <w:rFonts w:ascii="Times New Roman" w:hAnsi="Times New Roman" w:cs="Times New Roman"/>
          <w:sz w:val="24"/>
          <w:szCs w:val="24"/>
        </w:rPr>
        <w:t xml:space="preserve">para este género literario y más que literario, </w:t>
      </w:r>
      <w:r w:rsidR="0000015E">
        <w:rPr>
          <w:rFonts w:ascii="Times New Roman" w:hAnsi="Times New Roman" w:cs="Times New Roman"/>
          <w:sz w:val="24"/>
          <w:szCs w:val="24"/>
        </w:rPr>
        <w:t>podríamos afir</w:t>
      </w:r>
      <w:r w:rsidR="00AC6C70">
        <w:rPr>
          <w:rFonts w:ascii="Times New Roman" w:hAnsi="Times New Roman" w:cs="Times New Roman"/>
          <w:sz w:val="24"/>
          <w:szCs w:val="24"/>
        </w:rPr>
        <w:t>m</w:t>
      </w:r>
      <w:r w:rsidR="0000015E">
        <w:rPr>
          <w:rFonts w:ascii="Times New Roman" w:hAnsi="Times New Roman" w:cs="Times New Roman"/>
          <w:sz w:val="24"/>
          <w:szCs w:val="24"/>
        </w:rPr>
        <w:t>a</w:t>
      </w:r>
      <w:r w:rsidR="00AC6C70">
        <w:rPr>
          <w:rFonts w:ascii="Times New Roman" w:hAnsi="Times New Roman" w:cs="Times New Roman"/>
          <w:sz w:val="24"/>
          <w:szCs w:val="24"/>
        </w:rPr>
        <w:t xml:space="preserve">r que todo un género </w:t>
      </w:r>
      <w:r w:rsidRPr="00E14AAE">
        <w:rPr>
          <w:rFonts w:ascii="Times New Roman" w:hAnsi="Times New Roman" w:cs="Times New Roman"/>
          <w:sz w:val="24"/>
          <w:szCs w:val="24"/>
        </w:rPr>
        <w:t>personal, una forma de ser y de estar en el mundo que nos diría Heidegger.</w:t>
      </w:r>
    </w:p>
    <w:p w:rsidR="007B3706" w:rsidRPr="00E14AAE" w:rsidRDefault="007B3706" w:rsidP="00E14A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4AAE">
        <w:rPr>
          <w:rFonts w:ascii="Times New Roman" w:hAnsi="Times New Roman" w:cs="Times New Roman"/>
          <w:sz w:val="24"/>
          <w:szCs w:val="24"/>
        </w:rPr>
        <w:t>A quienes escriben poesía siempre se les ha mirado de través, un sosl</w:t>
      </w:r>
      <w:r w:rsidR="00AF2568">
        <w:rPr>
          <w:rFonts w:ascii="Times New Roman" w:hAnsi="Times New Roman" w:cs="Times New Roman"/>
          <w:sz w:val="24"/>
          <w:szCs w:val="24"/>
        </w:rPr>
        <w:t>ayo que se pretende evitar</w:t>
      </w:r>
      <w:r w:rsidR="0000015E">
        <w:rPr>
          <w:rFonts w:ascii="Times New Roman" w:hAnsi="Times New Roman" w:cs="Times New Roman"/>
          <w:sz w:val="24"/>
          <w:szCs w:val="24"/>
        </w:rPr>
        <w:t>,</w:t>
      </w:r>
      <w:r w:rsidR="00AF2568">
        <w:rPr>
          <w:rFonts w:ascii="Times New Roman" w:hAnsi="Times New Roman" w:cs="Times New Roman"/>
          <w:sz w:val="24"/>
          <w:szCs w:val="24"/>
        </w:rPr>
        <w:t xml:space="preserve"> no</w:t>
      </w:r>
      <w:r w:rsidRPr="00E14AAE">
        <w:rPr>
          <w:rFonts w:ascii="Times New Roman" w:hAnsi="Times New Roman" w:cs="Times New Roman"/>
          <w:sz w:val="24"/>
          <w:szCs w:val="24"/>
        </w:rPr>
        <w:t xml:space="preserve"> vaya a </w:t>
      </w:r>
      <w:r w:rsidR="00AF2568">
        <w:rPr>
          <w:rFonts w:ascii="Times New Roman" w:hAnsi="Times New Roman" w:cs="Times New Roman"/>
          <w:sz w:val="24"/>
          <w:szCs w:val="24"/>
        </w:rPr>
        <w:t xml:space="preserve">ser que se nos pueda </w:t>
      </w:r>
      <w:r w:rsidRPr="00E14AAE">
        <w:rPr>
          <w:rFonts w:ascii="Times New Roman" w:hAnsi="Times New Roman" w:cs="Times New Roman"/>
          <w:sz w:val="24"/>
          <w:szCs w:val="24"/>
        </w:rPr>
        <w:t xml:space="preserve">contagiar su rareza, ese halo de intensidad que aploma al resto </w:t>
      </w:r>
      <w:r w:rsidR="0000015E">
        <w:rPr>
          <w:rFonts w:ascii="Times New Roman" w:hAnsi="Times New Roman" w:cs="Times New Roman"/>
          <w:sz w:val="24"/>
          <w:szCs w:val="24"/>
        </w:rPr>
        <w:t xml:space="preserve">de mortales </w:t>
      </w:r>
      <w:r w:rsidRPr="00E14AAE">
        <w:rPr>
          <w:rFonts w:ascii="Times New Roman" w:hAnsi="Times New Roman" w:cs="Times New Roman"/>
          <w:sz w:val="24"/>
          <w:szCs w:val="24"/>
        </w:rPr>
        <w:t>y que lo pone entre la espada y la pared</w:t>
      </w:r>
      <w:r w:rsidR="0000015E">
        <w:rPr>
          <w:rFonts w:ascii="Times New Roman" w:hAnsi="Times New Roman" w:cs="Times New Roman"/>
          <w:sz w:val="24"/>
          <w:szCs w:val="24"/>
        </w:rPr>
        <w:t>; eso de no</w:t>
      </w:r>
      <w:r w:rsidRPr="00E14AAE">
        <w:rPr>
          <w:rFonts w:ascii="Times New Roman" w:hAnsi="Times New Roman" w:cs="Times New Roman"/>
          <w:sz w:val="24"/>
          <w:szCs w:val="24"/>
        </w:rPr>
        <w:t xml:space="preserve"> se</w:t>
      </w:r>
      <w:r w:rsidR="0000015E">
        <w:rPr>
          <w:rFonts w:ascii="Times New Roman" w:hAnsi="Times New Roman" w:cs="Times New Roman"/>
          <w:sz w:val="24"/>
          <w:szCs w:val="24"/>
        </w:rPr>
        <w:t>ntir como el poeta raya en</w:t>
      </w:r>
      <w:r w:rsidR="006C171E">
        <w:rPr>
          <w:rFonts w:ascii="Times New Roman" w:hAnsi="Times New Roman" w:cs="Times New Roman"/>
          <w:sz w:val="24"/>
          <w:szCs w:val="24"/>
        </w:rPr>
        <w:t xml:space="preserve"> el “insulto” ante</w:t>
      </w:r>
      <w:r w:rsidR="0000015E">
        <w:rPr>
          <w:rFonts w:ascii="Times New Roman" w:hAnsi="Times New Roman" w:cs="Times New Roman"/>
          <w:sz w:val="24"/>
          <w:szCs w:val="24"/>
        </w:rPr>
        <w:t xml:space="preserve"> la incapacidad de no saber ni poder expresar el</w:t>
      </w:r>
      <w:r w:rsidRPr="00E14AAE">
        <w:rPr>
          <w:rFonts w:ascii="Times New Roman" w:hAnsi="Times New Roman" w:cs="Times New Roman"/>
          <w:sz w:val="24"/>
          <w:szCs w:val="24"/>
        </w:rPr>
        <w:t xml:space="preserve"> yo más íntimo</w:t>
      </w:r>
      <w:r w:rsidR="0000015E">
        <w:rPr>
          <w:rFonts w:ascii="Times New Roman" w:hAnsi="Times New Roman" w:cs="Times New Roman"/>
          <w:sz w:val="24"/>
          <w:szCs w:val="24"/>
        </w:rPr>
        <w:t xml:space="preserve"> de cada uno; o el yo</w:t>
      </w:r>
      <w:r w:rsidRPr="00E14AAE">
        <w:rPr>
          <w:rFonts w:ascii="Times New Roman" w:hAnsi="Times New Roman" w:cs="Times New Roman"/>
          <w:sz w:val="24"/>
          <w:szCs w:val="24"/>
        </w:rPr>
        <w:t xml:space="preserve"> más s</w:t>
      </w:r>
      <w:r w:rsidR="00AF2568">
        <w:rPr>
          <w:rFonts w:ascii="Times New Roman" w:hAnsi="Times New Roman" w:cs="Times New Roman"/>
          <w:sz w:val="24"/>
          <w:szCs w:val="24"/>
        </w:rPr>
        <w:t xml:space="preserve">ocial, </w:t>
      </w:r>
      <w:r w:rsidR="0000015E">
        <w:rPr>
          <w:rFonts w:ascii="Times New Roman" w:hAnsi="Times New Roman" w:cs="Times New Roman"/>
          <w:sz w:val="24"/>
          <w:szCs w:val="24"/>
        </w:rPr>
        <w:t>el yo con los otros, que no todo consiste en</w:t>
      </w:r>
      <w:r w:rsidR="00AF2568">
        <w:rPr>
          <w:rFonts w:ascii="Times New Roman" w:hAnsi="Times New Roman" w:cs="Times New Roman"/>
          <w:sz w:val="24"/>
          <w:szCs w:val="24"/>
        </w:rPr>
        <w:t xml:space="preserve"> ventilar y</w:t>
      </w:r>
      <w:r w:rsidRPr="00E14AAE">
        <w:rPr>
          <w:rFonts w:ascii="Times New Roman" w:hAnsi="Times New Roman" w:cs="Times New Roman"/>
          <w:sz w:val="24"/>
          <w:szCs w:val="24"/>
        </w:rPr>
        <w:t xml:space="preserve"> sacar a</w:t>
      </w:r>
      <w:r w:rsidR="00AF2568">
        <w:rPr>
          <w:rFonts w:ascii="Times New Roman" w:hAnsi="Times New Roman" w:cs="Times New Roman"/>
          <w:sz w:val="24"/>
          <w:szCs w:val="24"/>
        </w:rPr>
        <w:t xml:space="preserve"> relucir las entretelas de quien se manifiesta</w:t>
      </w:r>
      <w:r w:rsidRPr="00E14AAE">
        <w:rPr>
          <w:rFonts w:ascii="Times New Roman" w:hAnsi="Times New Roman" w:cs="Times New Roman"/>
          <w:sz w:val="24"/>
          <w:szCs w:val="24"/>
        </w:rPr>
        <w:t xml:space="preserve"> en verso.</w:t>
      </w:r>
    </w:p>
    <w:p w:rsidR="007B3706" w:rsidRPr="00E14AAE" w:rsidRDefault="00AF2568" w:rsidP="00E14A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Ahora bien,</w:t>
      </w:r>
      <w:r w:rsidR="007B3706" w:rsidRPr="00E14AAE">
        <w:rPr>
          <w:rFonts w:ascii="Times New Roman" w:hAnsi="Times New Roman" w:cs="Times New Roman"/>
          <w:sz w:val="24"/>
          <w:szCs w:val="24"/>
        </w:rPr>
        <w:t xml:space="preserve"> </w:t>
      </w:r>
      <w:r w:rsidR="00FD65D0">
        <w:rPr>
          <w:rFonts w:ascii="Times New Roman" w:hAnsi="Times New Roman" w:cs="Times New Roman"/>
          <w:sz w:val="24"/>
          <w:szCs w:val="24"/>
        </w:rPr>
        <w:t xml:space="preserve">somos conscientes de que </w:t>
      </w:r>
      <w:r w:rsidR="007B3706" w:rsidRPr="00E14AAE">
        <w:rPr>
          <w:rFonts w:ascii="Times New Roman" w:hAnsi="Times New Roman" w:cs="Times New Roman"/>
          <w:sz w:val="24"/>
          <w:szCs w:val="24"/>
        </w:rPr>
        <w:t xml:space="preserve">la sospecha </w:t>
      </w:r>
      <w:r w:rsidR="006C171E">
        <w:rPr>
          <w:rFonts w:ascii="Times New Roman" w:hAnsi="Times New Roman" w:cs="Times New Roman"/>
          <w:sz w:val="24"/>
          <w:szCs w:val="24"/>
        </w:rPr>
        <w:t xml:space="preserve">ante poeta y poema </w:t>
      </w:r>
      <w:r w:rsidR="007B3706" w:rsidRPr="00E14AAE">
        <w:rPr>
          <w:rFonts w:ascii="Times New Roman" w:hAnsi="Times New Roman" w:cs="Times New Roman"/>
          <w:sz w:val="24"/>
          <w:szCs w:val="24"/>
        </w:rPr>
        <w:t xml:space="preserve">permanece, </w:t>
      </w:r>
      <w:r w:rsidR="00FD65D0">
        <w:rPr>
          <w:rFonts w:ascii="Times New Roman" w:hAnsi="Times New Roman" w:cs="Times New Roman"/>
          <w:sz w:val="24"/>
          <w:szCs w:val="24"/>
        </w:rPr>
        <w:t>de que la mirada reticente</w:t>
      </w:r>
      <w:r w:rsidR="006C171E">
        <w:rPr>
          <w:rFonts w:ascii="Times New Roman" w:hAnsi="Times New Roman" w:cs="Times New Roman"/>
          <w:sz w:val="24"/>
          <w:szCs w:val="24"/>
        </w:rPr>
        <w:t xml:space="preserve"> </w:t>
      </w:r>
      <w:r w:rsidR="007B3706" w:rsidRPr="00E14AAE">
        <w:rPr>
          <w:rFonts w:ascii="Times New Roman" w:hAnsi="Times New Roman" w:cs="Times New Roman"/>
          <w:sz w:val="24"/>
          <w:szCs w:val="24"/>
        </w:rPr>
        <w:t xml:space="preserve">sea </w:t>
      </w:r>
      <w:r w:rsidR="005E2841">
        <w:rPr>
          <w:rFonts w:ascii="Times New Roman" w:hAnsi="Times New Roman" w:cs="Times New Roman"/>
          <w:sz w:val="24"/>
          <w:szCs w:val="24"/>
        </w:rPr>
        <w:t xml:space="preserve">vate </w:t>
      </w:r>
      <w:r w:rsidR="007B3706" w:rsidRPr="00E14AAE">
        <w:rPr>
          <w:rFonts w:ascii="Times New Roman" w:hAnsi="Times New Roman" w:cs="Times New Roman"/>
          <w:sz w:val="24"/>
          <w:szCs w:val="24"/>
        </w:rPr>
        <w:t xml:space="preserve">hombre o </w:t>
      </w:r>
      <w:r w:rsidR="005E2841">
        <w:rPr>
          <w:rFonts w:ascii="Times New Roman" w:hAnsi="Times New Roman" w:cs="Times New Roman"/>
          <w:sz w:val="24"/>
          <w:szCs w:val="24"/>
        </w:rPr>
        <w:t xml:space="preserve">vate </w:t>
      </w:r>
      <w:r w:rsidR="006C171E">
        <w:rPr>
          <w:rFonts w:ascii="Times New Roman" w:hAnsi="Times New Roman" w:cs="Times New Roman"/>
          <w:sz w:val="24"/>
          <w:szCs w:val="24"/>
        </w:rPr>
        <w:t xml:space="preserve">mujer, </w:t>
      </w:r>
      <w:r w:rsidR="007B3706" w:rsidRPr="00E14AAE">
        <w:rPr>
          <w:rFonts w:ascii="Times New Roman" w:hAnsi="Times New Roman" w:cs="Times New Roman"/>
          <w:sz w:val="24"/>
          <w:szCs w:val="24"/>
        </w:rPr>
        <w:t>más allá del binarismo,</w:t>
      </w:r>
      <w:r w:rsidR="006C171E">
        <w:rPr>
          <w:rFonts w:ascii="Times New Roman" w:hAnsi="Times New Roman" w:cs="Times New Roman"/>
          <w:sz w:val="24"/>
          <w:szCs w:val="24"/>
        </w:rPr>
        <w:t xml:space="preserve"> -superado en estos lares-</w:t>
      </w:r>
      <w:r w:rsidR="007B3706" w:rsidRPr="00E14AAE">
        <w:rPr>
          <w:rFonts w:ascii="Times New Roman" w:hAnsi="Times New Roman" w:cs="Times New Roman"/>
          <w:sz w:val="24"/>
          <w:szCs w:val="24"/>
        </w:rPr>
        <w:t xml:space="preserve"> </w:t>
      </w:r>
      <w:r w:rsidR="006C171E">
        <w:rPr>
          <w:rFonts w:ascii="Times New Roman" w:hAnsi="Times New Roman" w:cs="Times New Roman"/>
          <w:sz w:val="24"/>
          <w:szCs w:val="24"/>
        </w:rPr>
        <w:t>permanece:</w:t>
      </w:r>
      <w:r>
        <w:rPr>
          <w:rFonts w:ascii="Times New Roman" w:hAnsi="Times New Roman" w:cs="Times New Roman"/>
          <w:sz w:val="24"/>
          <w:szCs w:val="24"/>
        </w:rPr>
        <w:t xml:space="preserve"> construir rimas más o menos consonantes o en asonancia, enhebrar</w:t>
      </w:r>
      <w:r w:rsidR="007B3706" w:rsidRPr="00E14AAE">
        <w:rPr>
          <w:rFonts w:ascii="Times New Roman" w:hAnsi="Times New Roman" w:cs="Times New Roman"/>
          <w:sz w:val="24"/>
          <w:szCs w:val="24"/>
        </w:rPr>
        <w:t xml:space="preserve"> líneas de trazo largo sin medida clásica de endecasílabos o </w:t>
      </w:r>
      <w:r>
        <w:rPr>
          <w:rFonts w:ascii="Times New Roman" w:hAnsi="Times New Roman" w:cs="Times New Roman"/>
          <w:sz w:val="24"/>
          <w:szCs w:val="24"/>
        </w:rPr>
        <w:t>heptasílabos,</w:t>
      </w:r>
      <w:r w:rsidR="006C171E">
        <w:rPr>
          <w:rFonts w:ascii="Times New Roman" w:hAnsi="Times New Roman" w:cs="Times New Roman"/>
          <w:sz w:val="24"/>
          <w:szCs w:val="24"/>
        </w:rPr>
        <w:t xml:space="preserve"> distrae y confunde al que está frente a la poesía.</w:t>
      </w:r>
    </w:p>
    <w:p w:rsidR="007B3706" w:rsidRDefault="007B3706" w:rsidP="00E14A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4AAE">
        <w:rPr>
          <w:rFonts w:ascii="Times New Roman" w:hAnsi="Times New Roman" w:cs="Times New Roman"/>
          <w:sz w:val="24"/>
          <w:szCs w:val="24"/>
        </w:rPr>
        <w:t>La actitud ante la poesía previene y da miedo</w:t>
      </w:r>
      <w:r w:rsidR="006C171E">
        <w:rPr>
          <w:rFonts w:ascii="Times New Roman" w:hAnsi="Times New Roman" w:cs="Times New Roman"/>
          <w:sz w:val="24"/>
          <w:szCs w:val="24"/>
        </w:rPr>
        <w:t>, sin duda</w:t>
      </w:r>
      <w:r w:rsidRPr="00E14AAE">
        <w:rPr>
          <w:rFonts w:ascii="Times New Roman" w:hAnsi="Times New Roman" w:cs="Times New Roman"/>
          <w:sz w:val="24"/>
          <w:szCs w:val="24"/>
        </w:rPr>
        <w:t xml:space="preserve">: </w:t>
      </w:r>
      <w:r w:rsidR="006C171E">
        <w:rPr>
          <w:rFonts w:ascii="Times New Roman" w:hAnsi="Times New Roman" w:cs="Times New Roman"/>
          <w:sz w:val="24"/>
          <w:szCs w:val="24"/>
        </w:rPr>
        <w:t>“¿</w:t>
      </w:r>
      <w:r w:rsidRPr="00E14AAE">
        <w:rPr>
          <w:rFonts w:ascii="Times New Roman" w:hAnsi="Times New Roman" w:cs="Times New Roman"/>
          <w:sz w:val="24"/>
          <w:szCs w:val="24"/>
        </w:rPr>
        <w:t>a ver si no lo entiendo</w:t>
      </w:r>
      <w:r w:rsidR="006C171E">
        <w:rPr>
          <w:rFonts w:ascii="Times New Roman" w:hAnsi="Times New Roman" w:cs="Times New Roman"/>
          <w:sz w:val="24"/>
          <w:szCs w:val="24"/>
        </w:rPr>
        <w:t>?</w:t>
      </w:r>
      <w:r w:rsidRPr="00E14AAE">
        <w:rPr>
          <w:rFonts w:ascii="Times New Roman" w:hAnsi="Times New Roman" w:cs="Times New Roman"/>
          <w:sz w:val="24"/>
          <w:szCs w:val="24"/>
        </w:rPr>
        <w:t>, a ver qué dice porque parece que me está examinando,</w:t>
      </w:r>
      <w:r w:rsidR="00E14AAE" w:rsidRPr="00E14AAE">
        <w:rPr>
          <w:rFonts w:ascii="Times New Roman" w:hAnsi="Times New Roman" w:cs="Times New Roman"/>
          <w:sz w:val="24"/>
          <w:szCs w:val="24"/>
        </w:rPr>
        <w:t xml:space="preserve"> y si no pillo el meollo quedo como un patán lleno de id</w:t>
      </w:r>
      <w:r w:rsidR="00E14AAE">
        <w:rPr>
          <w:rFonts w:ascii="Times New Roman" w:hAnsi="Times New Roman" w:cs="Times New Roman"/>
          <w:sz w:val="24"/>
          <w:szCs w:val="24"/>
        </w:rPr>
        <w:t>i</w:t>
      </w:r>
      <w:r w:rsidR="00AF2568">
        <w:rPr>
          <w:rFonts w:ascii="Times New Roman" w:hAnsi="Times New Roman" w:cs="Times New Roman"/>
          <w:sz w:val="24"/>
          <w:szCs w:val="24"/>
        </w:rPr>
        <w:t>ocia</w:t>
      </w:r>
      <w:r w:rsidR="006C171E">
        <w:rPr>
          <w:rFonts w:ascii="Times New Roman" w:hAnsi="Times New Roman" w:cs="Times New Roman"/>
          <w:sz w:val="24"/>
          <w:szCs w:val="24"/>
        </w:rPr>
        <w:t>”;</w:t>
      </w:r>
      <w:r w:rsidR="00AF2568">
        <w:rPr>
          <w:rFonts w:ascii="Times New Roman" w:hAnsi="Times New Roman" w:cs="Times New Roman"/>
          <w:sz w:val="24"/>
          <w:szCs w:val="24"/>
        </w:rPr>
        <w:t xml:space="preserve"> </w:t>
      </w:r>
      <w:r w:rsidR="00E14AAE" w:rsidRPr="00E14AAE">
        <w:rPr>
          <w:rFonts w:ascii="Times New Roman" w:hAnsi="Times New Roman" w:cs="Times New Roman"/>
          <w:sz w:val="24"/>
          <w:szCs w:val="24"/>
        </w:rPr>
        <w:t xml:space="preserve">quien </w:t>
      </w:r>
      <w:r w:rsidR="00AF2568">
        <w:rPr>
          <w:rFonts w:ascii="Times New Roman" w:hAnsi="Times New Roman" w:cs="Times New Roman"/>
          <w:sz w:val="24"/>
          <w:szCs w:val="24"/>
        </w:rPr>
        <w:t xml:space="preserve">se plasma rimado o </w:t>
      </w:r>
      <w:proofErr w:type="spellStart"/>
      <w:r w:rsidR="00AF2568">
        <w:rPr>
          <w:rFonts w:ascii="Times New Roman" w:hAnsi="Times New Roman" w:cs="Times New Roman"/>
          <w:sz w:val="24"/>
          <w:szCs w:val="24"/>
        </w:rPr>
        <w:t>asincopado</w:t>
      </w:r>
      <w:proofErr w:type="spellEnd"/>
      <w:r w:rsidR="00AF2568">
        <w:rPr>
          <w:rFonts w:ascii="Times New Roman" w:hAnsi="Times New Roman" w:cs="Times New Roman"/>
          <w:sz w:val="24"/>
          <w:szCs w:val="24"/>
        </w:rPr>
        <w:t xml:space="preserve"> lo hace</w:t>
      </w:r>
      <w:r w:rsidR="00E14AAE" w:rsidRPr="00E14AAE">
        <w:rPr>
          <w:rFonts w:ascii="Times New Roman" w:hAnsi="Times New Roman" w:cs="Times New Roman"/>
          <w:sz w:val="24"/>
          <w:szCs w:val="24"/>
        </w:rPr>
        <w:t xml:space="preserve"> porque p</w:t>
      </w:r>
      <w:r w:rsidR="00AF2568">
        <w:rPr>
          <w:rFonts w:ascii="Times New Roman" w:hAnsi="Times New Roman" w:cs="Times New Roman"/>
          <w:sz w:val="24"/>
          <w:szCs w:val="24"/>
        </w:rPr>
        <w:t xml:space="preserve">iensa o siente así…por lo tanto, </w:t>
      </w:r>
      <w:r w:rsidR="006C171E">
        <w:rPr>
          <w:rFonts w:ascii="Times New Roman" w:hAnsi="Times New Roman" w:cs="Times New Roman"/>
          <w:sz w:val="24"/>
          <w:szCs w:val="24"/>
        </w:rPr>
        <w:t>el</w:t>
      </w:r>
      <w:r w:rsidR="00AF2568">
        <w:rPr>
          <w:rFonts w:ascii="Times New Roman" w:hAnsi="Times New Roman" w:cs="Times New Roman"/>
          <w:sz w:val="24"/>
          <w:szCs w:val="24"/>
        </w:rPr>
        <w:t xml:space="preserve"> lector</w:t>
      </w:r>
      <w:r w:rsidR="006C171E">
        <w:rPr>
          <w:rFonts w:ascii="Times New Roman" w:hAnsi="Times New Roman" w:cs="Times New Roman"/>
          <w:sz w:val="24"/>
          <w:szCs w:val="24"/>
        </w:rPr>
        <w:t xml:space="preserve"> se ve inmerso en la necesidad más o menos voluntaria de no </w:t>
      </w:r>
      <w:r w:rsidR="00AF2568">
        <w:rPr>
          <w:rFonts w:ascii="Times New Roman" w:hAnsi="Times New Roman" w:cs="Times New Roman"/>
          <w:sz w:val="24"/>
          <w:szCs w:val="24"/>
        </w:rPr>
        <w:t>perder</w:t>
      </w:r>
      <w:r w:rsidR="006C171E">
        <w:rPr>
          <w:rFonts w:ascii="Times New Roman" w:hAnsi="Times New Roman" w:cs="Times New Roman"/>
          <w:sz w:val="24"/>
          <w:szCs w:val="24"/>
        </w:rPr>
        <w:t>se</w:t>
      </w:r>
      <w:r w:rsidR="00AF2568">
        <w:rPr>
          <w:rFonts w:ascii="Times New Roman" w:hAnsi="Times New Roman" w:cs="Times New Roman"/>
          <w:sz w:val="24"/>
          <w:szCs w:val="24"/>
        </w:rPr>
        <w:t xml:space="preserve"> ni medio encabalgamiento por leve que sea. Así que ojo avizor, los cinco sentidos y alguno más en alerta.</w:t>
      </w:r>
    </w:p>
    <w:p w:rsidR="006C171E" w:rsidRDefault="006C171E" w:rsidP="00E14A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171E" w:rsidRDefault="006C171E" w:rsidP="00E14AA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171E" w:rsidRPr="006C171E" w:rsidRDefault="00715384" w:rsidP="00E14AA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Poesía…</w:t>
      </w:r>
      <w:r w:rsidR="006C171E" w:rsidRPr="006C17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¡¡</w:t>
      </w:r>
      <w:r w:rsidR="006C171E" w:rsidRPr="006C171E">
        <w:rPr>
          <w:rFonts w:ascii="Times New Roman" w:hAnsi="Times New Roman" w:cs="Times New Roman"/>
          <w:b/>
          <w:sz w:val="24"/>
          <w:szCs w:val="24"/>
        </w:rPr>
        <w:t>qué miedo!!</w:t>
      </w:r>
    </w:p>
    <w:p w:rsidR="00AF2568" w:rsidRDefault="00AF2568" w:rsidP="00E14A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Siempre he defendido que la literatura en cualquiera de sus manifestaciones, no puede ser </w:t>
      </w:r>
      <w:proofErr w:type="gramStart"/>
      <w:r>
        <w:rPr>
          <w:rFonts w:ascii="Times New Roman" w:hAnsi="Times New Roman" w:cs="Times New Roman"/>
          <w:sz w:val="24"/>
          <w:szCs w:val="24"/>
        </w:rPr>
        <w:t>disuasoria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que está para nuestro disfrute, </w:t>
      </w:r>
      <w:r w:rsidR="006C171E">
        <w:rPr>
          <w:rFonts w:ascii="Times New Roman" w:hAnsi="Times New Roman" w:cs="Times New Roman"/>
          <w:sz w:val="24"/>
          <w:szCs w:val="24"/>
        </w:rPr>
        <w:t xml:space="preserve">para nuestro </w:t>
      </w:r>
      <w:r>
        <w:rPr>
          <w:rFonts w:ascii="Times New Roman" w:hAnsi="Times New Roman" w:cs="Times New Roman"/>
          <w:sz w:val="24"/>
          <w:szCs w:val="24"/>
        </w:rPr>
        <w:t xml:space="preserve">aprendizaje; nos invita a acercarnos y soñar, y no hablo de misticismos ni de fantasías. </w:t>
      </w:r>
      <w:r w:rsidR="006C171E">
        <w:rPr>
          <w:rFonts w:ascii="Times New Roman" w:hAnsi="Times New Roman" w:cs="Times New Roman"/>
          <w:sz w:val="24"/>
          <w:szCs w:val="24"/>
        </w:rPr>
        <w:t>Constituye</w:t>
      </w:r>
      <w:r>
        <w:rPr>
          <w:rFonts w:ascii="Times New Roman" w:hAnsi="Times New Roman" w:cs="Times New Roman"/>
          <w:sz w:val="24"/>
          <w:szCs w:val="24"/>
        </w:rPr>
        <w:t xml:space="preserve"> un puente que nos aproxima al otro, a su momento particular, a su espacio singular.</w:t>
      </w:r>
    </w:p>
    <w:p w:rsidR="00AF2568" w:rsidRDefault="00AF2568" w:rsidP="00E14A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Conviene propiciar la lectura con mano izquierda y</w:t>
      </w:r>
      <w:r w:rsidR="003F39CF">
        <w:rPr>
          <w:rFonts w:ascii="Times New Roman" w:hAnsi="Times New Roman" w:cs="Times New Roman"/>
          <w:sz w:val="24"/>
          <w:szCs w:val="24"/>
        </w:rPr>
        <w:t xml:space="preserve"> abandonando la batuta “maestra”</w:t>
      </w:r>
      <w:r>
        <w:rPr>
          <w:rFonts w:ascii="Times New Roman" w:hAnsi="Times New Roman" w:cs="Times New Roman"/>
          <w:sz w:val="24"/>
          <w:szCs w:val="24"/>
        </w:rPr>
        <w:t xml:space="preserve"> del que se sabe dueño y señor del contenido, la estructura y el tema…</w:t>
      </w:r>
    </w:p>
    <w:p w:rsidR="00AF2568" w:rsidRDefault="00AF2568" w:rsidP="00E14A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Poca consigna </w:t>
      </w:r>
      <w:r w:rsidR="005E2841">
        <w:rPr>
          <w:rFonts w:ascii="Times New Roman" w:hAnsi="Times New Roman" w:cs="Times New Roman"/>
          <w:sz w:val="24"/>
          <w:szCs w:val="24"/>
        </w:rPr>
        <w:t>dirigida</w:t>
      </w:r>
      <w:r>
        <w:rPr>
          <w:rFonts w:ascii="Times New Roman" w:hAnsi="Times New Roman" w:cs="Times New Roman"/>
          <w:sz w:val="24"/>
          <w:szCs w:val="24"/>
        </w:rPr>
        <w:t xml:space="preserve"> y mucha libertad generosa e inteligente para el que desea leer, y en especial el género tan “especial” como es</w:t>
      </w:r>
      <w:r w:rsidR="003F39CF">
        <w:rPr>
          <w:rFonts w:ascii="Times New Roman" w:hAnsi="Times New Roman" w:cs="Times New Roman"/>
          <w:sz w:val="24"/>
          <w:szCs w:val="24"/>
        </w:rPr>
        <w:t xml:space="preserve"> el de</w:t>
      </w:r>
      <w:r>
        <w:rPr>
          <w:rFonts w:ascii="Times New Roman" w:hAnsi="Times New Roman" w:cs="Times New Roman"/>
          <w:sz w:val="24"/>
          <w:szCs w:val="24"/>
        </w:rPr>
        <w:t xml:space="preserve"> la poesía.</w:t>
      </w:r>
    </w:p>
    <w:p w:rsidR="00E14AAE" w:rsidRPr="00E14AAE" w:rsidRDefault="00E14AAE" w:rsidP="00E14A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4AAE">
        <w:rPr>
          <w:rFonts w:ascii="Times New Roman" w:hAnsi="Times New Roman" w:cs="Times New Roman"/>
          <w:sz w:val="24"/>
          <w:szCs w:val="24"/>
        </w:rPr>
        <w:t xml:space="preserve">Creo que lo mismo ocurre con la ópera o con el teatro alternativo, con el cine de culto (dejaremos esos flecos para otro momento) todo un compendio </w:t>
      </w:r>
      <w:proofErr w:type="spellStart"/>
      <w:r w:rsidRPr="00E14AAE">
        <w:rPr>
          <w:rFonts w:ascii="Times New Roman" w:hAnsi="Times New Roman" w:cs="Times New Roman"/>
          <w:sz w:val="24"/>
          <w:szCs w:val="24"/>
        </w:rPr>
        <w:t>raruno</w:t>
      </w:r>
      <w:proofErr w:type="spellEnd"/>
      <w:r w:rsidRPr="00E14AAE">
        <w:rPr>
          <w:rFonts w:ascii="Times New Roman" w:hAnsi="Times New Roman" w:cs="Times New Roman"/>
          <w:sz w:val="24"/>
          <w:szCs w:val="24"/>
        </w:rPr>
        <w:t xml:space="preserve"> que conviene </w:t>
      </w:r>
      <w:r w:rsidR="000F3E23">
        <w:rPr>
          <w:rFonts w:ascii="Times New Roman" w:hAnsi="Times New Roman" w:cs="Times New Roman"/>
          <w:sz w:val="24"/>
          <w:szCs w:val="24"/>
        </w:rPr>
        <w:t xml:space="preserve">apartar y casi </w:t>
      </w:r>
      <w:r w:rsidRPr="00E14AAE">
        <w:rPr>
          <w:rFonts w:ascii="Times New Roman" w:hAnsi="Times New Roman" w:cs="Times New Roman"/>
          <w:sz w:val="24"/>
          <w:szCs w:val="24"/>
        </w:rPr>
        <w:t xml:space="preserve">olvidar en estos tiempos mediáticos de </w:t>
      </w:r>
      <w:proofErr w:type="spellStart"/>
      <w:r w:rsidRPr="00E14AAE">
        <w:rPr>
          <w:rFonts w:ascii="Times New Roman" w:hAnsi="Times New Roman" w:cs="Times New Roman"/>
          <w:i/>
          <w:sz w:val="24"/>
          <w:szCs w:val="24"/>
        </w:rPr>
        <w:t>estories</w:t>
      </w:r>
      <w:proofErr w:type="spellEnd"/>
      <w:r w:rsidRPr="00E14AAE">
        <w:rPr>
          <w:rFonts w:ascii="Times New Roman" w:hAnsi="Times New Roman" w:cs="Times New Roman"/>
          <w:i/>
          <w:sz w:val="24"/>
          <w:szCs w:val="24"/>
        </w:rPr>
        <w:t xml:space="preserve">, IG, </w:t>
      </w:r>
      <w:proofErr w:type="spellStart"/>
      <w:r w:rsidRPr="00E14AAE">
        <w:rPr>
          <w:rFonts w:ascii="Times New Roman" w:hAnsi="Times New Roman" w:cs="Times New Roman"/>
          <w:i/>
          <w:sz w:val="24"/>
          <w:szCs w:val="24"/>
        </w:rPr>
        <w:t>tiktok</w:t>
      </w:r>
      <w:proofErr w:type="spellEnd"/>
      <w:r w:rsidRPr="00E14AAE">
        <w:rPr>
          <w:rFonts w:ascii="Times New Roman" w:hAnsi="Times New Roman" w:cs="Times New Roman"/>
          <w:sz w:val="24"/>
          <w:szCs w:val="24"/>
        </w:rPr>
        <w:t>…</w:t>
      </w:r>
    </w:p>
    <w:p w:rsidR="006C088A" w:rsidRDefault="000C2065" w:rsidP="00E14A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Qué habría pasado</w:t>
      </w:r>
      <w:r w:rsidR="003F39CF">
        <w:rPr>
          <w:rFonts w:ascii="Times New Roman" w:hAnsi="Times New Roman" w:cs="Times New Roman"/>
          <w:sz w:val="24"/>
          <w:szCs w:val="24"/>
        </w:rPr>
        <w:t xml:space="preserve"> si los hermanos Gr</w:t>
      </w:r>
      <w:r w:rsidR="00E14AAE">
        <w:rPr>
          <w:rFonts w:ascii="Times New Roman" w:hAnsi="Times New Roman" w:cs="Times New Roman"/>
          <w:sz w:val="24"/>
          <w:szCs w:val="24"/>
        </w:rPr>
        <w:t xml:space="preserve">imm nos hubieran contado su </w:t>
      </w:r>
      <w:r w:rsidR="00E14AAE" w:rsidRPr="003F39CF">
        <w:rPr>
          <w:rFonts w:ascii="Times New Roman" w:hAnsi="Times New Roman" w:cs="Times New Roman"/>
          <w:i/>
          <w:sz w:val="24"/>
          <w:szCs w:val="24"/>
        </w:rPr>
        <w:t>Cenicienta</w:t>
      </w:r>
      <w:r w:rsidR="00E14AAE">
        <w:rPr>
          <w:rFonts w:ascii="Times New Roman" w:hAnsi="Times New Roman" w:cs="Times New Roman"/>
          <w:sz w:val="24"/>
          <w:szCs w:val="24"/>
        </w:rPr>
        <w:t xml:space="preserve"> en versos de arte menor…</w:t>
      </w:r>
      <w:r w:rsidR="006C088A">
        <w:rPr>
          <w:rFonts w:ascii="Times New Roman" w:hAnsi="Times New Roman" w:cs="Times New Roman"/>
          <w:sz w:val="24"/>
          <w:szCs w:val="24"/>
        </w:rPr>
        <w:t xml:space="preserve">Y si Clarín hubiera compuesto una oda a Ana de </w:t>
      </w:r>
      <w:proofErr w:type="spellStart"/>
      <w:r w:rsidR="006C088A">
        <w:rPr>
          <w:rFonts w:ascii="Times New Roman" w:hAnsi="Times New Roman" w:cs="Times New Roman"/>
          <w:sz w:val="24"/>
          <w:szCs w:val="24"/>
        </w:rPr>
        <w:t>Ozores</w:t>
      </w:r>
      <w:proofErr w:type="spellEnd"/>
      <w:r w:rsidR="006C088A">
        <w:rPr>
          <w:rFonts w:ascii="Times New Roman" w:hAnsi="Times New Roman" w:cs="Times New Roman"/>
          <w:sz w:val="24"/>
          <w:szCs w:val="24"/>
        </w:rPr>
        <w:t xml:space="preserve"> y no los soliloquios que la atormentab</w:t>
      </w:r>
      <w:r w:rsidR="003F39CF">
        <w:rPr>
          <w:rFonts w:ascii="Times New Roman" w:hAnsi="Times New Roman" w:cs="Times New Roman"/>
          <w:sz w:val="24"/>
          <w:szCs w:val="24"/>
        </w:rPr>
        <w:t>an; ¿p</w:t>
      </w:r>
      <w:r w:rsidR="006C088A">
        <w:rPr>
          <w:rFonts w:ascii="Times New Roman" w:hAnsi="Times New Roman" w:cs="Times New Roman"/>
          <w:sz w:val="24"/>
          <w:szCs w:val="24"/>
        </w:rPr>
        <w:t>o</w:t>
      </w:r>
      <w:r w:rsidR="003F39CF">
        <w:rPr>
          <w:rFonts w:ascii="Times New Roman" w:hAnsi="Times New Roman" w:cs="Times New Roman"/>
          <w:sz w:val="24"/>
          <w:szCs w:val="24"/>
        </w:rPr>
        <w:t>demos imaginar a don Fermín de P</w:t>
      </w:r>
      <w:r w:rsidR="006C088A">
        <w:rPr>
          <w:rFonts w:ascii="Times New Roman" w:hAnsi="Times New Roman" w:cs="Times New Roman"/>
          <w:sz w:val="24"/>
          <w:szCs w:val="24"/>
        </w:rPr>
        <w:t xml:space="preserve">as, aquel magistral </w:t>
      </w:r>
      <w:proofErr w:type="spellStart"/>
      <w:r w:rsidR="003F39CF">
        <w:rPr>
          <w:rFonts w:ascii="Times New Roman" w:hAnsi="Times New Roman" w:cs="Times New Roman"/>
          <w:sz w:val="24"/>
          <w:szCs w:val="24"/>
        </w:rPr>
        <w:t>vetustense</w:t>
      </w:r>
      <w:proofErr w:type="spellEnd"/>
      <w:r w:rsidR="003F39CF">
        <w:rPr>
          <w:rFonts w:ascii="Times New Roman" w:hAnsi="Times New Roman" w:cs="Times New Roman"/>
          <w:sz w:val="24"/>
          <w:szCs w:val="24"/>
        </w:rPr>
        <w:t>, sermoneándola en ripios</w:t>
      </w:r>
      <w:r w:rsidR="006C088A">
        <w:rPr>
          <w:rFonts w:ascii="Times New Roman" w:hAnsi="Times New Roman" w:cs="Times New Roman"/>
          <w:sz w:val="24"/>
          <w:szCs w:val="24"/>
        </w:rPr>
        <w:t>?</w:t>
      </w:r>
    </w:p>
    <w:p w:rsidR="000C2065" w:rsidRDefault="000C2065" w:rsidP="00E14A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 cualquier caso, con la novela no pasa. Uno </w:t>
      </w:r>
      <w:r w:rsidR="00850D97">
        <w:rPr>
          <w:rFonts w:ascii="Times New Roman" w:hAnsi="Times New Roman" w:cs="Times New Roman"/>
          <w:sz w:val="24"/>
          <w:szCs w:val="24"/>
        </w:rPr>
        <w:t>la empieza y la lleva</w:t>
      </w:r>
      <w:r>
        <w:rPr>
          <w:rFonts w:ascii="Times New Roman" w:hAnsi="Times New Roman" w:cs="Times New Roman"/>
          <w:sz w:val="24"/>
          <w:szCs w:val="24"/>
        </w:rPr>
        <w:t xml:space="preserve"> a todas partes como si se tratara de un apéndice prolongado de su extremidad bien en papel o en pantalla. Es </w:t>
      </w:r>
      <w:r w:rsidR="00850D97">
        <w:rPr>
          <w:rFonts w:ascii="Times New Roman" w:hAnsi="Times New Roman" w:cs="Times New Roman"/>
          <w:sz w:val="24"/>
          <w:szCs w:val="24"/>
        </w:rPr>
        <w:t>una película</w:t>
      </w:r>
      <w:r>
        <w:rPr>
          <w:rFonts w:ascii="Times New Roman" w:hAnsi="Times New Roman" w:cs="Times New Roman"/>
          <w:sz w:val="24"/>
          <w:szCs w:val="24"/>
        </w:rPr>
        <w:t xml:space="preserve"> que la vemos del tirón</w:t>
      </w:r>
      <w:r w:rsidR="00850D9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no solo una </w:t>
      </w:r>
      <w:proofErr w:type="spellStart"/>
      <w:r w:rsidR="00850D97">
        <w:rPr>
          <w:rFonts w:ascii="Times New Roman" w:hAnsi="Times New Roman" w:cs="Times New Roman"/>
          <w:sz w:val="24"/>
          <w:szCs w:val="24"/>
        </w:rPr>
        <w:t>selfi</w:t>
      </w:r>
      <w:proofErr w:type="spellEnd"/>
      <w:r w:rsidR="00850D97">
        <w:rPr>
          <w:rFonts w:ascii="Times New Roman" w:hAnsi="Times New Roman" w:cs="Times New Roman"/>
          <w:sz w:val="24"/>
          <w:szCs w:val="24"/>
        </w:rPr>
        <w:t xml:space="preserve"> de las tantas que nos hacemos y que capta el instante inmediato e irrepetible.</w:t>
      </w:r>
    </w:p>
    <w:p w:rsidR="00850D97" w:rsidRPr="00850D97" w:rsidRDefault="00850D97" w:rsidP="00E14AA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0D97">
        <w:rPr>
          <w:rFonts w:ascii="Times New Roman" w:hAnsi="Times New Roman" w:cs="Times New Roman"/>
          <w:b/>
          <w:sz w:val="24"/>
          <w:szCs w:val="24"/>
        </w:rPr>
        <w:t>Poesía eres tú…</w:t>
      </w:r>
    </w:p>
    <w:p w:rsidR="000C2065" w:rsidRDefault="000C2065" w:rsidP="00E14A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 tú, ¿qué lees? </w:t>
      </w:r>
      <w:r w:rsidR="00850D97">
        <w:rPr>
          <w:rFonts w:ascii="Times New Roman" w:hAnsi="Times New Roman" w:cs="Times New Roman"/>
          <w:sz w:val="24"/>
          <w:szCs w:val="24"/>
        </w:rPr>
        <w:t>¿</w:t>
      </w:r>
      <w:r>
        <w:rPr>
          <w:rFonts w:ascii="Times New Roman" w:hAnsi="Times New Roman" w:cs="Times New Roman"/>
          <w:sz w:val="24"/>
          <w:szCs w:val="24"/>
        </w:rPr>
        <w:t>Novela o poesía</w:t>
      </w:r>
      <w:r w:rsidR="00850D97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 xml:space="preserve">, nos preguntan. </w:t>
      </w:r>
      <w:r w:rsidR="00850D97">
        <w:rPr>
          <w:rFonts w:ascii="Times New Roman" w:hAnsi="Times New Roman" w:cs="Times New Roman"/>
          <w:sz w:val="24"/>
          <w:szCs w:val="24"/>
        </w:rPr>
        <w:t>Pronto c</w:t>
      </w:r>
      <w:r>
        <w:rPr>
          <w:rFonts w:ascii="Times New Roman" w:hAnsi="Times New Roman" w:cs="Times New Roman"/>
          <w:sz w:val="24"/>
          <w:szCs w:val="24"/>
        </w:rPr>
        <w:t xml:space="preserve">omienzan los titubeos y el interpelado </w:t>
      </w:r>
      <w:proofErr w:type="spellStart"/>
      <w:r>
        <w:rPr>
          <w:rFonts w:ascii="Times New Roman" w:hAnsi="Times New Roman" w:cs="Times New Roman"/>
          <w:sz w:val="24"/>
          <w:szCs w:val="24"/>
        </w:rPr>
        <w:t>trastabillea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850D97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es que, bueno</w:t>
      </w:r>
      <w:r w:rsidR="00850D97">
        <w:rPr>
          <w:rFonts w:ascii="Times New Roman" w:hAnsi="Times New Roman" w:cs="Times New Roman"/>
          <w:sz w:val="24"/>
          <w:szCs w:val="24"/>
        </w:rPr>
        <w:t>...”;</w:t>
      </w:r>
      <w:r>
        <w:rPr>
          <w:rFonts w:ascii="Times New Roman" w:hAnsi="Times New Roman" w:cs="Times New Roman"/>
          <w:sz w:val="24"/>
          <w:szCs w:val="24"/>
        </w:rPr>
        <w:t xml:space="preserve"> me recuerda esta dicotomía a la pregunta de hace décadas cuando el niño </w:t>
      </w:r>
      <w:r w:rsidR="00850D97">
        <w:rPr>
          <w:rFonts w:ascii="Times New Roman" w:hAnsi="Times New Roman" w:cs="Times New Roman"/>
          <w:sz w:val="24"/>
          <w:szCs w:val="24"/>
        </w:rPr>
        <w:t>sentía la apremiante</w:t>
      </w:r>
      <w:r>
        <w:rPr>
          <w:rFonts w:ascii="Times New Roman" w:hAnsi="Times New Roman" w:cs="Times New Roman"/>
          <w:sz w:val="24"/>
          <w:szCs w:val="24"/>
        </w:rPr>
        <w:t xml:space="preserve"> obligación de elegir entre papá o mamá porque aquí no valían medias tintas, era preciso elegir entre uno y  otro: poca tibieza</w:t>
      </w:r>
      <w:r w:rsidR="00850D97">
        <w:rPr>
          <w:rFonts w:ascii="Times New Roman" w:hAnsi="Times New Roman" w:cs="Times New Roman"/>
          <w:sz w:val="24"/>
          <w:szCs w:val="24"/>
        </w:rPr>
        <w:t xml:space="preserve"> y solo una respuesta, </w:t>
      </w:r>
      <w:r>
        <w:rPr>
          <w:rFonts w:ascii="Times New Roman" w:hAnsi="Times New Roman" w:cs="Times New Roman"/>
          <w:sz w:val="24"/>
          <w:szCs w:val="24"/>
        </w:rPr>
        <w:t>posible.</w:t>
      </w:r>
    </w:p>
    <w:p w:rsidR="000F3E23" w:rsidRDefault="000C2065" w:rsidP="00E14A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Cuando a alguien le gusta escribir, seguro que se inicia en corto, tímidamente, línea a línea y lo hace con un cuento, con algunas líneas </w:t>
      </w:r>
      <w:proofErr w:type="spellStart"/>
      <w:r>
        <w:rPr>
          <w:rFonts w:ascii="Times New Roman" w:hAnsi="Times New Roman" w:cs="Times New Roman"/>
          <w:sz w:val="24"/>
          <w:szCs w:val="24"/>
        </w:rPr>
        <w:t>aparrafadas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pero casi nadie se arranca a la escritura con un novelón por muy biográfico que sea: ahí es donde nos despachamos a gusto.</w:t>
      </w:r>
    </w:p>
    <w:p w:rsidR="000C2065" w:rsidRDefault="00850D97" w:rsidP="00E14A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Sin embargo, en</w:t>
      </w:r>
      <w:r w:rsidR="000C2065">
        <w:rPr>
          <w:rFonts w:ascii="Times New Roman" w:hAnsi="Times New Roman" w:cs="Times New Roman"/>
          <w:sz w:val="24"/>
          <w:szCs w:val="24"/>
        </w:rPr>
        <w:t xml:space="preserve"> la prosa de extensión medida hay que ajustar límites y seleccionar contenidos, concentrar y condensar, </w:t>
      </w:r>
      <w:r>
        <w:rPr>
          <w:rFonts w:ascii="Times New Roman" w:hAnsi="Times New Roman" w:cs="Times New Roman"/>
          <w:sz w:val="24"/>
          <w:szCs w:val="24"/>
        </w:rPr>
        <w:t xml:space="preserve">poca floritura y al grano, </w:t>
      </w:r>
      <w:r w:rsidR="000C2065">
        <w:rPr>
          <w:rFonts w:ascii="Times New Roman" w:hAnsi="Times New Roman" w:cs="Times New Roman"/>
          <w:sz w:val="24"/>
          <w:szCs w:val="24"/>
        </w:rPr>
        <w:t xml:space="preserve">es decir, el cuento y el </w:t>
      </w:r>
      <w:proofErr w:type="spellStart"/>
      <w:r w:rsidR="000C2065">
        <w:rPr>
          <w:rFonts w:ascii="Times New Roman" w:hAnsi="Times New Roman" w:cs="Times New Roman"/>
          <w:sz w:val="24"/>
          <w:szCs w:val="24"/>
        </w:rPr>
        <w:t>microcuento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por ejemplo, </w:t>
      </w:r>
      <w:r w:rsidR="000C2065">
        <w:rPr>
          <w:rFonts w:ascii="Times New Roman" w:hAnsi="Times New Roman" w:cs="Times New Roman"/>
          <w:sz w:val="24"/>
          <w:szCs w:val="24"/>
        </w:rPr>
        <w:t xml:space="preserve"> resultan difíciles de leer porque existen </w:t>
      </w:r>
      <w:proofErr w:type="spellStart"/>
      <w:r w:rsidR="000C2065">
        <w:rPr>
          <w:rFonts w:ascii="Times New Roman" w:hAnsi="Times New Roman" w:cs="Times New Roman"/>
          <w:sz w:val="24"/>
          <w:szCs w:val="24"/>
        </w:rPr>
        <w:t>intertextos</w:t>
      </w:r>
      <w:proofErr w:type="spellEnd"/>
      <w:r w:rsidR="000C2065">
        <w:rPr>
          <w:rFonts w:ascii="Times New Roman" w:hAnsi="Times New Roman" w:cs="Times New Roman"/>
          <w:sz w:val="24"/>
          <w:szCs w:val="24"/>
        </w:rPr>
        <w:t xml:space="preserve"> que nos llevan a otras lecturas más profundas que hay que desentrañar y descubrir; no basta c</w:t>
      </w:r>
      <w:r w:rsidR="008F25A7">
        <w:rPr>
          <w:rFonts w:ascii="Times New Roman" w:hAnsi="Times New Roman" w:cs="Times New Roman"/>
          <w:sz w:val="24"/>
          <w:szCs w:val="24"/>
        </w:rPr>
        <w:t>on sobrevolar a vista de pájaro.</w:t>
      </w:r>
    </w:p>
    <w:p w:rsidR="00850D97" w:rsidRDefault="008F25A7" w:rsidP="00AC6C7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Algo similar ocurre con la lírica, corran buenos o malos tiempo</w:t>
      </w:r>
      <w:r w:rsidR="00850D97">
        <w:rPr>
          <w:rFonts w:ascii="Times New Roman" w:hAnsi="Times New Roman" w:cs="Times New Roman"/>
          <w:sz w:val="24"/>
          <w:szCs w:val="24"/>
        </w:rPr>
        <w:t xml:space="preserve">s, la </w:t>
      </w:r>
      <w:r>
        <w:rPr>
          <w:rFonts w:ascii="Times New Roman" w:hAnsi="Times New Roman" w:cs="Times New Roman"/>
          <w:sz w:val="24"/>
          <w:szCs w:val="24"/>
        </w:rPr>
        <w:t>purga de libros ha existido siempre y ninguno de los géneros</w:t>
      </w:r>
      <w:r w:rsidR="00850D9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el novelísticos o el poético se han librado de morir en la hoguera, si bien la poesía apunta peligros en ciernes; alguna suerte de maleficio le acompaña por muy bonachón que se anticipe en su título aquel poema o todo un poemario… </w:t>
      </w:r>
    </w:p>
    <w:p w:rsidR="00AC6C70" w:rsidRDefault="008F25A7" w:rsidP="00AC6C7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 puede ser de otra manera: la poesía además de ser tú como </w:t>
      </w:r>
      <w:r w:rsidR="00AC6C70">
        <w:rPr>
          <w:rFonts w:ascii="Times New Roman" w:hAnsi="Times New Roman" w:cs="Times New Roman"/>
          <w:sz w:val="24"/>
          <w:szCs w:val="24"/>
        </w:rPr>
        <w:t>rimaba Bécquer, es mucho más y nos pone en una posición de aprieto.</w:t>
      </w:r>
      <w:r w:rsidR="00AC6C70" w:rsidRPr="00AC6C7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C6C70" w:rsidRDefault="00AC6C70" w:rsidP="00AC6C7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Leer poesía implica ganas y afición</w:t>
      </w:r>
      <w:r w:rsidR="00715384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encender una l</w:t>
      </w:r>
      <w:r w:rsidRPr="00E14AAE">
        <w:rPr>
          <w:rFonts w:ascii="Times New Roman" w:eastAsia="Times New Roman" w:hAnsi="Times New Roman" w:cs="Times New Roman"/>
          <w:sz w:val="24"/>
          <w:szCs w:val="24"/>
        </w:rPr>
        <w:t xml:space="preserve">uz desafiante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en nuestra vida que lo mismo resulta </w:t>
      </w:r>
      <w:r w:rsidRPr="00E14AAE">
        <w:rPr>
          <w:rFonts w:ascii="Times New Roman" w:eastAsia="Times New Roman" w:hAnsi="Times New Roman" w:cs="Times New Roman"/>
          <w:sz w:val="24"/>
          <w:szCs w:val="24"/>
        </w:rPr>
        <w:t>cegadora</w:t>
      </w:r>
      <w:r>
        <w:rPr>
          <w:rFonts w:ascii="Times New Roman" w:eastAsia="Times New Roman" w:hAnsi="Times New Roman" w:cs="Times New Roman"/>
          <w:sz w:val="24"/>
          <w:szCs w:val="24"/>
        </w:rPr>
        <w:t>. Hay que encontrar momento y espacio, taquígrafos y amanuenses que nos acompañen en comentarios glosados, que nos levanten cuando el ánimo decaiga.</w:t>
      </w:r>
    </w:p>
    <w:p w:rsidR="00715384" w:rsidRPr="00715384" w:rsidRDefault="00715384" w:rsidP="00715384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15384">
        <w:rPr>
          <w:rFonts w:ascii="Times New Roman" w:eastAsia="Times New Roman" w:hAnsi="Times New Roman" w:cs="Times New Roman"/>
          <w:b/>
          <w:sz w:val="24"/>
          <w:szCs w:val="24"/>
        </w:rPr>
        <w:t>Poesía y novela…</w:t>
      </w:r>
    </w:p>
    <w:p w:rsidR="00AC6C70" w:rsidRDefault="00AC6C70" w:rsidP="00AC6C7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El ser humano soporta de manera frágil el dique que ha de alzar ante las injusticias vitales, y la poesía supone un apoyo en esos momentos, sin olvidar que la novela funciona como telón de fondo. La poesía –da igual, mamá que papá- crea tapices de palabras en un mar de oleaje embravecido. Algunos poetas afirman escribir prosa poética o poesía en prosa, un ten con ten casi  amañado</w:t>
      </w:r>
      <w:r w:rsidR="00715384">
        <w:rPr>
          <w:rFonts w:ascii="Times New Roman" w:eastAsia="Times New Roman" w:hAnsi="Times New Roman" w:cs="Times New Roman"/>
          <w:sz w:val="24"/>
          <w:szCs w:val="24"/>
        </w:rPr>
        <w:t xml:space="preserve"> con el lector: por si te asusta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el verso, ahí va la “novela” en ristras de arriba abajo.</w:t>
      </w:r>
    </w:p>
    <w:p w:rsidR="00AC6C70" w:rsidRDefault="00AC6C70" w:rsidP="00AC6C7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La poesía se asoma con medianas vibraciones y cierto brillo matizado en el haber profesional del escritor, que agazapado ante la profusa prosa, balbucea: </w:t>
      </w:r>
      <w:r w:rsidR="00715384">
        <w:rPr>
          <w:rFonts w:ascii="Times New Roman" w:eastAsia="Times New Roman" w:hAnsi="Times New Roman" w:cs="Times New Roman"/>
          <w:sz w:val="24"/>
          <w:szCs w:val="24"/>
        </w:rPr>
        <w:t>“</w:t>
      </w:r>
      <w:r>
        <w:rPr>
          <w:rFonts w:ascii="Times New Roman" w:eastAsia="Times New Roman" w:hAnsi="Times New Roman" w:cs="Times New Roman"/>
          <w:sz w:val="24"/>
          <w:szCs w:val="24"/>
        </w:rPr>
        <w:t>solo son veleidades de juventud, intentos de redacción adolescente, todo muy naif</w:t>
      </w:r>
      <w:r w:rsidR="00715384">
        <w:rPr>
          <w:rFonts w:ascii="Times New Roman" w:eastAsia="Times New Roman" w:hAnsi="Times New Roman" w:cs="Times New Roman"/>
          <w:sz w:val="24"/>
          <w:szCs w:val="24"/>
        </w:rPr>
        <w:t>…”</w:t>
      </w:r>
    </w:p>
    <w:p w:rsidR="0000015E" w:rsidRDefault="00AC6C70" w:rsidP="00AC6C7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Y al asomarnos a los poemas de cualquier época y de cualquier latitud con una mirada libre de entredichos y sin prejuicios</w:t>
      </w:r>
      <w:r w:rsidR="00715384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observamos nitidez conceptual, transparencia</w:t>
      </w:r>
      <w:r w:rsidR="0000015E">
        <w:rPr>
          <w:rFonts w:ascii="Times New Roman" w:eastAsia="Times New Roman" w:hAnsi="Times New Roman" w:cs="Times New Roman"/>
          <w:sz w:val="24"/>
          <w:szCs w:val="24"/>
        </w:rPr>
        <w:t xml:space="preserve"> de emociones, agitación compartida, oscuridad esclarecida y niebla desvaída.</w:t>
      </w:r>
    </w:p>
    <w:p w:rsidR="0000015E" w:rsidRDefault="0000015E" w:rsidP="00AC6C7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Leer </w:t>
      </w:r>
      <w:r w:rsidR="00715384">
        <w:rPr>
          <w:rFonts w:ascii="Times New Roman" w:eastAsia="Times New Roman" w:hAnsi="Times New Roman" w:cs="Times New Roman"/>
          <w:sz w:val="24"/>
          <w:szCs w:val="24"/>
        </w:rPr>
        <w:t>poesía y hacerlo de modo sigiloso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15384">
        <w:rPr>
          <w:rFonts w:ascii="Times New Roman" w:eastAsia="Times New Roman" w:hAnsi="Times New Roman" w:cs="Times New Roman"/>
          <w:sz w:val="24"/>
          <w:szCs w:val="24"/>
        </w:rPr>
        <w:t>pero convincente nos predispone 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instantes inefables que atesoramos adormecidos. Contemplar versos</w:t>
      </w:r>
      <w:r w:rsidR="00715384">
        <w:rPr>
          <w:rFonts w:ascii="Times New Roman" w:eastAsia="Times New Roman" w:hAnsi="Times New Roman" w:cs="Times New Roman"/>
          <w:sz w:val="24"/>
          <w:szCs w:val="24"/>
        </w:rPr>
        <w:t xml:space="preserve"> ensartados</w:t>
      </w:r>
      <w:r>
        <w:rPr>
          <w:rFonts w:ascii="Times New Roman" w:eastAsia="Times New Roman" w:hAnsi="Times New Roman" w:cs="Times New Roman"/>
          <w:sz w:val="24"/>
          <w:szCs w:val="24"/>
        </w:rPr>
        <w:t>, ritmos</w:t>
      </w:r>
      <w:r w:rsidR="0071538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15384">
        <w:rPr>
          <w:rFonts w:ascii="Times New Roman" w:eastAsia="Times New Roman" w:hAnsi="Times New Roman" w:cs="Times New Roman"/>
          <w:sz w:val="24"/>
          <w:szCs w:val="24"/>
        </w:rPr>
        <w:lastRenderedPageBreak/>
        <w:t>atrompicados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palabras encadenadas bajo el dibujo poético</w:t>
      </w:r>
      <w:r w:rsidR="0071538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supone pringarse en nuestra trayectoria personal, tomar conciencia de dónde estamos y de quiénes somos.</w:t>
      </w:r>
    </w:p>
    <w:p w:rsidR="00715384" w:rsidRDefault="0000015E" w:rsidP="00AC6C7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Insisto, la novela como telón de fondo, una cuarta pared que nos vigila desd</w:t>
      </w:r>
      <w:r w:rsidR="00715384">
        <w:rPr>
          <w:rFonts w:ascii="Times New Roman" w:eastAsia="Times New Roman" w:hAnsi="Times New Roman" w:cs="Times New Roman"/>
          <w:sz w:val="24"/>
          <w:szCs w:val="24"/>
        </w:rPr>
        <w:t xml:space="preserve">e su trasfondo y nos permite </w:t>
      </w:r>
      <w:r>
        <w:rPr>
          <w:rFonts w:ascii="Times New Roman" w:eastAsia="Times New Roman" w:hAnsi="Times New Roman" w:cs="Times New Roman"/>
          <w:sz w:val="24"/>
          <w:szCs w:val="24"/>
        </w:rPr>
        <w:t>fomentar criterio propio y adquirir pensamiento crítico para decidir nosotros mismos cómo avanzar en la lectura.</w:t>
      </w:r>
      <w:r w:rsidR="00715384">
        <w:rPr>
          <w:rFonts w:ascii="Times New Roman" w:eastAsia="Times New Roman" w:hAnsi="Times New Roman" w:cs="Times New Roman"/>
          <w:sz w:val="24"/>
          <w:szCs w:val="24"/>
        </w:rPr>
        <w:t xml:space="preserve"> Leer siempre.</w:t>
      </w:r>
    </w:p>
    <w:p w:rsidR="00715384" w:rsidRDefault="00715384" w:rsidP="00715384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Poesía, más.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0F3E23" w:rsidRPr="00715384" w:rsidRDefault="000F3E23" w:rsidP="00715384">
      <w:pPr>
        <w:spacing w:line="240" w:lineRule="auto"/>
        <w:rPr>
          <w:rFonts w:ascii="Times New Roman" w:hAnsi="Times New Roman" w:cs="Times New Roman"/>
        </w:rPr>
      </w:pPr>
      <w:r w:rsidRPr="00715384">
        <w:rPr>
          <w:rFonts w:ascii="Times New Roman" w:hAnsi="Times New Roman" w:cs="Times New Roman"/>
          <w:i/>
        </w:rPr>
        <w:t>Seguro que algún día, cansado y aburrido</w:t>
      </w:r>
    </w:p>
    <w:p w:rsidR="000F3E23" w:rsidRPr="00715384" w:rsidRDefault="000F3E23" w:rsidP="00715384">
      <w:pPr>
        <w:spacing w:line="240" w:lineRule="auto"/>
        <w:jc w:val="both"/>
        <w:rPr>
          <w:rFonts w:ascii="Times New Roman" w:hAnsi="Times New Roman" w:cs="Times New Roman"/>
          <w:i/>
        </w:rPr>
      </w:pPr>
      <w:r w:rsidRPr="00715384">
        <w:rPr>
          <w:rFonts w:ascii="Times New Roman" w:hAnsi="Times New Roman" w:cs="Times New Roman"/>
          <w:i/>
        </w:rPr>
        <w:t>Encontrarás a alguien de buen parecer</w:t>
      </w:r>
    </w:p>
    <w:p w:rsidR="000F3E23" w:rsidRPr="00715384" w:rsidRDefault="000F3E23" w:rsidP="00715384">
      <w:pPr>
        <w:spacing w:line="240" w:lineRule="auto"/>
        <w:jc w:val="both"/>
        <w:rPr>
          <w:rFonts w:ascii="Times New Roman" w:hAnsi="Times New Roman" w:cs="Times New Roman"/>
          <w:i/>
        </w:rPr>
      </w:pPr>
      <w:r w:rsidRPr="00715384">
        <w:rPr>
          <w:rFonts w:ascii="Times New Roman" w:hAnsi="Times New Roman" w:cs="Times New Roman"/>
          <w:i/>
        </w:rPr>
        <w:t>Trabajo de banquero, bien retribuido</w:t>
      </w:r>
    </w:p>
    <w:p w:rsidR="000F3E23" w:rsidRPr="00715384" w:rsidRDefault="000F3E23" w:rsidP="00715384">
      <w:pPr>
        <w:spacing w:line="240" w:lineRule="auto"/>
        <w:jc w:val="both"/>
        <w:rPr>
          <w:rFonts w:ascii="Times New Roman" w:hAnsi="Times New Roman" w:cs="Times New Roman"/>
          <w:i/>
        </w:rPr>
      </w:pPr>
      <w:r w:rsidRPr="00715384">
        <w:rPr>
          <w:rFonts w:ascii="Times New Roman" w:hAnsi="Times New Roman" w:cs="Times New Roman"/>
          <w:i/>
        </w:rPr>
        <w:t>Y tu madre con anteojos volverá a tejer</w:t>
      </w:r>
    </w:p>
    <w:p w:rsidR="007B3706" w:rsidRPr="00E14AAE" w:rsidRDefault="00715384" w:rsidP="00E14A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(Golpes Bajos)</w:t>
      </w:r>
    </w:p>
    <w:p w:rsidR="007B3706" w:rsidRPr="00E14AAE" w:rsidRDefault="007B3706" w:rsidP="000F3E2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7B3706" w:rsidRPr="00E14A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795"/>
    <w:rsid w:val="0000015E"/>
    <w:rsid w:val="000C2065"/>
    <w:rsid w:val="000F3E23"/>
    <w:rsid w:val="003B4795"/>
    <w:rsid w:val="003F39CF"/>
    <w:rsid w:val="00447165"/>
    <w:rsid w:val="005E2841"/>
    <w:rsid w:val="006C088A"/>
    <w:rsid w:val="006C171E"/>
    <w:rsid w:val="00715384"/>
    <w:rsid w:val="007B3706"/>
    <w:rsid w:val="00850D97"/>
    <w:rsid w:val="008F25A7"/>
    <w:rsid w:val="00AC6C70"/>
    <w:rsid w:val="00AF2568"/>
    <w:rsid w:val="00DF279C"/>
    <w:rsid w:val="00E14AAE"/>
    <w:rsid w:val="00FD6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5D7CD6-A52A-483D-8CC3-104EC739C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746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4</Pages>
  <Words>1058</Words>
  <Characters>5819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10</cp:revision>
  <dcterms:created xsi:type="dcterms:W3CDTF">2022-10-10T08:25:00Z</dcterms:created>
  <dcterms:modified xsi:type="dcterms:W3CDTF">2022-10-10T15:47:00Z</dcterms:modified>
</cp:coreProperties>
</file>