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9C9" w:rsidRDefault="001C09C9" w:rsidP="001C09C9">
      <w:pPr>
        <w:widowControl w:val="0"/>
        <w:autoSpaceDE w:val="0"/>
        <w:autoSpaceDN w:val="0"/>
        <w:adjustRightInd w:val="0"/>
        <w:jc w:val="center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noProof/>
          <w:color w:val="6D6D6D"/>
          <w:sz w:val="26"/>
          <w:szCs w:val="26"/>
          <w:lang w:val="es-ES"/>
        </w:rPr>
        <w:drawing>
          <wp:inline distT="0" distB="0" distL="0" distR="0">
            <wp:extent cx="3430270" cy="457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C09C9" w:rsidRDefault="001C09C9" w:rsidP="001C09C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Fecha publicación: 20140801</w:t>
      </w:r>
    </w:p>
    <w:p w:rsidR="001C09C9" w:rsidRDefault="001C09C9" w:rsidP="001C09C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Editorial: </w:t>
      </w:r>
      <w:proofErr w:type="spellStart"/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Civitas</w:t>
      </w:r>
      <w:proofErr w:type="spellEnd"/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 </w:t>
      </w:r>
    </w:p>
    <w:p w:rsidR="001C09C9" w:rsidRDefault="001C09C9" w:rsidP="001C09C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Colección:</w:t>
      </w:r>
    </w:p>
    <w:p w:rsidR="001C09C9" w:rsidRDefault="001C09C9" w:rsidP="001C09C9">
      <w:pPr>
        <w:widowControl w:val="0"/>
        <w:autoSpaceDE w:val="0"/>
        <w:autoSpaceDN w:val="0"/>
        <w:adjustRightInd w:val="0"/>
        <w:spacing w:after="18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>1ª Edición / 560 págs. / Cartoné / Castellano / Libro</w:t>
      </w:r>
    </w:p>
    <w:p w:rsidR="001C09C9" w:rsidRDefault="001C09C9" w:rsidP="001C09C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ISBN13:9788447049608 </w:t>
      </w:r>
    </w:p>
    <w:p w:rsidR="001C09C9" w:rsidRDefault="001C09C9" w:rsidP="001C09C9">
      <w:pPr>
        <w:widowControl w:val="0"/>
        <w:autoSpaceDE w:val="0"/>
        <w:autoSpaceDN w:val="0"/>
        <w:adjustRightInd w:val="0"/>
        <w:rPr>
          <w:rFonts w:ascii="Helvetica Neue" w:hAnsi="Helvetica Neue" w:cs="Helvetica Neue"/>
          <w:color w:val="6D6D6D"/>
          <w:sz w:val="26"/>
          <w:szCs w:val="26"/>
          <w:lang w:val="es-ES"/>
        </w:rPr>
      </w:pPr>
      <w:r>
        <w:rPr>
          <w:rFonts w:ascii="Helvetica Neue" w:hAnsi="Helvetica Neue" w:cs="Helvetica Neue"/>
          <w:color w:val="6D6D6D"/>
          <w:sz w:val="26"/>
          <w:szCs w:val="26"/>
          <w:lang w:val="es-ES"/>
        </w:rPr>
        <w:t xml:space="preserve">Observaciones: </w:t>
      </w:r>
    </w:p>
    <w:p w:rsidR="00454119" w:rsidRDefault="001C09C9" w:rsidP="001C09C9">
      <w:r>
        <w:rPr>
          <w:rFonts w:ascii="Helvetica Neue" w:hAnsi="Helvetica Neue" w:cs="Helvetica Neue"/>
          <w:color w:val="313131"/>
          <w:sz w:val="40"/>
          <w:szCs w:val="40"/>
          <w:lang w:val="es-ES"/>
        </w:rPr>
        <w:t>Estudios Jurídicos sobre la Acción (Dúo)</w:t>
      </w:r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9C9"/>
    <w:rsid w:val="001C09C9"/>
    <w:rsid w:val="0045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09C9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9C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09C9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9C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165</Characters>
  <Application>Microsoft Macintosh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2016-11-06T08:43:00Z</dcterms:created>
  <dcterms:modified xsi:type="dcterms:W3CDTF">2016-11-06T08:43:00Z</dcterms:modified>
</cp:coreProperties>
</file>