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46F1" w:rsidRPr="0098767F" w:rsidRDefault="007E7011" w:rsidP="007E7011">
      <w:pPr>
        <w:shd w:val="clear" w:color="auto" w:fill="FFFFFF"/>
        <w:spacing w:before="120" w:after="120" w:line="360" w:lineRule="auto"/>
        <w:jc w:val="both"/>
        <w:rPr>
          <w:rFonts w:ascii="Times New Roman" w:eastAsia="Times New Roman" w:hAnsi="Times New Roman" w:cs="Times New Roman"/>
          <w:b/>
          <w:bCs/>
          <w:i/>
          <w:color w:val="202122"/>
          <w:sz w:val="24"/>
          <w:szCs w:val="24"/>
          <w:lang w:eastAsia="es-ES"/>
        </w:rPr>
      </w:pPr>
      <w:proofErr w:type="spellStart"/>
      <w:proofErr w:type="gramStart"/>
      <w:r w:rsidRPr="0098767F">
        <w:rPr>
          <w:rFonts w:ascii="Times New Roman" w:eastAsia="Times New Roman" w:hAnsi="Times New Roman" w:cs="Times New Roman"/>
          <w:b/>
          <w:bCs/>
          <w:i/>
          <w:color w:val="202122"/>
          <w:sz w:val="24"/>
          <w:szCs w:val="24"/>
          <w:lang w:eastAsia="es-ES"/>
        </w:rPr>
        <w:t>bell</w:t>
      </w:r>
      <w:proofErr w:type="spellEnd"/>
      <w:proofErr w:type="gramEnd"/>
      <w:r w:rsidRPr="0098767F">
        <w:rPr>
          <w:rFonts w:ascii="Times New Roman" w:eastAsia="Times New Roman" w:hAnsi="Times New Roman" w:cs="Times New Roman"/>
          <w:b/>
          <w:bCs/>
          <w:i/>
          <w:color w:val="202122"/>
          <w:sz w:val="24"/>
          <w:szCs w:val="24"/>
          <w:lang w:eastAsia="es-ES"/>
        </w:rPr>
        <w:t xml:space="preserve"> </w:t>
      </w:r>
      <w:proofErr w:type="spellStart"/>
      <w:r w:rsidRPr="0098767F">
        <w:rPr>
          <w:rFonts w:ascii="Times New Roman" w:eastAsia="Times New Roman" w:hAnsi="Times New Roman" w:cs="Times New Roman"/>
          <w:b/>
          <w:bCs/>
          <w:i/>
          <w:color w:val="202122"/>
          <w:sz w:val="24"/>
          <w:szCs w:val="24"/>
          <w:lang w:eastAsia="es-ES"/>
        </w:rPr>
        <w:t>hooks</w:t>
      </w:r>
      <w:proofErr w:type="spellEnd"/>
      <w:r w:rsidRPr="0098767F">
        <w:rPr>
          <w:rFonts w:ascii="Times New Roman" w:eastAsia="Times New Roman" w:hAnsi="Times New Roman" w:cs="Times New Roman"/>
          <w:b/>
          <w:bCs/>
          <w:i/>
          <w:color w:val="202122"/>
          <w:sz w:val="24"/>
          <w:szCs w:val="24"/>
          <w:lang w:eastAsia="es-ES"/>
        </w:rPr>
        <w:t xml:space="preserve">: </w:t>
      </w:r>
      <w:r w:rsidR="00BD46F1" w:rsidRPr="0098767F">
        <w:rPr>
          <w:rFonts w:ascii="Times New Roman" w:eastAsia="Times New Roman" w:hAnsi="Times New Roman" w:cs="Times New Roman"/>
          <w:b/>
          <w:bCs/>
          <w:i/>
          <w:color w:val="202122"/>
          <w:sz w:val="24"/>
          <w:szCs w:val="24"/>
          <w:lang w:eastAsia="es-ES"/>
        </w:rPr>
        <w:t>feminista estadounidense</w:t>
      </w:r>
      <w:r w:rsidR="000210EB" w:rsidRPr="0098767F">
        <w:rPr>
          <w:rFonts w:ascii="Times New Roman" w:eastAsia="Times New Roman" w:hAnsi="Times New Roman" w:cs="Times New Roman"/>
          <w:b/>
          <w:bCs/>
          <w:i/>
          <w:color w:val="202122"/>
          <w:sz w:val="24"/>
          <w:szCs w:val="24"/>
          <w:lang w:eastAsia="es-ES"/>
        </w:rPr>
        <w:t>,</w:t>
      </w:r>
      <w:r w:rsidR="00BD46F1" w:rsidRPr="0098767F">
        <w:rPr>
          <w:rFonts w:ascii="Times New Roman" w:eastAsia="Times New Roman" w:hAnsi="Times New Roman" w:cs="Times New Roman"/>
          <w:b/>
          <w:bCs/>
          <w:i/>
          <w:color w:val="202122"/>
          <w:sz w:val="24"/>
          <w:szCs w:val="24"/>
          <w:lang w:eastAsia="es-ES"/>
        </w:rPr>
        <w:t xml:space="preserve"> </w:t>
      </w:r>
      <w:r w:rsidR="00885D49" w:rsidRPr="0098767F">
        <w:rPr>
          <w:rFonts w:ascii="Times New Roman" w:eastAsia="Times New Roman" w:hAnsi="Times New Roman" w:cs="Times New Roman"/>
          <w:b/>
          <w:bCs/>
          <w:i/>
          <w:color w:val="202122"/>
          <w:sz w:val="24"/>
          <w:szCs w:val="24"/>
          <w:lang w:eastAsia="es-ES"/>
        </w:rPr>
        <w:t xml:space="preserve">altavoz </w:t>
      </w:r>
      <w:r w:rsidR="00BD46F1" w:rsidRPr="0098767F">
        <w:rPr>
          <w:rFonts w:ascii="Times New Roman" w:eastAsia="Times New Roman" w:hAnsi="Times New Roman" w:cs="Times New Roman"/>
          <w:b/>
          <w:bCs/>
          <w:i/>
          <w:color w:val="202122"/>
          <w:sz w:val="24"/>
          <w:szCs w:val="24"/>
          <w:lang w:eastAsia="es-ES"/>
        </w:rPr>
        <w:t>del racismo hacia las mujeres negras</w:t>
      </w:r>
    </w:p>
    <w:p w:rsidR="00BD46F1" w:rsidRPr="00AA365C" w:rsidRDefault="00BD46F1" w:rsidP="007E7011">
      <w:pPr>
        <w:shd w:val="clear" w:color="auto" w:fill="FFFFFF"/>
        <w:spacing w:before="120" w:after="120" w:line="360" w:lineRule="auto"/>
        <w:jc w:val="both"/>
        <w:rPr>
          <w:rFonts w:ascii="Times New Roman" w:eastAsia="Times New Roman" w:hAnsi="Times New Roman" w:cs="Times New Roman"/>
          <w:bCs/>
          <w:i/>
          <w:color w:val="202122"/>
          <w:sz w:val="24"/>
          <w:szCs w:val="24"/>
          <w:lang w:eastAsia="es-ES"/>
        </w:rPr>
      </w:pPr>
      <w:r w:rsidRPr="00AA365C">
        <w:rPr>
          <w:rFonts w:ascii="Times New Roman" w:eastAsia="Times New Roman" w:hAnsi="Times New Roman" w:cs="Times New Roman"/>
          <w:bCs/>
          <w:i/>
          <w:color w:val="202122"/>
          <w:sz w:val="24"/>
          <w:szCs w:val="24"/>
          <w:lang w:eastAsia="es-ES"/>
        </w:rPr>
        <w:t>Entradillas:</w:t>
      </w:r>
    </w:p>
    <w:p w:rsidR="00BD46F1" w:rsidRPr="00BD46F1" w:rsidRDefault="008B744C" w:rsidP="007E7011">
      <w:pPr>
        <w:shd w:val="clear" w:color="auto" w:fill="FFFFFF"/>
        <w:spacing w:before="120" w:after="120" w:line="360" w:lineRule="auto"/>
        <w:jc w:val="both"/>
        <w:rPr>
          <w:rFonts w:ascii="Times New Roman" w:eastAsia="Times New Roman" w:hAnsi="Times New Roman" w:cs="Times New Roman"/>
          <w:bCs/>
          <w:i/>
          <w:color w:val="202122"/>
          <w:sz w:val="24"/>
          <w:szCs w:val="24"/>
          <w:lang w:eastAsia="es-ES"/>
        </w:rPr>
      </w:pPr>
      <w:r>
        <w:rPr>
          <w:rFonts w:ascii="Times New Roman" w:eastAsia="Times New Roman" w:hAnsi="Times New Roman" w:cs="Times New Roman"/>
          <w:bCs/>
          <w:i/>
          <w:color w:val="202122"/>
          <w:sz w:val="24"/>
          <w:szCs w:val="24"/>
          <w:lang w:eastAsia="es-ES"/>
        </w:rPr>
        <w:t>Su obra trans</w:t>
      </w:r>
      <w:r w:rsidR="00BD46F1" w:rsidRPr="00BD46F1">
        <w:rPr>
          <w:rFonts w:ascii="Times New Roman" w:eastAsia="Times New Roman" w:hAnsi="Times New Roman" w:cs="Times New Roman"/>
          <w:bCs/>
          <w:i/>
          <w:color w:val="202122"/>
          <w:sz w:val="24"/>
          <w:szCs w:val="24"/>
          <w:lang w:eastAsia="es-ES"/>
        </w:rPr>
        <w:t xml:space="preserve">versal trata la temática de la raza, la clase </w:t>
      </w:r>
      <w:r w:rsidR="00AD3856">
        <w:rPr>
          <w:rFonts w:ascii="Times New Roman" w:eastAsia="Times New Roman" w:hAnsi="Times New Roman" w:cs="Times New Roman"/>
          <w:bCs/>
          <w:i/>
          <w:color w:val="202122"/>
          <w:sz w:val="24"/>
          <w:szCs w:val="24"/>
          <w:lang w:eastAsia="es-ES"/>
        </w:rPr>
        <w:t xml:space="preserve">social </w:t>
      </w:r>
      <w:r w:rsidR="00BD46F1" w:rsidRPr="00BD46F1">
        <w:rPr>
          <w:rFonts w:ascii="Times New Roman" w:eastAsia="Times New Roman" w:hAnsi="Times New Roman" w:cs="Times New Roman"/>
          <w:bCs/>
          <w:i/>
          <w:color w:val="202122"/>
          <w:sz w:val="24"/>
          <w:szCs w:val="24"/>
          <w:lang w:eastAsia="es-ES"/>
        </w:rPr>
        <w:t>y el género</w:t>
      </w:r>
      <w:r w:rsidR="00AA365C">
        <w:rPr>
          <w:rFonts w:ascii="Times New Roman" w:eastAsia="Times New Roman" w:hAnsi="Times New Roman" w:cs="Times New Roman"/>
          <w:bCs/>
          <w:i/>
          <w:color w:val="202122"/>
          <w:sz w:val="24"/>
          <w:szCs w:val="24"/>
          <w:lang w:eastAsia="es-ES"/>
        </w:rPr>
        <w:t xml:space="preserve"> desde un punto de vista descarnado y sin trabas culturales</w:t>
      </w:r>
    </w:p>
    <w:p w:rsidR="00AA365C" w:rsidRDefault="00BD46F1" w:rsidP="007E7011">
      <w:pPr>
        <w:shd w:val="clear" w:color="auto" w:fill="FFFFFF"/>
        <w:spacing w:before="120" w:after="120" w:line="360" w:lineRule="auto"/>
        <w:jc w:val="both"/>
        <w:rPr>
          <w:rFonts w:ascii="Times New Roman" w:eastAsia="Times New Roman" w:hAnsi="Times New Roman" w:cs="Times New Roman"/>
          <w:bCs/>
          <w:i/>
          <w:color w:val="202122"/>
          <w:sz w:val="24"/>
          <w:szCs w:val="24"/>
          <w:lang w:eastAsia="es-ES"/>
        </w:rPr>
      </w:pPr>
      <w:r w:rsidRPr="00BD46F1">
        <w:rPr>
          <w:rFonts w:ascii="Times New Roman" w:eastAsia="Times New Roman" w:hAnsi="Times New Roman" w:cs="Times New Roman"/>
          <w:bCs/>
          <w:i/>
          <w:color w:val="202122"/>
          <w:sz w:val="24"/>
          <w:szCs w:val="24"/>
          <w:lang w:eastAsia="es-ES"/>
        </w:rPr>
        <w:t xml:space="preserve">Ideóloga y creadora de </w:t>
      </w:r>
      <w:r w:rsidR="00AA365C">
        <w:rPr>
          <w:rFonts w:ascii="Times New Roman" w:eastAsia="Times New Roman" w:hAnsi="Times New Roman" w:cs="Times New Roman"/>
          <w:bCs/>
          <w:i/>
          <w:color w:val="202122"/>
          <w:sz w:val="24"/>
          <w:szCs w:val="24"/>
          <w:lang w:eastAsia="es-ES"/>
        </w:rPr>
        <w:t>opinión, defiende la alfabetización y la educación para superar las diferencias sociales y alcanzar el pensamiento crítico</w:t>
      </w:r>
    </w:p>
    <w:p w:rsidR="00797521" w:rsidRPr="007E7011" w:rsidRDefault="00797521" w:rsidP="007E7011">
      <w:pPr>
        <w:shd w:val="clear" w:color="auto" w:fill="FFFFFF"/>
        <w:spacing w:before="120" w:after="120" w:line="360" w:lineRule="auto"/>
        <w:jc w:val="both"/>
        <w:rPr>
          <w:rFonts w:ascii="Times New Roman" w:eastAsia="Times New Roman" w:hAnsi="Times New Roman" w:cs="Times New Roman"/>
          <w:color w:val="202122"/>
          <w:sz w:val="24"/>
          <w:szCs w:val="24"/>
          <w:lang w:eastAsia="es-ES"/>
        </w:rPr>
      </w:pPr>
      <w:r w:rsidRPr="008B744C">
        <w:rPr>
          <w:rFonts w:ascii="Times New Roman" w:eastAsia="Times New Roman" w:hAnsi="Times New Roman" w:cs="Times New Roman"/>
          <w:bCs/>
          <w:color w:val="202122"/>
          <w:sz w:val="24"/>
          <w:szCs w:val="24"/>
          <w:lang w:eastAsia="es-ES"/>
        </w:rPr>
        <w:t>Gloria Jean Watkins</w:t>
      </w:r>
      <w:r w:rsidR="007E7011" w:rsidRPr="008B744C">
        <w:rPr>
          <w:rFonts w:ascii="Times New Roman" w:eastAsia="Times New Roman" w:hAnsi="Times New Roman" w:cs="Times New Roman"/>
          <w:bCs/>
          <w:color w:val="202122"/>
          <w:sz w:val="24"/>
          <w:szCs w:val="24"/>
          <w:lang w:eastAsia="es-ES"/>
        </w:rPr>
        <w:t xml:space="preserve"> nació en 1952 en Kentucky</w:t>
      </w:r>
      <w:r w:rsidR="00AD3856">
        <w:rPr>
          <w:rFonts w:ascii="Times New Roman" w:eastAsia="Times New Roman" w:hAnsi="Times New Roman" w:cs="Times New Roman"/>
          <w:bCs/>
          <w:color w:val="202122"/>
          <w:sz w:val="24"/>
          <w:szCs w:val="24"/>
          <w:lang w:eastAsia="es-ES"/>
        </w:rPr>
        <w:t>;</w:t>
      </w:r>
      <w:r w:rsidRPr="007E7011">
        <w:rPr>
          <w:rFonts w:ascii="Times New Roman" w:eastAsia="Times New Roman" w:hAnsi="Times New Roman" w:cs="Times New Roman"/>
          <w:color w:val="202122"/>
          <w:sz w:val="24"/>
          <w:szCs w:val="24"/>
          <w:lang w:eastAsia="es-ES"/>
        </w:rPr>
        <w:t> </w:t>
      </w:r>
      <w:r w:rsidR="00E52B6F">
        <w:rPr>
          <w:rFonts w:ascii="Times New Roman" w:eastAsia="Times New Roman" w:hAnsi="Times New Roman" w:cs="Times New Roman"/>
          <w:color w:val="202122"/>
          <w:sz w:val="24"/>
          <w:szCs w:val="24"/>
          <w:lang w:eastAsia="es-ES"/>
        </w:rPr>
        <w:t>hija de ama de casa y de conserje, adoptó el nombre (en minúscula) de su bisabuela</w:t>
      </w:r>
      <w:r w:rsidR="00AD3856">
        <w:rPr>
          <w:rFonts w:ascii="Times New Roman" w:eastAsia="Times New Roman" w:hAnsi="Times New Roman" w:cs="Times New Roman"/>
          <w:color w:val="202122"/>
          <w:sz w:val="24"/>
          <w:szCs w:val="24"/>
          <w:lang w:eastAsia="es-ES"/>
        </w:rPr>
        <w:t>. Se educó</w:t>
      </w:r>
      <w:r w:rsidR="00E52B6F">
        <w:rPr>
          <w:rFonts w:ascii="Times New Roman" w:eastAsia="Times New Roman" w:hAnsi="Times New Roman" w:cs="Times New Roman"/>
          <w:color w:val="202122"/>
          <w:sz w:val="24"/>
          <w:szCs w:val="24"/>
          <w:lang w:eastAsia="es-ES"/>
        </w:rPr>
        <w:t xml:space="preserve"> en escuelas segregacionistas e </w:t>
      </w:r>
      <w:r w:rsidR="00585BE1">
        <w:rPr>
          <w:rFonts w:ascii="Times New Roman" w:eastAsia="Times New Roman" w:hAnsi="Times New Roman" w:cs="Times New Roman"/>
          <w:color w:val="202122"/>
          <w:sz w:val="24"/>
          <w:szCs w:val="24"/>
          <w:lang w:eastAsia="es-ES"/>
        </w:rPr>
        <w:t xml:space="preserve">integradas. Profesora de prestigiosas universidades, poeta: </w:t>
      </w:r>
      <w:r w:rsidR="00585BE1" w:rsidRPr="007E7011">
        <w:rPr>
          <w:rFonts w:ascii="Times New Roman" w:eastAsia="Times New Roman" w:hAnsi="Times New Roman" w:cs="Times New Roman"/>
          <w:i/>
          <w:iCs/>
          <w:color w:val="202122"/>
          <w:sz w:val="24"/>
          <w:szCs w:val="24"/>
          <w:lang w:eastAsia="es-ES"/>
        </w:rPr>
        <w:t xml:space="preserve">And </w:t>
      </w:r>
      <w:proofErr w:type="spellStart"/>
      <w:r w:rsidR="00585BE1" w:rsidRPr="007E7011">
        <w:rPr>
          <w:rFonts w:ascii="Times New Roman" w:eastAsia="Times New Roman" w:hAnsi="Times New Roman" w:cs="Times New Roman"/>
          <w:i/>
          <w:iCs/>
          <w:color w:val="202122"/>
          <w:sz w:val="24"/>
          <w:szCs w:val="24"/>
          <w:lang w:eastAsia="es-ES"/>
        </w:rPr>
        <w:t>There</w:t>
      </w:r>
      <w:proofErr w:type="spellEnd"/>
      <w:r w:rsidR="00585BE1" w:rsidRPr="007E7011">
        <w:rPr>
          <w:rFonts w:ascii="Times New Roman" w:eastAsia="Times New Roman" w:hAnsi="Times New Roman" w:cs="Times New Roman"/>
          <w:i/>
          <w:iCs/>
          <w:color w:val="202122"/>
          <w:sz w:val="24"/>
          <w:szCs w:val="24"/>
          <w:lang w:eastAsia="es-ES"/>
        </w:rPr>
        <w:t xml:space="preserve"> </w:t>
      </w:r>
      <w:proofErr w:type="spellStart"/>
      <w:r w:rsidR="00585BE1" w:rsidRPr="007E7011">
        <w:rPr>
          <w:rFonts w:ascii="Times New Roman" w:eastAsia="Times New Roman" w:hAnsi="Times New Roman" w:cs="Times New Roman"/>
          <w:i/>
          <w:iCs/>
          <w:color w:val="202122"/>
          <w:sz w:val="24"/>
          <w:szCs w:val="24"/>
          <w:lang w:eastAsia="es-ES"/>
        </w:rPr>
        <w:t>We</w:t>
      </w:r>
      <w:proofErr w:type="spellEnd"/>
      <w:r w:rsidR="00585BE1" w:rsidRPr="007E7011">
        <w:rPr>
          <w:rFonts w:ascii="Times New Roman" w:eastAsia="Times New Roman" w:hAnsi="Times New Roman" w:cs="Times New Roman"/>
          <w:i/>
          <w:iCs/>
          <w:color w:val="202122"/>
          <w:sz w:val="24"/>
          <w:szCs w:val="24"/>
          <w:lang w:eastAsia="es-ES"/>
        </w:rPr>
        <w:t xml:space="preserve"> </w:t>
      </w:r>
      <w:proofErr w:type="spellStart"/>
      <w:r w:rsidR="00585BE1" w:rsidRPr="007E7011">
        <w:rPr>
          <w:rFonts w:ascii="Times New Roman" w:eastAsia="Times New Roman" w:hAnsi="Times New Roman" w:cs="Times New Roman"/>
          <w:i/>
          <w:iCs/>
          <w:color w:val="202122"/>
          <w:sz w:val="24"/>
          <w:szCs w:val="24"/>
          <w:lang w:eastAsia="es-ES"/>
        </w:rPr>
        <w:t>Wept</w:t>
      </w:r>
      <w:proofErr w:type="spellEnd"/>
      <w:r w:rsidR="00585BE1">
        <w:rPr>
          <w:rFonts w:ascii="Times New Roman" w:eastAsia="Times New Roman" w:hAnsi="Times New Roman" w:cs="Times New Roman"/>
          <w:color w:val="202122"/>
          <w:sz w:val="24"/>
          <w:szCs w:val="24"/>
          <w:lang w:eastAsia="es-ES"/>
        </w:rPr>
        <w:t xml:space="preserve"> (</w:t>
      </w:r>
      <w:r w:rsidR="00585BE1" w:rsidRPr="00585BE1">
        <w:rPr>
          <w:rFonts w:ascii="Times New Roman" w:eastAsia="Times New Roman" w:hAnsi="Times New Roman" w:cs="Times New Roman"/>
          <w:i/>
          <w:color w:val="202122"/>
          <w:sz w:val="24"/>
          <w:szCs w:val="24"/>
          <w:lang w:eastAsia="es-ES"/>
        </w:rPr>
        <w:t xml:space="preserve">Y allí lloramos </w:t>
      </w:r>
      <w:r w:rsidR="00585BE1">
        <w:rPr>
          <w:rFonts w:ascii="Times New Roman" w:eastAsia="Times New Roman" w:hAnsi="Times New Roman" w:cs="Times New Roman"/>
          <w:color w:val="202122"/>
          <w:sz w:val="24"/>
          <w:szCs w:val="24"/>
          <w:lang w:eastAsia="es-ES"/>
        </w:rPr>
        <w:t xml:space="preserve">de </w:t>
      </w:r>
      <w:r w:rsidR="00585BE1" w:rsidRPr="007E7011">
        <w:rPr>
          <w:rFonts w:ascii="Times New Roman" w:eastAsia="Times New Roman" w:hAnsi="Times New Roman" w:cs="Times New Roman"/>
          <w:color w:val="202122"/>
          <w:sz w:val="24"/>
          <w:szCs w:val="24"/>
          <w:lang w:eastAsia="es-ES"/>
        </w:rPr>
        <w:t>1978),</w:t>
      </w:r>
      <w:r w:rsidR="00585BE1">
        <w:rPr>
          <w:rFonts w:ascii="Times New Roman" w:eastAsia="Times New Roman" w:hAnsi="Times New Roman" w:cs="Times New Roman"/>
          <w:color w:val="202122"/>
          <w:sz w:val="24"/>
          <w:szCs w:val="24"/>
          <w:lang w:eastAsia="es-ES"/>
        </w:rPr>
        <w:t xml:space="preserve"> conferenciante, autora de r</w:t>
      </w:r>
      <w:r w:rsidR="00A7454E">
        <w:rPr>
          <w:rFonts w:ascii="Times New Roman" w:eastAsia="Times New Roman" w:hAnsi="Times New Roman" w:cs="Times New Roman"/>
          <w:color w:val="202122"/>
          <w:sz w:val="24"/>
          <w:szCs w:val="24"/>
          <w:lang w:eastAsia="es-ES"/>
        </w:rPr>
        <w:t>elatos infantiles y articulista en revistas académicas y divulgativas.</w:t>
      </w:r>
      <w:r w:rsidR="00BD46F1">
        <w:rPr>
          <w:rFonts w:ascii="Times New Roman" w:eastAsia="Times New Roman" w:hAnsi="Times New Roman" w:cs="Times New Roman"/>
          <w:color w:val="202122"/>
          <w:sz w:val="24"/>
          <w:szCs w:val="24"/>
          <w:lang w:eastAsia="es-ES"/>
        </w:rPr>
        <w:t xml:space="preserve"> </w:t>
      </w:r>
    </w:p>
    <w:p w:rsidR="003F08D4" w:rsidRDefault="00585BE1" w:rsidP="007E7011">
      <w:pPr>
        <w:shd w:val="clear" w:color="auto" w:fill="FFFFFF"/>
        <w:spacing w:before="120" w:after="120" w:line="360" w:lineRule="auto"/>
        <w:jc w:val="both"/>
        <w:rPr>
          <w:rFonts w:ascii="Times New Roman" w:eastAsia="Times New Roman" w:hAnsi="Times New Roman" w:cs="Times New Roman"/>
          <w:color w:val="202122"/>
          <w:sz w:val="24"/>
          <w:szCs w:val="24"/>
          <w:lang w:eastAsia="es-ES"/>
        </w:rPr>
      </w:pPr>
      <w:r>
        <w:rPr>
          <w:rFonts w:ascii="Times New Roman" w:eastAsia="Times New Roman" w:hAnsi="Times New Roman" w:cs="Times New Roman"/>
          <w:color w:val="202122"/>
          <w:sz w:val="24"/>
          <w:szCs w:val="24"/>
          <w:lang w:eastAsia="es-ES"/>
        </w:rPr>
        <w:t>Uno de sus más relevantes libros:</w:t>
      </w:r>
      <w:r w:rsidR="00797521" w:rsidRPr="007E7011">
        <w:rPr>
          <w:rFonts w:ascii="Times New Roman" w:eastAsia="Times New Roman" w:hAnsi="Times New Roman" w:cs="Times New Roman"/>
          <w:color w:val="202122"/>
          <w:sz w:val="24"/>
          <w:szCs w:val="24"/>
          <w:lang w:eastAsia="es-ES"/>
        </w:rPr>
        <w:t> </w:t>
      </w:r>
      <w:proofErr w:type="spellStart"/>
      <w:r w:rsidR="00797521" w:rsidRPr="007E7011">
        <w:rPr>
          <w:rFonts w:ascii="Times New Roman" w:eastAsia="Times New Roman" w:hAnsi="Times New Roman" w:cs="Times New Roman"/>
          <w:i/>
          <w:iCs/>
          <w:color w:val="202122"/>
          <w:sz w:val="24"/>
          <w:szCs w:val="24"/>
          <w:lang w:eastAsia="es-ES"/>
        </w:rPr>
        <w:t>Ain't</w:t>
      </w:r>
      <w:proofErr w:type="spellEnd"/>
      <w:r w:rsidR="00797521" w:rsidRPr="007E7011">
        <w:rPr>
          <w:rFonts w:ascii="Times New Roman" w:eastAsia="Times New Roman" w:hAnsi="Times New Roman" w:cs="Times New Roman"/>
          <w:i/>
          <w:iCs/>
          <w:color w:val="202122"/>
          <w:sz w:val="24"/>
          <w:szCs w:val="24"/>
          <w:lang w:eastAsia="es-ES"/>
        </w:rPr>
        <w:t xml:space="preserve"> I a </w:t>
      </w:r>
      <w:proofErr w:type="spellStart"/>
      <w:r w:rsidR="00797521" w:rsidRPr="007E7011">
        <w:rPr>
          <w:rFonts w:ascii="Times New Roman" w:eastAsia="Times New Roman" w:hAnsi="Times New Roman" w:cs="Times New Roman"/>
          <w:i/>
          <w:iCs/>
          <w:color w:val="202122"/>
          <w:sz w:val="24"/>
          <w:szCs w:val="24"/>
          <w:lang w:eastAsia="es-ES"/>
        </w:rPr>
        <w:t>Woman</w:t>
      </w:r>
      <w:proofErr w:type="spellEnd"/>
      <w:r w:rsidR="00797521" w:rsidRPr="007E7011">
        <w:rPr>
          <w:rFonts w:ascii="Times New Roman" w:eastAsia="Times New Roman" w:hAnsi="Times New Roman" w:cs="Times New Roman"/>
          <w:i/>
          <w:iCs/>
          <w:color w:val="202122"/>
          <w:sz w:val="24"/>
          <w:szCs w:val="24"/>
          <w:lang w:eastAsia="es-ES"/>
        </w:rPr>
        <w:t xml:space="preserve">?: Black </w:t>
      </w:r>
      <w:proofErr w:type="spellStart"/>
      <w:r w:rsidR="00797521" w:rsidRPr="007E7011">
        <w:rPr>
          <w:rFonts w:ascii="Times New Roman" w:eastAsia="Times New Roman" w:hAnsi="Times New Roman" w:cs="Times New Roman"/>
          <w:i/>
          <w:iCs/>
          <w:color w:val="202122"/>
          <w:sz w:val="24"/>
          <w:szCs w:val="24"/>
          <w:lang w:eastAsia="es-ES"/>
        </w:rPr>
        <w:t>Women</w:t>
      </w:r>
      <w:proofErr w:type="spellEnd"/>
      <w:r w:rsidR="00797521" w:rsidRPr="007E7011">
        <w:rPr>
          <w:rFonts w:ascii="Times New Roman" w:eastAsia="Times New Roman" w:hAnsi="Times New Roman" w:cs="Times New Roman"/>
          <w:i/>
          <w:iCs/>
          <w:color w:val="202122"/>
          <w:sz w:val="24"/>
          <w:szCs w:val="24"/>
          <w:lang w:eastAsia="es-ES"/>
        </w:rPr>
        <w:t xml:space="preserve"> and </w:t>
      </w:r>
      <w:proofErr w:type="spellStart"/>
      <w:r w:rsidR="00797521" w:rsidRPr="007E7011">
        <w:rPr>
          <w:rFonts w:ascii="Times New Roman" w:eastAsia="Times New Roman" w:hAnsi="Times New Roman" w:cs="Times New Roman"/>
          <w:i/>
          <w:iCs/>
          <w:color w:val="202122"/>
          <w:sz w:val="24"/>
          <w:szCs w:val="24"/>
          <w:lang w:eastAsia="es-ES"/>
        </w:rPr>
        <w:t>Feminism</w:t>
      </w:r>
      <w:proofErr w:type="spellEnd"/>
      <w:r w:rsidR="00797521" w:rsidRPr="007E7011">
        <w:rPr>
          <w:rFonts w:ascii="Times New Roman" w:eastAsia="Times New Roman" w:hAnsi="Times New Roman" w:cs="Times New Roman"/>
          <w:color w:val="202122"/>
          <w:sz w:val="24"/>
          <w:szCs w:val="24"/>
          <w:lang w:eastAsia="es-ES"/>
        </w:rPr>
        <w:t> (</w:t>
      </w:r>
      <w:r>
        <w:rPr>
          <w:rFonts w:ascii="Times New Roman" w:eastAsia="Times New Roman" w:hAnsi="Times New Roman" w:cs="Times New Roman"/>
          <w:i/>
          <w:color w:val="202122"/>
          <w:sz w:val="24"/>
          <w:szCs w:val="24"/>
          <w:lang w:eastAsia="es-ES"/>
        </w:rPr>
        <w:t>¿No soy mujer?:</w:t>
      </w:r>
      <w:r w:rsidR="00797521" w:rsidRPr="00585BE1">
        <w:rPr>
          <w:rFonts w:ascii="Times New Roman" w:eastAsia="Times New Roman" w:hAnsi="Times New Roman" w:cs="Times New Roman"/>
          <w:i/>
          <w:color w:val="202122"/>
          <w:sz w:val="24"/>
          <w:szCs w:val="24"/>
          <w:lang w:eastAsia="es-ES"/>
        </w:rPr>
        <w:t xml:space="preserve"> Las mujeres negras y el feminismo)</w:t>
      </w:r>
      <w:r>
        <w:rPr>
          <w:rFonts w:ascii="Times New Roman" w:eastAsia="Times New Roman" w:hAnsi="Times New Roman" w:cs="Times New Roman"/>
          <w:color w:val="202122"/>
          <w:sz w:val="24"/>
          <w:szCs w:val="24"/>
          <w:lang w:eastAsia="es-ES"/>
        </w:rPr>
        <w:t xml:space="preserve"> de</w:t>
      </w:r>
      <w:r w:rsidR="00797521" w:rsidRPr="007E7011">
        <w:rPr>
          <w:rFonts w:ascii="Times New Roman" w:eastAsia="Times New Roman" w:hAnsi="Times New Roman" w:cs="Times New Roman"/>
          <w:color w:val="202122"/>
          <w:sz w:val="24"/>
          <w:szCs w:val="24"/>
          <w:lang w:eastAsia="es-ES"/>
        </w:rPr>
        <w:t xml:space="preserve"> 1981</w:t>
      </w:r>
      <w:r w:rsidR="00BD46F1">
        <w:rPr>
          <w:rFonts w:ascii="Times New Roman" w:eastAsia="Times New Roman" w:hAnsi="Times New Roman" w:cs="Times New Roman"/>
          <w:color w:val="202122"/>
          <w:sz w:val="24"/>
          <w:szCs w:val="24"/>
          <w:lang w:eastAsia="es-ES"/>
        </w:rPr>
        <w:t xml:space="preserve">, </w:t>
      </w:r>
      <w:r>
        <w:rPr>
          <w:rFonts w:ascii="Times New Roman" w:eastAsia="Times New Roman" w:hAnsi="Times New Roman" w:cs="Times New Roman"/>
          <w:color w:val="202122"/>
          <w:sz w:val="24"/>
          <w:szCs w:val="24"/>
          <w:lang w:eastAsia="es-ES"/>
        </w:rPr>
        <w:t>trata de</w:t>
      </w:r>
      <w:r w:rsidR="00BD46F1">
        <w:rPr>
          <w:rFonts w:ascii="Times New Roman" w:eastAsia="Times New Roman" w:hAnsi="Times New Roman" w:cs="Times New Roman"/>
          <w:color w:val="202122"/>
          <w:sz w:val="24"/>
          <w:szCs w:val="24"/>
          <w:lang w:eastAsia="es-ES"/>
        </w:rPr>
        <w:t xml:space="preserve"> la repercusión histó</w:t>
      </w:r>
      <w:r>
        <w:rPr>
          <w:rFonts w:ascii="Times New Roman" w:eastAsia="Times New Roman" w:hAnsi="Times New Roman" w:cs="Times New Roman"/>
          <w:color w:val="202122"/>
          <w:sz w:val="24"/>
          <w:szCs w:val="24"/>
          <w:lang w:eastAsia="es-ES"/>
        </w:rPr>
        <w:t>rica del sexismo y el racismo hacia</w:t>
      </w:r>
      <w:r w:rsidR="00BD46F1">
        <w:rPr>
          <w:rFonts w:ascii="Times New Roman" w:eastAsia="Times New Roman" w:hAnsi="Times New Roman" w:cs="Times New Roman"/>
          <w:color w:val="202122"/>
          <w:sz w:val="24"/>
          <w:szCs w:val="24"/>
          <w:lang w:eastAsia="es-ES"/>
        </w:rPr>
        <w:t xml:space="preserve"> la población femenina negra. </w:t>
      </w:r>
      <w:r>
        <w:rPr>
          <w:rFonts w:ascii="Times New Roman" w:eastAsia="Times New Roman" w:hAnsi="Times New Roman" w:cs="Times New Roman"/>
          <w:color w:val="202122"/>
          <w:sz w:val="24"/>
          <w:szCs w:val="24"/>
          <w:lang w:eastAsia="es-ES"/>
        </w:rPr>
        <w:t>En él d</w:t>
      </w:r>
      <w:r w:rsidR="00BD46F1">
        <w:rPr>
          <w:rFonts w:ascii="Times New Roman" w:eastAsia="Times New Roman" w:hAnsi="Times New Roman" w:cs="Times New Roman"/>
          <w:color w:val="202122"/>
          <w:sz w:val="24"/>
          <w:szCs w:val="24"/>
          <w:lang w:eastAsia="es-ES"/>
        </w:rPr>
        <w:t xml:space="preserve">estaca la </w:t>
      </w:r>
      <w:r w:rsidR="003F08D4">
        <w:rPr>
          <w:rFonts w:ascii="Times New Roman" w:eastAsia="Times New Roman" w:hAnsi="Times New Roman" w:cs="Times New Roman"/>
          <w:color w:val="202122"/>
          <w:sz w:val="24"/>
          <w:szCs w:val="24"/>
          <w:lang w:eastAsia="es-ES"/>
        </w:rPr>
        <w:t>infravaloraci</w:t>
      </w:r>
      <w:bookmarkStart w:id="0" w:name="_GoBack"/>
      <w:bookmarkEnd w:id="0"/>
      <w:r w:rsidR="003F08D4">
        <w:rPr>
          <w:rFonts w:ascii="Times New Roman" w:eastAsia="Times New Roman" w:hAnsi="Times New Roman" w:cs="Times New Roman"/>
          <w:color w:val="202122"/>
          <w:sz w:val="24"/>
          <w:szCs w:val="24"/>
          <w:lang w:eastAsia="es-ES"/>
        </w:rPr>
        <w:t xml:space="preserve">ón de </w:t>
      </w:r>
      <w:r w:rsidR="00BD46F1">
        <w:rPr>
          <w:rFonts w:ascii="Times New Roman" w:eastAsia="Times New Roman" w:hAnsi="Times New Roman" w:cs="Times New Roman"/>
          <w:color w:val="202122"/>
          <w:sz w:val="24"/>
          <w:szCs w:val="24"/>
          <w:lang w:eastAsia="es-ES"/>
        </w:rPr>
        <w:t xml:space="preserve">la mujer negra en el mundo </w:t>
      </w:r>
      <w:r w:rsidR="003F08D4">
        <w:rPr>
          <w:rFonts w:ascii="Times New Roman" w:eastAsia="Times New Roman" w:hAnsi="Times New Roman" w:cs="Times New Roman"/>
          <w:color w:val="202122"/>
          <w:sz w:val="24"/>
          <w:szCs w:val="24"/>
          <w:lang w:eastAsia="es-ES"/>
        </w:rPr>
        <w:t>mediá</w:t>
      </w:r>
      <w:r w:rsidR="00BD46F1">
        <w:rPr>
          <w:rFonts w:ascii="Times New Roman" w:eastAsia="Times New Roman" w:hAnsi="Times New Roman" w:cs="Times New Roman"/>
          <w:color w:val="202122"/>
          <w:sz w:val="24"/>
          <w:szCs w:val="24"/>
          <w:lang w:eastAsia="es-ES"/>
        </w:rPr>
        <w:t xml:space="preserve">tico y </w:t>
      </w:r>
      <w:r w:rsidR="003F08D4">
        <w:rPr>
          <w:rFonts w:ascii="Times New Roman" w:eastAsia="Times New Roman" w:hAnsi="Times New Roman" w:cs="Times New Roman"/>
          <w:color w:val="202122"/>
          <w:sz w:val="24"/>
          <w:szCs w:val="24"/>
          <w:lang w:eastAsia="es-ES"/>
        </w:rPr>
        <w:t>educativo, siempre subsumida por</w:t>
      </w:r>
      <w:r w:rsidR="00BD46F1">
        <w:rPr>
          <w:rFonts w:ascii="Times New Roman" w:eastAsia="Times New Roman" w:hAnsi="Times New Roman" w:cs="Times New Roman"/>
          <w:color w:val="202122"/>
          <w:sz w:val="24"/>
          <w:szCs w:val="24"/>
          <w:lang w:eastAsia="es-ES"/>
        </w:rPr>
        <w:t xml:space="preserve"> la sociedad patriarcal supremacista, blanca, por supuesto.</w:t>
      </w:r>
      <w:r w:rsidR="008B744C">
        <w:rPr>
          <w:rFonts w:ascii="Times New Roman" w:eastAsia="Times New Roman" w:hAnsi="Times New Roman" w:cs="Times New Roman"/>
          <w:color w:val="202122"/>
          <w:sz w:val="24"/>
          <w:szCs w:val="24"/>
          <w:lang w:eastAsia="es-ES"/>
        </w:rPr>
        <w:t xml:space="preserve"> </w:t>
      </w:r>
      <w:r w:rsidR="003F08D4">
        <w:rPr>
          <w:rFonts w:ascii="Times New Roman" w:eastAsia="Times New Roman" w:hAnsi="Times New Roman" w:cs="Times New Roman"/>
          <w:color w:val="202122"/>
          <w:sz w:val="24"/>
          <w:szCs w:val="24"/>
          <w:lang w:eastAsia="es-ES"/>
        </w:rPr>
        <w:t xml:space="preserve">Reconocida crítica cultural, </w:t>
      </w:r>
      <w:r w:rsidR="00A7454E">
        <w:rPr>
          <w:rFonts w:ascii="Times New Roman" w:eastAsia="Times New Roman" w:hAnsi="Times New Roman" w:cs="Times New Roman"/>
          <w:color w:val="202122"/>
          <w:sz w:val="24"/>
          <w:szCs w:val="24"/>
          <w:lang w:eastAsia="es-ES"/>
        </w:rPr>
        <w:t xml:space="preserve">intelectual </w:t>
      </w:r>
      <w:r w:rsidR="008B744C">
        <w:rPr>
          <w:rFonts w:ascii="Times New Roman" w:eastAsia="Times New Roman" w:hAnsi="Times New Roman" w:cs="Times New Roman"/>
          <w:color w:val="202122"/>
          <w:sz w:val="24"/>
          <w:szCs w:val="24"/>
          <w:lang w:eastAsia="es-ES"/>
        </w:rPr>
        <w:t>posmoder</w:t>
      </w:r>
      <w:r w:rsidR="00A7454E">
        <w:rPr>
          <w:rFonts w:ascii="Times New Roman" w:eastAsia="Times New Roman" w:hAnsi="Times New Roman" w:cs="Times New Roman"/>
          <w:color w:val="202122"/>
          <w:sz w:val="24"/>
          <w:szCs w:val="24"/>
          <w:lang w:eastAsia="es-ES"/>
        </w:rPr>
        <w:t>na</w:t>
      </w:r>
      <w:r w:rsidR="008B744C">
        <w:rPr>
          <w:rFonts w:ascii="Times New Roman" w:eastAsia="Times New Roman" w:hAnsi="Times New Roman" w:cs="Times New Roman"/>
          <w:color w:val="202122"/>
          <w:sz w:val="24"/>
          <w:szCs w:val="24"/>
          <w:lang w:eastAsia="es-ES"/>
        </w:rPr>
        <w:t xml:space="preserve"> de </w:t>
      </w:r>
      <w:r w:rsidR="003F08D4">
        <w:rPr>
          <w:rFonts w:ascii="Times New Roman" w:eastAsia="Times New Roman" w:hAnsi="Times New Roman" w:cs="Times New Roman"/>
          <w:color w:val="202122"/>
          <w:sz w:val="24"/>
          <w:szCs w:val="24"/>
          <w:lang w:eastAsia="es-ES"/>
        </w:rPr>
        <w:t>izquierdas, deja</w:t>
      </w:r>
      <w:r w:rsidR="008B744C">
        <w:rPr>
          <w:rFonts w:ascii="Times New Roman" w:eastAsia="Times New Roman" w:hAnsi="Times New Roman" w:cs="Times New Roman"/>
          <w:color w:val="202122"/>
          <w:sz w:val="24"/>
          <w:szCs w:val="24"/>
          <w:lang w:eastAsia="es-ES"/>
        </w:rPr>
        <w:t xml:space="preserve"> su impronta </w:t>
      </w:r>
      <w:r w:rsidR="003F08D4">
        <w:rPr>
          <w:rFonts w:ascii="Times New Roman" w:eastAsia="Times New Roman" w:hAnsi="Times New Roman" w:cs="Times New Roman"/>
          <w:color w:val="202122"/>
          <w:sz w:val="24"/>
          <w:szCs w:val="24"/>
          <w:lang w:eastAsia="es-ES"/>
        </w:rPr>
        <w:t>en numerosos</w:t>
      </w:r>
      <w:r w:rsidR="008B744C">
        <w:rPr>
          <w:rFonts w:ascii="Times New Roman" w:eastAsia="Times New Roman" w:hAnsi="Times New Roman" w:cs="Times New Roman"/>
          <w:color w:val="202122"/>
          <w:sz w:val="24"/>
          <w:szCs w:val="24"/>
          <w:lang w:eastAsia="es-ES"/>
        </w:rPr>
        <w:t xml:space="preserve"> </w:t>
      </w:r>
      <w:r w:rsidR="00A7454E">
        <w:rPr>
          <w:rFonts w:ascii="Times New Roman" w:eastAsia="Times New Roman" w:hAnsi="Times New Roman" w:cs="Times New Roman"/>
          <w:color w:val="202122"/>
          <w:sz w:val="24"/>
          <w:szCs w:val="24"/>
          <w:lang w:eastAsia="es-ES"/>
        </w:rPr>
        <w:t>publicaciones</w:t>
      </w:r>
      <w:r w:rsidR="008B744C">
        <w:rPr>
          <w:rFonts w:ascii="Times New Roman" w:eastAsia="Times New Roman" w:hAnsi="Times New Roman" w:cs="Times New Roman"/>
          <w:color w:val="202122"/>
          <w:sz w:val="24"/>
          <w:szCs w:val="24"/>
          <w:lang w:eastAsia="es-ES"/>
        </w:rPr>
        <w:t xml:space="preserve"> </w:t>
      </w:r>
      <w:r w:rsidR="003F08D4">
        <w:rPr>
          <w:rFonts w:ascii="Times New Roman" w:eastAsia="Times New Roman" w:hAnsi="Times New Roman" w:cs="Times New Roman"/>
          <w:color w:val="202122"/>
          <w:sz w:val="24"/>
          <w:szCs w:val="24"/>
          <w:lang w:eastAsia="es-ES"/>
        </w:rPr>
        <w:t>donde</w:t>
      </w:r>
      <w:r w:rsidR="008B744C">
        <w:rPr>
          <w:rFonts w:ascii="Times New Roman" w:eastAsia="Times New Roman" w:hAnsi="Times New Roman" w:cs="Times New Roman"/>
          <w:color w:val="202122"/>
          <w:sz w:val="24"/>
          <w:szCs w:val="24"/>
          <w:lang w:eastAsia="es-ES"/>
        </w:rPr>
        <w:t xml:space="preserve"> </w:t>
      </w:r>
      <w:r w:rsidR="003F08D4">
        <w:rPr>
          <w:rFonts w:ascii="Times New Roman" w:eastAsia="Times New Roman" w:hAnsi="Times New Roman" w:cs="Times New Roman"/>
          <w:color w:val="202122"/>
          <w:sz w:val="24"/>
          <w:szCs w:val="24"/>
          <w:lang w:eastAsia="es-ES"/>
        </w:rPr>
        <w:t>d</w:t>
      </w:r>
      <w:r w:rsidR="008B744C">
        <w:rPr>
          <w:rFonts w:ascii="Times New Roman" w:eastAsia="Times New Roman" w:hAnsi="Times New Roman" w:cs="Times New Roman"/>
          <w:color w:val="202122"/>
          <w:sz w:val="24"/>
          <w:szCs w:val="24"/>
          <w:lang w:eastAsia="es-ES"/>
        </w:rPr>
        <w:t>efiende la concreción</w:t>
      </w:r>
      <w:r w:rsidR="00A7454E">
        <w:rPr>
          <w:rFonts w:ascii="Times New Roman" w:eastAsia="Times New Roman" w:hAnsi="Times New Roman" w:cs="Times New Roman"/>
          <w:color w:val="202122"/>
          <w:sz w:val="24"/>
          <w:szCs w:val="24"/>
          <w:lang w:eastAsia="es-ES"/>
        </w:rPr>
        <w:t xml:space="preserve"> del feminismo sin ambigüedades al entenderlo como</w:t>
      </w:r>
      <w:r w:rsidR="008B744C">
        <w:rPr>
          <w:rFonts w:ascii="Times New Roman" w:eastAsia="Times New Roman" w:hAnsi="Times New Roman" w:cs="Times New Roman"/>
          <w:color w:val="202122"/>
          <w:sz w:val="24"/>
          <w:szCs w:val="24"/>
          <w:lang w:eastAsia="es-ES"/>
        </w:rPr>
        <w:t xml:space="preserve"> actitud responsable, nada temerosa y sin fantasías basada en el convencimiento del fin de la explotación y opresión sexistas a la que se ven sometidas las mujeres. </w:t>
      </w:r>
    </w:p>
    <w:p w:rsidR="00797521" w:rsidRDefault="008B744C" w:rsidP="007E7011">
      <w:pPr>
        <w:shd w:val="clear" w:color="auto" w:fill="FFFFFF"/>
        <w:spacing w:before="120" w:after="120" w:line="360" w:lineRule="auto"/>
        <w:jc w:val="both"/>
        <w:rPr>
          <w:rFonts w:ascii="Times New Roman" w:eastAsia="Times New Roman" w:hAnsi="Times New Roman" w:cs="Times New Roman"/>
          <w:color w:val="202122"/>
          <w:sz w:val="24"/>
          <w:szCs w:val="24"/>
          <w:lang w:eastAsia="es-ES"/>
        </w:rPr>
      </w:pPr>
      <w:r>
        <w:rPr>
          <w:rFonts w:ascii="Times New Roman" w:eastAsia="Times New Roman" w:hAnsi="Times New Roman" w:cs="Times New Roman"/>
          <w:color w:val="202122"/>
          <w:sz w:val="24"/>
          <w:szCs w:val="24"/>
          <w:lang w:eastAsia="es-ES"/>
        </w:rPr>
        <w:t>Su amplia poliantea abarca aspec</w:t>
      </w:r>
      <w:r w:rsidR="003F08D4">
        <w:rPr>
          <w:rFonts w:ascii="Times New Roman" w:eastAsia="Times New Roman" w:hAnsi="Times New Roman" w:cs="Times New Roman"/>
          <w:color w:val="202122"/>
          <w:sz w:val="24"/>
          <w:szCs w:val="24"/>
          <w:lang w:eastAsia="es-ES"/>
        </w:rPr>
        <w:t>tos como la virilidad negra, la</w:t>
      </w:r>
      <w:r>
        <w:rPr>
          <w:rFonts w:ascii="Times New Roman" w:eastAsia="Times New Roman" w:hAnsi="Times New Roman" w:cs="Times New Roman"/>
          <w:color w:val="202122"/>
          <w:sz w:val="24"/>
          <w:szCs w:val="24"/>
          <w:lang w:eastAsia="es-ES"/>
        </w:rPr>
        <w:t xml:space="preserve"> sexualidad, la c</w:t>
      </w:r>
      <w:r w:rsidR="00A7454E">
        <w:rPr>
          <w:rFonts w:ascii="Times New Roman" w:eastAsia="Times New Roman" w:hAnsi="Times New Roman" w:cs="Times New Roman"/>
          <w:color w:val="202122"/>
          <w:sz w:val="24"/>
          <w:szCs w:val="24"/>
          <w:lang w:eastAsia="es-ES"/>
        </w:rPr>
        <w:t xml:space="preserve">ultura y el culto a la estética así como </w:t>
      </w:r>
      <w:r>
        <w:rPr>
          <w:rFonts w:ascii="Times New Roman" w:eastAsia="Times New Roman" w:hAnsi="Times New Roman" w:cs="Times New Roman"/>
          <w:color w:val="202122"/>
          <w:sz w:val="24"/>
          <w:szCs w:val="24"/>
          <w:lang w:eastAsia="es-ES"/>
        </w:rPr>
        <w:t xml:space="preserve">el </w:t>
      </w:r>
      <w:r w:rsidR="00AA365C">
        <w:rPr>
          <w:rFonts w:ascii="Times New Roman" w:eastAsia="Times New Roman" w:hAnsi="Times New Roman" w:cs="Times New Roman"/>
          <w:color w:val="202122"/>
          <w:sz w:val="24"/>
          <w:szCs w:val="24"/>
          <w:lang w:eastAsia="es-ES"/>
        </w:rPr>
        <w:t xml:space="preserve">amor a la comunidad </w:t>
      </w:r>
      <w:r w:rsidR="003F08D4">
        <w:rPr>
          <w:rFonts w:ascii="Times New Roman" w:eastAsia="Times New Roman" w:hAnsi="Times New Roman" w:cs="Times New Roman"/>
          <w:color w:val="202122"/>
          <w:sz w:val="24"/>
          <w:szCs w:val="24"/>
          <w:lang w:eastAsia="es-ES"/>
        </w:rPr>
        <w:t>para</w:t>
      </w:r>
      <w:r w:rsidR="00AA365C">
        <w:rPr>
          <w:rFonts w:ascii="Times New Roman" w:eastAsia="Times New Roman" w:hAnsi="Times New Roman" w:cs="Times New Roman"/>
          <w:color w:val="202122"/>
          <w:sz w:val="24"/>
          <w:szCs w:val="24"/>
          <w:lang w:eastAsia="es-ES"/>
        </w:rPr>
        <w:t xml:space="preserve"> vencer la iniquidad social. </w:t>
      </w:r>
    </w:p>
    <w:p w:rsidR="00A7454E" w:rsidRDefault="00885D49" w:rsidP="000B7BDC">
      <w:pPr>
        <w:shd w:val="clear" w:color="auto" w:fill="FFFFFF"/>
        <w:spacing w:before="120" w:after="120" w:line="360" w:lineRule="auto"/>
        <w:jc w:val="both"/>
        <w:rPr>
          <w:rFonts w:ascii="Times New Roman" w:eastAsia="Times New Roman" w:hAnsi="Times New Roman" w:cs="Times New Roman"/>
          <w:color w:val="202122"/>
          <w:sz w:val="24"/>
          <w:szCs w:val="24"/>
          <w:lang w:eastAsia="es-ES"/>
        </w:rPr>
      </w:pPr>
      <w:r>
        <w:rPr>
          <w:rFonts w:ascii="Times New Roman" w:eastAsia="Times New Roman" w:hAnsi="Times New Roman" w:cs="Times New Roman"/>
          <w:color w:val="202122"/>
          <w:sz w:val="24"/>
          <w:szCs w:val="24"/>
          <w:lang w:eastAsia="es-ES"/>
        </w:rPr>
        <w:t xml:space="preserve">Murió a los 69 años. Su huella pervive en líderes afrodescendientes abolicionistas, educadores, teólogos y artistas que hacen de su vida y su obra modelo para las presentes y futuras generaciones. En su libro </w:t>
      </w:r>
      <w:hyperlink r:id="rId5" w:tooltip="Teoría feminista: de los márgenes al centro" w:history="1">
        <w:proofErr w:type="spellStart"/>
        <w:r w:rsidR="00797521" w:rsidRPr="00885D49">
          <w:rPr>
            <w:rFonts w:ascii="Times New Roman" w:eastAsia="Times New Roman" w:hAnsi="Times New Roman" w:cs="Times New Roman"/>
            <w:i/>
            <w:iCs/>
            <w:sz w:val="24"/>
            <w:szCs w:val="24"/>
            <w:lang w:eastAsia="es-ES"/>
          </w:rPr>
          <w:t>Feminist</w:t>
        </w:r>
        <w:proofErr w:type="spellEnd"/>
        <w:r w:rsidR="00797521" w:rsidRPr="00885D49">
          <w:rPr>
            <w:rFonts w:ascii="Times New Roman" w:eastAsia="Times New Roman" w:hAnsi="Times New Roman" w:cs="Times New Roman"/>
            <w:i/>
            <w:iCs/>
            <w:sz w:val="24"/>
            <w:szCs w:val="24"/>
            <w:lang w:eastAsia="es-ES"/>
          </w:rPr>
          <w:t xml:space="preserve"> </w:t>
        </w:r>
        <w:proofErr w:type="spellStart"/>
        <w:r w:rsidR="00797521" w:rsidRPr="00885D49">
          <w:rPr>
            <w:rFonts w:ascii="Times New Roman" w:eastAsia="Times New Roman" w:hAnsi="Times New Roman" w:cs="Times New Roman"/>
            <w:i/>
            <w:iCs/>
            <w:sz w:val="24"/>
            <w:szCs w:val="24"/>
            <w:lang w:eastAsia="es-ES"/>
          </w:rPr>
          <w:t>Theory</w:t>
        </w:r>
        <w:proofErr w:type="spellEnd"/>
        <w:r w:rsidR="00797521" w:rsidRPr="00885D49">
          <w:rPr>
            <w:rFonts w:ascii="Times New Roman" w:eastAsia="Times New Roman" w:hAnsi="Times New Roman" w:cs="Times New Roman"/>
            <w:i/>
            <w:iCs/>
            <w:sz w:val="24"/>
            <w:szCs w:val="24"/>
            <w:lang w:eastAsia="es-ES"/>
          </w:rPr>
          <w:t xml:space="preserve">: </w:t>
        </w:r>
        <w:proofErr w:type="spellStart"/>
        <w:r w:rsidR="00797521" w:rsidRPr="00885D49">
          <w:rPr>
            <w:rFonts w:ascii="Times New Roman" w:eastAsia="Times New Roman" w:hAnsi="Times New Roman" w:cs="Times New Roman"/>
            <w:i/>
            <w:iCs/>
            <w:sz w:val="24"/>
            <w:szCs w:val="24"/>
            <w:lang w:eastAsia="es-ES"/>
          </w:rPr>
          <w:t>From</w:t>
        </w:r>
        <w:proofErr w:type="spellEnd"/>
        <w:r w:rsidR="00797521" w:rsidRPr="00885D49">
          <w:rPr>
            <w:rFonts w:ascii="Times New Roman" w:eastAsia="Times New Roman" w:hAnsi="Times New Roman" w:cs="Times New Roman"/>
            <w:i/>
            <w:iCs/>
            <w:sz w:val="24"/>
            <w:szCs w:val="24"/>
            <w:lang w:eastAsia="es-ES"/>
          </w:rPr>
          <w:t xml:space="preserve"> </w:t>
        </w:r>
        <w:proofErr w:type="spellStart"/>
        <w:r w:rsidR="00797521" w:rsidRPr="00885D49">
          <w:rPr>
            <w:rFonts w:ascii="Times New Roman" w:eastAsia="Times New Roman" w:hAnsi="Times New Roman" w:cs="Times New Roman"/>
            <w:i/>
            <w:iCs/>
            <w:sz w:val="24"/>
            <w:szCs w:val="24"/>
            <w:lang w:eastAsia="es-ES"/>
          </w:rPr>
          <w:t>Margin</w:t>
        </w:r>
        <w:proofErr w:type="spellEnd"/>
        <w:r w:rsidR="00797521" w:rsidRPr="00885D49">
          <w:rPr>
            <w:rFonts w:ascii="Times New Roman" w:eastAsia="Times New Roman" w:hAnsi="Times New Roman" w:cs="Times New Roman"/>
            <w:i/>
            <w:iCs/>
            <w:sz w:val="24"/>
            <w:szCs w:val="24"/>
            <w:lang w:eastAsia="es-ES"/>
          </w:rPr>
          <w:t xml:space="preserve"> to Cent</w:t>
        </w:r>
        <w:r w:rsidR="00797521" w:rsidRPr="00885D49">
          <w:rPr>
            <w:rFonts w:ascii="Times New Roman" w:eastAsia="Times New Roman" w:hAnsi="Times New Roman" w:cs="Times New Roman"/>
            <w:i/>
            <w:iCs/>
            <w:sz w:val="24"/>
            <w:szCs w:val="24"/>
            <w:u w:val="single"/>
            <w:lang w:eastAsia="es-ES"/>
          </w:rPr>
          <w:t>er</w:t>
        </w:r>
      </w:hyperlink>
      <w:r w:rsidR="00797521" w:rsidRPr="00885D49">
        <w:rPr>
          <w:rFonts w:ascii="Times New Roman" w:eastAsia="Times New Roman" w:hAnsi="Times New Roman" w:cs="Times New Roman"/>
          <w:sz w:val="24"/>
          <w:szCs w:val="24"/>
          <w:lang w:eastAsia="es-ES"/>
        </w:rPr>
        <w:t> (</w:t>
      </w:r>
      <w:r w:rsidR="00797521" w:rsidRPr="00885D49">
        <w:rPr>
          <w:rFonts w:ascii="Times New Roman" w:eastAsia="Times New Roman" w:hAnsi="Times New Roman" w:cs="Times New Roman"/>
          <w:i/>
          <w:iCs/>
          <w:sz w:val="24"/>
          <w:szCs w:val="24"/>
          <w:lang w:eastAsia="es-ES"/>
        </w:rPr>
        <w:t>Teoría feminista: de los márgenes al centro</w:t>
      </w:r>
      <w:r w:rsidR="00797521" w:rsidRPr="00885D49">
        <w:rPr>
          <w:rFonts w:ascii="Times New Roman" w:eastAsia="Times New Roman" w:hAnsi="Times New Roman" w:cs="Times New Roman"/>
          <w:sz w:val="24"/>
          <w:szCs w:val="24"/>
          <w:lang w:eastAsia="es-ES"/>
        </w:rPr>
        <w:t xml:space="preserve">) </w:t>
      </w:r>
      <w:r>
        <w:rPr>
          <w:rFonts w:ascii="Times New Roman" w:eastAsia="Times New Roman" w:hAnsi="Times New Roman" w:cs="Times New Roman"/>
          <w:color w:val="202122"/>
          <w:sz w:val="24"/>
          <w:szCs w:val="24"/>
          <w:lang w:eastAsia="es-ES"/>
        </w:rPr>
        <w:t xml:space="preserve">de 1984 sienta las bases del feminismo estadounidense y afirma con rotundidad la desigualdad femenina porque tampoco existe la igualdad entre los varones en occidente. Resulta de vital importancia compartir un estatus social entre unos y otras. Acuña el concepto de </w:t>
      </w:r>
      <w:proofErr w:type="spellStart"/>
      <w:r w:rsidRPr="00A7454E">
        <w:rPr>
          <w:rFonts w:ascii="Times New Roman" w:eastAsia="Times New Roman" w:hAnsi="Times New Roman" w:cs="Times New Roman"/>
          <w:i/>
          <w:color w:val="202122"/>
          <w:sz w:val="24"/>
          <w:szCs w:val="24"/>
          <w:lang w:eastAsia="es-ES"/>
        </w:rPr>
        <w:t>interseccionalidad</w:t>
      </w:r>
      <w:proofErr w:type="spellEnd"/>
      <w:r w:rsidRPr="00A7454E">
        <w:rPr>
          <w:rFonts w:ascii="Times New Roman" w:eastAsia="Times New Roman" w:hAnsi="Times New Roman" w:cs="Times New Roman"/>
          <w:i/>
          <w:color w:val="202122"/>
          <w:sz w:val="24"/>
          <w:szCs w:val="24"/>
          <w:lang w:eastAsia="es-ES"/>
        </w:rPr>
        <w:t xml:space="preserve"> </w:t>
      </w:r>
      <w:r>
        <w:rPr>
          <w:rFonts w:ascii="Times New Roman" w:eastAsia="Times New Roman" w:hAnsi="Times New Roman" w:cs="Times New Roman"/>
          <w:color w:val="202122"/>
          <w:sz w:val="24"/>
          <w:szCs w:val="24"/>
          <w:lang w:eastAsia="es-ES"/>
        </w:rPr>
        <w:t>para propiciar la</w:t>
      </w:r>
      <w:r w:rsidR="002D1BA9">
        <w:rPr>
          <w:rFonts w:ascii="Times New Roman" w:eastAsia="Times New Roman" w:hAnsi="Times New Roman" w:cs="Times New Roman"/>
          <w:color w:val="202122"/>
          <w:sz w:val="24"/>
          <w:szCs w:val="24"/>
          <w:lang w:eastAsia="es-ES"/>
        </w:rPr>
        <w:t xml:space="preserve"> inclusión de hombres en el feminism</w:t>
      </w:r>
      <w:r>
        <w:rPr>
          <w:rFonts w:ascii="Times New Roman" w:eastAsia="Times New Roman" w:hAnsi="Times New Roman" w:cs="Times New Roman"/>
          <w:color w:val="202122"/>
          <w:sz w:val="24"/>
          <w:szCs w:val="24"/>
          <w:lang w:eastAsia="es-ES"/>
        </w:rPr>
        <w:t>o</w:t>
      </w:r>
      <w:r w:rsidR="002D1BA9">
        <w:rPr>
          <w:rFonts w:ascii="Times New Roman" w:eastAsia="Times New Roman" w:hAnsi="Times New Roman" w:cs="Times New Roman"/>
          <w:color w:val="202122"/>
          <w:sz w:val="24"/>
          <w:szCs w:val="24"/>
          <w:lang w:eastAsia="es-ES"/>
        </w:rPr>
        <w:t>, sin opresión</w:t>
      </w:r>
      <w:r w:rsidR="00A7454E">
        <w:rPr>
          <w:rFonts w:ascii="Times New Roman" w:eastAsia="Times New Roman" w:hAnsi="Times New Roman" w:cs="Times New Roman"/>
          <w:color w:val="202122"/>
          <w:sz w:val="24"/>
          <w:szCs w:val="24"/>
          <w:lang w:eastAsia="es-ES"/>
        </w:rPr>
        <w:t>,</w:t>
      </w:r>
      <w:r>
        <w:rPr>
          <w:rFonts w:ascii="Times New Roman" w:eastAsia="Times New Roman" w:hAnsi="Times New Roman" w:cs="Times New Roman"/>
          <w:color w:val="202122"/>
          <w:sz w:val="24"/>
          <w:szCs w:val="24"/>
          <w:lang w:eastAsia="es-ES"/>
        </w:rPr>
        <w:t xml:space="preserve"> y la aceptación sin sospechas de todas la</w:t>
      </w:r>
      <w:r w:rsidR="002D1BA9">
        <w:rPr>
          <w:rFonts w:ascii="Times New Roman" w:eastAsia="Times New Roman" w:hAnsi="Times New Roman" w:cs="Times New Roman"/>
          <w:color w:val="202122"/>
          <w:sz w:val="24"/>
          <w:szCs w:val="24"/>
          <w:lang w:eastAsia="es-ES"/>
        </w:rPr>
        <w:t>s mujeres, lejos del aburguesamiento de feministas blancas.</w:t>
      </w:r>
      <w:r w:rsidR="000B7BDC">
        <w:rPr>
          <w:rFonts w:ascii="Times New Roman" w:eastAsia="Times New Roman" w:hAnsi="Times New Roman" w:cs="Times New Roman"/>
          <w:color w:val="202122"/>
          <w:sz w:val="24"/>
          <w:szCs w:val="24"/>
          <w:lang w:eastAsia="es-ES"/>
        </w:rPr>
        <w:t xml:space="preserve"> </w:t>
      </w:r>
    </w:p>
    <w:p w:rsidR="000B7BDC" w:rsidRPr="000B7BDC" w:rsidRDefault="000B7BDC" w:rsidP="00A7454E">
      <w:pPr>
        <w:shd w:val="clear" w:color="auto" w:fill="FFFFFF"/>
        <w:spacing w:before="120" w:after="120" w:line="360" w:lineRule="auto"/>
        <w:jc w:val="both"/>
        <w:rPr>
          <w:rFonts w:ascii="Times New Roman" w:eastAsia="Times New Roman" w:hAnsi="Times New Roman" w:cs="Times New Roman"/>
          <w:color w:val="202122"/>
          <w:sz w:val="24"/>
          <w:szCs w:val="24"/>
          <w:lang w:eastAsia="es-ES"/>
        </w:rPr>
      </w:pPr>
      <w:r>
        <w:rPr>
          <w:rFonts w:ascii="Times New Roman" w:eastAsia="Times New Roman" w:hAnsi="Times New Roman" w:cs="Times New Roman"/>
          <w:color w:val="202122"/>
          <w:sz w:val="24"/>
          <w:szCs w:val="24"/>
          <w:lang w:eastAsia="es-ES"/>
        </w:rPr>
        <w:lastRenderedPageBreak/>
        <w:t xml:space="preserve">Lo mollar de su apasionamiento vital parte de la tolerancia para decidir el destino de cada uno sin tiranías controladoras de patriarcas capitalistas. Se afana en desterrar el estigma de las clases más desfavorecidas contra la intelectualidad: ella misma, de origen humilde supera las barreras del rechazo de los suyos para aprender de los errores y eliminar brechas insalvables. Algunos de sus títulos: </w:t>
      </w:r>
      <w:r w:rsidR="00797521" w:rsidRPr="007E7011">
        <w:rPr>
          <w:rFonts w:ascii="Times New Roman" w:eastAsia="Times New Roman" w:hAnsi="Times New Roman" w:cs="Times New Roman"/>
          <w:i/>
          <w:iCs/>
          <w:color w:val="202122"/>
          <w:sz w:val="24"/>
          <w:szCs w:val="24"/>
          <w:lang w:eastAsia="es-ES"/>
        </w:rPr>
        <w:t xml:space="preserve">Black Looks: </w:t>
      </w:r>
      <w:proofErr w:type="spellStart"/>
      <w:r w:rsidR="00797521" w:rsidRPr="007E7011">
        <w:rPr>
          <w:rFonts w:ascii="Times New Roman" w:eastAsia="Times New Roman" w:hAnsi="Times New Roman" w:cs="Times New Roman"/>
          <w:i/>
          <w:iCs/>
          <w:color w:val="202122"/>
          <w:sz w:val="24"/>
          <w:szCs w:val="24"/>
          <w:lang w:eastAsia="es-ES"/>
        </w:rPr>
        <w:t>Race</w:t>
      </w:r>
      <w:proofErr w:type="spellEnd"/>
      <w:r w:rsidR="00797521" w:rsidRPr="007E7011">
        <w:rPr>
          <w:rFonts w:ascii="Times New Roman" w:eastAsia="Times New Roman" w:hAnsi="Times New Roman" w:cs="Times New Roman"/>
          <w:i/>
          <w:iCs/>
          <w:color w:val="202122"/>
          <w:sz w:val="24"/>
          <w:szCs w:val="24"/>
          <w:lang w:eastAsia="es-ES"/>
        </w:rPr>
        <w:t xml:space="preserve"> and </w:t>
      </w:r>
      <w:proofErr w:type="spellStart"/>
      <w:r w:rsidR="00797521" w:rsidRPr="007E7011">
        <w:rPr>
          <w:rFonts w:ascii="Times New Roman" w:eastAsia="Times New Roman" w:hAnsi="Times New Roman" w:cs="Times New Roman"/>
          <w:i/>
          <w:iCs/>
          <w:color w:val="202122"/>
          <w:sz w:val="24"/>
          <w:szCs w:val="24"/>
          <w:lang w:eastAsia="es-ES"/>
        </w:rPr>
        <w:t>Representation</w:t>
      </w:r>
      <w:proofErr w:type="spellEnd"/>
      <w:r w:rsidR="00797521" w:rsidRPr="007E7011">
        <w:rPr>
          <w:rFonts w:ascii="Times New Roman" w:eastAsia="Times New Roman" w:hAnsi="Times New Roman" w:cs="Times New Roman"/>
          <w:color w:val="202122"/>
          <w:sz w:val="24"/>
          <w:szCs w:val="24"/>
          <w:lang w:eastAsia="es-ES"/>
        </w:rPr>
        <w:t> (1992)</w:t>
      </w:r>
      <w:r w:rsidR="00A7454E">
        <w:rPr>
          <w:rFonts w:ascii="Times New Roman" w:eastAsia="Times New Roman" w:hAnsi="Times New Roman" w:cs="Times New Roman"/>
          <w:color w:val="202122"/>
          <w:sz w:val="24"/>
          <w:szCs w:val="24"/>
          <w:lang w:eastAsia="es-ES"/>
        </w:rPr>
        <w:t>,</w:t>
      </w:r>
      <w:r w:rsidR="00797521" w:rsidRPr="007E7011">
        <w:rPr>
          <w:rFonts w:ascii="Times New Roman" w:eastAsia="Times New Roman" w:hAnsi="Times New Roman" w:cs="Times New Roman"/>
          <w:color w:val="202122"/>
          <w:sz w:val="24"/>
          <w:szCs w:val="24"/>
          <w:lang w:eastAsia="es-ES"/>
        </w:rPr>
        <w:t> </w:t>
      </w:r>
      <w:r w:rsidRPr="007E7011">
        <w:rPr>
          <w:rFonts w:ascii="Times New Roman" w:eastAsia="Times New Roman" w:hAnsi="Times New Roman" w:cs="Times New Roman"/>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Teaching</w:t>
      </w:r>
      <w:proofErr w:type="spellEnd"/>
      <w:r w:rsidR="00797521" w:rsidRPr="007E7011">
        <w:rPr>
          <w:rFonts w:ascii="Times New Roman" w:eastAsia="Times New Roman" w:hAnsi="Times New Roman" w:cs="Times New Roman"/>
          <w:i/>
          <w:iCs/>
          <w:color w:val="202122"/>
          <w:sz w:val="24"/>
          <w:szCs w:val="24"/>
          <w:lang w:eastAsia="es-ES"/>
        </w:rPr>
        <w:t xml:space="preserve"> to </w:t>
      </w:r>
      <w:proofErr w:type="spellStart"/>
      <w:r w:rsidR="00797521" w:rsidRPr="007E7011">
        <w:rPr>
          <w:rFonts w:ascii="Times New Roman" w:eastAsia="Times New Roman" w:hAnsi="Times New Roman" w:cs="Times New Roman"/>
          <w:i/>
          <w:iCs/>
          <w:color w:val="202122"/>
          <w:sz w:val="24"/>
          <w:szCs w:val="24"/>
          <w:lang w:eastAsia="es-ES"/>
        </w:rPr>
        <w:t>Transgress</w:t>
      </w:r>
      <w:proofErr w:type="spellEnd"/>
      <w:r w:rsidR="00797521" w:rsidRPr="007E7011">
        <w:rPr>
          <w:rFonts w:ascii="Times New Roman" w:eastAsia="Times New Roman" w:hAnsi="Times New Roman" w:cs="Times New Roman"/>
          <w:i/>
          <w:iCs/>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Education</w:t>
      </w:r>
      <w:proofErr w:type="spellEnd"/>
      <w:r w:rsidR="00797521" w:rsidRPr="007E7011">
        <w:rPr>
          <w:rFonts w:ascii="Times New Roman" w:eastAsia="Times New Roman" w:hAnsi="Times New Roman" w:cs="Times New Roman"/>
          <w:i/>
          <w:iCs/>
          <w:color w:val="202122"/>
          <w:sz w:val="24"/>
          <w:szCs w:val="24"/>
          <w:lang w:eastAsia="es-ES"/>
        </w:rPr>
        <w:t xml:space="preserve"> As </w:t>
      </w:r>
      <w:proofErr w:type="spellStart"/>
      <w:r w:rsidR="00797521" w:rsidRPr="007E7011">
        <w:rPr>
          <w:rFonts w:ascii="Times New Roman" w:eastAsia="Times New Roman" w:hAnsi="Times New Roman" w:cs="Times New Roman"/>
          <w:i/>
          <w:iCs/>
          <w:color w:val="202122"/>
          <w:sz w:val="24"/>
          <w:szCs w:val="24"/>
          <w:lang w:eastAsia="es-ES"/>
        </w:rPr>
        <w:t>the</w:t>
      </w:r>
      <w:proofErr w:type="spellEnd"/>
      <w:r w:rsidR="00797521" w:rsidRPr="007E7011">
        <w:rPr>
          <w:rFonts w:ascii="Times New Roman" w:eastAsia="Times New Roman" w:hAnsi="Times New Roman" w:cs="Times New Roman"/>
          <w:i/>
          <w:iCs/>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Practice</w:t>
      </w:r>
      <w:proofErr w:type="spellEnd"/>
      <w:r w:rsidR="00797521" w:rsidRPr="007E7011">
        <w:rPr>
          <w:rFonts w:ascii="Times New Roman" w:eastAsia="Times New Roman" w:hAnsi="Times New Roman" w:cs="Times New Roman"/>
          <w:i/>
          <w:iCs/>
          <w:color w:val="202122"/>
          <w:sz w:val="24"/>
          <w:szCs w:val="24"/>
          <w:lang w:eastAsia="es-ES"/>
        </w:rPr>
        <w:t xml:space="preserve"> of </w:t>
      </w:r>
      <w:proofErr w:type="spellStart"/>
      <w:r w:rsidR="00797521" w:rsidRPr="007E7011">
        <w:rPr>
          <w:rFonts w:ascii="Times New Roman" w:eastAsia="Times New Roman" w:hAnsi="Times New Roman" w:cs="Times New Roman"/>
          <w:i/>
          <w:iCs/>
          <w:color w:val="202122"/>
          <w:sz w:val="24"/>
          <w:szCs w:val="24"/>
          <w:lang w:eastAsia="es-ES"/>
        </w:rPr>
        <w:t>Freedom</w:t>
      </w:r>
      <w:proofErr w:type="spellEnd"/>
      <w:r w:rsidR="00797521" w:rsidRPr="007E7011">
        <w:rPr>
          <w:rFonts w:ascii="Times New Roman" w:eastAsia="Times New Roman" w:hAnsi="Times New Roman" w:cs="Times New Roman"/>
          <w:color w:val="202122"/>
          <w:sz w:val="24"/>
          <w:szCs w:val="24"/>
          <w:lang w:eastAsia="es-ES"/>
        </w:rPr>
        <w:t> (1994)</w:t>
      </w:r>
      <w:r w:rsidR="00A7454E">
        <w:rPr>
          <w:rFonts w:ascii="Times New Roman" w:eastAsia="Times New Roman" w:hAnsi="Times New Roman" w:cs="Times New Roman"/>
          <w:color w:val="202122"/>
          <w:sz w:val="24"/>
          <w:szCs w:val="24"/>
          <w:lang w:eastAsia="es-ES"/>
        </w:rPr>
        <w:t>,</w:t>
      </w:r>
      <w:r w:rsidRPr="007E7011">
        <w:rPr>
          <w:rFonts w:ascii="Times New Roman" w:eastAsia="Times New Roman" w:hAnsi="Times New Roman" w:cs="Times New Roman"/>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Feminism</w:t>
      </w:r>
      <w:proofErr w:type="spellEnd"/>
      <w:r w:rsidR="00797521" w:rsidRPr="007E7011">
        <w:rPr>
          <w:rFonts w:ascii="Times New Roman" w:eastAsia="Times New Roman" w:hAnsi="Times New Roman" w:cs="Times New Roman"/>
          <w:i/>
          <w:iCs/>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is</w:t>
      </w:r>
      <w:proofErr w:type="spellEnd"/>
      <w:r w:rsidR="00797521" w:rsidRPr="007E7011">
        <w:rPr>
          <w:rFonts w:ascii="Times New Roman" w:eastAsia="Times New Roman" w:hAnsi="Times New Roman" w:cs="Times New Roman"/>
          <w:i/>
          <w:iCs/>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for</w:t>
      </w:r>
      <w:proofErr w:type="spellEnd"/>
      <w:r w:rsidR="00797521" w:rsidRPr="007E7011">
        <w:rPr>
          <w:rFonts w:ascii="Times New Roman" w:eastAsia="Times New Roman" w:hAnsi="Times New Roman" w:cs="Times New Roman"/>
          <w:i/>
          <w:iCs/>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Everybody</w:t>
      </w:r>
      <w:proofErr w:type="spellEnd"/>
      <w:r w:rsidR="00797521" w:rsidRPr="007E7011">
        <w:rPr>
          <w:rFonts w:ascii="Times New Roman" w:eastAsia="Times New Roman" w:hAnsi="Times New Roman" w:cs="Times New Roman"/>
          <w:i/>
          <w:iCs/>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Passionate</w:t>
      </w:r>
      <w:proofErr w:type="spellEnd"/>
      <w:r w:rsidR="00797521" w:rsidRPr="007E7011">
        <w:rPr>
          <w:rFonts w:ascii="Times New Roman" w:eastAsia="Times New Roman" w:hAnsi="Times New Roman" w:cs="Times New Roman"/>
          <w:i/>
          <w:iCs/>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Politics</w:t>
      </w:r>
      <w:proofErr w:type="spellEnd"/>
      <w:r w:rsidR="00A7454E">
        <w:rPr>
          <w:rFonts w:ascii="Times New Roman" w:eastAsia="Times New Roman" w:hAnsi="Times New Roman" w:cs="Times New Roman"/>
          <w:color w:val="202122"/>
          <w:sz w:val="24"/>
          <w:szCs w:val="24"/>
          <w:lang w:eastAsia="es-ES"/>
        </w:rPr>
        <w:t xml:space="preserve"> (2000), </w:t>
      </w:r>
      <w:proofErr w:type="spellStart"/>
      <w:r w:rsidR="00797521" w:rsidRPr="007E7011">
        <w:rPr>
          <w:rFonts w:ascii="Times New Roman" w:eastAsia="Times New Roman" w:hAnsi="Times New Roman" w:cs="Times New Roman"/>
          <w:i/>
          <w:iCs/>
          <w:color w:val="202122"/>
          <w:sz w:val="24"/>
          <w:szCs w:val="24"/>
          <w:lang w:eastAsia="es-ES"/>
        </w:rPr>
        <w:t>Salvation</w:t>
      </w:r>
      <w:proofErr w:type="spellEnd"/>
      <w:r w:rsidR="00797521" w:rsidRPr="007E7011">
        <w:rPr>
          <w:rFonts w:ascii="Times New Roman" w:eastAsia="Times New Roman" w:hAnsi="Times New Roman" w:cs="Times New Roman"/>
          <w:i/>
          <w:iCs/>
          <w:color w:val="202122"/>
          <w:sz w:val="24"/>
          <w:szCs w:val="24"/>
          <w:lang w:eastAsia="es-ES"/>
        </w:rPr>
        <w:t xml:space="preserve">: Black </w:t>
      </w:r>
      <w:proofErr w:type="spellStart"/>
      <w:r w:rsidR="00797521" w:rsidRPr="007E7011">
        <w:rPr>
          <w:rFonts w:ascii="Times New Roman" w:eastAsia="Times New Roman" w:hAnsi="Times New Roman" w:cs="Times New Roman"/>
          <w:i/>
          <w:iCs/>
          <w:color w:val="202122"/>
          <w:sz w:val="24"/>
          <w:szCs w:val="24"/>
          <w:lang w:eastAsia="es-ES"/>
        </w:rPr>
        <w:t>People</w:t>
      </w:r>
      <w:proofErr w:type="spellEnd"/>
      <w:r w:rsidR="00797521" w:rsidRPr="007E7011">
        <w:rPr>
          <w:rFonts w:ascii="Times New Roman" w:eastAsia="Times New Roman" w:hAnsi="Times New Roman" w:cs="Times New Roman"/>
          <w:i/>
          <w:iCs/>
          <w:color w:val="202122"/>
          <w:sz w:val="24"/>
          <w:szCs w:val="24"/>
          <w:lang w:eastAsia="es-ES"/>
        </w:rPr>
        <w:t xml:space="preserve"> and </w:t>
      </w:r>
      <w:proofErr w:type="spellStart"/>
      <w:r w:rsidR="00797521" w:rsidRPr="007E7011">
        <w:rPr>
          <w:rFonts w:ascii="Times New Roman" w:eastAsia="Times New Roman" w:hAnsi="Times New Roman" w:cs="Times New Roman"/>
          <w:i/>
          <w:iCs/>
          <w:color w:val="202122"/>
          <w:sz w:val="24"/>
          <w:szCs w:val="24"/>
          <w:lang w:eastAsia="es-ES"/>
        </w:rPr>
        <w:t>Love</w:t>
      </w:r>
      <w:proofErr w:type="spellEnd"/>
      <w:r w:rsidR="00A7454E">
        <w:rPr>
          <w:rFonts w:ascii="Times New Roman" w:eastAsia="Times New Roman" w:hAnsi="Times New Roman" w:cs="Times New Roman"/>
          <w:color w:val="202122"/>
          <w:sz w:val="24"/>
          <w:szCs w:val="24"/>
          <w:lang w:eastAsia="es-ES"/>
        </w:rPr>
        <w:t xml:space="preserve"> (2001), </w:t>
      </w:r>
      <w:proofErr w:type="spellStart"/>
      <w:r w:rsidR="00797521" w:rsidRPr="007E7011">
        <w:rPr>
          <w:rFonts w:ascii="Times New Roman" w:eastAsia="Times New Roman" w:hAnsi="Times New Roman" w:cs="Times New Roman"/>
          <w:i/>
          <w:iCs/>
          <w:color w:val="202122"/>
          <w:sz w:val="24"/>
          <w:szCs w:val="24"/>
          <w:lang w:eastAsia="es-ES"/>
        </w:rPr>
        <w:t>Communion</w:t>
      </w:r>
      <w:proofErr w:type="spellEnd"/>
      <w:r w:rsidR="00797521" w:rsidRPr="007E7011">
        <w:rPr>
          <w:rFonts w:ascii="Times New Roman" w:eastAsia="Times New Roman" w:hAnsi="Times New Roman" w:cs="Times New Roman"/>
          <w:i/>
          <w:iCs/>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The</w:t>
      </w:r>
      <w:proofErr w:type="spellEnd"/>
      <w:r w:rsidR="00797521" w:rsidRPr="007E7011">
        <w:rPr>
          <w:rFonts w:ascii="Times New Roman" w:eastAsia="Times New Roman" w:hAnsi="Times New Roman" w:cs="Times New Roman"/>
          <w:i/>
          <w:iCs/>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Female</w:t>
      </w:r>
      <w:proofErr w:type="spellEnd"/>
      <w:r w:rsidR="00797521" w:rsidRPr="007E7011">
        <w:rPr>
          <w:rFonts w:ascii="Times New Roman" w:eastAsia="Times New Roman" w:hAnsi="Times New Roman" w:cs="Times New Roman"/>
          <w:i/>
          <w:iCs/>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Search</w:t>
      </w:r>
      <w:proofErr w:type="spellEnd"/>
      <w:r w:rsidR="00797521" w:rsidRPr="007E7011">
        <w:rPr>
          <w:rFonts w:ascii="Times New Roman" w:eastAsia="Times New Roman" w:hAnsi="Times New Roman" w:cs="Times New Roman"/>
          <w:i/>
          <w:iCs/>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for</w:t>
      </w:r>
      <w:proofErr w:type="spellEnd"/>
      <w:r w:rsidR="00797521" w:rsidRPr="007E7011">
        <w:rPr>
          <w:rFonts w:ascii="Times New Roman" w:eastAsia="Times New Roman" w:hAnsi="Times New Roman" w:cs="Times New Roman"/>
          <w:i/>
          <w:iCs/>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Love</w:t>
      </w:r>
      <w:proofErr w:type="spellEnd"/>
      <w:r w:rsidR="00A7454E">
        <w:rPr>
          <w:rFonts w:ascii="Times New Roman" w:eastAsia="Times New Roman" w:hAnsi="Times New Roman" w:cs="Times New Roman"/>
          <w:color w:val="202122"/>
          <w:sz w:val="24"/>
          <w:szCs w:val="24"/>
          <w:lang w:eastAsia="es-ES"/>
        </w:rPr>
        <w:t xml:space="preserve"> (2002), </w:t>
      </w:r>
      <w:proofErr w:type="spellStart"/>
      <w:r w:rsidR="00797521" w:rsidRPr="007E7011">
        <w:rPr>
          <w:rFonts w:ascii="Times New Roman" w:eastAsia="Times New Roman" w:hAnsi="Times New Roman" w:cs="Times New Roman"/>
          <w:i/>
          <w:iCs/>
          <w:color w:val="202122"/>
          <w:sz w:val="24"/>
          <w:szCs w:val="24"/>
          <w:lang w:eastAsia="es-ES"/>
        </w:rPr>
        <w:t>Teaching</w:t>
      </w:r>
      <w:proofErr w:type="spellEnd"/>
      <w:r w:rsidR="00797521" w:rsidRPr="007E7011">
        <w:rPr>
          <w:rFonts w:ascii="Times New Roman" w:eastAsia="Times New Roman" w:hAnsi="Times New Roman" w:cs="Times New Roman"/>
          <w:i/>
          <w:iCs/>
          <w:color w:val="202122"/>
          <w:sz w:val="24"/>
          <w:szCs w:val="24"/>
          <w:lang w:eastAsia="es-ES"/>
        </w:rPr>
        <w:t xml:space="preserve"> </w:t>
      </w:r>
      <w:proofErr w:type="spellStart"/>
      <w:r w:rsidR="00797521" w:rsidRPr="007E7011">
        <w:rPr>
          <w:rFonts w:ascii="Times New Roman" w:eastAsia="Times New Roman" w:hAnsi="Times New Roman" w:cs="Times New Roman"/>
          <w:i/>
          <w:iCs/>
          <w:color w:val="202122"/>
          <w:sz w:val="24"/>
          <w:szCs w:val="24"/>
          <w:lang w:eastAsia="es-ES"/>
        </w:rPr>
        <w:t>Community</w:t>
      </w:r>
      <w:proofErr w:type="spellEnd"/>
      <w:r w:rsidR="00797521" w:rsidRPr="007E7011">
        <w:rPr>
          <w:rFonts w:ascii="Times New Roman" w:eastAsia="Times New Roman" w:hAnsi="Times New Roman" w:cs="Times New Roman"/>
          <w:i/>
          <w:iCs/>
          <w:color w:val="202122"/>
          <w:sz w:val="24"/>
          <w:szCs w:val="24"/>
          <w:lang w:eastAsia="es-ES"/>
        </w:rPr>
        <w:t xml:space="preserve">: A </w:t>
      </w:r>
      <w:proofErr w:type="spellStart"/>
      <w:r w:rsidR="00797521" w:rsidRPr="007E7011">
        <w:rPr>
          <w:rFonts w:ascii="Times New Roman" w:eastAsia="Times New Roman" w:hAnsi="Times New Roman" w:cs="Times New Roman"/>
          <w:i/>
          <w:iCs/>
          <w:color w:val="202122"/>
          <w:sz w:val="24"/>
          <w:szCs w:val="24"/>
          <w:lang w:eastAsia="es-ES"/>
        </w:rPr>
        <w:t>Pedagogy</w:t>
      </w:r>
      <w:proofErr w:type="spellEnd"/>
      <w:r w:rsidR="00797521" w:rsidRPr="007E7011">
        <w:rPr>
          <w:rFonts w:ascii="Times New Roman" w:eastAsia="Times New Roman" w:hAnsi="Times New Roman" w:cs="Times New Roman"/>
          <w:i/>
          <w:iCs/>
          <w:color w:val="202122"/>
          <w:sz w:val="24"/>
          <w:szCs w:val="24"/>
          <w:lang w:eastAsia="es-ES"/>
        </w:rPr>
        <w:t xml:space="preserve"> of Hope</w:t>
      </w:r>
      <w:r w:rsidR="00797521" w:rsidRPr="007E7011">
        <w:rPr>
          <w:rFonts w:ascii="Times New Roman" w:eastAsia="Times New Roman" w:hAnsi="Times New Roman" w:cs="Times New Roman"/>
          <w:color w:val="202122"/>
          <w:sz w:val="24"/>
          <w:szCs w:val="24"/>
          <w:lang w:eastAsia="es-ES"/>
        </w:rPr>
        <w:t> (2003)</w:t>
      </w:r>
      <w:r w:rsidR="00A7454E">
        <w:rPr>
          <w:rFonts w:ascii="Times New Roman" w:eastAsia="Times New Roman" w:hAnsi="Times New Roman" w:cs="Times New Roman"/>
          <w:color w:val="202122"/>
          <w:sz w:val="24"/>
          <w:szCs w:val="24"/>
          <w:lang w:eastAsia="es-ES"/>
        </w:rPr>
        <w:t xml:space="preserve">. Ejemplos fehacientes de su intensa labor y de su denodado esfuerzo en defensa de las mujeres negras. </w:t>
      </w:r>
    </w:p>
    <w:p w:rsidR="00FD61CC" w:rsidRPr="000B7BDC" w:rsidRDefault="00FD61CC" w:rsidP="00CD00EC">
      <w:pPr>
        <w:shd w:val="clear" w:color="auto" w:fill="FFFFFF"/>
        <w:spacing w:before="100" w:beforeAutospacing="1" w:after="24" w:line="360" w:lineRule="auto"/>
        <w:ind w:left="24"/>
        <w:jc w:val="both"/>
        <w:rPr>
          <w:rFonts w:ascii="Times New Roman" w:eastAsia="Times New Roman" w:hAnsi="Times New Roman" w:cs="Times New Roman"/>
          <w:color w:val="202122"/>
          <w:sz w:val="24"/>
          <w:szCs w:val="24"/>
          <w:lang w:eastAsia="es-ES"/>
        </w:rPr>
      </w:pPr>
    </w:p>
    <w:sectPr w:rsidR="00FD61CC" w:rsidRPr="000B7BD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451B10"/>
    <w:multiLevelType w:val="multilevel"/>
    <w:tmpl w:val="EC669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9227C5F"/>
    <w:multiLevelType w:val="multilevel"/>
    <w:tmpl w:val="49B2C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1A2730"/>
    <w:multiLevelType w:val="multilevel"/>
    <w:tmpl w:val="51128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521"/>
    <w:rsid w:val="000210EB"/>
    <w:rsid w:val="000B7BDC"/>
    <w:rsid w:val="002D1BA9"/>
    <w:rsid w:val="003F08D4"/>
    <w:rsid w:val="00585BE1"/>
    <w:rsid w:val="00797521"/>
    <w:rsid w:val="007E7011"/>
    <w:rsid w:val="00827C40"/>
    <w:rsid w:val="00885D49"/>
    <w:rsid w:val="008B744C"/>
    <w:rsid w:val="0098767F"/>
    <w:rsid w:val="00A7454E"/>
    <w:rsid w:val="00AA365C"/>
    <w:rsid w:val="00AD3856"/>
    <w:rsid w:val="00BD46F1"/>
    <w:rsid w:val="00CD00EC"/>
    <w:rsid w:val="00E52B6F"/>
    <w:rsid w:val="00FD61C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DBE3EA-41DA-4BEF-92DA-37063C30E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link w:val="Ttulo2Car"/>
    <w:uiPriority w:val="9"/>
    <w:qFormat/>
    <w:rsid w:val="00797521"/>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797521"/>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797521"/>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797521"/>
    <w:rPr>
      <w:rFonts w:ascii="Times New Roman" w:eastAsia="Times New Roman" w:hAnsi="Times New Roman" w:cs="Times New Roman"/>
      <w:b/>
      <w:bCs/>
      <w:sz w:val="27"/>
      <w:szCs w:val="27"/>
      <w:lang w:eastAsia="es-ES"/>
    </w:rPr>
  </w:style>
  <w:style w:type="paragraph" w:styleId="NormalWeb">
    <w:name w:val="Normal (Web)"/>
    <w:basedOn w:val="Normal"/>
    <w:uiPriority w:val="99"/>
    <w:semiHidden/>
    <w:unhideWhenUsed/>
    <w:rsid w:val="00797521"/>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semiHidden/>
    <w:unhideWhenUsed/>
    <w:rsid w:val="00797521"/>
    <w:rPr>
      <w:color w:val="0000FF"/>
      <w:u w:val="single"/>
    </w:rPr>
  </w:style>
  <w:style w:type="character" w:customStyle="1" w:styleId="tocnumber">
    <w:name w:val="tocnumber"/>
    <w:basedOn w:val="Fuentedeprrafopredeter"/>
    <w:rsid w:val="00797521"/>
  </w:style>
  <w:style w:type="character" w:customStyle="1" w:styleId="toctext">
    <w:name w:val="toctext"/>
    <w:basedOn w:val="Fuentedeprrafopredeter"/>
    <w:rsid w:val="00797521"/>
  </w:style>
  <w:style w:type="character" w:customStyle="1" w:styleId="mw-headline">
    <w:name w:val="mw-headline"/>
    <w:basedOn w:val="Fuentedeprrafopredeter"/>
    <w:rsid w:val="00797521"/>
  </w:style>
  <w:style w:type="character" w:customStyle="1" w:styleId="mw-editsection">
    <w:name w:val="mw-editsection"/>
    <w:basedOn w:val="Fuentedeprrafopredeter"/>
    <w:rsid w:val="00797521"/>
  </w:style>
  <w:style w:type="character" w:customStyle="1" w:styleId="mw-editsection-bracket">
    <w:name w:val="mw-editsection-bracket"/>
    <w:basedOn w:val="Fuentedeprrafopredeter"/>
    <w:rsid w:val="007975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7345021">
      <w:bodyDiv w:val="1"/>
      <w:marLeft w:val="0"/>
      <w:marRight w:val="0"/>
      <w:marTop w:val="0"/>
      <w:marBottom w:val="0"/>
      <w:divBdr>
        <w:top w:val="none" w:sz="0" w:space="0" w:color="auto"/>
        <w:left w:val="none" w:sz="0" w:space="0" w:color="auto"/>
        <w:bottom w:val="none" w:sz="0" w:space="0" w:color="auto"/>
        <w:right w:val="none" w:sz="0" w:space="0" w:color="auto"/>
      </w:divBdr>
      <w:divsChild>
        <w:div w:id="280187322">
          <w:marLeft w:val="0"/>
          <w:marRight w:val="0"/>
          <w:marTop w:val="0"/>
          <w:marBottom w:val="0"/>
          <w:divBdr>
            <w:top w:val="single" w:sz="6" w:space="5" w:color="A2A9B1"/>
            <w:left w:val="single" w:sz="6" w:space="5" w:color="A2A9B1"/>
            <w:bottom w:val="single" w:sz="6" w:space="5" w:color="A2A9B1"/>
            <w:right w:val="single" w:sz="6" w:space="5" w:color="A2A9B1"/>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s.wikipedia.org/wiki/Teor%C3%ADa_feminista:_de_los_m%C3%A1rgenes_al_centr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2</Pages>
  <Words>522</Words>
  <Characters>2875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8</cp:revision>
  <dcterms:created xsi:type="dcterms:W3CDTF">2022-04-07T14:29:00Z</dcterms:created>
  <dcterms:modified xsi:type="dcterms:W3CDTF">2022-04-07T15:25:00Z</dcterms:modified>
</cp:coreProperties>
</file>