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4F3" w:rsidRDefault="006054F3" w:rsidP="006054F3">
      <w:r>
        <w:t xml:space="preserve">Esta comunicación estaría enmarcada en el área temática de desarrollo de recursos en el aprendizaje y la enseñanza de español a inmigrantes, ya que se pretende mostrar una experiencia llevada a cabo por profesores de español y estudiantes de la universidad. </w:t>
      </w:r>
    </w:p>
    <w:p w:rsidR="006054F3" w:rsidRDefault="006054F3" w:rsidP="006054F3">
      <w:r>
        <w:t>Estos estudiantes después de participar en diferentes cursos enmarcados en pro</w:t>
      </w:r>
      <w:r>
        <w:t>gramas de aprendizaje-servicio,</w:t>
      </w:r>
      <w:r>
        <w:t xml:space="preserve"> han colaborado como profesores voluntarios de español, siempre </w:t>
      </w:r>
      <w:proofErr w:type="spellStart"/>
      <w:r>
        <w:t>tutorizados</w:t>
      </w:r>
      <w:proofErr w:type="spellEnd"/>
      <w:r>
        <w:t xml:space="preserve"> por un profesor especializado en español para población migrantes. Los cursos se han llevado a cabo en la asociación Pueblos Unidos y los beneficiarios fueron tanto los estudiantes universitarios de diferentes especialidades como los estudiantes migrantes y solicitantes de asilo mayoritariamente subsaharianos. </w:t>
      </w:r>
    </w:p>
    <w:p w:rsidR="006054F3" w:rsidRDefault="006054F3" w:rsidP="006054F3">
      <w:r>
        <w:t>La experiencia ha servido para que los jóvenes españoles vean en su propio idioma una herramienta para ofrecérsela a otros jóvenes como ellos, pero que se enfrentan a situaciones mucho más vulnerable y que gracias al dominio de la lengua de acogida, se sienten más integrados y preparados para una convivencia plena.</w:t>
      </w:r>
    </w:p>
    <w:p w:rsidR="006054F3" w:rsidRDefault="006054F3" w:rsidP="006054F3">
      <w:r>
        <w:t>El hecho de que el enseñante y el aprendiente tuvieran una edad similar, posibilitó la creación de múltiples recursos para la consecución de las clases y creó un ambiente afectivo</w:t>
      </w:r>
      <w:r>
        <w:t>,</w:t>
      </w:r>
      <w:r>
        <w:t xml:space="preserve"> facilitador para el aprendizaje. </w:t>
      </w:r>
    </w:p>
    <w:p w:rsidR="006054F3" w:rsidRDefault="006054F3" w:rsidP="006054F3">
      <w:r>
        <w:t>En esta comunicación se mostraría el proyecto y diferentes recursos que posib</w:t>
      </w:r>
      <w:r>
        <w:t>i</w:t>
      </w:r>
      <w:r>
        <w:t>litaron el éxito del aprendizaje. V</w:t>
      </w:r>
      <w:r>
        <w:t>emos oportuno presentarlo en</w:t>
      </w:r>
      <w:r>
        <w:t xml:space="preserve"> este Congreso </w:t>
      </w:r>
      <w:r>
        <w:t xml:space="preserve">ya que </w:t>
      </w:r>
      <w:bookmarkStart w:id="0" w:name="_GoBack"/>
      <w:bookmarkEnd w:id="0"/>
      <w:r>
        <w:t>pretende ser un foro de debate y reflexión en el estudio de las relaciones entre la lengua y la sociedad y nos parece muy innovador ver la enseñanza de la lengua no solo como un hecho didáctico sino también como un hecho social.</w:t>
      </w:r>
    </w:p>
    <w:sectPr w:rsidR="006054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A7"/>
    <w:rsid w:val="00437296"/>
    <w:rsid w:val="006054F3"/>
    <w:rsid w:val="007B55A7"/>
    <w:rsid w:val="0094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F4C2"/>
  <w15:chartTrackingRefBased/>
  <w15:docId w15:val="{27420162-412B-4160-9896-12B22DC7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Cristina Fernández Peñalver</dc:creator>
  <cp:keywords/>
  <dc:description/>
  <cp:lastModifiedBy>Mª Cristina Fernández Peñalver</cp:lastModifiedBy>
  <cp:revision>3</cp:revision>
  <dcterms:created xsi:type="dcterms:W3CDTF">2018-04-18T15:29:00Z</dcterms:created>
  <dcterms:modified xsi:type="dcterms:W3CDTF">2018-04-18T15:45:00Z</dcterms:modified>
</cp:coreProperties>
</file>