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5D1BD7" w14:textId="77777777" w:rsidR="00AD2D89" w:rsidRPr="0067795E" w:rsidRDefault="00934BDF" w:rsidP="00AD2D89">
      <w:pPr>
        <w:autoSpaceDE w:val="0"/>
        <w:autoSpaceDN w:val="0"/>
        <w:adjustRightInd w:val="0"/>
        <w:rPr>
          <w:rFonts w:ascii="Calibri" w:hAnsi="Calibri" w:cs="FuturaStd-Bold"/>
          <w:b/>
          <w:bCs/>
          <w:color w:val="003000"/>
          <w:sz w:val="20"/>
          <w:szCs w:val="20"/>
        </w:rPr>
      </w:pPr>
      <w:r w:rsidRPr="0067795E">
        <w:rPr>
          <w:rFonts w:ascii="Calibri" w:hAnsi="Calibri" w:cs="FuturaStd-Bold"/>
          <w:b/>
          <w:bCs/>
          <w:noProof/>
          <w:color w:val="003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5D1D23" wp14:editId="645D1D24">
                <wp:simplePos x="0" y="0"/>
                <wp:positionH relativeFrom="column">
                  <wp:posOffset>4114800</wp:posOffset>
                </wp:positionH>
                <wp:positionV relativeFrom="paragraph">
                  <wp:posOffset>-571500</wp:posOffset>
                </wp:positionV>
                <wp:extent cx="1714500" cy="457200"/>
                <wp:effectExtent l="13335" t="13970" r="5715" b="5080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5D1D27" w14:textId="75BB3476" w:rsidR="00EB744D" w:rsidRPr="00EB744D" w:rsidRDefault="004F28A0">
                            <w:pPr>
                              <w:rPr>
                                <w:rFonts w:ascii="Berlin Sans FB Demi" w:hAnsi="Berlin Sans FB Demi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</w:rPr>
                              <w:t>GUÍA DOCENTE CURSO 2017-18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w15="http://schemas.microsoft.com/office/word/2012/wordml">
            <w:pict>
              <v:shapetype w14:anchorId="645D1D23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24pt;margin-top:-45pt;width:135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">
                <v:textbox>
                  <w:txbxContent>
                    <w:p w14:paraId="645D1D27" w14:textId="75BB3476" w:rsidR="00EB744D" w:rsidRPr="00EB744D" w:rsidRDefault="004F28A0">
                      <w:pPr>
                        <w:rPr>
                          <w:rFonts w:ascii="Berlin Sans FB Demi" w:hAnsi="Berlin Sans FB Demi"/>
                        </w:rPr>
                      </w:pPr>
                      <w:r>
                        <w:rPr>
                          <w:rFonts w:ascii="Berlin Sans FB Demi" w:hAnsi="Berlin Sans FB Demi"/>
                        </w:rPr>
                        <w:t>GUÍA DOCENTE CURSO 2017-18</w:t>
                      </w:r>
                    </w:p>
                  </w:txbxContent>
                </v:textbox>
              </v:shape>
            </w:pict>
          </mc:Fallback>
        </mc:AlternateContent>
      </w:r>
      <w:r w:rsidRPr="0067795E">
        <w:rPr>
          <w:rFonts w:ascii="Calibri" w:hAnsi="Calibri" w:cs="FuturaStd-Bold"/>
          <w:b/>
          <w:bCs/>
          <w:noProof/>
          <w:color w:val="003000"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645D1D25" wp14:editId="645D1D26">
                <wp:simplePos x="0" y="0"/>
                <wp:positionH relativeFrom="column">
                  <wp:posOffset>-800100</wp:posOffset>
                </wp:positionH>
                <wp:positionV relativeFrom="paragraph">
                  <wp:posOffset>-800100</wp:posOffset>
                </wp:positionV>
                <wp:extent cx="1714500" cy="1028700"/>
                <wp:effectExtent l="3810" t="4445" r="0" b="0"/>
                <wp:wrapNone/>
                <wp:docPr id="1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0" cy="1028700"/>
                          <a:chOff x="441" y="157"/>
                          <a:chExt cx="2700" cy="1620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41" y="1417"/>
                            <a:ext cx="270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5D1D28" w14:textId="77777777" w:rsidR="00AD2D89" w:rsidRPr="00AD2D89" w:rsidRDefault="00AD2D89" w:rsidP="00AD2D89">
                              <w:pPr>
                                <w:rPr>
                                  <w:rFonts w:ascii="Berlin Sans FB Demi" w:hAnsi="Berlin Sans FB Demi"/>
                                  <w:sz w:val="12"/>
                                  <w:szCs w:val="12"/>
                                </w:rPr>
                              </w:pPr>
                              <w:r w:rsidRPr="00AD2D89">
                                <w:rPr>
                                  <w:rFonts w:ascii="Berlin Sans FB Demi" w:hAnsi="Berlin Sans FB Demi"/>
                                  <w:sz w:val="12"/>
                                  <w:szCs w:val="12"/>
                                </w:rPr>
                                <w:t>FACULTAD DE CC. HUMANAS Y SOCIALES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4" descr="logonuev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" y="157"/>
                            <a:ext cx="2520" cy="12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w15="http://schemas.microsoft.com/office/word/2012/wordml">
            <w:pict>
              <v:group w14:anchorId="645D1D25" id="Group 6" o:spid="_x0000_s1027" style="position:absolute;margin-left:-63pt;margin-top:-63pt;width:135pt;height:81pt;z-index:251657216" coordorigin="441,157" coordsize="2700,1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">
                <v:shape id="Text Box 3" o:spid="_x0000_s1028" type="#_x0000_t202" style="position:absolute;left:441;top:1417;width:270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645D1D28" w14:textId="77777777" w:rsidR="00AD2D89" w:rsidRPr="00AD2D89" w:rsidRDefault="00AD2D89" w:rsidP="00AD2D89">
                        <w:pPr>
                          <w:rPr>
                            <w:rFonts w:ascii="Berlin Sans FB Demi" w:hAnsi="Berlin Sans FB Demi"/>
                            <w:sz w:val="12"/>
                            <w:szCs w:val="12"/>
                          </w:rPr>
                        </w:pPr>
                        <w:r w:rsidRPr="00AD2D89">
                          <w:rPr>
                            <w:rFonts w:ascii="Berlin Sans FB Demi" w:hAnsi="Berlin Sans FB Demi"/>
                            <w:sz w:val="12"/>
                            <w:szCs w:val="12"/>
                          </w:rPr>
                          <w:t>FACULTAD DE CC. HUMANAS Y SOCIALES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logonuevo" style="position:absolute;left:441;top:157;width:2520;height:12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">
                  <v:imagedata r:id="rId7" o:title="logonuevo"/>
                </v:shape>
              </v:group>
            </w:pict>
          </mc:Fallback>
        </mc:AlternateContent>
      </w:r>
    </w:p>
    <w:p w14:paraId="645D1BD8" w14:textId="77777777" w:rsidR="00AD2D89" w:rsidRPr="0067795E" w:rsidRDefault="00AD2D89" w:rsidP="00AD2D89">
      <w:pPr>
        <w:autoSpaceDE w:val="0"/>
        <w:autoSpaceDN w:val="0"/>
        <w:adjustRightInd w:val="0"/>
        <w:rPr>
          <w:rFonts w:ascii="Calibri" w:hAnsi="Calibri" w:cs="FuturaStd-Bold"/>
          <w:b/>
          <w:bCs/>
          <w:color w:val="003000"/>
          <w:sz w:val="20"/>
          <w:szCs w:val="20"/>
        </w:rPr>
      </w:pPr>
    </w:p>
    <w:p w14:paraId="645D1BD9" w14:textId="77777777" w:rsidR="00AD2D89" w:rsidRPr="0067795E" w:rsidRDefault="00EB744D" w:rsidP="00AD2D89">
      <w:pPr>
        <w:autoSpaceDE w:val="0"/>
        <w:autoSpaceDN w:val="0"/>
        <w:adjustRightInd w:val="0"/>
        <w:rPr>
          <w:rFonts w:ascii="Calibri" w:hAnsi="Calibri" w:cs="FuturaStd-Bold"/>
          <w:b/>
          <w:bCs/>
          <w:color w:val="003000"/>
          <w:sz w:val="20"/>
          <w:szCs w:val="20"/>
        </w:rPr>
      </w:pPr>
      <w:r w:rsidRPr="0067795E">
        <w:rPr>
          <w:rFonts w:ascii="Calibri" w:hAnsi="Calibri" w:cs="FuturaStd-Bold"/>
          <w:b/>
          <w:bCs/>
          <w:color w:val="003000"/>
          <w:sz w:val="20"/>
          <w:szCs w:val="20"/>
        </w:rPr>
        <w:t>FICHA TÉCNICA DE LA ASIGNATURA</w:t>
      </w:r>
    </w:p>
    <w:p w14:paraId="645D1BDA" w14:textId="77777777" w:rsidR="00317D75" w:rsidRPr="0067795E" w:rsidRDefault="00317D75" w:rsidP="00AD2D89">
      <w:pPr>
        <w:autoSpaceDE w:val="0"/>
        <w:autoSpaceDN w:val="0"/>
        <w:adjustRightInd w:val="0"/>
        <w:rPr>
          <w:rFonts w:ascii="Calibri" w:hAnsi="Calibri" w:cs="FuturaStd-Bold"/>
          <w:b/>
          <w:bCs/>
          <w:color w:val="003000"/>
          <w:sz w:val="20"/>
          <w:szCs w:val="20"/>
        </w:rPr>
      </w:pPr>
    </w:p>
    <w:tbl>
      <w:tblPr>
        <w:tblStyle w:val="Tablaconcuadrcula"/>
        <w:tblW w:w="9108" w:type="dxa"/>
        <w:tblLook w:val="01E0" w:firstRow="1" w:lastRow="1" w:firstColumn="1" w:lastColumn="1" w:noHBand="0" w:noVBand="0"/>
      </w:tblPr>
      <w:tblGrid>
        <w:gridCol w:w="1728"/>
        <w:gridCol w:w="7380"/>
      </w:tblGrid>
      <w:tr w:rsidR="00317D75" w:rsidRPr="0067795E" w14:paraId="645D1BDC" w14:textId="77777777" w:rsidTr="008730D1">
        <w:tc>
          <w:tcPr>
            <w:tcW w:w="9108" w:type="dxa"/>
            <w:gridSpan w:val="2"/>
            <w:shd w:val="clear" w:color="auto" w:fill="FFCC00"/>
          </w:tcPr>
          <w:p w14:paraId="645D1BDB" w14:textId="77777777" w:rsidR="00317D75" w:rsidRPr="0067795E" w:rsidRDefault="00317D75" w:rsidP="003108EE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  <w:t>Datos de la asignatura</w:t>
            </w:r>
          </w:p>
        </w:tc>
      </w:tr>
      <w:tr w:rsidR="00317D75" w:rsidRPr="0067795E" w14:paraId="645D1BDF" w14:textId="77777777" w:rsidTr="008730D1">
        <w:tc>
          <w:tcPr>
            <w:tcW w:w="1728" w:type="dxa"/>
            <w:shd w:val="clear" w:color="auto" w:fill="3366FF"/>
            <w:vAlign w:val="center"/>
          </w:tcPr>
          <w:p w14:paraId="645D1BDD" w14:textId="77777777" w:rsidR="00317D75" w:rsidRPr="0067795E" w:rsidRDefault="00317D75" w:rsidP="00317D75">
            <w:pPr>
              <w:autoSpaceDE w:val="0"/>
              <w:autoSpaceDN w:val="0"/>
              <w:adjustRightInd w:val="0"/>
              <w:rPr>
                <w:rFonts w:ascii="Calibri" w:eastAsia="CenturyGothic" w:hAnsi="Calibri" w:cs="CenturyGothic"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 xml:space="preserve">Nombre </w:t>
            </w:r>
          </w:p>
        </w:tc>
        <w:tc>
          <w:tcPr>
            <w:tcW w:w="7380" w:type="dxa"/>
          </w:tcPr>
          <w:p w14:paraId="645D1BDE" w14:textId="343D4969" w:rsidR="00317D75" w:rsidRPr="0067795E" w:rsidRDefault="00ED4FE1" w:rsidP="003108EE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  <w:t>PSICOLOGÍA DE LA SEXUALIDAD HUMANA</w:t>
            </w:r>
          </w:p>
        </w:tc>
      </w:tr>
      <w:tr w:rsidR="00317D75" w:rsidRPr="0067795E" w14:paraId="645D1BE2" w14:textId="77777777" w:rsidTr="008730D1">
        <w:tc>
          <w:tcPr>
            <w:tcW w:w="1728" w:type="dxa"/>
            <w:shd w:val="clear" w:color="auto" w:fill="3366FF"/>
            <w:vAlign w:val="center"/>
          </w:tcPr>
          <w:p w14:paraId="645D1BE0" w14:textId="77777777" w:rsidR="00317D75" w:rsidRPr="0067795E" w:rsidRDefault="00317D75" w:rsidP="00317D75">
            <w:pPr>
              <w:autoSpaceDE w:val="0"/>
              <w:autoSpaceDN w:val="0"/>
              <w:adjustRightInd w:val="0"/>
              <w:rPr>
                <w:rFonts w:ascii="Calibri" w:eastAsia="CenturyGothic" w:hAnsi="Calibri" w:cs="CenturyGothic"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 xml:space="preserve">Código </w:t>
            </w:r>
          </w:p>
        </w:tc>
        <w:tc>
          <w:tcPr>
            <w:tcW w:w="7380" w:type="dxa"/>
          </w:tcPr>
          <w:p w14:paraId="645D1BE1" w14:textId="77777777" w:rsidR="00317D75" w:rsidRPr="0067795E" w:rsidRDefault="00317D75" w:rsidP="003108EE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</w:p>
        </w:tc>
      </w:tr>
      <w:tr w:rsidR="00317D75" w:rsidRPr="0067795E" w14:paraId="645D1BE5" w14:textId="77777777" w:rsidTr="008730D1">
        <w:tc>
          <w:tcPr>
            <w:tcW w:w="1728" w:type="dxa"/>
            <w:shd w:val="clear" w:color="auto" w:fill="3366FF"/>
            <w:vAlign w:val="center"/>
          </w:tcPr>
          <w:p w14:paraId="645D1BE3" w14:textId="77777777" w:rsidR="00317D75" w:rsidRPr="0067795E" w:rsidRDefault="00317D75" w:rsidP="00317D75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>Titulación</w:t>
            </w:r>
          </w:p>
        </w:tc>
        <w:tc>
          <w:tcPr>
            <w:tcW w:w="7380" w:type="dxa"/>
          </w:tcPr>
          <w:p w14:paraId="645D1BE4" w14:textId="102DB805" w:rsidR="00317D75" w:rsidRPr="0067795E" w:rsidRDefault="00ED4FE1" w:rsidP="003108EE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  <w:t>GRADO DE PSICOLOGÍA</w:t>
            </w:r>
          </w:p>
        </w:tc>
      </w:tr>
      <w:tr w:rsidR="00317D75" w:rsidRPr="0067795E" w14:paraId="645D1BE8" w14:textId="77777777" w:rsidTr="008730D1">
        <w:tc>
          <w:tcPr>
            <w:tcW w:w="1728" w:type="dxa"/>
            <w:shd w:val="clear" w:color="auto" w:fill="3366FF"/>
            <w:vAlign w:val="center"/>
          </w:tcPr>
          <w:p w14:paraId="645D1BE6" w14:textId="77777777" w:rsidR="00317D75" w:rsidRPr="0067795E" w:rsidRDefault="00317D75" w:rsidP="00317D75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>Curso</w:t>
            </w:r>
          </w:p>
        </w:tc>
        <w:tc>
          <w:tcPr>
            <w:tcW w:w="7380" w:type="dxa"/>
          </w:tcPr>
          <w:p w14:paraId="645D1BE7" w14:textId="2E36178A" w:rsidR="00317D75" w:rsidRPr="0067795E" w:rsidRDefault="00ED4FE1" w:rsidP="003108EE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  <w:t>3º</w:t>
            </w:r>
          </w:p>
        </w:tc>
      </w:tr>
      <w:tr w:rsidR="00317D75" w:rsidRPr="0067795E" w14:paraId="645D1BEB" w14:textId="77777777" w:rsidTr="008730D1">
        <w:tc>
          <w:tcPr>
            <w:tcW w:w="1728" w:type="dxa"/>
            <w:shd w:val="clear" w:color="auto" w:fill="3366FF"/>
            <w:vAlign w:val="center"/>
          </w:tcPr>
          <w:p w14:paraId="645D1BE9" w14:textId="77777777" w:rsidR="00317D75" w:rsidRPr="0067795E" w:rsidRDefault="00317D75" w:rsidP="00317D75">
            <w:pPr>
              <w:autoSpaceDE w:val="0"/>
              <w:autoSpaceDN w:val="0"/>
              <w:adjustRightInd w:val="0"/>
              <w:rPr>
                <w:rFonts w:ascii="Calibri" w:eastAsia="CenturyGothic" w:hAnsi="Calibri" w:cs="CenturyGothic"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>Cuatrimestre</w:t>
            </w:r>
          </w:p>
        </w:tc>
        <w:tc>
          <w:tcPr>
            <w:tcW w:w="7380" w:type="dxa"/>
          </w:tcPr>
          <w:p w14:paraId="645D1BEA" w14:textId="6C31CD2A" w:rsidR="00317D75" w:rsidRPr="0067795E" w:rsidRDefault="00ED4FE1" w:rsidP="003108EE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  <w:t>SEGUNDO</w:t>
            </w:r>
          </w:p>
        </w:tc>
      </w:tr>
      <w:tr w:rsidR="00317D75" w:rsidRPr="0067795E" w14:paraId="645D1BEE" w14:textId="77777777" w:rsidTr="008730D1">
        <w:tc>
          <w:tcPr>
            <w:tcW w:w="1728" w:type="dxa"/>
            <w:shd w:val="clear" w:color="auto" w:fill="3366FF"/>
            <w:vAlign w:val="center"/>
          </w:tcPr>
          <w:p w14:paraId="645D1BEC" w14:textId="77777777" w:rsidR="00317D75" w:rsidRPr="0067795E" w:rsidRDefault="00317D75" w:rsidP="00317D75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>Créditos</w:t>
            </w:r>
            <w:r w:rsidR="00EB744D"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 xml:space="preserve"> ECTS</w:t>
            </w:r>
          </w:p>
        </w:tc>
        <w:tc>
          <w:tcPr>
            <w:tcW w:w="7380" w:type="dxa"/>
          </w:tcPr>
          <w:p w14:paraId="645D1BED" w14:textId="4D98C1C3" w:rsidR="00317D75" w:rsidRPr="0067795E" w:rsidRDefault="00ED4FE1" w:rsidP="003108EE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  <w:t>3</w:t>
            </w:r>
          </w:p>
        </w:tc>
      </w:tr>
      <w:tr w:rsidR="00317D75" w:rsidRPr="0067795E" w14:paraId="645D1BF1" w14:textId="77777777" w:rsidTr="008730D1">
        <w:tc>
          <w:tcPr>
            <w:tcW w:w="1728" w:type="dxa"/>
            <w:shd w:val="clear" w:color="auto" w:fill="3366FF"/>
            <w:vAlign w:val="center"/>
          </w:tcPr>
          <w:p w14:paraId="645D1BEF" w14:textId="77777777" w:rsidR="00317D75" w:rsidRPr="0067795E" w:rsidRDefault="00317D75" w:rsidP="00317D75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>Carácter</w:t>
            </w:r>
          </w:p>
        </w:tc>
        <w:tc>
          <w:tcPr>
            <w:tcW w:w="7380" w:type="dxa"/>
          </w:tcPr>
          <w:p w14:paraId="645D1BF0" w14:textId="784E3944" w:rsidR="00317D75" w:rsidRPr="0067795E" w:rsidRDefault="00ED4FE1" w:rsidP="003108EE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  <w:t>OPTATIVA</w:t>
            </w:r>
          </w:p>
        </w:tc>
      </w:tr>
      <w:tr w:rsidR="00317D75" w:rsidRPr="0067795E" w14:paraId="645D1BF4" w14:textId="77777777" w:rsidTr="008730D1">
        <w:tc>
          <w:tcPr>
            <w:tcW w:w="1728" w:type="dxa"/>
            <w:shd w:val="clear" w:color="auto" w:fill="3366FF"/>
            <w:vAlign w:val="center"/>
          </w:tcPr>
          <w:p w14:paraId="645D1BF2" w14:textId="77777777" w:rsidR="00317D75" w:rsidRPr="0067795E" w:rsidRDefault="00317D75" w:rsidP="00317D75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14:paraId="645D1BF3" w14:textId="3007A9A1" w:rsidR="00317D75" w:rsidRPr="0067795E" w:rsidRDefault="005309FE" w:rsidP="003108EE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  <w:t>PSICOLOGÍA</w:t>
            </w:r>
          </w:p>
        </w:tc>
      </w:tr>
      <w:tr w:rsidR="00317D75" w:rsidRPr="0067795E" w14:paraId="645D1BF7" w14:textId="77777777" w:rsidTr="008730D1">
        <w:tc>
          <w:tcPr>
            <w:tcW w:w="1728" w:type="dxa"/>
            <w:shd w:val="clear" w:color="auto" w:fill="3366FF"/>
            <w:vAlign w:val="center"/>
          </w:tcPr>
          <w:p w14:paraId="645D1BF5" w14:textId="77777777" w:rsidR="00317D75" w:rsidRPr="0067795E" w:rsidRDefault="00317D75" w:rsidP="00317D75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>Área</w:t>
            </w:r>
          </w:p>
        </w:tc>
        <w:tc>
          <w:tcPr>
            <w:tcW w:w="7380" w:type="dxa"/>
          </w:tcPr>
          <w:p w14:paraId="645D1BF6" w14:textId="1718655C" w:rsidR="00317D75" w:rsidRPr="0067795E" w:rsidRDefault="00317D75" w:rsidP="003108EE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</w:p>
        </w:tc>
      </w:tr>
      <w:tr w:rsidR="00317D75" w:rsidRPr="0067795E" w14:paraId="645D1BFA" w14:textId="77777777" w:rsidTr="008730D1">
        <w:tc>
          <w:tcPr>
            <w:tcW w:w="1728" w:type="dxa"/>
            <w:shd w:val="clear" w:color="auto" w:fill="3366FF"/>
            <w:vAlign w:val="center"/>
          </w:tcPr>
          <w:p w14:paraId="645D1BF8" w14:textId="77777777" w:rsidR="00317D75" w:rsidRPr="0067795E" w:rsidRDefault="00317D75" w:rsidP="00317D75">
            <w:pPr>
              <w:autoSpaceDE w:val="0"/>
              <w:autoSpaceDN w:val="0"/>
              <w:adjustRightInd w:val="0"/>
              <w:rPr>
                <w:rFonts w:ascii="Calibri" w:eastAsia="CenturyGothic" w:hAnsi="Calibri" w:cs="CenturyGothic"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>Universidad</w:t>
            </w:r>
          </w:p>
        </w:tc>
        <w:tc>
          <w:tcPr>
            <w:tcW w:w="7380" w:type="dxa"/>
          </w:tcPr>
          <w:p w14:paraId="645D1BF9" w14:textId="64D20C2C" w:rsidR="00317D75" w:rsidRPr="0067795E" w:rsidRDefault="00ED4FE1" w:rsidP="003108EE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  <w:t>PONTIFICIA DE COMILLAS</w:t>
            </w:r>
          </w:p>
        </w:tc>
      </w:tr>
      <w:tr w:rsidR="00317D75" w:rsidRPr="0067795E" w14:paraId="645D1BFD" w14:textId="77777777" w:rsidTr="008730D1">
        <w:tc>
          <w:tcPr>
            <w:tcW w:w="1728" w:type="dxa"/>
            <w:shd w:val="clear" w:color="auto" w:fill="3366FF"/>
            <w:vAlign w:val="center"/>
          </w:tcPr>
          <w:p w14:paraId="645D1BFB" w14:textId="77777777" w:rsidR="00317D75" w:rsidRPr="0067795E" w:rsidRDefault="00317D75" w:rsidP="00317D75">
            <w:pPr>
              <w:autoSpaceDE w:val="0"/>
              <w:autoSpaceDN w:val="0"/>
              <w:adjustRightInd w:val="0"/>
              <w:rPr>
                <w:rFonts w:ascii="Calibri" w:eastAsia="CenturyGothic" w:hAnsi="Calibri" w:cs="CenturyGothic"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>Horario</w:t>
            </w:r>
          </w:p>
        </w:tc>
        <w:tc>
          <w:tcPr>
            <w:tcW w:w="7380" w:type="dxa"/>
          </w:tcPr>
          <w:p w14:paraId="645D1BFC" w14:textId="0F6647B4" w:rsidR="00317D75" w:rsidRPr="0067795E" w:rsidRDefault="005309FE" w:rsidP="00816004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  <w:t>Consultar horarios del curso académico 201</w:t>
            </w:r>
            <w:r w:rsidR="00816004"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  <w:t>7</w:t>
            </w:r>
            <w:r w:rsidRPr="0067795E"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  <w:t>-201</w:t>
            </w:r>
            <w:r w:rsidR="00816004"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  <w:t>8</w:t>
            </w:r>
          </w:p>
        </w:tc>
      </w:tr>
      <w:tr w:rsidR="00317D75" w:rsidRPr="0067795E" w14:paraId="645D1C00" w14:textId="77777777" w:rsidTr="008730D1">
        <w:tc>
          <w:tcPr>
            <w:tcW w:w="1728" w:type="dxa"/>
            <w:shd w:val="clear" w:color="auto" w:fill="3366FF"/>
            <w:vAlign w:val="center"/>
          </w:tcPr>
          <w:p w14:paraId="645D1BFE" w14:textId="77777777" w:rsidR="00317D75" w:rsidRPr="0067795E" w:rsidRDefault="00317D75" w:rsidP="00317D75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>Profesores</w:t>
            </w:r>
          </w:p>
        </w:tc>
        <w:tc>
          <w:tcPr>
            <w:tcW w:w="7380" w:type="dxa"/>
          </w:tcPr>
          <w:p w14:paraId="645D1BFF" w14:textId="3A86CCDB" w:rsidR="00317D75" w:rsidRPr="0067795E" w:rsidRDefault="00ED4FE1" w:rsidP="003108EE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  <w:t xml:space="preserve">MERCEDES DÍAZ-SALAZAR </w:t>
            </w:r>
          </w:p>
        </w:tc>
      </w:tr>
      <w:tr w:rsidR="00A20E6B" w:rsidRPr="0067795E" w14:paraId="645D1C03" w14:textId="77777777" w:rsidTr="008730D1">
        <w:tc>
          <w:tcPr>
            <w:tcW w:w="1728" w:type="dxa"/>
            <w:shd w:val="clear" w:color="auto" w:fill="3366FF"/>
            <w:vAlign w:val="center"/>
          </w:tcPr>
          <w:p w14:paraId="645D1C01" w14:textId="77777777" w:rsidR="00A20E6B" w:rsidRPr="0067795E" w:rsidRDefault="00A20E6B" w:rsidP="00317D75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>Horario</w:t>
            </w:r>
          </w:p>
        </w:tc>
        <w:tc>
          <w:tcPr>
            <w:tcW w:w="7380" w:type="dxa"/>
          </w:tcPr>
          <w:p w14:paraId="645D1C02" w14:textId="77777777" w:rsidR="00A20E6B" w:rsidRPr="0067795E" w:rsidRDefault="00A20E6B" w:rsidP="003108EE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</w:p>
        </w:tc>
      </w:tr>
      <w:tr w:rsidR="00317D75" w:rsidRPr="0067795E" w14:paraId="645D1C08" w14:textId="77777777" w:rsidTr="008730D1">
        <w:tc>
          <w:tcPr>
            <w:tcW w:w="1728" w:type="dxa"/>
            <w:shd w:val="clear" w:color="auto" w:fill="3366FF"/>
            <w:vAlign w:val="center"/>
          </w:tcPr>
          <w:p w14:paraId="645D1C04" w14:textId="77777777" w:rsidR="00317D75" w:rsidRPr="0067795E" w:rsidRDefault="00317D75" w:rsidP="00317D75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>Descriptor</w:t>
            </w:r>
          </w:p>
        </w:tc>
        <w:tc>
          <w:tcPr>
            <w:tcW w:w="7380" w:type="dxa"/>
          </w:tcPr>
          <w:p w14:paraId="645D1C05" w14:textId="77777777" w:rsidR="00317D75" w:rsidRPr="0067795E" w:rsidRDefault="00317D75" w:rsidP="003108EE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</w:p>
          <w:p w14:paraId="645D1C06" w14:textId="77777777" w:rsidR="00317D75" w:rsidRPr="0067795E" w:rsidRDefault="00317D75" w:rsidP="003108EE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</w:p>
          <w:p w14:paraId="645D1C07" w14:textId="77777777" w:rsidR="00317D75" w:rsidRPr="0067795E" w:rsidRDefault="00317D75" w:rsidP="003108EE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</w:p>
        </w:tc>
      </w:tr>
    </w:tbl>
    <w:p w14:paraId="645D1C09" w14:textId="77777777" w:rsidR="00AD2D89" w:rsidRPr="0067795E" w:rsidRDefault="00AD2D89" w:rsidP="00AD2D89">
      <w:pPr>
        <w:autoSpaceDE w:val="0"/>
        <w:autoSpaceDN w:val="0"/>
        <w:adjustRightInd w:val="0"/>
        <w:rPr>
          <w:rFonts w:ascii="Calibri" w:hAnsi="Calibri" w:cs="CenturyGothic,Bold"/>
          <w:b/>
          <w:bCs/>
          <w:color w:val="003000"/>
          <w:sz w:val="20"/>
          <w:szCs w:val="20"/>
        </w:rPr>
      </w:pPr>
    </w:p>
    <w:tbl>
      <w:tblPr>
        <w:tblStyle w:val="Tablaconcuadrcula"/>
        <w:tblW w:w="9108" w:type="dxa"/>
        <w:tblLook w:val="01E0" w:firstRow="1" w:lastRow="1" w:firstColumn="1" w:lastColumn="1" w:noHBand="0" w:noVBand="0"/>
      </w:tblPr>
      <w:tblGrid>
        <w:gridCol w:w="1728"/>
        <w:gridCol w:w="7380"/>
      </w:tblGrid>
      <w:tr w:rsidR="00317D75" w:rsidRPr="0067795E" w14:paraId="645D1C0B" w14:textId="77777777" w:rsidTr="008730D1">
        <w:tc>
          <w:tcPr>
            <w:tcW w:w="9108" w:type="dxa"/>
            <w:gridSpan w:val="2"/>
            <w:shd w:val="clear" w:color="auto" w:fill="FF9900"/>
          </w:tcPr>
          <w:p w14:paraId="645D1C0A" w14:textId="77777777" w:rsidR="00317D75" w:rsidRPr="0067795E" w:rsidRDefault="00317D75" w:rsidP="003108EE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  <w:t>Datos del profesorado</w:t>
            </w:r>
          </w:p>
        </w:tc>
      </w:tr>
      <w:tr w:rsidR="00317D75" w:rsidRPr="0067795E" w14:paraId="645D1C0D" w14:textId="77777777" w:rsidTr="008730D1">
        <w:tc>
          <w:tcPr>
            <w:tcW w:w="9108" w:type="dxa"/>
            <w:gridSpan w:val="2"/>
            <w:shd w:val="clear" w:color="auto" w:fill="FF9900"/>
          </w:tcPr>
          <w:p w14:paraId="645D1C0C" w14:textId="77777777" w:rsidR="00317D75" w:rsidRPr="0067795E" w:rsidRDefault="00317D75" w:rsidP="003108EE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  <w:t>Profesor</w:t>
            </w:r>
          </w:p>
        </w:tc>
      </w:tr>
      <w:tr w:rsidR="00317D75" w:rsidRPr="0067795E" w14:paraId="645D1C10" w14:textId="77777777" w:rsidTr="008730D1">
        <w:tc>
          <w:tcPr>
            <w:tcW w:w="1728" w:type="dxa"/>
            <w:shd w:val="clear" w:color="auto" w:fill="3366FF"/>
          </w:tcPr>
          <w:p w14:paraId="645D1C0E" w14:textId="77777777" w:rsidR="00317D75" w:rsidRPr="0067795E" w:rsidRDefault="00317D75" w:rsidP="003108EE">
            <w:pPr>
              <w:autoSpaceDE w:val="0"/>
              <w:autoSpaceDN w:val="0"/>
              <w:adjustRightInd w:val="0"/>
              <w:rPr>
                <w:rFonts w:ascii="Calibri" w:eastAsia="CenturyGothic" w:hAnsi="Calibri" w:cs="CenturyGothic"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14:paraId="645D1C0F" w14:textId="1C881635" w:rsidR="00317D75" w:rsidRPr="0067795E" w:rsidRDefault="00ED4FE1" w:rsidP="003108EE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  <w:t>MERCEDES DÍAZ-SALAZAR</w:t>
            </w:r>
          </w:p>
        </w:tc>
      </w:tr>
      <w:tr w:rsidR="00317D75" w:rsidRPr="0067795E" w14:paraId="645D1C13" w14:textId="77777777" w:rsidTr="008730D1">
        <w:tc>
          <w:tcPr>
            <w:tcW w:w="1728" w:type="dxa"/>
            <w:shd w:val="clear" w:color="auto" w:fill="3366FF"/>
          </w:tcPr>
          <w:p w14:paraId="645D1C11" w14:textId="77777777" w:rsidR="00317D75" w:rsidRPr="0067795E" w:rsidRDefault="00317D75" w:rsidP="003108EE">
            <w:pPr>
              <w:autoSpaceDE w:val="0"/>
              <w:autoSpaceDN w:val="0"/>
              <w:adjustRightInd w:val="0"/>
              <w:rPr>
                <w:rFonts w:ascii="Calibri" w:eastAsia="CenturyGothic" w:hAnsi="Calibri" w:cs="CenturyGothic"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14:paraId="645D1C12" w14:textId="32374362" w:rsidR="00317D75" w:rsidRPr="0067795E" w:rsidRDefault="00ED4FE1" w:rsidP="003108EE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  <w:t>PSICOLOGÍA</w:t>
            </w:r>
          </w:p>
        </w:tc>
      </w:tr>
      <w:tr w:rsidR="00317D75" w:rsidRPr="0067795E" w14:paraId="645D1C16" w14:textId="77777777" w:rsidTr="008730D1">
        <w:tc>
          <w:tcPr>
            <w:tcW w:w="1728" w:type="dxa"/>
            <w:shd w:val="clear" w:color="auto" w:fill="3366FF"/>
          </w:tcPr>
          <w:p w14:paraId="645D1C14" w14:textId="77777777" w:rsidR="00317D75" w:rsidRPr="0067795E" w:rsidRDefault="00317D75" w:rsidP="003108EE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>Área</w:t>
            </w:r>
          </w:p>
        </w:tc>
        <w:tc>
          <w:tcPr>
            <w:tcW w:w="7380" w:type="dxa"/>
          </w:tcPr>
          <w:p w14:paraId="645D1C15" w14:textId="6286FB5F" w:rsidR="00317D75" w:rsidRPr="0067795E" w:rsidRDefault="00317D75" w:rsidP="003108EE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</w:p>
        </w:tc>
      </w:tr>
      <w:tr w:rsidR="00317D75" w:rsidRPr="0067795E" w14:paraId="645D1C19" w14:textId="77777777" w:rsidTr="008730D1">
        <w:tc>
          <w:tcPr>
            <w:tcW w:w="1728" w:type="dxa"/>
            <w:shd w:val="clear" w:color="auto" w:fill="3366FF"/>
          </w:tcPr>
          <w:p w14:paraId="645D1C17" w14:textId="77777777" w:rsidR="00317D75" w:rsidRPr="0067795E" w:rsidRDefault="00317D75" w:rsidP="003108EE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>Despacho</w:t>
            </w:r>
          </w:p>
        </w:tc>
        <w:tc>
          <w:tcPr>
            <w:tcW w:w="7380" w:type="dxa"/>
          </w:tcPr>
          <w:p w14:paraId="645D1C18" w14:textId="77777777" w:rsidR="00317D75" w:rsidRPr="0067795E" w:rsidRDefault="00317D75" w:rsidP="003108EE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</w:p>
        </w:tc>
      </w:tr>
      <w:tr w:rsidR="00317D75" w:rsidRPr="0067795E" w14:paraId="645D1C1C" w14:textId="77777777" w:rsidTr="008730D1">
        <w:tc>
          <w:tcPr>
            <w:tcW w:w="1728" w:type="dxa"/>
            <w:shd w:val="clear" w:color="auto" w:fill="3366FF"/>
          </w:tcPr>
          <w:p w14:paraId="645D1C1A" w14:textId="77777777" w:rsidR="00317D75" w:rsidRPr="0067795E" w:rsidRDefault="00317D75" w:rsidP="003108EE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</w:tcPr>
          <w:p w14:paraId="645D1C1B" w14:textId="2630E8F3" w:rsidR="00317D75" w:rsidRPr="0067795E" w:rsidRDefault="004F28A0" w:rsidP="004F28A0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  <w:r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  <w:t>merced.diaz</w:t>
            </w:r>
            <w:r w:rsidR="00ED4FE1" w:rsidRPr="0067795E"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  <w:t>@</w:t>
            </w:r>
            <w:r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  <w:t>comillas.edu</w:t>
            </w:r>
          </w:p>
        </w:tc>
      </w:tr>
      <w:tr w:rsidR="00317D75" w:rsidRPr="0067795E" w14:paraId="645D1C1F" w14:textId="77777777" w:rsidTr="008730D1">
        <w:tc>
          <w:tcPr>
            <w:tcW w:w="1728" w:type="dxa"/>
            <w:shd w:val="clear" w:color="auto" w:fill="3366FF"/>
          </w:tcPr>
          <w:p w14:paraId="645D1C1D" w14:textId="77777777" w:rsidR="00317D75" w:rsidRPr="0067795E" w:rsidRDefault="00317D75" w:rsidP="003108EE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>Teléfono</w:t>
            </w:r>
          </w:p>
        </w:tc>
        <w:tc>
          <w:tcPr>
            <w:tcW w:w="7380" w:type="dxa"/>
          </w:tcPr>
          <w:p w14:paraId="645D1C1E" w14:textId="77777777" w:rsidR="00317D75" w:rsidRPr="0067795E" w:rsidRDefault="00317D75" w:rsidP="003108EE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</w:p>
        </w:tc>
      </w:tr>
      <w:tr w:rsidR="00317D75" w:rsidRPr="0067795E" w14:paraId="645D1C22" w14:textId="77777777" w:rsidTr="008730D1">
        <w:tc>
          <w:tcPr>
            <w:tcW w:w="1728" w:type="dxa"/>
            <w:shd w:val="clear" w:color="auto" w:fill="3366FF"/>
          </w:tcPr>
          <w:p w14:paraId="645D1C20" w14:textId="77777777" w:rsidR="00317D75" w:rsidRPr="0067795E" w:rsidRDefault="00317D75" w:rsidP="003108EE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>Horario de Tutorías</w:t>
            </w:r>
          </w:p>
        </w:tc>
        <w:tc>
          <w:tcPr>
            <w:tcW w:w="7380" w:type="dxa"/>
          </w:tcPr>
          <w:p w14:paraId="645D1C21" w14:textId="122A0605" w:rsidR="00317D75" w:rsidRPr="0067795E" w:rsidRDefault="00ED4FE1" w:rsidP="00ED4FE1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  <w:t>PREVIA PETICIÓN DE CITA POR CORREO ELECTRÓNICO</w:t>
            </w:r>
          </w:p>
        </w:tc>
      </w:tr>
    </w:tbl>
    <w:p w14:paraId="645D1C23" w14:textId="77777777" w:rsidR="00EB744D" w:rsidRPr="0067795E" w:rsidRDefault="00EB744D" w:rsidP="00EB744D">
      <w:pPr>
        <w:autoSpaceDE w:val="0"/>
        <w:autoSpaceDN w:val="0"/>
        <w:adjustRightInd w:val="0"/>
        <w:rPr>
          <w:rFonts w:ascii="Calibri" w:hAnsi="Calibri" w:cs="FuturaStd-Bold"/>
          <w:b/>
          <w:bCs/>
          <w:color w:val="003000"/>
          <w:sz w:val="20"/>
          <w:szCs w:val="20"/>
        </w:rPr>
      </w:pPr>
    </w:p>
    <w:p w14:paraId="645D1C24" w14:textId="77777777" w:rsidR="00EB744D" w:rsidRPr="0067795E" w:rsidRDefault="00EB744D" w:rsidP="00EB744D">
      <w:pPr>
        <w:autoSpaceDE w:val="0"/>
        <w:autoSpaceDN w:val="0"/>
        <w:adjustRightInd w:val="0"/>
        <w:rPr>
          <w:rFonts w:ascii="Calibri" w:hAnsi="Calibri" w:cs="FuturaStd-Bold"/>
          <w:color w:val="000000"/>
          <w:sz w:val="20"/>
          <w:szCs w:val="20"/>
        </w:rPr>
      </w:pPr>
      <w:r w:rsidRPr="0067795E">
        <w:rPr>
          <w:rFonts w:ascii="Calibri" w:hAnsi="Calibri" w:cs="FuturaStd-Bold"/>
          <w:b/>
          <w:bCs/>
          <w:color w:val="003000"/>
          <w:sz w:val="20"/>
          <w:szCs w:val="20"/>
        </w:rPr>
        <w:t>DATOS ESPECÍFICOS DE LA ASIGNATURA</w:t>
      </w:r>
    </w:p>
    <w:tbl>
      <w:tblPr>
        <w:tblStyle w:val="Tablaconcuadrcula"/>
        <w:tblW w:w="9108" w:type="dxa"/>
        <w:tblLook w:val="01E0" w:firstRow="1" w:lastRow="1" w:firstColumn="1" w:lastColumn="1" w:noHBand="0" w:noVBand="0"/>
      </w:tblPr>
      <w:tblGrid>
        <w:gridCol w:w="9108"/>
      </w:tblGrid>
      <w:tr w:rsidR="00EB744D" w:rsidRPr="0067795E" w14:paraId="645D1C27" w14:textId="77777777" w:rsidTr="008730D1">
        <w:tc>
          <w:tcPr>
            <w:tcW w:w="9108" w:type="dxa"/>
            <w:shd w:val="clear" w:color="auto" w:fill="FF9900"/>
          </w:tcPr>
          <w:p w14:paraId="645D1C26" w14:textId="77777777" w:rsidR="00EB744D" w:rsidRPr="0067795E" w:rsidRDefault="00EB744D" w:rsidP="003108EE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  <w:t>Contextualización de la asignatura</w:t>
            </w:r>
          </w:p>
        </w:tc>
      </w:tr>
      <w:tr w:rsidR="00EB744D" w:rsidRPr="0067795E" w14:paraId="645D1C29" w14:textId="77777777" w:rsidTr="008730D1">
        <w:tc>
          <w:tcPr>
            <w:tcW w:w="9108" w:type="dxa"/>
            <w:shd w:val="clear" w:color="auto" w:fill="3366FF"/>
          </w:tcPr>
          <w:p w14:paraId="645D1C28" w14:textId="77777777" w:rsidR="00EB744D" w:rsidRPr="0067795E" w:rsidRDefault="00EB744D">
            <w:pPr>
              <w:rPr>
                <w:rFonts w:ascii="Calibri" w:hAnsi="Calibri"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>Aportación al perfil profesional de la titulación</w:t>
            </w:r>
          </w:p>
        </w:tc>
      </w:tr>
      <w:tr w:rsidR="00EB744D" w:rsidRPr="0067795E" w14:paraId="645D1C30" w14:textId="77777777" w:rsidTr="00EB744D">
        <w:tc>
          <w:tcPr>
            <w:tcW w:w="9108" w:type="dxa"/>
          </w:tcPr>
          <w:p w14:paraId="645D1C2F" w14:textId="15E03CFB" w:rsidR="00883957" w:rsidRPr="0067795E" w:rsidRDefault="005309FE" w:rsidP="00137BDB">
            <w:pPr>
              <w:rPr>
                <w:rFonts w:ascii="Calibri" w:hAnsi="Calibri"/>
                <w:sz w:val="20"/>
                <w:szCs w:val="20"/>
              </w:rPr>
            </w:pPr>
            <w:r w:rsidRPr="0067795E">
              <w:rPr>
                <w:rFonts w:ascii="Calibri" w:hAnsi="Calibri"/>
                <w:sz w:val="20"/>
                <w:szCs w:val="20"/>
              </w:rPr>
              <w:t>La asignatura ti</w:t>
            </w:r>
            <w:r w:rsidR="007C4277" w:rsidRPr="0067795E">
              <w:rPr>
                <w:rFonts w:ascii="Calibri" w:hAnsi="Calibri"/>
                <w:sz w:val="20"/>
                <w:szCs w:val="20"/>
              </w:rPr>
              <w:t xml:space="preserve">ene como objetivo que los </w:t>
            </w:r>
            <w:proofErr w:type="spellStart"/>
            <w:r w:rsidR="007C4277" w:rsidRPr="0067795E">
              <w:rPr>
                <w:rFonts w:ascii="Calibri" w:hAnsi="Calibri"/>
                <w:sz w:val="20"/>
                <w:szCs w:val="20"/>
              </w:rPr>
              <w:t>alumn@</w:t>
            </w:r>
            <w:r w:rsidRPr="0067795E">
              <w:rPr>
                <w:rFonts w:ascii="Calibri" w:hAnsi="Calibri"/>
                <w:sz w:val="20"/>
                <w:szCs w:val="20"/>
              </w:rPr>
              <w:t>s</w:t>
            </w:r>
            <w:proofErr w:type="spellEnd"/>
            <w:r w:rsidRPr="0067795E">
              <w:rPr>
                <w:rFonts w:ascii="Calibri" w:hAnsi="Calibri"/>
                <w:sz w:val="20"/>
                <w:szCs w:val="20"/>
              </w:rPr>
              <w:t xml:space="preserve"> </w:t>
            </w:r>
            <w:r w:rsidR="0098164D" w:rsidRPr="0067795E">
              <w:rPr>
                <w:rFonts w:ascii="Calibri" w:hAnsi="Calibri"/>
                <w:sz w:val="20"/>
                <w:szCs w:val="20"/>
              </w:rPr>
              <w:t>adquieran una visión compleja de la sexualidad humana, en sus múltiples dimensiones biológica, social y cultural, así mis</w:t>
            </w:r>
            <w:r w:rsidR="00137BDB" w:rsidRPr="0067795E">
              <w:rPr>
                <w:rFonts w:ascii="Calibri" w:hAnsi="Calibri"/>
                <w:sz w:val="20"/>
                <w:szCs w:val="20"/>
              </w:rPr>
              <w:t xml:space="preserve">mo como la relación entre ellas. Diferenciar entre la orientación sexual y la identidad sexual, teniendo en cuenta una perspectiva de género. Entender el desarrollo de la sexualidad a lo largo de las diferentes fases de la vida e </w:t>
            </w:r>
            <w:r w:rsidR="00EE09B9" w:rsidRPr="0067795E">
              <w:rPr>
                <w:rFonts w:ascii="Calibri" w:hAnsi="Calibri"/>
                <w:sz w:val="20"/>
                <w:szCs w:val="20"/>
              </w:rPr>
              <w:t>i</w:t>
            </w:r>
            <w:r w:rsidR="00137BDB" w:rsidRPr="0067795E">
              <w:rPr>
                <w:rFonts w:ascii="Calibri" w:hAnsi="Calibri"/>
                <w:sz w:val="20"/>
                <w:szCs w:val="20"/>
              </w:rPr>
              <w:t>dentificar las dificultades sexuales y su diagnóstico.</w:t>
            </w:r>
          </w:p>
        </w:tc>
      </w:tr>
      <w:tr w:rsidR="00EB744D" w:rsidRPr="0067795E" w14:paraId="645D1C32" w14:textId="77777777" w:rsidTr="008730D1">
        <w:tc>
          <w:tcPr>
            <w:tcW w:w="9108" w:type="dxa"/>
            <w:shd w:val="clear" w:color="auto" w:fill="3366FF"/>
          </w:tcPr>
          <w:p w14:paraId="645D1C31" w14:textId="77777777" w:rsidR="00EB744D" w:rsidRPr="0067795E" w:rsidRDefault="00EB744D">
            <w:pPr>
              <w:rPr>
                <w:rFonts w:ascii="Calibri" w:hAnsi="Calibri"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>Prerrequisitos</w:t>
            </w:r>
          </w:p>
        </w:tc>
      </w:tr>
      <w:tr w:rsidR="00EB744D" w:rsidRPr="0067795E" w14:paraId="645D1C39" w14:textId="77777777" w:rsidTr="00EB744D">
        <w:tc>
          <w:tcPr>
            <w:tcW w:w="9108" w:type="dxa"/>
            <w:shd w:val="clear" w:color="auto" w:fill="auto"/>
          </w:tcPr>
          <w:p w14:paraId="645D1C38" w14:textId="1E103A5E" w:rsidR="00883957" w:rsidRPr="0067795E" w:rsidRDefault="005309FE" w:rsidP="00E21F9A">
            <w:pPr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  <w:t>NINGUNO</w:t>
            </w:r>
          </w:p>
        </w:tc>
      </w:tr>
    </w:tbl>
    <w:p w14:paraId="645D1C3A" w14:textId="3B35873A" w:rsidR="00EB744D" w:rsidRPr="0067795E" w:rsidRDefault="003642E3">
      <w:pPr>
        <w:rPr>
          <w:rFonts w:ascii="Calibri" w:hAnsi="Calibri"/>
          <w:sz w:val="20"/>
          <w:szCs w:val="20"/>
        </w:rPr>
      </w:pPr>
      <w:r w:rsidRPr="0067795E">
        <w:rPr>
          <w:rFonts w:ascii="Calibri" w:hAnsi="Calibri"/>
          <w:sz w:val="20"/>
          <w:szCs w:val="20"/>
        </w:rPr>
        <w:t xml:space="preserve"> </w:t>
      </w:r>
    </w:p>
    <w:p w14:paraId="645D1C3B" w14:textId="77777777" w:rsidR="00EB744D" w:rsidRDefault="00EB744D">
      <w:pPr>
        <w:rPr>
          <w:rFonts w:ascii="Calibri" w:hAnsi="Calibri"/>
          <w:sz w:val="20"/>
          <w:szCs w:val="20"/>
        </w:rPr>
      </w:pPr>
    </w:p>
    <w:p w14:paraId="741CF008" w14:textId="77777777" w:rsidR="0067795E" w:rsidRDefault="0067795E">
      <w:pPr>
        <w:rPr>
          <w:rFonts w:ascii="Calibri" w:hAnsi="Calibri"/>
          <w:sz w:val="20"/>
          <w:szCs w:val="20"/>
        </w:rPr>
      </w:pPr>
    </w:p>
    <w:p w14:paraId="153166DC" w14:textId="77777777" w:rsidR="0067795E" w:rsidRDefault="0067795E">
      <w:pPr>
        <w:rPr>
          <w:rFonts w:ascii="Calibri" w:hAnsi="Calibri"/>
          <w:sz w:val="20"/>
          <w:szCs w:val="20"/>
        </w:rPr>
      </w:pPr>
    </w:p>
    <w:p w14:paraId="2343B474" w14:textId="77777777" w:rsidR="0067795E" w:rsidRDefault="0067795E">
      <w:pPr>
        <w:rPr>
          <w:rFonts w:ascii="Calibri" w:hAnsi="Calibri"/>
          <w:sz w:val="20"/>
          <w:szCs w:val="20"/>
        </w:rPr>
      </w:pPr>
    </w:p>
    <w:p w14:paraId="776E9842" w14:textId="77777777" w:rsidR="0067795E" w:rsidRDefault="0067795E">
      <w:pPr>
        <w:rPr>
          <w:rFonts w:ascii="Calibri" w:hAnsi="Calibri"/>
          <w:sz w:val="20"/>
          <w:szCs w:val="20"/>
        </w:rPr>
      </w:pPr>
    </w:p>
    <w:p w14:paraId="68D41F2D" w14:textId="77777777" w:rsidR="0067795E" w:rsidRDefault="0067795E">
      <w:pPr>
        <w:rPr>
          <w:rFonts w:ascii="Calibri" w:hAnsi="Calibri"/>
          <w:sz w:val="20"/>
          <w:szCs w:val="20"/>
        </w:rPr>
      </w:pPr>
    </w:p>
    <w:p w14:paraId="2CBCDD49" w14:textId="77777777" w:rsidR="0067795E" w:rsidRPr="0067795E" w:rsidRDefault="0067795E">
      <w:pPr>
        <w:rPr>
          <w:rFonts w:ascii="Calibri" w:hAnsi="Calibri"/>
          <w:sz w:val="20"/>
          <w:szCs w:val="20"/>
        </w:rPr>
      </w:pPr>
    </w:p>
    <w:tbl>
      <w:tblPr>
        <w:tblStyle w:val="Tablaconcuadrcula"/>
        <w:tblW w:w="9108" w:type="dxa"/>
        <w:tblLook w:val="01E0" w:firstRow="1" w:lastRow="1" w:firstColumn="1" w:lastColumn="1" w:noHBand="0" w:noVBand="0"/>
      </w:tblPr>
      <w:tblGrid>
        <w:gridCol w:w="9054"/>
        <w:gridCol w:w="54"/>
      </w:tblGrid>
      <w:tr w:rsidR="00883957" w:rsidRPr="0067795E" w14:paraId="645D1C3D" w14:textId="77777777" w:rsidTr="008730D1">
        <w:tc>
          <w:tcPr>
            <w:tcW w:w="9108" w:type="dxa"/>
            <w:gridSpan w:val="2"/>
            <w:shd w:val="clear" w:color="auto" w:fill="FF9900"/>
          </w:tcPr>
          <w:p w14:paraId="645D1C3C" w14:textId="77777777" w:rsidR="00883957" w:rsidRPr="0067795E" w:rsidRDefault="00883957" w:rsidP="003108EE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  <w:lastRenderedPageBreak/>
              <w:t>Competencias - Objetivos</w:t>
            </w:r>
          </w:p>
        </w:tc>
      </w:tr>
      <w:tr w:rsidR="00883957" w:rsidRPr="0067795E" w14:paraId="645D1C3F" w14:textId="77777777" w:rsidTr="008730D1">
        <w:tc>
          <w:tcPr>
            <w:tcW w:w="9108" w:type="dxa"/>
            <w:gridSpan w:val="2"/>
            <w:shd w:val="clear" w:color="auto" w:fill="3366FF"/>
          </w:tcPr>
          <w:p w14:paraId="645D1C3E" w14:textId="77777777" w:rsidR="00883957" w:rsidRPr="0067795E" w:rsidRDefault="00934BDF" w:rsidP="003108EE">
            <w:pPr>
              <w:rPr>
                <w:rFonts w:ascii="Calibri" w:hAnsi="Calibri"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>Competencias Generales</w:t>
            </w:r>
          </w:p>
        </w:tc>
      </w:tr>
      <w:tr w:rsidR="00934BDF" w:rsidRPr="0067795E" w14:paraId="645D1C41" w14:textId="77777777" w:rsidTr="00934BDF">
        <w:trPr>
          <w:trHeight w:val="1598"/>
        </w:trPr>
        <w:tc>
          <w:tcPr>
            <w:tcW w:w="9108" w:type="dxa"/>
            <w:gridSpan w:val="2"/>
            <w:shd w:val="clear" w:color="auto" w:fill="FFFFFF" w:themeFill="background1"/>
          </w:tcPr>
          <w:p w14:paraId="5E497B3A" w14:textId="77777777" w:rsidR="00934BDF" w:rsidRPr="0067795E" w:rsidRDefault="00AD7B6A" w:rsidP="00ED4FE1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CG1. Capacidad de análisis y síntesis</w:t>
            </w:r>
          </w:p>
          <w:p w14:paraId="0E8D8321" w14:textId="77777777" w:rsidR="00AD7B6A" w:rsidRPr="0067795E" w:rsidRDefault="00AD7B6A" w:rsidP="00AD7B6A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RA1: Describe, relaciona e interpreta situaciones y planteamientos sencillos</w:t>
            </w:r>
          </w:p>
          <w:p w14:paraId="65EC435B" w14:textId="77777777" w:rsidR="00AD7B6A" w:rsidRPr="0067795E" w:rsidRDefault="00AD7B6A" w:rsidP="00AD7B6A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RA2: Selecciona los elementos más significativos y sus relaciones en textos complejos</w:t>
            </w:r>
          </w:p>
          <w:p w14:paraId="05831F83" w14:textId="77777777" w:rsidR="00E21F9A" w:rsidRPr="0067795E" w:rsidRDefault="00E21F9A" w:rsidP="00AD7B6A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</w:p>
          <w:p w14:paraId="34F8E114" w14:textId="204E2DE5" w:rsidR="00E21F9A" w:rsidRPr="0067795E" w:rsidRDefault="00E21F9A" w:rsidP="00AD7B6A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CG10. Razonamiento crítico y autocrítico.</w:t>
            </w:r>
          </w:p>
          <w:p w14:paraId="67462545" w14:textId="77777777" w:rsidR="00E21F9A" w:rsidRPr="0067795E" w:rsidRDefault="00E21F9A" w:rsidP="00E21F9A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RA1. Analiza su propio comportamiento buscando la mejora de sus actuaciones.</w:t>
            </w:r>
          </w:p>
          <w:p w14:paraId="0910B192" w14:textId="77777777" w:rsidR="00E21F9A" w:rsidRPr="0067795E" w:rsidRDefault="00E21F9A" w:rsidP="00E21F9A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RA2. Se muestra abierto a la crítica externa sobre sus actuaciones.</w:t>
            </w:r>
          </w:p>
          <w:p w14:paraId="6078D7EC" w14:textId="77777777" w:rsidR="00E21F9A" w:rsidRPr="0067795E" w:rsidRDefault="00E21F9A" w:rsidP="00E21F9A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RA3. Detecta e identifica incoherencias, carencias importantes y problemas en una situación dada.</w:t>
            </w:r>
          </w:p>
          <w:p w14:paraId="7C893493" w14:textId="569033F6" w:rsidR="00AD7B6A" w:rsidRPr="0067795E" w:rsidRDefault="00E21F9A" w:rsidP="00AD7B6A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RA4. Muestra capacidad de valorar y discutir el propio trabajo.</w:t>
            </w:r>
          </w:p>
          <w:p w14:paraId="645D1C40" w14:textId="33E0E701" w:rsidR="00AD7B6A" w:rsidRPr="0067795E" w:rsidRDefault="00AD7B6A" w:rsidP="00AD7B6A">
            <w:pPr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</w:p>
        </w:tc>
      </w:tr>
      <w:tr w:rsidR="00883957" w:rsidRPr="0067795E" w14:paraId="645D1C43" w14:textId="77777777" w:rsidTr="008730D1">
        <w:tc>
          <w:tcPr>
            <w:tcW w:w="9108" w:type="dxa"/>
            <w:gridSpan w:val="2"/>
            <w:shd w:val="clear" w:color="auto" w:fill="3366FF"/>
          </w:tcPr>
          <w:p w14:paraId="645D1C42" w14:textId="77777777" w:rsidR="00883957" w:rsidRPr="0067795E" w:rsidRDefault="00934BDF" w:rsidP="003108EE">
            <w:pPr>
              <w:rPr>
                <w:rFonts w:ascii="Calibri" w:hAnsi="Calibri"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 xml:space="preserve">Competencias Específicas </w:t>
            </w:r>
          </w:p>
        </w:tc>
      </w:tr>
      <w:tr w:rsidR="00934BDF" w:rsidRPr="0067795E" w14:paraId="645D1C45" w14:textId="77777777" w:rsidTr="00E21F9A">
        <w:trPr>
          <w:gridAfter w:val="1"/>
          <w:wAfter w:w="54" w:type="dxa"/>
          <w:trHeight w:val="1860"/>
        </w:trPr>
        <w:tc>
          <w:tcPr>
            <w:tcW w:w="9054" w:type="dxa"/>
            <w:shd w:val="clear" w:color="auto" w:fill="auto"/>
          </w:tcPr>
          <w:p w14:paraId="0A508DF3" w14:textId="666C6EFC" w:rsidR="00AD7B6A" w:rsidRPr="0067795E" w:rsidRDefault="00AD7B6A" w:rsidP="003642E3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CE7. Conocer la dimensión social y antropológica del ser humano considerando los factores históricos y culturales que intervienen en la configuración psicológica humana</w:t>
            </w:r>
          </w:p>
          <w:p w14:paraId="7EE8A7AA" w14:textId="789FA339" w:rsidR="003642E3" w:rsidRPr="0067795E" w:rsidRDefault="003642E3" w:rsidP="003642E3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RA1. Reconoce y sabe cómo analizar la dimensión histórica de ser humano</w:t>
            </w:r>
          </w:p>
          <w:p w14:paraId="78C628DC" w14:textId="0AA9CCC3" w:rsidR="00AD7B6A" w:rsidRDefault="003642E3" w:rsidP="00AD7B6A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RA3. Maneja claves básicas para analizar la realidad social contemporánea y sus influencias y determinaciones sobre los seres humanos históricos y culturales que intervienen en la configuración psicológica humana</w:t>
            </w:r>
          </w:p>
          <w:p w14:paraId="2F211534" w14:textId="77777777" w:rsidR="00834310" w:rsidRPr="0067795E" w:rsidRDefault="00834310" w:rsidP="00AD7B6A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</w:p>
          <w:p w14:paraId="5A3F49AC" w14:textId="37617C21" w:rsidR="00E21F9A" w:rsidRPr="0067795E" w:rsidRDefault="00E21F9A" w:rsidP="00AD7B6A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CE20. Ser capaz de promover la salud y la calidad de vida en distintos contextos de intervención.</w:t>
            </w:r>
          </w:p>
          <w:p w14:paraId="1FAE2AE0" w14:textId="77777777" w:rsidR="00E21F9A" w:rsidRPr="0067795E" w:rsidRDefault="00E21F9A" w:rsidP="00E21F9A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RA1. Identifica los aspectos psicológicos, los hábitos comportamentales y estilos de vida que sirven para promover y mantener la salud y el bienestar</w:t>
            </w:r>
          </w:p>
          <w:p w14:paraId="75533E48" w14:textId="77AF84C0" w:rsidR="00E21F9A" w:rsidRPr="0067795E" w:rsidRDefault="00E21F9A" w:rsidP="00E21F9A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RA2. Selecciona las intervenciones adecuadas para la implementación de conductas y hábitos de salud en diferentes contextos de intervención</w:t>
            </w:r>
          </w:p>
          <w:p w14:paraId="3426CB1A" w14:textId="77777777" w:rsidR="00E21F9A" w:rsidRPr="0067795E" w:rsidRDefault="00E21F9A" w:rsidP="00E21F9A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</w:p>
          <w:p w14:paraId="3B9358FF" w14:textId="77777777" w:rsidR="003642E3" w:rsidRPr="0067795E" w:rsidRDefault="003642E3" w:rsidP="003642E3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CE2. Conocer las leyes básicas de los distintos procesos psicológicos</w:t>
            </w:r>
          </w:p>
          <w:p w14:paraId="446CDE4A" w14:textId="77777777" w:rsidR="003642E3" w:rsidRPr="0067795E" w:rsidRDefault="003642E3" w:rsidP="003642E3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RA3: Conoce las leyes básicas de los distintos procesos psicológicos de forma integrada</w:t>
            </w:r>
          </w:p>
          <w:p w14:paraId="38EFAA81" w14:textId="77777777" w:rsidR="003642E3" w:rsidRPr="0067795E" w:rsidRDefault="003642E3" w:rsidP="003642E3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</w:p>
          <w:p w14:paraId="15FC521F" w14:textId="77777777" w:rsidR="003642E3" w:rsidRPr="00834310" w:rsidRDefault="003642E3" w:rsidP="003642E3">
            <w:pPr>
              <w:rPr>
                <w:rFonts w:ascii="Calibri" w:hAnsi="Calibri" w:cs="CenturyGothic,Bold"/>
                <w:bCs/>
                <w:sz w:val="20"/>
                <w:szCs w:val="20"/>
              </w:rPr>
            </w:pPr>
            <w:r w:rsidRPr="00834310">
              <w:rPr>
                <w:rFonts w:ascii="Calibri" w:hAnsi="Calibri" w:cs="CenturyGothic,Bold"/>
                <w:bCs/>
                <w:sz w:val="20"/>
                <w:szCs w:val="20"/>
              </w:rPr>
              <w:t xml:space="preserve">C.E.27. Conocer la anatomía sexual humana, el ciclo de la respuesta sexual así como una aproximación a las bases </w:t>
            </w:r>
            <w:proofErr w:type="spellStart"/>
            <w:r w:rsidRPr="00834310">
              <w:rPr>
                <w:rFonts w:ascii="Calibri" w:hAnsi="Calibri" w:cs="CenturyGothic,Bold"/>
                <w:bCs/>
                <w:sz w:val="20"/>
                <w:szCs w:val="20"/>
              </w:rPr>
              <w:t>biofisiológicas</w:t>
            </w:r>
            <w:proofErr w:type="spellEnd"/>
            <w:r w:rsidRPr="00834310">
              <w:rPr>
                <w:rFonts w:ascii="Calibri" w:hAnsi="Calibri" w:cs="CenturyGothic,Bold"/>
                <w:bCs/>
                <w:sz w:val="20"/>
                <w:szCs w:val="20"/>
              </w:rPr>
              <w:t xml:space="preserve"> del deseo sexual</w:t>
            </w:r>
          </w:p>
          <w:p w14:paraId="6943C10E" w14:textId="40DDB8B6" w:rsidR="003642E3" w:rsidRPr="00834310" w:rsidRDefault="003642E3" w:rsidP="003642E3">
            <w:pPr>
              <w:rPr>
                <w:rFonts w:ascii="Calibri" w:hAnsi="Calibri" w:cs="CenturyGothic,Bold"/>
                <w:bCs/>
                <w:sz w:val="20"/>
                <w:szCs w:val="20"/>
              </w:rPr>
            </w:pPr>
            <w:r w:rsidRPr="00834310">
              <w:rPr>
                <w:rFonts w:ascii="Calibri" w:hAnsi="Calibri" w:cs="CenturyGothic,Bold"/>
                <w:bCs/>
                <w:sz w:val="20"/>
                <w:szCs w:val="20"/>
              </w:rPr>
              <w:t xml:space="preserve"> A.3: Conocer</w:t>
            </w:r>
            <w:r w:rsidRPr="00834310">
              <w:rPr>
                <w:rFonts w:ascii="MS Gothic" w:eastAsia="MS Gothic" w:hAnsi="MS Gothic" w:cs="MS Gothic" w:hint="eastAsia"/>
                <w:bCs/>
                <w:sz w:val="20"/>
                <w:szCs w:val="20"/>
              </w:rPr>
              <w:t> </w:t>
            </w:r>
            <w:r w:rsidRPr="00834310">
              <w:rPr>
                <w:rFonts w:ascii="Calibri" w:hAnsi="Calibri" w:cs="CenturyGothic,Bold"/>
                <w:bCs/>
                <w:sz w:val="20"/>
                <w:szCs w:val="20"/>
              </w:rPr>
              <w:t xml:space="preserve"> el</w:t>
            </w:r>
            <w:r w:rsidRPr="00834310">
              <w:rPr>
                <w:rFonts w:ascii="MS Gothic" w:eastAsia="MS Gothic" w:hAnsi="MS Gothic" w:cs="MS Gothic" w:hint="eastAsia"/>
                <w:bCs/>
                <w:sz w:val="20"/>
                <w:szCs w:val="20"/>
              </w:rPr>
              <w:t> </w:t>
            </w:r>
            <w:r w:rsidRPr="00834310">
              <w:rPr>
                <w:rFonts w:ascii="Calibri" w:hAnsi="Calibri" w:cs="CenturyGothic,Bold"/>
                <w:bCs/>
                <w:sz w:val="20"/>
                <w:szCs w:val="20"/>
              </w:rPr>
              <w:t xml:space="preserve"> concepto</w:t>
            </w:r>
            <w:r w:rsidRPr="00834310">
              <w:rPr>
                <w:rFonts w:ascii="MS Gothic" w:eastAsia="MS Gothic" w:hAnsi="MS Gothic" w:cs="MS Gothic" w:hint="eastAsia"/>
                <w:bCs/>
                <w:sz w:val="20"/>
                <w:szCs w:val="20"/>
              </w:rPr>
              <w:t> </w:t>
            </w:r>
            <w:r w:rsidRPr="00834310">
              <w:rPr>
                <w:rFonts w:ascii="Calibri" w:hAnsi="Calibri" w:cs="CenturyGothic,Bold"/>
                <w:bCs/>
                <w:sz w:val="20"/>
                <w:szCs w:val="20"/>
              </w:rPr>
              <w:t xml:space="preserve"> de</w:t>
            </w:r>
            <w:r w:rsidRPr="00834310">
              <w:rPr>
                <w:rFonts w:ascii="MS Gothic" w:eastAsia="MS Gothic" w:hAnsi="MS Gothic" w:cs="MS Gothic" w:hint="eastAsia"/>
                <w:bCs/>
                <w:sz w:val="20"/>
                <w:szCs w:val="20"/>
              </w:rPr>
              <w:t> </w:t>
            </w:r>
            <w:r w:rsidRPr="00834310">
              <w:rPr>
                <w:rFonts w:ascii="Calibri" w:hAnsi="Calibri" w:cs="CenturyGothic,Bold"/>
                <w:bCs/>
                <w:sz w:val="20"/>
                <w:szCs w:val="20"/>
              </w:rPr>
              <w:t xml:space="preserve"> sexualidad</w:t>
            </w:r>
            <w:r w:rsidRPr="00834310">
              <w:rPr>
                <w:rFonts w:ascii="MS Gothic" w:eastAsia="MS Gothic" w:hAnsi="MS Gothic" w:cs="MS Gothic" w:hint="eastAsia"/>
                <w:bCs/>
                <w:sz w:val="20"/>
                <w:szCs w:val="20"/>
              </w:rPr>
              <w:t> </w:t>
            </w:r>
            <w:r w:rsidRPr="00834310">
              <w:rPr>
                <w:rFonts w:ascii="Calibri" w:hAnsi="Calibri" w:cs="CenturyGothic,Bold"/>
                <w:bCs/>
                <w:sz w:val="20"/>
                <w:szCs w:val="20"/>
              </w:rPr>
              <w:t xml:space="preserve"> humana</w:t>
            </w:r>
            <w:r w:rsidRPr="00834310">
              <w:rPr>
                <w:rFonts w:ascii="MS Gothic" w:eastAsia="MS Gothic" w:hAnsi="MS Gothic" w:cs="MS Gothic" w:hint="eastAsia"/>
                <w:bCs/>
                <w:sz w:val="20"/>
                <w:szCs w:val="20"/>
              </w:rPr>
              <w:t> </w:t>
            </w:r>
            <w:r w:rsidRPr="00834310">
              <w:rPr>
                <w:rFonts w:ascii="Calibri" w:hAnsi="Calibri" w:cs="CenturyGothic,Bold"/>
                <w:bCs/>
                <w:sz w:val="20"/>
                <w:szCs w:val="20"/>
              </w:rPr>
              <w:t xml:space="preserve"> desde</w:t>
            </w:r>
            <w:r w:rsidRPr="00834310">
              <w:rPr>
                <w:rFonts w:ascii="MS Gothic" w:eastAsia="MS Gothic" w:hAnsi="MS Gothic" w:cs="MS Gothic" w:hint="eastAsia"/>
                <w:bCs/>
                <w:sz w:val="20"/>
                <w:szCs w:val="20"/>
              </w:rPr>
              <w:t> </w:t>
            </w:r>
            <w:r w:rsidRPr="00834310">
              <w:rPr>
                <w:rFonts w:ascii="Calibri" w:hAnsi="Calibri" w:cs="CenturyGothic,Bold"/>
                <w:bCs/>
                <w:sz w:val="20"/>
                <w:szCs w:val="20"/>
              </w:rPr>
              <w:t xml:space="preserve"> una</w:t>
            </w:r>
            <w:r w:rsidRPr="00834310">
              <w:rPr>
                <w:rFonts w:ascii="MS Gothic" w:eastAsia="MS Gothic" w:hAnsi="MS Gothic" w:cs="MS Gothic" w:hint="eastAsia"/>
                <w:bCs/>
                <w:sz w:val="20"/>
                <w:szCs w:val="20"/>
              </w:rPr>
              <w:t> </w:t>
            </w:r>
            <w:r w:rsidRPr="00834310">
              <w:rPr>
                <w:rFonts w:ascii="Calibri" w:hAnsi="Calibri" w:cs="CenturyGothic,Bold"/>
                <w:bCs/>
                <w:sz w:val="20"/>
                <w:szCs w:val="20"/>
              </w:rPr>
              <w:t xml:space="preserve"> perspectiva</w:t>
            </w:r>
            <w:r w:rsidRPr="00834310">
              <w:rPr>
                <w:rFonts w:ascii="MS Gothic" w:eastAsia="MS Gothic" w:hAnsi="MS Gothic" w:cs="MS Gothic" w:hint="eastAsia"/>
                <w:bCs/>
                <w:sz w:val="20"/>
                <w:szCs w:val="20"/>
              </w:rPr>
              <w:t> </w:t>
            </w:r>
            <w:r w:rsidRPr="00834310">
              <w:rPr>
                <w:rFonts w:ascii="Calibri" w:hAnsi="Calibri" w:cs="CenturyGothic,Bold"/>
                <w:bCs/>
                <w:sz w:val="20"/>
                <w:szCs w:val="20"/>
              </w:rPr>
              <w:t xml:space="preserve"> integradora</w:t>
            </w:r>
            <w:r w:rsidRPr="00834310">
              <w:rPr>
                <w:rFonts w:ascii="MS Gothic" w:eastAsia="MS Gothic" w:hAnsi="MS Gothic" w:cs="MS Gothic" w:hint="eastAsia"/>
                <w:bCs/>
                <w:sz w:val="20"/>
                <w:szCs w:val="20"/>
              </w:rPr>
              <w:t> </w:t>
            </w:r>
            <w:r w:rsidRPr="00834310">
              <w:rPr>
                <w:rFonts w:ascii="Calibri" w:hAnsi="Calibri" w:cs="CenturyGothic,Bold"/>
                <w:bCs/>
                <w:sz w:val="20"/>
                <w:szCs w:val="20"/>
              </w:rPr>
              <w:t xml:space="preserve"> de</w:t>
            </w:r>
            <w:r w:rsidRPr="00834310">
              <w:rPr>
                <w:rFonts w:ascii="MS Gothic" w:eastAsia="MS Gothic" w:hAnsi="MS Gothic" w:cs="MS Gothic" w:hint="eastAsia"/>
                <w:bCs/>
                <w:sz w:val="20"/>
                <w:szCs w:val="20"/>
              </w:rPr>
              <w:t> </w:t>
            </w:r>
            <w:r w:rsidRPr="00834310">
              <w:rPr>
                <w:rFonts w:ascii="Calibri" w:hAnsi="Calibri" w:cs="CenturyGothic,Bold"/>
                <w:bCs/>
                <w:sz w:val="20"/>
                <w:szCs w:val="20"/>
              </w:rPr>
              <w:t xml:space="preserve"> los</w:t>
            </w:r>
            <w:r w:rsidRPr="00834310">
              <w:rPr>
                <w:rFonts w:ascii="MS Gothic" w:eastAsia="MS Gothic" w:hAnsi="MS Gothic" w:cs="MS Gothic" w:hint="eastAsia"/>
                <w:bCs/>
                <w:sz w:val="20"/>
                <w:szCs w:val="20"/>
              </w:rPr>
              <w:t> </w:t>
            </w:r>
            <w:r w:rsidRPr="00834310">
              <w:rPr>
                <w:rFonts w:ascii="Calibri" w:hAnsi="Calibri" w:cs="CenturyGothic,Bold"/>
                <w:bCs/>
                <w:sz w:val="20"/>
                <w:szCs w:val="20"/>
              </w:rPr>
              <w:t>distintos</w:t>
            </w:r>
            <w:r w:rsidRPr="00834310">
              <w:rPr>
                <w:rFonts w:ascii="MS Gothic" w:eastAsia="MS Gothic" w:hAnsi="MS Gothic" w:cs="MS Gothic" w:hint="eastAsia"/>
                <w:bCs/>
                <w:sz w:val="20"/>
                <w:szCs w:val="20"/>
              </w:rPr>
              <w:t> </w:t>
            </w:r>
            <w:r w:rsidRPr="00834310">
              <w:rPr>
                <w:rFonts w:ascii="Calibri" w:hAnsi="Calibri" w:cs="CenturyGothic,Bold"/>
                <w:bCs/>
                <w:sz w:val="20"/>
                <w:szCs w:val="20"/>
              </w:rPr>
              <w:t>niveles</w:t>
            </w:r>
            <w:r w:rsidRPr="00834310">
              <w:rPr>
                <w:rFonts w:ascii="MS Gothic" w:eastAsia="MS Gothic" w:hAnsi="MS Gothic" w:cs="MS Gothic" w:hint="eastAsia"/>
                <w:bCs/>
                <w:sz w:val="20"/>
                <w:szCs w:val="20"/>
              </w:rPr>
              <w:t> </w:t>
            </w:r>
            <w:r w:rsidRPr="00834310">
              <w:rPr>
                <w:rFonts w:ascii="Calibri" w:hAnsi="Calibri" w:cs="CenturyGothic,Bold"/>
                <w:bCs/>
                <w:sz w:val="20"/>
                <w:szCs w:val="20"/>
              </w:rPr>
              <w:t>de</w:t>
            </w:r>
            <w:r w:rsidRPr="00834310">
              <w:rPr>
                <w:rFonts w:ascii="MS Gothic" w:eastAsia="MS Gothic" w:hAnsi="MS Gothic" w:cs="MS Gothic" w:hint="eastAsia"/>
                <w:bCs/>
                <w:sz w:val="20"/>
                <w:szCs w:val="20"/>
              </w:rPr>
              <w:t> </w:t>
            </w:r>
            <w:r w:rsidRPr="00834310">
              <w:rPr>
                <w:rFonts w:ascii="Calibri" w:hAnsi="Calibri" w:cs="CenturyGothic,Bold"/>
                <w:bCs/>
                <w:sz w:val="20"/>
                <w:szCs w:val="20"/>
              </w:rPr>
              <w:t>an</w:t>
            </w:r>
            <w:r w:rsidRPr="00834310">
              <w:rPr>
                <w:rFonts w:ascii="Calibri" w:hAnsi="Calibri" w:cs="Cambria"/>
                <w:bCs/>
                <w:sz w:val="20"/>
                <w:szCs w:val="20"/>
              </w:rPr>
              <w:t>á</w:t>
            </w:r>
            <w:r w:rsidRPr="00834310">
              <w:rPr>
                <w:rFonts w:ascii="Calibri" w:hAnsi="Calibri" w:cs="CenturyGothic,Bold"/>
                <w:bCs/>
                <w:sz w:val="20"/>
                <w:szCs w:val="20"/>
              </w:rPr>
              <w:t>lisis</w:t>
            </w:r>
          </w:p>
          <w:p w14:paraId="645D1C44" w14:textId="21E9B12B" w:rsidR="003642E3" w:rsidRPr="0067795E" w:rsidRDefault="003642E3" w:rsidP="003642E3">
            <w:pPr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</w:p>
        </w:tc>
      </w:tr>
    </w:tbl>
    <w:p w14:paraId="645D1C46" w14:textId="77777777" w:rsidR="00EB744D" w:rsidRPr="0067795E" w:rsidRDefault="00EB744D">
      <w:pPr>
        <w:rPr>
          <w:rFonts w:ascii="Calibri" w:hAnsi="Calibri"/>
          <w:sz w:val="20"/>
          <w:szCs w:val="20"/>
        </w:rPr>
      </w:pPr>
    </w:p>
    <w:p w14:paraId="1689576E" w14:textId="77777777" w:rsidR="00EE09B9" w:rsidRPr="0067795E" w:rsidRDefault="00EE09B9">
      <w:pPr>
        <w:rPr>
          <w:rFonts w:ascii="Calibri" w:hAnsi="Calibri"/>
          <w:sz w:val="20"/>
          <w:szCs w:val="20"/>
        </w:rPr>
      </w:pPr>
    </w:p>
    <w:p w14:paraId="7D778DD5" w14:textId="77777777" w:rsidR="00EE09B9" w:rsidRPr="0067795E" w:rsidRDefault="00EE09B9">
      <w:pPr>
        <w:rPr>
          <w:rFonts w:ascii="Calibri" w:hAnsi="Calibri"/>
          <w:sz w:val="20"/>
          <w:szCs w:val="20"/>
        </w:rPr>
      </w:pPr>
    </w:p>
    <w:p w14:paraId="645D1C47" w14:textId="77777777" w:rsidR="00EB744D" w:rsidRPr="0067795E" w:rsidRDefault="00EB744D">
      <w:pPr>
        <w:rPr>
          <w:rFonts w:ascii="Calibri" w:hAnsi="Calibri"/>
          <w:sz w:val="20"/>
          <w:szCs w:val="20"/>
        </w:rPr>
      </w:pPr>
    </w:p>
    <w:p w14:paraId="645D1C48" w14:textId="77777777" w:rsidR="008730D1" w:rsidRPr="0067795E" w:rsidRDefault="008730D1" w:rsidP="008730D1">
      <w:pPr>
        <w:autoSpaceDE w:val="0"/>
        <w:autoSpaceDN w:val="0"/>
        <w:adjustRightInd w:val="0"/>
        <w:rPr>
          <w:rFonts w:ascii="Calibri" w:hAnsi="Calibri" w:cs="FuturaStd-Bold"/>
          <w:b/>
          <w:bCs/>
          <w:color w:val="003000"/>
          <w:sz w:val="20"/>
          <w:szCs w:val="20"/>
        </w:rPr>
      </w:pPr>
      <w:r w:rsidRPr="0067795E">
        <w:rPr>
          <w:rFonts w:ascii="Calibri" w:hAnsi="Calibri" w:cs="FuturaStd-Bold"/>
          <w:b/>
          <w:bCs/>
          <w:color w:val="003000"/>
          <w:sz w:val="20"/>
          <w:szCs w:val="20"/>
        </w:rPr>
        <w:t>BLOQUES TEMÁTICOS Y CONTENIDOS</w:t>
      </w:r>
    </w:p>
    <w:tbl>
      <w:tblPr>
        <w:tblStyle w:val="Tablaconcuadrcula"/>
        <w:tblW w:w="9108" w:type="dxa"/>
        <w:tblLook w:val="01E0" w:firstRow="1" w:lastRow="1" w:firstColumn="1" w:lastColumn="1" w:noHBand="0" w:noVBand="0"/>
      </w:tblPr>
      <w:tblGrid>
        <w:gridCol w:w="9108"/>
      </w:tblGrid>
      <w:tr w:rsidR="008730D1" w:rsidRPr="0067795E" w14:paraId="645D1C4A" w14:textId="77777777" w:rsidTr="003108EE">
        <w:tc>
          <w:tcPr>
            <w:tcW w:w="9108" w:type="dxa"/>
            <w:shd w:val="clear" w:color="auto" w:fill="FF9900"/>
          </w:tcPr>
          <w:p w14:paraId="645D1C49" w14:textId="77777777" w:rsidR="008730D1" w:rsidRPr="0067795E" w:rsidRDefault="008730D1" w:rsidP="003108EE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  <w:t>Contenidos – Bloques Temáticos</w:t>
            </w:r>
          </w:p>
        </w:tc>
      </w:tr>
      <w:tr w:rsidR="008730D1" w:rsidRPr="0067795E" w14:paraId="645D1C4C" w14:textId="77777777" w:rsidTr="003108EE">
        <w:tc>
          <w:tcPr>
            <w:tcW w:w="9108" w:type="dxa"/>
            <w:shd w:val="clear" w:color="auto" w:fill="3366FF"/>
          </w:tcPr>
          <w:p w14:paraId="645D1C4B" w14:textId="0C6B94F6" w:rsidR="008730D1" w:rsidRPr="0067795E" w:rsidRDefault="008730D1" w:rsidP="00F97B91">
            <w:pPr>
              <w:rPr>
                <w:rFonts w:ascii="Calibri" w:hAnsi="Calibri"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>BLOQUE 1:</w:t>
            </w:r>
            <w:r w:rsidR="003330EB"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F97B91"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>PERSPECTIVA HISTÓRICA Y BASES CONCEPTUALES.</w:t>
            </w:r>
          </w:p>
        </w:tc>
      </w:tr>
      <w:tr w:rsidR="008730D1" w:rsidRPr="0067795E" w14:paraId="645D1C4E" w14:textId="77777777" w:rsidTr="003108EE">
        <w:tc>
          <w:tcPr>
            <w:tcW w:w="9108" w:type="dxa"/>
            <w:shd w:val="clear" w:color="auto" w:fill="FFFFCC"/>
          </w:tcPr>
          <w:p w14:paraId="3F2A578D" w14:textId="77777777" w:rsidR="008730D1" w:rsidRPr="0067795E" w:rsidRDefault="007E0CAE" w:rsidP="003108EE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Tema 1.QUÉ ES LA SEXUALIDAD HUMANA</w:t>
            </w:r>
          </w:p>
          <w:p w14:paraId="645D1C4D" w14:textId="344110B2" w:rsidR="00D2318B" w:rsidRPr="0067795E" w:rsidRDefault="00D2318B" w:rsidP="003108EE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</w:p>
        </w:tc>
      </w:tr>
      <w:tr w:rsidR="00D2318B" w:rsidRPr="0067795E" w14:paraId="30D06709" w14:textId="77777777" w:rsidTr="00D2318B">
        <w:tc>
          <w:tcPr>
            <w:tcW w:w="9108" w:type="dxa"/>
            <w:shd w:val="clear" w:color="auto" w:fill="FFFFFF" w:themeFill="background1"/>
          </w:tcPr>
          <w:p w14:paraId="5EBDC235" w14:textId="77777777" w:rsidR="00D2318B" w:rsidRPr="0067795E" w:rsidRDefault="00D2318B" w:rsidP="003108EE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</w:p>
        </w:tc>
      </w:tr>
      <w:tr w:rsidR="008730D1" w:rsidRPr="0067795E" w14:paraId="645D1C55" w14:textId="77777777" w:rsidTr="003108EE">
        <w:tc>
          <w:tcPr>
            <w:tcW w:w="9108" w:type="dxa"/>
            <w:shd w:val="clear" w:color="auto" w:fill="FFFFCC"/>
          </w:tcPr>
          <w:p w14:paraId="3D6058F2" w14:textId="77777777" w:rsidR="008730D1" w:rsidRPr="0067795E" w:rsidRDefault="008730D1" w:rsidP="00D2318B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Tema 2:</w:t>
            </w:r>
            <w:r w:rsidR="007E0CAE"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 xml:space="preserve"> IDENTIDAD DE GÉNERO, IDENTIDAD SEXUAL, ORIENTACIÓN  SEXUAL</w:t>
            </w:r>
          </w:p>
          <w:p w14:paraId="645D1C54" w14:textId="197D935C" w:rsidR="00D2318B" w:rsidRPr="0067795E" w:rsidRDefault="00D2318B" w:rsidP="00D2318B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</w:p>
        </w:tc>
      </w:tr>
      <w:tr w:rsidR="00D2318B" w:rsidRPr="0067795E" w14:paraId="57181E69" w14:textId="77777777" w:rsidTr="00D2318B">
        <w:tc>
          <w:tcPr>
            <w:tcW w:w="9108" w:type="dxa"/>
            <w:shd w:val="clear" w:color="auto" w:fill="FFFFFF" w:themeFill="background1"/>
          </w:tcPr>
          <w:p w14:paraId="797D4DA1" w14:textId="77777777" w:rsidR="00D2318B" w:rsidRPr="0067795E" w:rsidRDefault="00D2318B" w:rsidP="00D2318B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</w:p>
        </w:tc>
      </w:tr>
      <w:tr w:rsidR="00D2318B" w:rsidRPr="0067795E" w14:paraId="33FC3B86" w14:textId="77777777" w:rsidTr="00B34A1F">
        <w:tc>
          <w:tcPr>
            <w:tcW w:w="9108" w:type="dxa"/>
            <w:shd w:val="clear" w:color="auto" w:fill="FFFFCC"/>
          </w:tcPr>
          <w:p w14:paraId="19AA8295" w14:textId="77777777" w:rsidR="00D2318B" w:rsidRPr="0067795E" w:rsidRDefault="00D2318B" w:rsidP="00D2318B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Tema 3: VINCULO, INTIMIDAD, EROSTISMO Y SEXUALIDAD</w:t>
            </w:r>
          </w:p>
          <w:p w14:paraId="721BEA66" w14:textId="0968EF21" w:rsidR="00D2318B" w:rsidRPr="0067795E" w:rsidRDefault="00D2318B" w:rsidP="00D2318B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</w:p>
        </w:tc>
      </w:tr>
      <w:tr w:rsidR="00D2318B" w:rsidRPr="0067795E" w14:paraId="2662C0D5" w14:textId="77777777" w:rsidTr="00D2318B">
        <w:tc>
          <w:tcPr>
            <w:tcW w:w="9108" w:type="dxa"/>
            <w:shd w:val="clear" w:color="auto" w:fill="FFFFFF" w:themeFill="background1"/>
          </w:tcPr>
          <w:p w14:paraId="461B74F5" w14:textId="77777777" w:rsidR="00D2318B" w:rsidRPr="0067795E" w:rsidRDefault="00D2318B" w:rsidP="003108EE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</w:p>
        </w:tc>
      </w:tr>
      <w:tr w:rsidR="008730D1" w:rsidRPr="0067795E" w14:paraId="645D1C5C" w14:textId="77777777" w:rsidTr="003108EE">
        <w:tc>
          <w:tcPr>
            <w:tcW w:w="9108" w:type="dxa"/>
            <w:shd w:val="clear" w:color="auto" w:fill="FFFFCC"/>
          </w:tcPr>
          <w:p w14:paraId="0FD44C5B" w14:textId="00A307A5" w:rsidR="00F441C9" w:rsidRPr="0067795E" w:rsidRDefault="008730D1" w:rsidP="003108EE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 xml:space="preserve">Tema </w:t>
            </w:r>
            <w:r w:rsidR="00D2318B"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4</w:t>
            </w: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:</w:t>
            </w:r>
            <w:r w:rsidR="007E0CAE"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 xml:space="preserve"> </w:t>
            </w:r>
            <w:r w:rsidR="00D2318B"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 xml:space="preserve">MITOS  Y FALACIAS SEXUALES </w:t>
            </w:r>
          </w:p>
          <w:p w14:paraId="645D1C5B" w14:textId="7C528B34" w:rsidR="00D2318B" w:rsidRPr="0067795E" w:rsidRDefault="00D2318B" w:rsidP="003108EE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</w:p>
        </w:tc>
      </w:tr>
      <w:tr w:rsidR="00D2318B" w:rsidRPr="0067795E" w14:paraId="347D2FF2" w14:textId="77777777" w:rsidTr="00B34A1F">
        <w:tc>
          <w:tcPr>
            <w:tcW w:w="9108" w:type="dxa"/>
            <w:shd w:val="clear" w:color="auto" w:fill="3366FF"/>
          </w:tcPr>
          <w:p w14:paraId="13335CD6" w14:textId="77777777" w:rsidR="00D2318B" w:rsidRPr="0067795E" w:rsidRDefault="00D2318B" w:rsidP="00B34A1F">
            <w:pPr>
              <w:rPr>
                <w:rFonts w:ascii="Calibri" w:hAnsi="Calibri"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lastRenderedPageBreak/>
              <w:t>BLOQUE 2: BASES BIOLÓGICAS DE LA SEXUALIDAD</w:t>
            </w:r>
          </w:p>
        </w:tc>
      </w:tr>
      <w:tr w:rsidR="00D2318B" w:rsidRPr="0067795E" w14:paraId="779181B3" w14:textId="77777777" w:rsidTr="00B34A1F">
        <w:tc>
          <w:tcPr>
            <w:tcW w:w="9108" w:type="dxa"/>
            <w:shd w:val="clear" w:color="auto" w:fill="FFFFCC"/>
          </w:tcPr>
          <w:p w14:paraId="41A52537" w14:textId="77777777" w:rsidR="00D2318B" w:rsidRPr="0067795E" w:rsidRDefault="00D2318B" w:rsidP="00B34A1F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Tema 1: DIFERENCIACIÓN Y ORGANIZACIÓN SEXUAL</w:t>
            </w:r>
          </w:p>
        </w:tc>
      </w:tr>
      <w:tr w:rsidR="00D2318B" w:rsidRPr="0067795E" w14:paraId="42B0144F" w14:textId="77777777" w:rsidTr="00B34A1F">
        <w:tc>
          <w:tcPr>
            <w:tcW w:w="9108" w:type="dxa"/>
            <w:shd w:val="clear" w:color="auto" w:fill="auto"/>
          </w:tcPr>
          <w:p w14:paraId="6BA8B837" w14:textId="2126B349" w:rsidR="00D2318B" w:rsidRPr="0067795E" w:rsidRDefault="00D2318B" w:rsidP="00B34A1F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</w:p>
        </w:tc>
      </w:tr>
      <w:tr w:rsidR="00D2318B" w:rsidRPr="0067795E" w14:paraId="65A75382" w14:textId="77777777" w:rsidTr="00B34A1F">
        <w:tc>
          <w:tcPr>
            <w:tcW w:w="9108" w:type="dxa"/>
            <w:shd w:val="clear" w:color="auto" w:fill="FFFFCC"/>
          </w:tcPr>
          <w:p w14:paraId="7807FDFA" w14:textId="77777777" w:rsidR="00D2318B" w:rsidRPr="0067795E" w:rsidRDefault="00D2318B" w:rsidP="00B34A1F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Tema 2: ANATOMÍA Y FISOLOGÍA DEL SISTEMA GÉNITO-SXUAL HUMNAO</w:t>
            </w:r>
          </w:p>
        </w:tc>
      </w:tr>
      <w:tr w:rsidR="00D2318B" w:rsidRPr="0067795E" w14:paraId="5BA079DB" w14:textId="77777777" w:rsidTr="00B34A1F">
        <w:tc>
          <w:tcPr>
            <w:tcW w:w="9108" w:type="dxa"/>
            <w:shd w:val="clear" w:color="auto" w:fill="auto"/>
          </w:tcPr>
          <w:p w14:paraId="0AAE4BD9" w14:textId="1F813C66" w:rsidR="00D2318B" w:rsidRPr="0067795E" w:rsidRDefault="00D2318B" w:rsidP="00B34A1F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</w:p>
        </w:tc>
      </w:tr>
      <w:tr w:rsidR="007E0CAE" w:rsidRPr="0067795E" w14:paraId="4EC8757B" w14:textId="77777777" w:rsidTr="00B34A1F">
        <w:tc>
          <w:tcPr>
            <w:tcW w:w="9108" w:type="dxa"/>
            <w:shd w:val="clear" w:color="auto" w:fill="FFFFCC"/>
          </w:tcPr>
          <w:p w14:paraId="7F7F395C" w14:textId="2EB37570" w:rsidR="00D2318B" w:rsidRPr="0067795E" w:rsidRDefault="007F19D3" w:rsidP="007F19D3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TEMAS 3: FACTORES CEREBRALES</w:t>
            </w:r>
          </w:p>
        </w:tc>
      </w:tr>
      <w:tr w:rsidR="007F19D3" w:rsidRPr="0067795E" w14:paraId="16073CC8" w14:textId="77777777" w:rsidTr="007F19D3">
        <w:tc>
          <w:tcPr>
            <w:tcW w:w="9108" w:type="dxa"/>
            <w:shd w:val="clear" w:color="auto" w:fill="FFFFFF" w:themeFill="background1"/>
          </w:tcPr>
          <w:p w14:paraId="251E49F0" w14:textId="77777777" w:rsidR="007F19D3" w:rsidRPr="0067795E" w:rsidRDefault="007F19D3" w:rsidP="007F19D3">
            <w:pPr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</w:p>
        </w:tc>
      </w:tr>
      <w:tr w:rsidR="00F441C9" w:rsidRPr="0067795E" w14:paraId="4BD0F44B" w14:textId="77777777" w:rsidTr="00953012">
        <w:tc>
          <w:tcPr>
            <w:tcW w:w="9108" w:type="dxa"/>
            <w:shd w:val="clear" w:color="auto" w:fill="3366FF"/>
          </w:tcPr>
          <w:p w14:paraId="59848436" w14:textId="68A6E9F2" w:rsidR="00F441C9" w:rsidRPr="0067795E" w:rsidRDefault="00F441C9" w:rsidP="0086433B">
            <w:pPr>
              <w:rPr>
                <w:rFonts w:ascii="Calibri" w:hAnsi="Calibri"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 xml:space="preserve">BLOQUE 2: </w:t>
            </w:r>
            <w:r w:rsidR="0086433B"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>DESARROLLO EVOLUTIVO DE LA SEXUALIDAD</w:t>
            </w:r>
            <w:r w:rsidR="007000DE"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</w:tr>
      <w:tr w:rsidR="00F441C9" w:rsidRPr="0067795E" w14:paraId="5C00FD16" w14:textId="77777777" w:rsidTr="00953012">
        <w:tc>
          <w:tcPr>
            <w:tcW w:w="9108" w:type="dxa"/>
            <w:shd w:val="clear" w:color="auto" w:fill="FFFFCC"/>
          </w:tcPr>
          <w:p w14:paraId="2C1516F6" w14:textId="77777777" w:rsidR="00F441C9" w:rsidRPr="0067795E" w:rsidRDefault="00F441C9" w:rsidP="0086433B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 xml:space="preserve">Tema 1: </w:t>
            </w:r>
            <w:r w:rsidR="007000DE"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SEXUALIDAD EN LA INFANCIA</w:t>
            </w:r>
          </w:p>
          <w:p w14:paraId="2A38B192" w14:textId="6669E7C4" w:rsidR="00D2318B" w:rsidRPr="0067795E" w:rsidRDefault="00D2318B" w:rsidP="0086433B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</w:p>
        </w:tc>
      </w:tr>
      <w:tr w:rsidR="00D2318B" w:rsidRPr="0067795E" w14:paraId="711DA442" w14:textId="77777777" w:rsidTr="00D2318B">
        <w:tc>
          <w:tcPr>
            <w:tcW w:w="9108" w:type="dxa"/>
            <w:shd w:val="clear" w:color="auto" w:fill="FFFFFF" w:themeFill="background1"/>
          </w:tcPr>
          <w:p w14:paraId="6A0230F9" w14:textId="77777777" w:rsidR="00D2318B" w:rsidRPr="0067795E" w:rsidRDefault="00D2318B" w:rsidP="00B34A1F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</w:p>
        </w:tc>
      </w:tr>
      <w:tr w:rsidR="007000DE" w:rsidRPr="0067795E" w14:paraId="271C6005" w14:textId="77777777" w:rsidTr="00B34A1F">
        <w:tc>
          <w:tcPr>
            <w:tcW w:w="9108" w:type="dxa"/>
            <w:shd w:val="clear" w:color="auto" w:fill="FFFFCC"/>
          </w:tcPr>
          <w:p w14:paraId="5B1DF3BC" w14:textId="752648D8" w:rsidR="00D2318B" w:rsidRPr="0067795E" w:rsidRDefault="007000DE" w:rsidP="00EE09B9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Tema 2: SEXUALIDAD EN LA ADOLESCENCIA</w:t>
            </w:r>
          </w:p>
        </w:tc>
      </w:tr>
      <w:tr w:rsidR="00D2318B" w:rsidRPr="0067795E" w14:paraId="1F28B020" w14:textId="77777777" w:rsidTr="00D2318B">
        <w:tc>
          <w:tcPr>
            <w:tcW w:w="9108" w:type="dxa"/>
            <w:shd w:val="clear" w:color="auto" w:fill="FFFFFF" w:themeFill="background1"/>
          </w:tcPr>
          <w:p w14:paraId="51EA28B6" w14:textId="77777777" w:rsidR="00D2318B" w:rsidRPr="0067795E" w:rsidRDefault="00D2318B" w:rsidP="00B34A1F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</w:p>
        </w:tc>
      </w:tr>
      <w:tr w:rsidR="00F441C9" w:rsidRPr="0067795E" w14:paraId="0E81D9C8" w14:textId="77777777" w:rsidTr="00953012">
        <w:tc>
          <w:tcPr>
            <w:tcW w:w="9108" w:type="dxa"/>
            <w:shd w:val="clear" w:color="auto" w:fill="FFFFCC"/>
          </w:tcPr>
          <w:p w14:paraId="566DA2B9" w14:textId="098EDF21" w:rsidR="00F441C9" w:rsidRPr="0067795E" w:rsidRDefault="00D2318B" w:rsidP="007000DE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Tema 3</w:t>
            </w:r>
            <w:r w:rsidR="00F441C9"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 xml:space="preserve">: </w:t>
            </w:r>
            <w:r w:rsidR="007000DE"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SEXUALIDAD EN LA EDAD ADULTA</w:t>
            </w:r>
          </w:p>
          <w:p w14:paraId="717E1F40" w14:textId="75AC5E42" w:rsidR="00D2318B" w:rsidRPr="0067795E" w:rsidRDefault="00D2318B" w:rsidP="007000DE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</w:p>
        </w:tc>
      </w:tr>
      <w:tr w:rsidR="00D2318B" w:rsidRPr="0067795E" w14:paraId="25615002" w14:textId="77777777" w:rsidTr="00D2318B">
        <w:tc>
          <w:tcPr>
            <w:tcW w:w="9108" w:type="dxa"/>
            <w:shd w:val="clear" w:color="auto" w:fill="FFFFFF" w:themeFill="background1"/>
          </w:tcPr>
          <w:p w14:paraId="4267DBA0" w14:textId="77777777" w:rsidR="00D2318B" w:rsidRPr="0067795E" w:rsidRDefault="00D2318B" w:rsidP="007000DE">
            <w:pPr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</w:p>
        </w:tc>
      </w:tr>
      <w:tr w:rsidR="007000DE" w:rsidRPr="0067795E" w14:paraId="06BCF802" w14:textId="77777777" w:rsidTr="00B34A1F">
        <w:tc>
          <w:tcPr>
            <w:tcW w:w="9108" w:type="dxa"/>
            <w:shd w:val="clear" w:color="auto" w:fill="FFFFCC"/>
          </w:tcPr>
          <w:p w14:paraId="54AEFD63" w14:textId="204F29E1" w:rsidR="007000DE" w:rsidRPr="0067795E" w:rsidRDefault="00047604" w:rsidP="007000DE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Tema 4</w:t>
            </w:r>
            <w:r w:rsidR="007000DE"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: SEXUALIDAD EN LA TERCERA EDAD</w:t>
            </w:r>
          </w:p>
          <w:p w14:paraId="690F304D" w14:textId="5AFE86F9" w:rsidR="00D2318B" w:rsidRPr="0067795E" w:rsidRDefault="00D2318B" w:rsidP="007000DE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</w:p>
        </w:tc>
      </w:tr>
      <w:tr w:rsidR="00D2318B" w:rsidRPr="0067795E" w14:paraId="0D8F7B4B" w14:textId="77777777" w:rsidTr="00D2318B">
        <w:tc>
          <w:tcPr>
            <w:tcW w:w="9108" w:type="dxa"/>
            <w:shd w:val="clear" w:color="auto" w:fill="FFFFFF" w:themeFill="background1"/>
          </w:tcPr>
          <w:p w14:paraId="6B03D857" w14:textId="77777777" w:rsidR="00D2318B" w:rsidRPr="0067795E" w:rsidRDefault="00D2318B" w:rsidP="007000DE">
            <w:pPr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</w:p>
        </w:tc>
      </w:tr>
      <w:tr w:rsidR="003730D2" w:rsidRPr="0067795E" w14:paraId="120F3DC3" w14:textId="77777777" w:rsidTr="00953012">
        <w:tc>
          <w:tcPr>
            <w:tcW w:w="9108" w:type="dxa"/>
            <w:shd w:val="clear" w:color="auto" w:fill="3366FF"/>
          </w:tcPr>
          <w:p w14:paraId="1AFA5EB0" w14:textId="3D4284A9" w:rsidR="003730D2" w:rsidRPr="0067795E" w:rsidRDefault="003730D2" w:rsidP="003330EB">
            <w:pPr>
              <w:rPr>
                <w:rFonts w:ascii="Calibri" w:hAnsi="Calibri"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 xml:space="preserve">BLOQUE 3: </w:t>
            </w:r>
            <w:r w:rsidR="003330EB"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>LA RESPUESTA SEXUAL HUMANA</w:t>
            </w:r>
          </w:p>
        </w:tc>
      </w:tr>
      <w:tr w:rsidR="003730D2" w:rsidRPr="0067795E" w14:paraId="2535E0C3" w14:textId="77777777" w:rsidTr="00953012">
        <w:tc>
          <w:tcPr>
            <w:tcW w:w="9108" w:type="dxa"/>
            <w:shd w:val="clear" w:color="auto" w:fill="FFFFCC"/>
          </w:tcPr>
          <w:p w14:paraId="6DC121AD" w14:textId="188448B0" w:rsidR="003730D2" w:rsidRPr="0067795E" w:rsidRDefault="003730D2" w:rsidP="003330EB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 xml:space="preserve">Tema 1: </w:t>
            </w:r>
            <w:r w:rsidR="003330EB"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 xml:space="preserve">MODELOS EXPLICATIVOS </w:t>
            </w:r>
          </w:p>
        </w:tc>
      </w:tr>
      <w:tr w:rsidR="003730D2" w:rsidRPr="0067795E" w14:paraId="091B869B" w14:textId="77777777" w:rsidTr="00953012">
        <w:tc>
          <w:tcPr>
            <w:tcW w:w="9108" w:type="dxa"/>
            <w:shd w:val="clear" w:color="auto" w:fill="auto"/>
          </w:tcPr>
          <w:p w14:paraId="518F7F82" w14:textId="4834067A" w:rsidR="003730D2" w:rsidRPr="0067795E" w:rsidRDefault="003730D2" w:rsidP="00953012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</w:p>
        </w:tc>
      </w:tr>
      <w:tr w:rsidR="003730D2" w:rsidRPr="0067795E" w14:paraId="3F159E03" w14:textId="77777777" w:rsidTr="00953012">
        <w:tc>
          <w:tcPr>
            <w:tcW w:w="9108" w:type="dxa"/>
            <w:shd w:val="clear" w:color="auto" w:fill="FFFFCC"/>
          </w:tcPr>
          <w:p w14:paraId="00079CC3" w14:textId="0D409011" w:rsidR="003730D2" w:rsidRPr="0067795E" w:rsidRDefault="003730D2" w:rsidP="003330EB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 xml:space="preserve">Tema 2: </w:t>
            </w:r>
            <w:r w:rsidR="003330EB"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FASES DE LA REPUESTA SEXUAL</w:t>
            </w:r>
            <w:r w:rsidR="005D5887"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. DIFERENCIAS POR SEXO</w:t>
            </w:r>
          </w:p>
        </w:tc>
      </w:tr>
      <w:tr w:rsidR="003730D2" w:rsidRPr="0067795E" w14:paraId="440E750E" w14:textId="77777777" w:rsidTr="00953012">
        <w:tc>
          <w:tcPr>
            <w:tcW w:w="9108" w:type="dxa"/>
            <w:shd w:val="clear" w:color="auto" w:fill="auto"/>
          </w:tcPr>
          <w:p w14:paraId="45936ECC" w14:textId="77777777" w:rsidR="003330EB" w:rsidRPr="0067795E" w:rsidRDefault="003330EB" w:rsidP="00953012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</w:p>
        </w:tc>
      </w:tr>
      <w:tr w:rsidR="003330EB" w:rsidRPr="0067795E" w14:paraId="0BF8AF5C" w14:textId="77777777" w:rsidTr="00953012">
        <w:tc>
          <w:tcPr>
            <w:tcW w:w="9108" w:type="dxa"/>
            <w:shd w:val="clear" w:color="auto" w:fill="FFFFCC"/>
          </w:tcPr>
          <w:p w14:paraId="39E11BEA" w14:textId="21673E0A" w:rsidR="003330EB" w:rsidRPr="0067795E" w:rsidRDefault="003330EB" w:rsidP="005D5887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Tema</w:t>
            </w:r>
            <w:r w:rsidR="005D5887"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 xml:space="preserve"> 3</w:t>
            </w: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 xml:space="preserve">: </w:t>
            </w:r>
            <w:r w:rsidR="005D5887"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DETERMINANTES DE LA RESPUESTA SEXUAL</w:t>
            </w:r>
          </w:p>
        </w:tc>
      </w:tr>
      <w:tr w:rsidR="003330EB" w:rsidRPr="0067795E" w14:paraId="6F598873" w14:textId="77777777" w:rsidTr="00953012">
        <w:tc>
          <w:tcPr>
            <w:tcW w:w="9108" w:type="dxa"/>
            <w:shd w:val="clear" w:color="auto" w:fill="auto"/>
          </w:tcPr>
          <w:p w14:paraId="74B8C48F" w14:textId="2BCD5FAC" w:rsidR="003330EB" w:rsidRPr="0067795E" w:rsidRDefault="003330EB" w:rsidP="00953012">
            <w:pPr>
              <w:rPr>
                <w:rFonts w:ascii="Calibri" w:hAnsi="Calibri" w:cs="CenturyGothic,Bold"/>
                <w:b/>
                <w:bCs/>
                <w:color w:val="003000"/>
                <w:sz w:val="20"/>
                <w:szCs w:val="20"/>
              </w:rPr>
            </w:pPr>
          </w:p>
        </w:tc>
      </w:tr>
      <w:tr w:rsidR="003330EB" w:rsidRPr="0067795E" w14:paraId="58DD1F78" w14:textId="77777777" w:rsidTr="00953012">
        <w:tc>
          <w:tcPr>
            <w:tcW w:w="9108" w:type="dxa"/>
            <w:shd w:val="clear" w:color="auto" w:fill="3366FF"/>
          </w:tcPr>
          <w:p w14:paraId="3A7941C6" w14:textId="090297B9" w:rsidR="003330EB" w:rsidRPr="0067795E" w:rsidRDefault="003330EB" w:rsidP="005D5887">
            <w:pPr>
              <w:rPr>
                <w:rFonts w:ascii="Calibri" w:hAnsi="Calibri"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 xml:space="preserve">BLOQUE 3: </w:t>
            </w:r>
            <w:r w:rsidR="005D5887"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>SALUD SEXUAL. PSICOPATOLOGÍA</w:t>
            </w:r>
          </w:p>
        </w:tc>
      </w:tr>
      <w:tr w:rsidR="003330EB" w:rsidRPr="0067795E" w14:paraId="3401175D" w14:textId="77777777" w:rsidTr="00953012">
        <w:tc>
          <w:tcPr>
            <w:tcW w:w="9108" w:type="dxa"/>
            <w:shd w:val="clear" w:color="auto" w:fill="FFFFCC"/>
          </w:tcPr>
          <w:p w14:paraId="360D36EE" w14:textId="43834D87" w:rsidR="003330EB" w:rsidRPr="0067795E" w:rsidRDefault="003330EB" w:rsidP="005D5887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 xml:space="preserve">Tema 1: </w:t>
            </w:r>
            <w:r w:rsidR="005D5887"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 xml:space="preserve"> CONCEPTO Y CRITERIOS DE SALUD SEXUAL</w:t>
            </w:r>
          </w:p>
        </w:tc>
      </w:tr>
      <w:tr w:rsidR="003330EB" w:rsidRPr="0067795E" w14:paraId="3CF05180" w14:textId="77777777" w:rsidTr="00953012">
        <w:tc>
          <w:tcPr>
            <w:tcW w:w="9108" w:type="dxa"/>
            <w:shd w:val="clear" w:color="auto" w:fill="auto"/>
          </w:tcPr>
          <w:p w14:paraId="3555F04C" w14:textId="1ED2395C" w:rsidR="003330EB" w:rsidRPr="0067795E" w:rsidRDefault="003330EB" w:rsidP="00953012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</w:p>
        </w:tc>
      </w:tr>
      <w:tr w:rsidR="003330EB" w:rsidRPr="0067795E" w14:paraId="6A9D19F2" w14:textId="77777777" w:rsidTr="00953012">
        <w:tc>
          <w:tcPr>
            <w:tcW w:w="9108" w:type="dxa"/>
            <w:shd w:val="clear" w:color="auto" w:fill="FFFFCC"/>
          </w:tcPr>
          <w:p w14:paraId="6A7376AF" w14:textId="37F63373" w:rsidR="003330EB" w:rsidRPr="0067795E" w:rsidRDefault="003330EB" w:rsidP="005D5887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 xml:space="preserve">Tema 2: </w:t>
            </w:r>
            <w:r w:rsidR="005D5887"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PROBLEMAS SEXUALES. CLASIFICACIÓN DE LAS DISFUNCIONES SEXUALES</w:t>
            </w:r>
          </w:p>
        </w:tc>
      </w:tr>
      <w:tr w:rsidR="003330EB" w:rsidRPr="0067795E" w14:paraId="727C405D" w14:textId="77777777" w:rsidTr="00953012">
        <w:tc>
          <w:tcPr>
            <w:tcW w:w="9108" w:type="dxa"/>
            <w:shd w:val="clear" w:color="auto" w:fill="auto"/>
          </w:tcPr>
          <w:p w14:paraId="50804009" w14:textId="6E89130C" w:rsidR="005D5887" w:rsidRPr="0067795E" w:rsidRDefault="003330EB" w:rsidP="00953012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2.1</w:t>
            </w:r>
            <w:r w:rsidR="005D5887"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. DISFUNCIONES SEXUALES FEMENINAS</w:t>
            </w:r>
          </w:p>
          <w:p w14:paraId="242D21F4" w14:textId="52ACF6AE" w:rsidR="003330EB" w:rsidRPr="0067795E" w:rsidRDefault="003330EB" w:rsidP="005D5887">
            <w:pPr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>2.2</w:t>
            </w:r>
            <w:r w:rsidR="005D5887" w:rsidRPr="0067795E">
              <w:rPr>
                <w:rFonts w:ascii="Calibri" w:hAnsi="Calibri" w:cs="CenturyGothic,Bold"/>
                <w:bCs/>
                <w:color w:val="003000"/>
                <w:sz w:val="20"/>
                <w:szCs w:val="20"/>
              </w:rPr>
              <w:t xml:space="preserve">. DISFUNCIONES SEXUALES MASCULINAS </w:t>
            </w:r>
          </w:p>
        </w:tc>
      </w:tr>
    </w:tbl>
    <w:p w14:paraId="645D1C6E" w14:textId="77777777" w:rsidR="00EB744D" w:rsidRPr="0067795E" w:rsidRDefault="00EB744D">
      <w:pPr>
        <w:rPr>
          <w:rFonts w:ascii="Calibri" w:hAnsi="Calibri"/>
          <w:sz w:val="20"/>
          <w:szCs w:val="20"/>
        </w:rPr>
      </w:pPr>
    </w:p>
    <w:p w14:paraId="645D1C76" w14:textId="77777777" w:rsidR="009C1E99" w:rsidRPr="0067795E" w:rsidRDefault="00934BDF" w:rsidP="009C1E99">
      <w:pPr>
        <w:autoSpaceDE w:val="0"/>
        <w:autoSpaceDN w:val="0"/>
        <w:adjustRightInd w:val="0"/>
        <w:rPr>
          <w:rFonts w:ascii="Calibri" w:hAnsi="Calibri" w:cs="FuturaStd-Bold"/>
          <w:b/>
          <w:bCs/>
          <w:color w:val="003000"/>
          <w:sz w:val="20"/>
          <w:szCs w:val="20"/>
        </w:rPr>
      </w:pPr>
      <w:r w:rsidRPr="0067795E">
        <w:rPr>
          <w:rFonts w:ascii="Calibri" w:hAnsi="Calibri" w:cs="FuturaStd-Bold"/>
          <w:b/>
          <w:bCs/>
          <w:color w:val="003000"/>
          <w:sz w:val="20"/>
          <w:szCs w:val="20"/>
        </w:rPr>
        <w:t>METODOLOGÍA DOCENTE</w:t>
      </w:r>
    </w:p>
    <w:p w14:paraId="75C08B53" w14:textId="77777777" w:rsidR="00A41F32" w:rsidRPr="0067795E" w:rsidRDefault="00A41F32" w:rsidP="009C1E99">
      <w:pPr>
        <w:autoSpaceDE w:val="0"/>
        <w:autoSpaceDN w:val="0"/>
        <w:adjustRightInd w:val="0"/>
        <w:rPr>
          <w:rFonts w:ascii="Calibri" w:hAnsi="Calibri" w:cs="FuturaStd-Bold"/>
          <w:b/>
          <w:bCs/>
          <w:color w:val="003000"/>
          <w:sz w:val="20"/>
          <w:szCs w:val="20"/>
        </w:rPr>
      </w:pPr>
    </w:p>
    <w:tbl>
      <w:tblPr>
        <w:tblW w:w="843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3"/>
        <w:gridCol w:w="1164"/>
        <w:gridCol w:w="1327"/>
        <w:gridCol w:w="1312"/>
        <w:gridCol w:w="3548"/>
      </w:tblGrid>
      <w:tr w:rsidR="00A41F32" w:rsidRPr="0067795E" w14:paraId="3D5B9139" w14:textId="77777777" w:rsidTr="00A41F32">
        <w:trPr>
          <w:trHeight w:val="300"/>
        </w:trPr>
        <w:tc>
          <w:tcPr>
            <w:tcW w:w="8434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F7964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A4B25F" w14:textId="77777777" w:rsidR="00A41F32" w:rsidRPr="0067795E" w:rsidRDefault="00A41F32" w:rsidP="00A41F32">
            <w:pPr>
              <w:jc w:val="center"/>
              <w:rPr>
                <w:rFonts w:ascii="Calibri" w:hAnsi="Calibri"/>
                <w:color w:val="222222"/>
                <w:sz w:val="20"/>
                <w:szCs w:val="20"/>
              </w:rPr>
            </w:pPr>
            <w:r w:rsidRPr="0067795E">
              <w:rPr>
                <w:rFonts w:ascii="Calibri" w:hAnsi="Calibri"/>
                <w:b/>
                <w:bCs/>
                <w:color w:val="003000"/>
                <w:sz w:val="20"/>
                <w:szCs w:val="20"/>
              </w:rPr>
              <w:t>Aspectos metodológicos generales de la asignatura</w:t>
            </w:r>
          </w:p>
        </w:tc>
      </w:tr>
      <w:tr w:rsidR="00A41F32" w:rsidRPr="0067795E" w14:paraId="1204D850" w14:textId="77777777" w:rsidTr="00A41F32">
        <w:trPr>
          <w:trHeight w:val="315"/>
        </w:trPr>
        <w:tc>
          <w:tcPr>
            <w:tcW w:w="8434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7964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DEFFB6" w14:textId="77777777" w:rsidR="00A41F32" w:rsidRPr="0067795E" w:rsidRDefault="00A41F32" w:rsidP="00A41F32">
            <w:pPr>
              <w:jc w:val="center"/>
              <w:rPr>
                <w:rFonts w:ascii="Calibri" w:hAnsi="Calibri"/>
                <w:color w:val="222222"/>
                <w:sz w:val="20"/>
                <w:szCs w:val="20"/>
              </w:rPr>
            </w:pPr>
            <w:r w:rsidRPr="0067795E">
              <w:rPr>
                <w:rFonts w:ascii="Calibri" w:hAnsi="Calibri"/>
                <w:b/>
                <w:bCs/>
                <w:color w:val="003000"/>
                <w:sz w:val="20"/>
                <w:szCs w:val="20"/>
              </w:rPr>
              <w:t>(1 crédito ECTS: 10 horas presenciales + 20 horas no presenciales = 30 horas)</w:t>
            </w:r>
          </w:p>
        </w:tc>
      </w:tr>
      <w:tr w:rsidR="00A41F32" w:rsidRPr="0067795E" w14:paraId="5C4EF129" w14:textId="77777777" w:rsidTr="00A41F32">
        <w:trPr>
          <w:trHeight w:val="870"/>
        </w:trPr>
        <w:tc>
          <w:tcPr>
            <w:tcW w:w="224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3333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EB3DD1" w14:textId="77777777" w:rsidR="00A41F32" w:rsidRPr="0067795E" w:rsidRDefault="00A41F32" w:rsidP="00A41F32">
            <w:pPr>
              <w:jc w:val="center"/>
              <w:rPr>
                <w:rFonts w:ascii="Calibri" w:hAnsi="Calibri"/>
                <w:color w:val="222222"/>
                <w:sz w:val="20"/>
                <w:szCs w:val="20"/>
              </w:rPr>
            </w:pPr>
            <w:r w:rsidRPr="0067795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Actividades Formativas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3333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1AF6315" w14:textId="77777777" w:rsidR="00A41F32" w:rsidRPr="0067795E" w:rsidRDefault="00A41F32" w:rsidP="00A41F32">
            <w:pPr>
              <w:jc w:val="center"/>
              <w:rPr>
                <w:rFonts w:ascii="Calibri" w:hAnsi="Calibri"/>
                <w:color w:val="222222"/>
                <w:sz w:val="20"/>
                <w:szCs w:val="20"/>
              </w:rPr>
            </w:pPr>
            <w:r w:rsidRPr="0067795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Horas Presenciales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3333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78BC2D" w14:textId="77777777" w:rsidR="00A41F32" w:rsidRPr="0067795E" w:rsidRDefault="00A41F32" w:rsidP="00A41F32">
            <w:pPr>
              <w:jc w:val="center"/>
              <w:rPr>
                <w:rFonts w:ascii="Calibri" w:hAnsi="Calibri"/>
                <w:color w:val="222222"/>
                <w:sz w:val="20"/>
                <w:szCs w:val="20"/>
              </w:rPr>
            </w:pPr>
            <w:r w:rsidRPr="0067795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Horas No presenciales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3333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D7CFE1" w14:textId="77777777" w:rsidR="00A41F32" w:rsidRPr="0067795E" w:rsidRDefault="00A41F32" w:rsidP="00A41F32">
            <w:pPr>
              <w:jc w:val="center"/>
              <w:rPr>
                <w:rFonts w:ascii="Calibri" w:hAnsi="Calibri"/>
                <w:color w:val="222222"/>
                <w:sz w:val="20"/>
                <w:szCs w:val="20"/>
              </w:rPr>
            </w:pPr>
            <w:r w:rsidRPr="0067795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Total Horas</w:t>
            </w:r>
          </w:p>
        </w:tc>
      </w:tr>
      <w:tr w:rsidR="00A41F32" w:rsidRPr="0067795E" w14:paraId="20EA235B" w14:textId="77777777" w:rsidTr="00A41F32">
        <w:trPr>
          <w:trHeight w:val="315"/>
        </w:trPr>
        <w:tc>
          <w:tcPr>
            <w:tcW w:w="224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B86867D" w14:textId="77777777" w:rsidR="00A41F32" w:rsidRPr="0067795E" w:rsidRDefault="00A41F32" w:rsidP="00A41F32">
            <w:pPr>
              <w:rPr>
                <w:rFonts w:ascii="Calibri" w:hAnsi="Calibri"/>
                <w:color w:val="222222"/>
                <w:sz w:val="20"/>
                <w:szCs w:val="20"/>
              </w:rPr>
            </w:pPr>
            <w:r w:rsidRPr="0067795E">
              <w:rPr>
                <w:rFonts w:ascii="Calibri" w:hAnsi="Calibri"/>
                <w:color w:val="000000"/>
                <w:sz w:val="20"/>
                <w:szCs w:val="20"/>
              </w:rPr>
              <w:t>Lecciones magistrales y ejercicios prácticos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2E24605" w14:textId="77777777" w:rsidR="00A41F32" w:rsidRPr="0067795E" w:rsidRDefault="00A41F32" w:rsidP="00A41F32">
            <w:pPr>
              <w:jc w:val="center"/>
              <w:rPr>
                <w:rFonts w:ascii="Calibri" w:hAnsi="Calibri"/>
                <w:color w:val="222222"/>
                <w:sz w:val="20"/>
                <w:szCs w:val="20"/>
              </w:rPr>
            </w:pPr>
            <w:r w:rsidRPr="0067795E">
              <w:rPr>
                <w:rFonts w:ascii="Calibri" w:hAnsi="Calibri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A51B23" w14:textId="77777777" w:rsidR="00A41F32" w:rsidRPr="0067795E" w:rsidRDefault="00A41F32" w:rsidP="00A41F32">
            <w:pPr>
              <w:jc w:val="center"/>
              <w:rPr>
                <w:rFonts w:ascii="Calibri" w:hAnsi="Calibri"/>
                <w:color w:val="222222"/>
                <w:sz w:val="20"/>
                <w:szCs w:val="20"/>
              </w:rPr>
            </w:pPr>
            <w:r w:rsidRPr="0067795E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20EE814" w14:textId="77777777" w:rsidR="00A41F32" w:rsidRPr="0067795E" w:rsidRDefault="00A41F32" w:rsidP="00A41F32">
            <w:pPr>
              <w:jc w:val="center"/>
              <w:rPr>
                <w:rFonts w:ascii="Calibri" w:hAnsi="Calibri"/>
                <w:color w:val="222222"/>
                <w:sz w:val="20"/>
                <w:szCs w:val="20"/>
              </w:rPr>
            </w:pPr>
            <w:r w:rsidRPr="0067795E">
              <w:rPr>
                <w:rFonts w:ascii="Calibri" w:hAnsi="Calibri"/>
                <w:color w:val="000000"/>
                <w:sz w:val="20"/>
                <w:szCs w:val="20"/>
              </w:rPr>
              <w:t>30</w:t>
            </w:r>
          </w:p>
        </w:tc>
      </w:tr>
      <w:tr w:rsidR="00A41F32" w:rsidRPr="0067795E" w14:paraId="1DC24632" w14:textId="77777777" w:rsidTr="00A41F32">
        <w:trPr>
          <w:trHeight w:val="315"/>
        </w:trPr>
        <w:tc>
          <w:tcPr>
            <w:tcW w:w="224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5B169A" w14:textId="77777777" w:rsidR="00A41F32" w:rsidRPr="0067795E" w:rsidRDefault="00A41F32" w:rsidP="00A41F32">
            <w:pPr>
              <w:rPr>
                <w:rFonts w:ascii="Calibri" w:hAnsi="Calibri"/>
                <w:color w:val="222222"/>
                <w:sz w:val="20"/>
                <w:szCs w:val="20"/>
              </w:rPr>
            </w:pPr>
            <w:r w:rsidRPr="0067795E">
              <w:rPr>
                <w:rFonts w:ascii="Calibri" w:hAnsi="Calibri"/>
                <w:color w:val="000000"/>
                <w:sz w:val="20"/>
                <w:szCs w:val="20"/>
              </w:rPr>
              <w:t>Seminarios y talleres (casos prácticos)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7EE2CB" w14:textId="77777777" w:rsidR="00A41F32" w:rsidRPr="0067795E" w:rsidRDefault="00A41F32" w:rsidP="00A41F32">
            <w:pPr>
              <w:jc w:val="center"/>
              <w:rPr>
                <w:rFonts w:ascii="Calibri" w:hAnsi="Calibri"/>
                <w:color w:val="222222"/>
                <w:sz w:val="20"/>
                <w:szCs w:val="20"/>
              </w:rPr>
            </w:pPr>
            <w:r w:rsidRPr="0067795E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CF5F36" w14:textId="77777777" w:rsidR="00A41F32" w:rsidRPr="0067795E" w:rsidRDefault="00A41F32" w:rsidP="00A41F32">
            <w:pPr>
              <w:jc w:val="center"/>
              <w:rPr>
                <w:rFonts w:ascii="Calibri" w:hAnsi="Calibri"/>
                <w:color w:val="222222"/>
                <w:sz w:val="20"/>
                <w:szCs w:val="20"/>
              </w:rPr>
            </w:pPr>
            <w:r w:rsidRPr="0067795E">
              <w:rPr>
                <w:rFonts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846FD0" w14:textId="77777777" w:rsidR="00A41F32" w:rsidRPr="0067795E" w:rsidRDefault="00A41F32" w:rsidP="00A41F32">
            <w:pPr>
              <w:jc w:val="center"/>
              <w:rPr>
                <w:rFonts w:ascii="Calibri" w:hAnsi="Calibri"/>
                <w:color w:val="222222"/>
                <w:sz w:val="20"/>
                <w:szCs w:val="20"/>
              </w:rPr>
            </w:pPr>
            <w:r w:rsidRPr="0067795E">
              <w:rPr>
                <w:rFonts w:ascii="Calibri" w:hAnsi="Calibri"/>
                <w:color w:val="000000"/>
                <w:sz w:val="20"/>
                <w:szCs w:val="20"/>
              </w:rPr>
              <w:t>5</w:t>
            </w:r>
          </w:p>
        </w:tc>
      </w:tr>
      <w:tr w:rsidR="00A41F32" w:rsidRPr="0067795E" w14:paraId="2726CDF8" w14:textId="77777777" w:rsidTr="00A41F32">
        <w:trPr>
          <w:trHeight w:val="315"/>
        </w:trPr>
        <w:tc>
          <w:tcPr>
            <w:tcW w:w="224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10BB884" w14:textId="77777777" w:rsidR="00A41F32" w:rsidRPr="0067795E" w:rsidRDefault="00A41F32" w:rsidP="00A41F32">
            <w:pPr>
              <w:rPr>
                <w:rFonts w:ascii="Calibri" w:hAnsi="Calibri"/>
                <w:color w:val="222222"/>
                <w:sz w:val="20"/>
                <w:szCs w:val="20"/>
              </w:rPr>
            </w:pPr>
            <w:r w:rsidRPr="0067795E">
              <w:rPr>
                <w:rFonts w:ascii="Calibri" w:hAnsi="Calibri"/>
                <w:color w:val="000000"/>
                <w:sz w:val="20"/>
                <w:szCs w:val="20"/>
              </w:rPr>
              <w:t>Trabajos individuales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B27D50" w14:textId="77777777" w:rsidR="00A41F32" w:rsidRPr="0067795E" w:rsidRDefault="00A41F32" w:rsidP="00A41F32">
            <w:pPr>
              <w:jc w:val="center"/>
              <w:rPr>
                <w:rFonts w:ascii="Calibri" w:hAnsi="Calibri"/>
                <w:color w:val="222222"/>
                <w:sz w:val="20"/>
                <w:szCs w:val="20"/>
              </w:rPr>
            </w:pPr>
            <w:r w:rsidRPr="0067795E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F7E4C57" w14:textId="77777777" w:rsidR="00A41F32" w:rsidRPr="0067795E" w:rsidRDefault="00A41F32" w:rsidP="00A41F32">
            <w:pPr>
              <w:jc w:val="center"/>
              <w:rPr>
                <w:rFonts w:ascii="Calibri" w:hAnsi="Calibri"/>
                <w:color w:val="222222"/>
                <w:sz w:val="20"/>
                <w:szCs w:val="20"/>
              </w:rPr>
            </w:pPr>
            <w:r w:rsidRPr="0067795E">
              <w:rPr>
                <w:rFonts w:ascii="Calibri" w:hAnsi="Calibr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437D32" w14:textId="77777777" w:rsidR="00A41F32" w:rsidRPr="0067795E" w:rsidRDefault="00A41F32" w:rsidP="00A41F32">
            <w:pPr>
              <w:jc w:val="center"/>
              <w:rPr>
                <w:rFonts w:ascii="Calibri" w:hAnsi="Calibri"/>
                <w:color w:val="222222"/>
                <w:sz w:val="20"/>
                <w:szCs w:val="20"/>
              </w:rPr>
            </w:pPr>
            <w:r w:rsidRPr="0067795E">
              <w:rPr>
                <w:rFonts w:ascii="Calibri" w:hAnsi="Calibri"/>
                <w:color w:val="000000"/>
                <w:sz w:val="20"/>
                <w:szCs w:val="20"/>
              </w:rPr>
              <w:t>14</w:t>
            </w:r>
          </w:p>
        </w:tc>
      </w:tr>
      <w:tr w:rsidR="00A41F32" w:rsidRPr="0067795E" w14:paraId="6EC295BE" w14:textId="77777777" w:rsidTr="00A41F32">
        <w:trPr>
          <w:trHeight w:val="315"/>
        </w:trPr>
        <w:tc>
          <w:tcPr>
            <w:tcW w:w="224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B85EAA" w14:textId="77777777" w:rsidR="00A41F32" w:rsidRPr="0067795E" w:rsidRDefault="00A41F32" w:rsidP="00A41F32">
            <w:pPr>
              <w:rPr>
                <w:rFonts w:ascii="Calibri" w:hAnsi="Calibri"/>
                <w:color w:val="222222"/>
                <w:sz w:val="20"/>
                <w:szCs w:val="20"/>
              </w:rPr>
            </w:pPr>
            <w:r w:rsidRPr="0067795E">
              <w:rPr>
                <w:rFonts w:ascii="Calibri" w:hAnsi="Calibri"/>
                <w:color w:val="000000"/>
                <w:sz w:val="20"/>
                <w:szCs w:val="20"/>
              </w:rPr>
              <w:t>Trabajos grupales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A1462BF" w14:textId="77777777" w:rsidR="00A41F32" w:rsidRPr="0067795E" w:rsidRDefault="00A41F32" w:rsidP="00A41F32">
            <w:pPr>
              <w:jc w:val="center"/>
              <w:rPr>
                <w:rFonts w:ascii="Calibri" w:hAnsi="Calibri"/>
                <w:color w:val="222222"/>
                <w:sz w:val="20"/>
                <w:szCs w:val="20"/>
              </w:rPr>
            </w:pPr>
            <w:r w:rsidRPr="0067795E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1CFBB3" w14:textId="77777777" w:rsidR="00A41F32" w:rsidRPr="0067795E" w:rsidRDefault="00A41F32" w:rsidP="00A41F32">
            <w:pPr>
              <w:jc w:val="center"/>
              <w:rPr>
                <w:rFonts w:ascii="Calibri" w:hAnsi="Calibri"/>
                <w:color w:val="222222"/>
                <w:sz w:val="20"/>
                <w:szCs w:val="20"/>
              </w:rPr>
            </w:pPr>
            <w:r w:rsidRPr="0067795E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F0D259" w14:textId="77777777" w:rsidR="00A41F32" w:rsidRPr="0067795E" w:rsidRDefault="00A41F32" w:rsidP="00A41F32">
            <w:pPr>
              <w:jc w:val="center"/>
              <w:rPr>
                <w:rFonts w:ascii="Calibri" w:hAnsi="Calibri"/>
                <w:color w:val="222222"/>
                <w:sz w:val="20"/>
                <w:szCs w:val="20"/>
              </w:rPr>
            </w:pPr>
            <w:r w:rsidRPr="0067795E"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</w:tr>
      <w:tr w:rsidR="00A41F32" w:rsidRPr="0067795E" w14:paraId="02078D63" w14:textId="77777777" w:rsidTr="00A41F32">
        <w:trPr>
          <w:trHeight w:val="315"/>
        </w:trPr>
        <w:tc>
          <w:tcPr>
            <w:tcW w:w="224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F78C11" w14:textId="77777777" w:rsidR="00A41F32" w:rsidRPr="0067795E" w:rsidRDefault="00A41F32" w:rsidP="00A41F32">
            <w:pPr>
              <w:rPr>
                <w:rFonts w:ascii="Calibri" w:hAnsi="Calibri"/>
                <w:color w:val="222222"/>
                <w:sz w:val="20"/>
                <w:szCs w:val="20"/>
              </w:rPr>
            </w:pPr>
            <w:r w:rsidRPr="0067795E">
              <w:rPr>
                <w:rFonts w:ascii="Calibri" w:hAnsi="Calibri"/>
                <w:color w:val="000000"/>
                <w:sz w:val="20"/>
                <w:szCs w:val="20"/>
              </w:rPr>
              <w:t>Estudio personal y documentación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8C52D2F" w14:textId="77777777" w:rsidR="00A41F32" w:rsidRPr="0067795E" w:rsidRDefault="00A41F32" w:rsidP="00A41F32">
            <w:pPr>
              <w:jc w:val="center"/>
              <w:rPr>
                <w:rFonts w:ascii="Calibri" w:hAnsi="Calibri"/>
                <w:color w:val="222222"/>
                <w:sz w:val="20"/>
                <w:szCs w:val="20"/>
              </w:rPr>
            </w:pPr>
            <w:r w:rsidRPr="0067795E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F634913" w14:textId="77777777" w:rsidR="00A41F32" w:rsidRPr="0067795E" w:rsidRDefault="00A41F32" w:rsidP="00A41F32">
            <w:pPr>
              <w:jc w:val="center"/>
              <w:rPr>
                <w:rFonts w:ascii="Calibri" w:hAnsi="Calibri"/>
                <w:color w:val="222222"/>
                <w:sz w:val="20"/>
                <w:szCs w:val="20"/>
              </w:rPr>
            </w:pPr>
            <w:r w:rsidRPr="0067795E">
              <w:rPr>
                <w:rFonts w:ascii="Calibri" w:hAnsi="Calibri"/>
                <w:color w:val="000000"/>
                <w:sz w:val="20"/>
                <w:szCs w:val="20"/>
              </w:rPr>
              <w:t>34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F75869" w14:textId="77777777" w:rsidR="00A41F32" w:rsidRPr="0067795E" w:rsidRDefault="00A41F32" w:rsidP="00A41F32">
            <w:pPr>
              <w:jc w:val="center"/>
              <w:rPr>
                <w:rFonts w:ascii="Calibri" w:hAnsi="Calibri"/>
                <w:color w:val="222222"/>
                <w:sz w:val="20"/>
                <w:szCs w:val="20"/>
              </w:rPr>
            </w:pPr>
            <w:r w:rsidRPr="0067795E">
              <w:rPr>
                <w:rFonts w:ascii="Calibri" w:hAnsi="Calibri"/>
                <w:color w:val="000000"/>
                <w:sz w:val="20"/>
                <w:szCs w:val="20"/>
              </w:rPr>
              <w:t>34</w:t>
            </w:r>
          </w:p>
        </w:tc>
      </w:tr>
      <w:tr w:rsidR="00A41F32" w:rsidRPr="0067795E" w14:paraId="31B6D2F2" w14:textId="77777777" w:rsidTr="00A41F32">
        <w:trPr>
          <w:trHeight w:val="330"/>
        </w:trPr>
        <w:tc>
          <w:tcPr>
            <w:tcW w:w="108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C7CF40" w14:textId="77777777" w:rsidR="00A41F32" w:rsidRPr="0067795E" w:rsidRDefault="00A41F32" w:rsidP="00A41F32">
            <w:pPr>
              <w:rPr>
                <w:rFonts w:ascii="Calibri" w:hAnsi="Calibri" w:cs="Arial"/>
                <w:color w:val="222222"/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66C49C" w14:textId="77777777" w:rsidR="00A41F32" w:rsidRPr="0067795E" w:rsidRDefault="00A41F32" w:rsidP="00A41F32">
            <w:pPr>
              <w:rPr>
                <w:rFonts w:ascii="Calibri" w:hAnsi="Calibri"/>
                <w:color w:val="222222"/>
                <w:sz w:val="20"/>
                <w:szCs w:val="20"/>
              </w:rPr>
            </w:pPr>
            <w:r w:rsidRPr="0067795E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Total Horas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9176E8" w14:textId="77777777" w:rsidR="00A41F32" w:rsidRPr="0067795E" w:rsidRDefault="00A41F32" w:rsidP="00A41F32">
            <w:pPr>
              <w:jc w:val="center"/>
              <w:rPr>
                <w:rFonts w:ascii="Calibri" w:hAnsi="Calibri"/>
                <w:color w:val="222222"/>
                <w:sz w:val="20"/>
                <w:szCs w:val="20"/>
              </w:rPr>
            </w:pPr>
            <w:r w:rsidRPr="0067795E">
              <w:rPr>
                <w:rFonts w:ascii="Calibri" w:hAnsi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E8B5AC6" w14:textId="77777777" w:rsidR="00A41F32" w:rsidRPr="0067795E" w:rsidRDefault="00A41F32" w:rsidP="00A41F32">
            <w:pPr>
              <w:jc w:val="center"/>
              <w:rPr>
                <w:rFonts w:ascii="Calibri" w:hAnsi="Calibri"/>
                <w:color w:val="222222"/>
                <w:sz w:val="20"/>
                <w:szCs w:val="20"/>
              </w:rPr>
            </w:pPr>
            <w:r w:rsidRPr="0067795E">
              <w:rPr>
                <w:rFonts w:ascii="Calibri" w:hAnsi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265C7C" w14:textId="77777777" w:rsidR="00A41F32" w:rsidRPr="0067795E" w:rsidRDefault="00A41F32" w:rsidP="00A41F32">
            <w:pPr>
              <w:jc w:val="center"/>
              <w:rPr>
                <w:rFonts w:ascii="Calibri" w:hAnsi="Calibri"/>
                <w:color w:val="222222"/>
                <w:sz w:val="20"/>
                <w:szCs w:val="20"/>
              </w:rPr>
            </w:pPr>
            <w:r w:rsidRPr="0067795E">
              <w:rPr>
                <w:rFonts w:ascii="Calibri" w:hAnsi="Calibri"/>
                <w:color w:val="000000"/>
                <w:sz w:val="20"/>
                <w:szCs w:val="20"/>
              </w:rPr>
              <w:t>90</w:t>
            </w:r>
          </w:p>
        </w:tc>
      </w:tr>
      <w:tr w:rsidR="00A41F32" w:rsidRPr="0067795E" w14:paraId="3DDE480B" w14:textId="77777777" w:rsidTr="00A41F32"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DC755D8" w14:textId="77777777" w:rsidR="00A41F32" w:rsidRPr="0067795E" w:rsidRDefault="00A41F32" w:rsidP="00A41F32">
            <w:pPr>
              <w:rPr>
                <w:rFonts w:ascii="Calibri" w:hAnsi="Calibri" w:cs="Arial"/>
                <w:color w:val="222222"/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33527B1" w14:textId="77777777" w:rsidR="00A41F32" w:rsidRPr="0067795E" w:rsidRDefault="00A41F32" w:rsidP="00A41F32">
            <w:pPr>
              <w:rPr>
                <w:rFonts w:ascii="Calibri" w:hAnsi="Calibri" w:cs="Arial"/>
                <w:color w:val="222222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940A48A" w14:textId="77777777" w:rsidR="00A41F32" w:rsidRPr="0067795E" w:rsidRDefault="00A41F32" w:rsidP="00A41F32">
            <w:pPr>
              <w:rPr>
                <w:rFonts w:ascii="Calibri" w:hAnsi="Calibri" w:cs="Arial"/>
                <w:color w:val="222222"/>
                <w:sz w:val="20"/>
                <w:szCs w:val="20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FF529E9" w14:textId="77777777" w:rsidR="00A41F32" w:rsidRPr="0067795E" w:rsidRDefault="00A41F32" w:rsidP="00A41F32">
            <w:pPr>
              <w:rPr>
                <w:rFonts w:ascii="Calibri" w:hAnsi="Calibri" w:cs="Arial"/>
                <w:color w:val="222222"/>
                <w:sz w:val="20"/>
                <w:szCs w:val="20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B559914" w14:textId="77777777" w:rsidR="00A41F32" w:rsidRPr="0067795E" w:rsidRDefault="00A41F32" w:rsidP="00A41F32">
            <w:pPr>
              <w:rPr>
                <w:rFonts w:ascii="Calibri" w:hAnsi="Calibri" w:cs="Arial"/>
                <w:color w:val="222222"/>
                <w:sz w:val="20"/>
                <w:szCs w:val="20"/>
              </w:rPr>
            </w:pPr>
          </w:p>
        </w:tc>
      </w:tr>
    </w:tbl>
    <w:p w14:paraId="343C3430" w14:textId="77777777" w:rsidR="004A3DBC" w:rsidRPr="0067795E" w:rsidRDefault="004A3DBC" w:rsidP="006375A4">
      <w:pPr>
        <w:autoSpaceDE w:val="0"/>
        <w:autoSpaceDN w:val="0"/>
        <w:adjustRightInd w:val="0"/>
        <w:rPr>
          <w:rFonts w:ascii="Calibri" w:hAnsi="Calibri" w:cs="FuturaStd-Bold"/>
          <w:b/>
          <w:bCs/>
          <w:color w:val="003000"/>
          <w:sz w:val="20"/>
          <w:szCs w:val="20"/>
        </w:rPr>
      </w:pPr>
    </w:p>
    <w:p w14:paraId="04AAE52A" w14:textId="77777777" w:rsidR="004A3DBC" w:rsidRPr="0067795E" w:rsidRDefault="004A3DBC" w:rsidP="006375A4">
      <w:pPr>
        <w:autoSpaceDE w:val="0"/>
        <w:autoSpaceDN w:val="0"/>
        <w:adjustRightInd w:val="0"/>
        <w:rPr>
          <w:rFonts w:ascii="Calibri" w:hAnsi="Calibri" w:cs="FuturaStd-Bold"/>
          <w:b/>
          <w:bCs/>
          <w:color w:val="003000"/>
          <w:sz w:val="20"/>
          <w:szCs w:val="20"/>
        </w:rPr>
      </w:pPr>
    </w:p>
    <w:p w14:paraId="2B2639ED" w14:textId="77777777" w:rsidR="004A3DBC" w:rsidRPr="0067795E" w:rsidRDefault="004A3DBC" w:rsidP="006375A4">
      <w:pPr>
        <w:autoSpaceDE w:val="0"/>
        <w:autoSpaceDN w:val="0"/>
        <w:adjustRightInd w:val="0"/>
        <w:rPr>
          <w:rFonts w:ascii="Calibri" w:hAnsi="Calibri" w:cs="FuturaStd-Bold"/>
          <w:b/>
          <w:bCs/>
          <w:color w:val="003000"/>
          <w:sz w:val="20"/>
          <w:szCs w:val="20"/>
        </w:rPr>
      </w:pPr>
    </w:p>
    <w:p w14:paraId="645D1CAA" w14:textId="77777777" w:rsidR="006375A4" w:rsidRPr="0067795E" w:rsidRDefault="006375A4" w:rsidP="006375A4">
      <w:pPr>
        <w:autoSpaceDE w:val="0"/>
        <w:autoSpaceDN w:val="0"/>
        <w:adjustRightInd w:val="0"/>
        <w:rPr>
          <w:rFonts w:ascii="Calibri" w:hAnsi="Calibri" w:cs="FuturaStd-Bold"/>
          <w:color w:val="000000"/>
          <w:sz w:val="20"/>
          <w:szCs w:val="20"/>
        </w:rPr>
      </w:pPr>
      <w:r w:rsidRPr="0067795E">
        <w:rPr>
          <w:rFonts w:ascii="Calibri" w:hAnsi="Calibri" w:cs="FuturaStd-Bold"/>
          <w:b/>
          <w:bCs/>
          <w:color w:val="003000"/>
          <w:sz w:val="20"/>
          <w:szCs w:val="20"/>
        </w:rPr>
        <w:t>EVALUACIÓN Y CRITERIOS DE CALIFICACIÓN</w:t>
      </w:r>
    </w:p>
    <w:tbl>
      <w:tblPr>
        <w:tblStyle w:val="Tablaconcuadrcula"/>
        <w:tblW w:w="0" w:type="auto"/>
        <w:tblLook w:val="01E0" w:firstRow="1" w:lastRow="1" w:firstColumn="1" w:lastColumn="1" w:noHBand="0" w:noVBand="0"/>
      </w:tblPr>
      <w:tblGrid>
        <w:gridCol w:w="4503"/>
        <w:gridCol w:w="3280"/>
        <w:gridCol w:w="1195"/>
      </w:tblGrid>
      <w:tr w:rsidR="00AB3668" w:rsidRPr="0067795E" w14:paraId="645D1CAE" w14:textId="77777777" w:rsidTr="00D00075">
        <w:tc>
          <w:tcPr>
            <w:tcW w:w="4503" w:type="dxa"/>
            <w:shd w:val="clear" w:color="auto" w:fill="FF9900"/>
          </w:tcPr>
          <w:p w14:paraId="645D1CAB" w14:textId="77777777" w:rsidR="00AB3668" w:rsidRPr="0067795E" w:rsidRDefault="00AB3668">
            <w:pPr>
              <w:rPr>
                <w:rFonts w:ascii="Calibri" w:hAnsi="Calibri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sz w:val="20"/>
                <w:szCs w:val="20"/>
              </w:rPr>
              <w:t>Actividades de evaluación</w:t>
            </w:r>
          </w:p>
        </w:tc>
        <w:tc>
          <w:tcPr>
            <w:tcW w:w="3280" w:type="dxa"/>
            <w:shd w:val="clear" w:color="auto" w:fill="FF9900"/>
          </w:tcPr>
          <w:p w14:paraId="645D1CAC" w14:textId="77777777" w:rsidR="00AB3668" w:rsidRPr="0067795E" w:rsidRDefault="00AB3668">
            <w:pPr>
              <w:rPr>
                <w:rFonts w:ascii="Calibri" w:hAnsi="Calibri"/>
                <w:b/>
                <w:sz w:val="20"/>
                <w:szCs w:val="20"/>
              </w:rPr>
            </w:pPr>
            <w:r w:rsidRPr="0067795E">
              <w:rPr>
                <w:rFonts w:ascii="Calibri" w:hAnsi="Calibri"/>
                <w:b/>
                <w:sz w:val="20"/>
                <w:szCs w:val="20"/>
              </w:rPr>
              <w:t xml:space="preserve">CRITERIOS </w:t>
            </w:r>
          </w:p>
        </w:tc>
        <w:tc>
          <w:tcPr>
            <w:tcW w:w="1195" w:type="dxa"/>
            <w:shd w:val="clear" w:color="auto" w:fill="FF9900"/>
          </w:tcPr>
          <w:p w14:paraId="645D1CAD" w14:textId="77777777" w:rsidR="00AB3668" w:rsidRPr="0067795E" w:rsidRDefault="00AB3668">
            <w:pPr>
              <w:rPr>
                <w:rFonts w:ascii="Calibri" w:hAnsi="Calibri"/>
                <w:b/>
                <w:sz w:val="20"/>
                <w:szCs w:val="20"/>
              </w:rPr>
            </w:pPr>
            <w:r w:rsidRPr="0067795E">
              <w:rPr>
                <w:rFonts w:ascii="Calibri" w:hAnsi="Calibri"/>
                <w:b/>
                <w:sz w:val="20"/>
                <w:szCs w:val="20"/>
              </w:rPr>
              <w:t>PESO</w:t>
            </w:r>
          </w:p>
        </w:tc>
      </w:tr>
      <w:tr w:rsidR="00AB3668" w:rsidRPr="0067795E" w14:paraId="645D1CB2" w14:textId="77777777" w:rsidTr="00D00075">
        <w:tc>
          <w:tcPr>
            <w:tcW w:w="4503" w:type="dxa"/>
          </w:tcPr>
          <w:p w14:paraId="645D1CAF" w14:textId="0A3271A6" w:rsidR="00AB3668" w:rsidRPr="0067795E" w:rsidRDefault="008A7D8A" w:rsidP="008A7D8A">
            <w:pPr>
              <w:pStyle w:val="Prrafodelista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</w:rPr>
            </w:pPr>
            <w:r w:rsidRPr="0067795E">
              <w:rPr>
                <w:rFonts w:ascii="Calibri" w:hAnsi="Calibri"/>
                <w:b/>
                <w:sz w:val="20"/>
                <w:szCs w:val="20"/>
              </w:rPr>
              <w:t>Examen escrito</w:t>
            </w:r>
          </w:p>
        </w:tc>
        <w:tc>
          <w:tcPr>
            <w:tcW w:w="3280" w:type="dxa"/>
            <w:shd w:val="clear" w:color="auto" w:fill="auto"/>
          </w:tcPr>
          <w:p w14:paraId="645D1CB0" w14:textId="6F02A51A" w:rsidR="00AB3668" w:rsidRPr="0067795E" w:rsidRDefault="008A7D8A" w:rsidP="00F23F14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67795E">
              <w:rPr>
                <w:rFonts w:ascii="Calibri" w:eastAsia="Cambria" w:hAnsi="Calibri" w:cs="TTE2070C50t00"/>
                <w:sz w:val="20"/>
                <w:szCs w:val="20"/>
              </w:rPr>
              <w:t>El examen consta de preguntas que eva</w:t>
            </w:r>
            <w:r w:rsidR="00F23F14" w:rsidRPr="0067795E">
              <w:rPr>
                <w:rFonts w:ascii="Calibri" w:eastAsia="Cambria" w:hAnsi="Calibri" w:cs="TTE2070C50t00"/>
                <w:sz w:val="20"/>
                <w:szCs w:val="20"/>
              </w:rPr>
              <w:t xml:space="preserve">lúan los conocimientos teóricos. </w:t>
            </w:r>
            <w:r w:rsidRPr="0067795E">
              <w:rPr>
                <w:rFonts w:ascii="Calibri" w:eastAsia="Cambria" w:hAnsi="Calibri" w:cs="TTE2070C50t00"/>
                <w:sz w:val="20"/>
                <w:szCs w:val="20"/>
              </w:rPr>
              <w:t>Es imprescindible tener aprobado el examen para que entren en consideración las otras actividades de evaluación.</w:t>
            </w:r>
          </w:p>
        </w:tc>
        <w:tc>
          <w:tcPr>
            <w:tcW w:w="1195" w:type="dxa"/>
            <w:shd w:val="clear" w:color="auto" w:fill="auto"/>
          </w:tcPr>
          <w:p w14:paraId="645D1CB1" w14:textId="12C90B81" w:rsidR="00AB3668" w:rsidRPr="0067795E" w:rsidRDefault="00934E3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7</w:t>
            </w:r>
            <w:r w:rsidR="00D00075" w:rsidRPr="0067795E">
              <w:rPr>
                <w:rFonts w:ascii="Calibri" w:hAnsi="Calibri"/>
                <w:sz w:val="20"/>
                <w:szCs w:val="20"/>
              </w:rPr>
              <w:t>0%</w:t>
            </w:r>
          </w:p>
        </w:tc>
      </w:tr>
      <w:tr w:rsidR="00AB3668" w:rsidRPr="0067795E" w14:paraId="645D1CB6" w14:textId="77777777" w:rsidTr="00D00075">
        <w:tc>
          <w:tcPr>
            <w:tcW w:w="4503" w:type="dxa"/>
          </w:tcPr>
          <w:p w14:paraId="6122E18D" w14:textId="2A214F55" w:rsidR="008A7D8A" w:rsidRPr="0067795E" w:rsidRDefault="008A7D8A" w:rsidP="008A7D8A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Calibri" w:hAnsi="Calibri"/>
                <w:b/>
                <w:sz w:val="20"/>
                <w:szCs w:val="20"/>
              </w:rPr>
            </w:pPr>
            <w:r w:rsidRPr="0067795E">
              <w:rPr>
                <w:rFonts w:ascii="Calibri" w:eastAsia="Cambria" w:hAnsi="Calibri" w:cs="TTE2070C50t00"/>
                <w:b/>
                <w:sz w:val="20"/>
                <w:szCs w:val="20"/>
              </w:rPr>
              <w:t xml:space="preserve">Trabajos o ejercicios prácticos </w:t>
            </w:r>
          </w:p>
          <w:p w14:paraId="645D1CB3" w14:textId="77777777" w:rsidR="00AB3668" w:rsidRPr="0067795E" w:rsidRDefault="00AB3668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280" w:type="dxa"/>
            <w:shd w:val="clear" w:color="auto" w:fill="auto"/>
          </w:tcPr>
          <w:p w14:paraId="645D1CB4" w14:textId="20B1AE32" w:rsidR="00AB3668" w:rsidRPr="0067795E" w:rsidRDefault="00F23F14" w:rsidP="00F23F14">
            <w:pPr>
              <w:rPr>
                <w:rFonts w:ascii="Calibri" w:hAnsi="Calibri"/>
                <w:sz w:val="20"/>
                <w:szCs w:val="20"/>
              </w:rPr>
            </w:pPr>
            <w:r w:rsidRPr="0067795E">
              <w:rPr>
                <w:rFonts w:ascii="Calibri" w:eastAsia="Cambria" w:hAnsi="Calibri" w:cs="TTE2070C50t00"/>
                <w:sz w:val="20"/>
                <w:szCs w:val="20"/>
              </w:rPr>
              <w:t xml:space="preserve">Entrega puntual </w:t>
            </w:r>
            <w:r w:rsidR="008A7D8A" w:rsidRPr="0067795E">
              <w:rPr>
                <w:rFonts w:ascii="Calibri" w:eastAsia="Cambria" w:hAnsi="Calibri" w:cs="TTE2070C50t00"/>
                <w:sz w:val="20"/>
                <w:szCs w:val="20"/>
              </w:rPr>
              <w:t>de las prácticas realizadas</w:t>
            </w:r>
          </w:p>
        </w:tc>
        <w:tc>
          <w:tcPr>
            <w:tcW w:w="1195" w:type="dxa"/>
            <w:shd w:val="clear" w:color="auto" w:fill="auto"/>
          </w:tcPr>
          <w:p w14:paraId="645D1CB5" w14:textId="1B2CEC07" w:rsidR="00AB3668" w:rsidRPr="0067795E" w:rsidRDefault="00934E3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</w:t>
            </w:r>
            <w:r w:rsidR="00F23F14" w:rsidRPr="0067795E">
              <w:rPr>
                <w:rFonts w:ascii="Calibri" w:hAnsi="Calibri"/>
                <w:sz w:val="20"/>
                <w:szCs w:val="20"/>
              </w:rPr>
              <w:t>0%</w:t>
            </w:r>
          </w:p>
        </w:tc>
      </w:tr>
      <w:tr w:rsidR="00AB3668" w:rsidRPr="0067795E" w14:paraId="645D1CBA" w14:textId="77777777" w:rsidTr="00D00075">
        <w:tc>
          <w:tcPr>
            <w:tcW w:w="4503" w:type="dxa"/>
          </w:tcPr>
          <w:p w14:paraId="144C373B" w14:textId="14F68257" w:rsidR="008A7D8A" w:rsidRPr="0067795E" w:rsidRDefault="008A7D8A" w:rsidP="008A7D8A">
            <w:pPr>
              <w:pStyle w:val="Prrafodelista"/>
              <w:numPr>
                <w:ilvl w:val="0"/>
                <w:numId w:val="5"/>
              </w:numPr>
              <w:rPr>
                <w:rFonts w:ascii="Calibri" w:hAnsi="Calibri"/>
                <w:b/>
                <w:sz w:val="20"/>
                <w:szCs w:val="20"/>
              </w:rPr>
            </w:pPr>
            <w:r w:rsidRPr="0067795E">
              <w:rPr>
                <w:rFonts w:ascii="Calibri" w:hAnsi="Calibri"/>
                <w:b/>
                <w:sz w:val="20"/>
                <w:szCs w:val="20"/>
              </w:rPr>
              <w:t>Presentación de trabajo grupal</w:t>
            </w:r>
            <w:r w:rsidRPr="0067795E">
              <w:rPr>
                <w:rFonts w:ascii="Calibri" w:hAnsi="Calibri"/>
                <w:b/>
                <w:sz w:val="20"/>
                <w:szCs w:val="20"/>
              </w:rPr>
              <w:tab/>
            </w:r>
            <w:r w:rsidRPr="0067795E">
              <w:rPr>
                <w:rFonts w:ascii="Calibri" w:hAnsi="Calibri"/>
                <w:b/>
                <w:sz w:val="20"/>
                <w:szCs w:val="20"/>
              </w:rPr>
              <w:tab/>
            </w:r>
          </w:p>
          <w:p w14:paraId="645D1CB7" w14:textId="5F34DC58" w:rsidR="00AB3668" w:rsidRPr="0067795E" w:rsidRDefault="008A7D8A" w:rsidP="008A7D8A">
            <w:pPr>
              <w:rPr>
                <w:rFonts w:ascii="Calibri" w:hAnsi="Calibri"/>
                <w:sz w:val="20"/>
                <w:szCs w:val="20"/>
              </w:rPr>
            </w:pPr>
            <w:r w:rsidRPr="0067795E">
              <w:rPr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3280" w:type="dxa"/>
            <w:shd w:val="clear" w:color="auto" w:fill="auto"/>
          </w:tcPr>
          <w:p w14:paraId="645D1CB8" w14:textId="6CA88E22" w:rsidR="00AB3668" w:rsidRPr="0067795E" w:rsidRDefault="008A7D8A" w:rsidP="00F23F14">
            <w:pPr>
              <w:rPr>
                <w:rFonts w:ascii="Calibri" w:hAnsi="Calibri"/>
                <w:sz w:val="20"/>
                <w:szCs w:val="20"/>
              </w:rPr>
            </w:pPr>
            <w:r w:rsidRPr="0067795E">
              <w:rPr>
                <w:rFonts w:ascii="Calibri" w:hAnsi="Calibri"/>
                <w:sz w:val="20"/>
                <w:szCs w:val="20"/>
              </w:rPr>
              <w:t>Entrega puntual del trabajo</w:t>
            </w:r>
          </w:p>
        </w:tc>
        <w:tc>
          <w:tcPr>
            <w:tcW w:w="1195" w:type="dxa"/>
            <w:shd w:val="clear" w:color="auto" w:fill="auto"/>
          </w:tcPr>
          <w:p w14:paraId="645D1CB9" w14:textId="0FE8AFAF" w:rsidR="00AB3668" w:rsidRPr="0067795E" w:rsidRDefault="00F23F14">
            <w:pPr>
              <w:rPr>
                <w:rFonts w:ascii="Calibri" w:hAnsi="Calibri"/>
                <w:sz w:val="20"/>
                <w:szCs w:val="20"/>
              </w:rPr>
            </w:pPr>
            <w:r w:rsidRPr="0067795E">
              <w:rPr>
                <w:rFonts w:ascii="Calibri" w:hAnsi="Calibri"/>
                <w:sz w:val="20"/>
                <w:szCs w:val="20"/>
              </w:rPr>
              <w:t>20%</w:t>
            </w:r>
          </w:p>
        </w:tc>
      </w:tr>
    </w:tbl>
    <w:p w14:paraId="3F618DA2" w14:textId="77777777" w:rsidR="007E44BC" w:rsidRDefault="007E44BC" w:rsidP="007E44BC">
      <w:pPr>
        <w:jc w:val="both"/>
        <w:rPr>
          <w:rFonts w:asciiTheme="minorHAnsi" w:hAnsiTheme="minorHAnsi"/>
        </w:rPr>
      </w:pPr>
    </w:p>
    <w:p w14:paraId="2453D978" w14:textId="78FA8F8A" w:rsidR="007E44BC" w:rsidRPr="006D0008" w:rsidRDefault="007E44BC" w:rsidP="007E44BC">
      <w:pPr>
        <w:jc w:val="both"/>
        <w:rPr>
          <w:rFonts w:asciiTheme="minorHAnsi" w:hAnsiTheme="minorHAnsi"/>
        </w:rPr>
      </w:pPr>
      <w:r w:rsidRPr="006D0008">
        <w:rPr>
          <w:rFonts w:asciiTheme="minorHAnsi" w:hAnsiTheme="minorHAnsi"/>
        </w:rPr>
        <w:t xml:space="preserve">NOTA: </w:t>
      </w:r>
      <w:r w:rsidRPr="006D0008">
        <w:rPr>
          <w:rFonts w:asciiTheme="minorHAnsi" w:hAnsiTheme="minorHAnsi" w:cs="Arial"/>
          <w:i/>
          <w:iCs/>
          <w:sz w:val="20"/>
          <w:szCs w:val="20"/>
        </w:rPr>
        <w:t xml:space="preserve">A los alumnos de intercambio, Erasmus o similares, a los que no se les convalide esta asignatura o parte de esta asignatura cursada en las Universidades extranjeras, </w:t>
      </w:r>
      <w:r>
        <w:rPr>
          <w:rFonts w:asciiTheme="minorHAnsi" w:hAnsiTheme="minorHAnsi" w:cs="Arial"/>
          <w:i/>
          <w:iCs/>
          <w:sz w:val="20"/>
          <w:szCs w:val="20"/>
        </w:rPr>
        <w:t xml:space="preserve">y aquellos que tengan dispensa de escolaridad </w:t>
      </w:r>
      <w:r w:rsidRPr="006D0008">
        <w:rPr>
          <w:rFonts w:asciiTheme="minorHAnsi" w:hAnsiTheme="minorHAnsi" w:cs="Arial"/>
          <w:i/>
          <w:iCs/>
          <w:sz w:val="20"/>
          <w:szCs w:val="20"/>
        </w:rPr>
        <w:t>deben contactar con la profesora para determinar el sistema de evaluación</w:t>
      </w:r>
    </w:p>
    <w:p w14:paraId="3FCA98E6" w14:textId="77777777" w:rsidR="007E44BC" w:rsidRDefault="007E44BC" w:rsidP="007E44BC">
      <w:pPr>
        <w:rPr>
          <w:rFonts w:asciiTheme="minorHAnsi" w:hAnsiTheme="minorHAnsi"/>
          <w:b/>
          <w:i/>
          <w:sz w:val="22"/>
        </w:rPr>
      </w:pPr>
    </w:p>
    <w:p w14:paraId="5A589442" w14:textId="77777777" w:rsidR="007E44BC" w:rsidRPr="00BC00E6" w:rsidRDefault="007E44BC" w:rsidP="007E44BC">
      <w:pPr>
        <w:rPr>
          <w:rFonts w:asciiTheme="minorHAnsi" w:hAnsiTheme="minorHAnsi"/>
          <w:b/>
          <w:i/>
          <w:sz w:val="22"/>
        </w:rPr>
      </w:pPr>
      <w:r w:rsidRPr="00BC00E6">
        <w:rPr>
          <w:rFonts w:asciiTheme="minorHAnsi" w:hAnsiTheme="minorHAnsi"/>
          <w:b/>
          <w:i/>
          <w:sz w:val="22"/>
        </w:rPr>
        <w:t>Criterios de evaluación a partir de la primera convocatoria</w:t>
      </w:r>
    </w:p>
    <w:p w14:paraId="133C869D" w14:textId="77777777" w:rsidR="007E44BC" w:rsidRPr="00BC00E6" w:rsidRDefault="007E44BC" w:rsidP="007E44BC">
      <w:pPr>
        <w:pStyle w:val="Prrafodelista"/>
        <w:numPr>
          <w:ilvl w:val="0"/>
          <w:numId w:val="7"/>
        </w:numPr>
        <w:rPr>
          <w:rFonts w:asciiTheme="minorHAnsi" w:hAnsiTheme="minorHAnsi"/>
          <w:sz w:val="22"/>
        </w:rPr>
      </w:pPr>
      <w:r w:rsidRPr="00BC00E6">
        <w:rPr>
          <w:rFonts w:asciiTheme="minorHAnsi" w:hAnsiTheme="minorHAnsi"/>
          <w:sz w:val="22"/>
        </w:rPr>
        <w:t>El alumno deberá realizar de nuevo el examen escrito que computara como el 60% de la nota.</w:t>
      </w:r>
    </w:p>
    <w:p w14:paraId="1404F853" w14:textId="77777777" w:rsidR="007E44BC" w:rsidRPr="00BC00E6" w:rsidRDefault="007E44BC" w:rsidP="007E44BC">
      <w:pPr>
        <w:pStyle w:val="Prrafodelista"/>
        <w:numPr>
          <w:ilvl w:val="0"/>
          <w:numId w:val="7"/>
        </w:numPr>
        <w:rPr>
          <w:rFonts w:asciiTheme="minorHAnsi" w:hAnsiTheme="minorHAnsi"/>
          <w:sz w:val="22"/>
        </w:rPr>
      </w:pPr>
      <w:r w:rsidRPr="00BC00E6">
        <w:rPr>
          <w:rFonts w:asciiTheme="minorHAnsi" w:hAnsiTheme="minorHAnsi"/>
          <w:sz w:val="22"/>
        </w:rPr>
        <w:t>Se mantendrá la nota obtenida en los trabajos o ejercicios prácticos realizados en clase.</w:t>
      </w:r>
      <w:r w:rsidRPr="00774076">
        <w:rPr>
          <w:rFonts w:asciiTheme="minorHAnsi" w:hAnsiTheme="minorHAnsi"/>
          <w:sz w:val="22"/>
        </w:rPr>
        <w:t xml:space="preserve"> </w:t>
      </w:r>
      <w:r>
        <w:rPr>
          <w:rFonts w:asciiTheme="minorHAnsi" w:hAnsiTheme="minorHAnsi"/>
          <w:sz w:val="22"/>
        </w:rPr>
        <w:t>Si no estuvieran aprobados, se asignará un trabajo similar</w:t>
      </w:r>
    </w:p>
    <w:p w14:paraId="1DB73FFA" w14:textId="64F4AD1C" w:rsidR="007E44BC" w:rsidRDefault="007E44BC" w:rsidP="007E44BC">
      <w:pPr>
        <w:pStyle w:val="Prrafodelista"/>
        <w:numPr>
          <w:ilvl w:val="0"/>
          <w:numId w:val="7"/>
        </w:numPr>
        <w:rPr>
          <w:rFonts w:asciiTheme="minorHAnsi" w:hAnsiTheme="minorHAnsi"/>
          <w:sz w:val="22"/>
        </w:rPr>
      </w:pPr>
      <w:r w:rsidRPr="00BC00E6">
        <w:rPr>
          <w:rFonts w:asciiTheme="minorHAnsi" w:hAnsiTheme="minorHAnsi"/>
          <w:sz w:val="22"/>
        </w:rPr>
        <w:t xml:space="preserve">En caso de tener aprobados los trabajos individuales y grupales en una convocatoria anterior, se guardará la calificación. Si no </w:t>
      </w:r>
      <w:r>
        <w:rPr>
          <w:rFonts w:asciiTheme="minorHAnsi" w:hAnsiTheme="minorHAnsi"/>
          <w:sz w:val="22"/>
        </w:rPr>
        <w:t>estuvieran aprobados, el alumno</w:t>
      </w:r>
      <w:r w:rsidRPr="00BC00E6">
        <w:rPr>
          <w:rFonts w:asciiTheme="minorHAnsi" w:hAnsiTheme="minorHAnsi"/>
          <w:sz w:val="22"/>
        </w:rPr>
        <w:t xml:space="preserve"> deberá realizarlos de nuevo.</w:t>
      </w:r>
    </w:p>
    <w:p w14:paraId="19A1FA25" w14:textId="77777777" w:rsidR="007E44BC" w:rsidRPr="007E44BC" w:rsidRDefault="007E44BC" w:rsidP="007E44BC">
      <w:pPr>
        <w:rPr>
          <w:rFonts w:asciiTheme="minorHAnsi" w:hAnsiTheme="minorHAnsi"/>
          <w:sz w:val="22"/>
        </w:rPr>
      </w:pPr>
    </w:p>
    <w:p w14:paraId="0455CD8B" w14:textId="77777777" w:rsidR="006C67E8" w:rsidRDefault="006C67E8" w:rsidP="009C1E99">
      <w:pPr>
        <w:autoSpaceDE w:val="0"/>
        <w:autoSpaceDN w:val="0"/>
        <w:adjustRightInd w:val="0"/>
        <w:rPr>
          <w:rFonts w:ascii="Calibri" w:hAnsi="Calibri" w:cs="FuturaStd-Bold"/>
          <w:b/>
          <w:bCs/>
          <w:color w:val="003000"/>
          <w:sz w:val="20"/>
          <w:szCs w:val="20"/>
        </w:rPr>
      </w:pPr>
    </w:p>
    <w:p w14:paraId="645D1CEB" w14:textId="003174AD" w:rsidR="009C1E99" w:rsidRPr="0067795E" w:rsidRDefault="009C1E99" w:rsidP="009C1E99">
      <w:pPr>
        <w:autoSpaceDE w:val="0"/>
        <w:autoSpaceDN w:val="0"/>
        <w:adjustRightInd w:val="0"/>
        <w:rPr>
          <w:rFonts w:ascii="Calibri" w:hAnsi="Calibri" w:cs="FuturaStd-Bold"/>
          <w:b/>
          <w:bCs/>
          <w:color w:val="003000"/>
          <w:sz w:val="20"/>
          <w:szCs w:val="20"/>
        </w:rPr>
      </w:pPr>
      <w:r w:rsidRPr="0067795E">
        <w:rPr>
          <w:rFonts w:ascii="Calibri" w:hAnsi="Calibri" w:cs="FuturaStd-Bold"/>
          <w:b/>
          <w:bCs/>
          <w:color w:val="003000"/>
          <w:sz w:val="20"/>
          <w:szCs w:val="20"/>
        </w:rPr>
        <w:t>BIBLIOGRAFÍA Y RECURSOS</w:t>
      </w:r>
    </w:p>
    <w:tbl>
      <w:tblPr>
        <w:tblStyle w:val="Tablaconcuadrcula"/>
        <w:tblW w:w="0" w:type="auto"/>
        <w:tblLook w:val="01E0" w:firstRow="1" w:lastRow="1" w:firstColumn="1" w:lastColumn="1" w:noHBand="0" w:noVBand="0"/>
      </w:tblPr>
      <w:tblGrid>
        <w:gridCol w:w="8978"/>
      </w:tblGrid>
      <w:tr w:rsidR="00AB3668" w:rsidRPr="0067795E" w14:paraId="645D1CED" w14:textId="77777777" w:rsidTr="00AB3668">
        <w:tc>
          <w:tcPr>
            <w:tcW w:w="8978" w:type="dxa"/>
            <w:shd w:val="clear" w:color="auto" w:fill="FF9900"/>
          </w:tcPr>
          <w:p w14:paraId="645D1CEC" w14:textId="77777777" w:rsidR="00AB3668" w:rsidRPr="0067795E" w:rsidRDefault="00AB3668" w:rsidP="009C1E99">
            <w:pPr>
              <w:autoSpaceDE w:val="0"/>
              <w:autoSpaceDN w:val="0"/>
              <w:adjustRightInd w:val="0"/>
              <w:rPr>
                <w:rFonts w:ascii="Calibri" w:hAnsi="Calibri" w:cs="FuturaStd-Bold"/>
                <w:b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sz w:val="20"/>
                <w:szCs w:val="20"/>
              </w:rPr>
              <w:t>Bibliografía Básica</w:t>
            </w:r>
          </w:p>
        </w:tc>
      </w:tr>
      <w:tr w:rsidR="00AB3668" w:rsidRPr="0067795E" w14:paraId="645D1CEF" w14:textId="77777777" w:rsidTr="00AB3668">
        <w:tc>
          <w:tcPr>
            <w:tcW w:w="8978" w:type="dxa"/>
            <w:shd w:val="clear" w:color="auto" w:fill="3366FF"/>
          </w:tcPr>
          <w:p w14:paraId="645D1CEE" w14:textId="77777777" w:rsidR="00AB3668" w:rsidRPr="0067795E" w:rsidRDefault="00AB3668" w:rsidP="009C1E99">
            <w:pPr>
              <w:autoSpaceDE w:val="0"/>
              <w:autoSpaceDN w:val="0"/>
              <w:adjustRightInd w:val="0"/>
              <w:rPr>
                <w:rFonts w:ascii="Calibri" w:hAnsi="Calibri" w:cs="FuturaStd-Bold"/>
                <w:b/>
                <w:bCs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>Libros de texto</w:t>
            </w:r>
          </w:p>
        </w:tc>
      </w:tr>
      <w:tr w:rsidR="00AB3668" w:rsidRPr="0067795E" w14:paraId="645D1CF1" w14:textId="77777777" w:rsidTr="003108EE">
        <w:tc>
          <w:tcPr>
            <w:tcW w:w="8978" w:type="dxa"/>
          </w:tcPr>
          <w:p w14:paraId="63DAA3B7" w14:textId="77777777" w:rsidR="0052764F" w:rsidRPr="0067795E" w:rsidRDefault="0052764F" w:rsidP="0052764F">
            <w:pPr>
              <w:rPr>
                <w:rFonts w:ascii="Calibri" w:hAnsi="Calibri"/>
                <w:sz w:val="20"/>
                <w:szCs w:val="20"/>
                <w:lang w:val="es-ES_tradnl"/>
              </w:rPr>
            </w:pPr>
            <w:r w:rsidRPr="0067795E">
              <w:rPr>
                <w:rFonts w:ascii="Calibri" w:hAnsi="Calibri"/>
                <w:sz w:val="20"/>
                <w:szCs w:val="20"/>
                <w:lang w:val="es-ES_tradnl"/>
              </w:rPr>
              <w:t>Arancibia, G. (2012</w:t>
            </w:r>
            <w:r w:rsidRPr="00BC69BD">
              <w:rPr>
                <w:rFonts w:ascii="Calibri" w:hAnsi="Calibri"/>
                <w:sz w:val="20"/>
                <w:szCs w:val="20"/>
                <w:lang w:val="es-ES_tradnl"/>
              </w:rPr>
              <w:t>). Vaginismo y coito doloroso. Tratamiento y solución</w:t>
            </w:r>
            <w:r w:rsidRPr="004D0C93">
              <w:rPr>
                <w:rFonts w:ascii="Calibri" w:hAnsi="Calibri"/>
                <w:sz w:val="20"/>
                <w:szCs w:val="20"/>
                <w:lang w:val="es-ES_tradnl"/>
              </w:rPr>
              <w:t>.</w:t>
            </w:r>
            <w:r w:rsidRPr="0067795E">
              <w:rPr>
                <w:rFonts w:ascii="Calibri" w:hAnsi="Calibri"/>
                <w:sz w:val="20"/>
                <w:szCs w:val="20"/>
                <w:lang w:val="es-ES_tradnl"/>
              </w:rPr>
              <w:t xml:space="preserve"> Madrid: Biblioteca Nueva.</w:t>
            </w:r>
          </w:p>
          <w:p w14:paraId="465ED39A" w14:textId="5ABF910D" w:rsidR="005E5309" w:rsidRPr="0067795E" w:rsidRDefault="005E5309" w:rsidP="0052764F">
            <w:pPr>
              <w:rPr>
                <w:rFonts w:ascii="Calibri" w:hAnsi="Calibri"/>
                <w:sz w:val="20"/>
                <w:szCs w:val="20"/>
                <w:lang w:val="es-ES_tradnl"/>
              </w:rPr>
            </w:pPr>
            <w:r w:rsidRPr="0067795E">
              <w:rPr>
                <w:rFonts w:ascii="Calibri" w:hAnsi="Calibri"/>
                <w:sz w:val="20"/>
                <w:szCs w:val="20"/>
                <w:lang w:val="es-ES_tradnl"/>
              </w:rPr>
              <w:t xml:space="preserve">Arango de </w:t>
            </w:r>
            <w:proofErr w:type="spellStart"/>
            <w:r w:rsidRPr="0067795E">
              <w:rPr>
                <w:rFonts w:ascii="Calibri" w:hAnsi="Calibri"/>
                <w:sz w:val="20"/>
                <w:szCs w:val="20"/>
                <w:lang w:val="es-ES_tradnl"/>
              </w:rPr>
              <w:t>Montis</w:t>
            </w:r>
            <w:proofErr w:type="spellEnd"/>
            <w:r w:rsidRPr="0067795E">
              <w:rPr>
                <w:rFonts w:ascii="Calibri" w:hAnsi="Calibri"/>
                <w:sz w:val="20"/>
                <w:szCs w:val="20"/>
                <w:lang w:val="es-ES_tradnl"/>
              </w:rPr>
              <w:t xml:space="preserve">, I. (2008). </w:t>
            </w:r>
            <w:r w:rsidRPr="00BC69BD">
              <w:rPr>
                <w:rFonts w:ascii="Calibri" w:hAnsi="Calibri"/>
                <w:sz w:val="20"/>
                <w:szCs w:val="20"/>
                <w:lang w:val="es-ES_tradnl"/>
              </w:rPr>
              <w:t>Sexualidad Humana</w:t>
            </w:r>
            <w:r w:rsidRPr="0067795E">
              <w:rPr>
                <w:rFonts w:ascii="Calibri" w:hAnsi="Calibri"/>
                <w:sz w:val="20"/>
                <w:szCs w:val="20"/>
                <w:lang w:val="es-ES_tradnl"/>
              </w:rPr>
              <w:t xml:space="preserve">. </w:t>
            </w:r>
            <w:r w:rsidR="00C82C72" w:rsidRPr="0067795E">
              <w:rPr>
                <w:rFonts w:ascii="Calibri" w:hAnsi="Calibri"/>
                <w:sz w:val="20"/>
                <w:szCs w:val="20"/>
                <w:lang w:val="es-ES_tradnl"/>
              </w:rPr>
              <w:t>México</w:t>
            </w:r>
            <w:r w:rsidRPr="0067795E">
              <w:rPr>
                <w:rFonts w:ascii="Calibri" w:hAnsi="Calibri"/>
                <w:sz w:val="20"/>
                <w:szCs w:val="20"/>
                <w:lang w:val="es-ES_tradnl"/>
              </w:rPr>
              <w:t xml:space="preserve"> D.F.: Manual Moderno.</w:t>
            </w:r>
          </w:p>
          <w:p w14:paraId="00F2C732" w14:textId="7CD07C69" w:rsidR="0052764F" w:rsidRPr="0067795E" w:rsidRDefault="0052764F" w:rsidP="0052764F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proofErr w:type="spellStart"/>
            <w:r w:rsidRPr="0052764F">
              <w:rPr>
                <w:rFonts w:ascii="Calibri" w:eastAsia="Calibri" w:hAnsi="Calibri"/>
                <w:sz w:val="20"/>
                <w:szCs w:val="20"/>
                <w:lang w:eastAsia="en-US"/>
              </w:rPr>
              <w:t>Barberá</w:t>
            </w:r>
            <w:proofErr w:type="spellEnd"/>
            <w:r w:rsidRPr="0052764F">
              <w:rPr>
                <w:rFonts w:ascii="Calibri" w:eastAsia="Calibri" w:hAnsi="Calibri"/>
                <w:sz w:val="20"/>
                <w:szCs w:val="20"/>
                <w:lang w:eastAsia="en-US"/>
              </w:rPr>
              <w:t xml:space="preserve">, E. y  Martínez </w:t>
            </w:r>
            <w:proofErr w:type="spellStart"/>
            <w:r w:rsidRPr="0052764F">
              <w:rPr>
                <w:rFonts w:ascii="Calibri" w:eastAsia="Calibri" w:hAnsi="Calibri"/>
                <w:sz w:val="20"/>
                <w:szCs w:val="20"/>
                <w:lang w:eastAsia="en-US"/>
              </w:rPr>
              <w:t>Benlloch</w:t>
            </w:r>
            <w:proofErr w:type="spellEnd"/>
            <w:r w:rsidRPr="0052764F">
              <w:rPr>
                <w:rFonts w:ascii="Calibri" w:eastAsia="Calibri" w:hAnsi="Calibri"/>
                <w:sz w:val="20"/>
                <w:szCs w:val="20"/>
                <w:lang w:eastAsia="en-US"/>
              </w:rPr>
              <w:t xml:space="preserve">, I. (2004). </w:t>
            </w:r>
            <w:r w:rsidRPr="00BC69BD">
              <w:rPr>
                <w:rFonts w:ascii="Calibri" w:eastAsia="Calibri" w:hAnsi="Calibri"/>
                <w:sz w:val="20"/>
                <w:szCs w:val="20"/>
                <w:lang w:eastAsia="en-US"/>
              </w:rPr>
              <w:t>Psicología y género</w:t>
            </w:r>
            <w:r w:rsidRPr="0052764F">
              <w:rPr>
                <w:rFonts w:ascii="Calibri" w:eastAsia="Calibri" w:hAnsi="Calibri"/>
                <w:sz w:val="20"/>
                <w:szCs w:val="20"/>
                <w:lang w:eastAsia="en-US"/>
              </w:rPr>
              <w:t>. Madrid: Pearson educación XX</w:t>
            </w:r>
          </w:p>
          <w:p w14:paraId="3F3B3853" w14:textId="2BCA2C0C" w:rsidR="005E5309" w:rsidRPr="00BC69BD" w:rsidRDefault="005E5309" w:rsidP="0052764F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proofErr w:type="spellStart"/>
            <w:r w:rsidRPr="00BC69BD">
              <w:rPr>
                <w:rFonts w:ascii="Calibri" w:hAnsi="Calibri"/>
                <w:sz w:val="20"/>
                <w:szCs w:val="20"/>
                <w:lang w:val="en-US"/>
              </w:rPr>
              <w:t>Balon</w:t>
            </w:r>
            <w:proofErr w:type="spellEnd"/>
            <w:r w:rsidRPr="00BC69BD">
              <w:rPr>
                <w:rFonts w:ascii="Calibri" w:hAnsi="Calibri"/>
                <w:sz w:val="20"/>
                <w:szCs w:val="20"/>
                <w:lang w:val="en-US"/>
              </w:rPr>
              <w:t xml:space="preserve">, R. y Taylor </w:t>
            </w:r>
            <w:proofErr w:type="spellStart"/>
            <w:r w:rsidRPr="00BC69BD">
              <w:rPr>
                <w:rFonts w:ascii="Calibri" w:hAnsi="Calibri"/>
                <w:sz w:val="20"/>
                <w:szCs w:val="20"/>
                <w:lang w:val="en-US"/>
              </w:rPr>
              <w:t>Segraves</w:t>
            </w:r>
            <w:proofErr w:type="spellEnd"/>
            <w:r w:rsidRPr="00BC69BD">
              <w:rPr>
                <w:rFonts w:ascii="Calibri" w:hAnsi="Calibri"/>
                <w:sz w:val="20"/>
                <w:szCs w:val="20"/>
                <w:lang w:val="en-US"/>
              </w:rPr>
              <w:t>, R. (2009) (Eds.). Clinical Manual of Sexual Disorders. Arlington: American Psychiatric Publishing.</w:t>
            </w:r>
          </w:p>
          <w:p w14:paraId="55C79E96" w14:textId="77777777" w:rsidR="0052764F" w:rsidRPr="007E44BC" w:rsidRDefault="0052764F" w:rsidP="0052764F">
            <w:pPr>
              <w:rPr>
                <w:rFonts w:ascii="Calibri" w:hAnsi="Calibri"/>
                <w:sz w:val="20"/>
                <w:szCs w:val="20"/>
                <w:lang w:val="es-ES_tradnl"/>
              </w:rPr>
            </w:pPr>
            <w:proofErr w:type="spellStart"/>
            <w:r w:rsidRPr="0048733C">
              <w:rPr>
                <w:rFonts w:ascii="Calibri" w:hAnsi="Calibri"/>
                <w:sz w:val="20"/>
                <w:szCs w:val="20"/>
                <w:lang w:val="en-US"/>
              </w:rPr>
              <w:t>Bobes</w:t>
            </w:r>
            <w:proofErr w:type="spellEnd"/>
            <w:r w:rsidRPr="0048733C">
              <w:rPr>
                <w:rFonts w:ascii="Calibri" w:hAnsi="Calibri"/>
                <w:sz w:val="20"/>
                <w:szCs w:val="20"/>
                <w:lang w:val="en-US"/>
              </w:rPr>
              <w:t xml:space="preserve">, J., </w:t>
            </w:r>
            <w:proofErr w:type="spellStart"/>
            <w:r w:rsidRPr="0048733C">
              <w:rPr>
                <w:rFonts w:ascii="Calibri" w:hAnsi="Calibri"/>
                <w:sz w:val="20"/>
                <w:szCs w:val="20"/>
                <w:lang w:val="en-US"/>
              </w:rPr>
              <w:t>Dexeus</w:t>
            </w:r>
            <w:proofErr w:type="spellEnd"/>
            <w:r w:rsidRPr="0048733C">
              <w:rPr>
                <w:rFonts w:ascii="Calibri" w:hAnsi="Calibri"/>
                <w:sz w:val="20"/>
                <w:szCs w:val="20"/>
                <w:lang w:val="en-US"/>
              </w:rPr>
              <w:t xml:space="preserve">, S. y </w:t>
            </w:r>
            <w:proofErr w:type="spellStart"/>
            <w:r w:rsidRPr="0048733C">
              <w:rPr>
                <w:rFonts w:ascii="Calibri" w:hAnsi="Calibri"/>
                <w:sz w:val="20"/>
                <w:szCs w:val="20"/>
                <w:lang w:val="en-US"/>
              </w:rPr>
              <w:t>Gibert</w:t>
            </w:r>
            <w:proofErr w:type="spellEnd"/>
            <w:r w:rsidRPr="0048733C">
              <w:rPr>
                <w:rFonts w:ascii="Calibri" w:hAnsi="Calibri"/>
                <w:sz w:val="20"/>
                <w:szCs w:val="20"/>
                <w:lang w:val="en-US"/>
              </w:rPr>
              <w:t xml:space="preserve">, J. (2000). </w:t>
            </w:r>
            <w:r w:rsidRPr="00BC69BD">
              <w:rPr>
                <w:rFonts w:ascii="Calibri" w:hAnsi="Calibri"/>
                <w:iCs/>
                <w:sz w:val="20"/>
                <w:szCs w:val="20"/>
                <w:lang w:val="es-ES_tradnl"/>
              </w:rPr>
              <w:t>Psicofármacos y función sexual</w:t>
            </w:r>
            <w:r w:rsidRPr="007E44BC">
              <w:rPr>
                <w:rFonts w:ascii="Calibri" w:hAnsi="Calibri"/>
                <w:sz w:val="20"/>
                <w:szCs w:val="20"/>
                <w:lang w:val="es-ES_tradnl"/>
              </w:rPr>
              <w:t>. Madrid: Ediciones Díaz de Santos.</w:t>
            </w:r>
          </w:p>
          <w:p w14:paraId="534923B6" w14:textId="77777777" w:rsidR="0052764F" w:rsidRPr="0067795E" w:rsidRDefault="0052764F" w:rsidP="0052764F">
            <w:pPr>
              <w:rPr>
                <w:rFonts w:ascii="Calibri" w:hAnsi="Calibri"/>
                <w:bCs/>
                <w:sz w:val="20"/>
                <w:szCs w:val="20"/>
              </w:rPr>
            </w:pPr>
            <w:r w:rsidRPr="0067795E">
              <w:rPr>
                <w:rFonts w:ascii="Calibri" w:hAnsi="Calibri"/>
                <w:bCs/>
                <w:sz w:val="20"/>
                <w:szCs w:val="20"/>
              </w:rPr>
              <w:t xml:space="preserve">Carrasco, M.J. (2010). </w:t>
            </w:r>
            <w:r w:rsidRPr="00BC69BD">
              <w:rPr>
                <w:rFonts w:ascii="Calibri" w:hAnsi="Calibri"/>
                <w:bCs/>
                <w:sz w:val="20"/>
                <w:szCs w:val="20"/>
              </w:rPr>
              <w:t>Disfunciones sexuales femeninas</w:t>
            </w:r>
            <w:r w:rsidRPr="0067795E">
              <w:rPr>
                <w:rFonts w:ascii="Calibri" w:hAnsi="Calibri"/>
                <w:bCs/>
                <w:sz w:val="20"/>
                <w:szCs w:val="20"/>
              </w:rPr>
              <w:t>. Madrid: Síntesis.</w:t>
            </w:r>
          </w:p>
          <w:p w14:paraId="37EBD83B" w14:textId="11ACB670" w:rsidR="0052764F" w:rsidRPr="00C82C72" w:rsidRDefault="0052764F" w:rsidP="0052764F">
            <w:pPr>
              <w:rPr>
                <w:rFonts w:ascii="Calibri" w:hAnsi="Calibri"/>
                <w:sz w:val="20"/>
                <w:szCs w:val="20"/>
                <w:lang w:val="es-ES_tradnl"/>
              </w:rPr>
            </w:pPr>
            <w:proofErr w:type="spellStart"/>
            <w:r w:rsidRPr="00C82C72">
              <w:rPr>
                <w:rFonts w:ascii="Calibri" w:hAnsi="Calibri"/>
                <w:sz w:val="20"/>
                <w:szCs w:val="20"/>
                <w:lang w:val="es-ES_tradnl"/>
              </w:rPr>
              <w:t>Carrobles</w:t>
            </w:r>
            <w:proofErr w:type="spellEnd"/>
            <w:r w:rsidRPr="00C82C72">
              <w:rPr>
                <w:rFonts w:ascii="Calibri" w:hAnsi="Calibri"/>
                <w:sz w:val="20"/>
                <w:szCs w:val="20"/>
                <w:lang w:val="es-ES_tradnl"/>
              </w:rPr>
              <w:t xml:space="preserve">, J.A. (1990). </w:t>
            </w:r>
            <w:r w:rsidRPr="00BC69BD">
              <w:rPr>
                <w:rFonts w:ascii="Calibri" w:hAnsi="Calibri"/>
                <w:iCs/>
                <w:sz w:val="20"/>
                <w:szCs w:val="20"/>
                <w:lang w:val="es-ES_tradnl"/>
              </w:rPr>
              <w:t xml:space="preserve">Biología y </w:t>
            </w:r>
            <w:r w:rsidR="00C82C72" w:rsidRPr="00BC69BD">
              <w:rPr>
                <w:rFonts w:ascii="Calibri" w:hAnsi="Calibri"/>
                <w:iCs/>
                <w:sz w:val="20"/>
                <w:szCs w:val="20"/>
                <w:lang w:val="es-ES_tradnl"/>
              </w:rPr>
              <w:t>psicofisiológica</w:t>
            </w:r>
            <w:r w:rsidRPr="00BC69BD">
              <w:rPr>
                <w:rFonts w:ascii="Calibri" w:hAnsi="Calibri"/>
                <w:iCs/>
                <w:sz w:val="20"/>
                <w:szCs w:val="20"/>
                <w:lang w:val="es-ES_tradnl"/>
              </w:rPr>
              <w:t xml:space="preserve"> de la conducta sexual</w:t>
            </w:r>
            <w:r w:rsidRPr="00BC69BD">
              <w:rPr>
                <w:rFonts w:ascii="Calibri" w:hAnsi="Calibri"/>
                <w:sz w:val="20"/>
                <w:szCs w:val="20"/>
                <w:lang w:val="es-ES_tradnl"/>
              </w:rPr>
              <w:t>.</w:t>
            </w:r>
            <w:r w:rsidRPr="00C82C72">
              <w:rPr>
                <w:rFonts w:ascii="Calibri" w:hAnsi="Calibri"/>
                <w:sz w:val="20"/>
                <w:szCs w:val="20"/>
                <w:lang w:val="es-ES_tradnl"/>
              </w:rPr>
              <w:t xml:space="preserve"> Madrid: Fundación Universidad-Empresa.</w:t>
            </w:r>
          </w:p>
          <w:p w14:paraId="5BDEF14F" w14:textId="157EEC60" w:rsidR="00C47E19" w:rsidRPr="0067795E" w:rsidRDefault="00C47E19" w:rsidP="0052764F">
            <w:pPr>
              <w:rPr>
                <w:rFonts w:ascii="Calibri" w:hAnsi="Calibri"/>
                <w:sz w:val="20"/>
                <w:szCs w:val="20"/>
                <w:lang w:val="es-ES_tradnl"/>
              </w:rPr>
            </w:pPr>
            <w:r w:rsidRPr="0067795E">
              <w:rPr>
                <w:rFonts w:ascii="Calibri" w:hAnsi="Calibri"/>
                <w:sz w:val="20"/>
                <w:szCs w:val="20"/>
                <w:lang w:val="es-ES_tradnl"/>
              </w:rPr>
              <w:t>Cristino Garrido, J (1984)</w:t>
            </w:r>
            <w:r w:rsidR="0048733C">
              <w:rPr>
                <w:rFonts w:ascii="Calibri" w:hAnsi="Calibri"/>
                <w:sz w:val="20"/>
                <w:szCs w:val="20"/>
                <w:lang w:val="es-ES_tradnl"/>
              </w:rPr>
              <w:t>.</w:t>
            </w:r>
            <w:r w:rsidRPr="0067795E">
              <w:rPr>
                <w:rFonts w:ascii="Calibri" w:hAnsi="Calibri"/>
                <w:sz w:val="20"/>
                <w:szCs w:val="20"/>
                <w:lang w:val="es-ES_tradnl"/>
              </w:rPr>
              <w:t xml:space="preserve"> </w:t>
            </w:r>
            <w:r w:rsidRPr="00BC69BD">
              <w:rPr>
                <w:rFonts w:ascii="Calibri" w:hAnsi="Calibri"/>
                <w:sz w:val="20"/>
                <w:szCs w:val="20"/>
                <w:lang w:val="es-ES_tradnl"/>
              </w:rPr>
              <w:t>Sexualidad y desarrollo: análisis de la evolución psicosexual desde el nacimiento a la pubertad</w:t>
            </w:r>
            <w:r w:rsidRPr="0067795E">
              <w:rPr>
                <w:rFonts w:ascii="Calibri" w:hAnsi="Calibri"/>
                <w:sz w:val="20"/>
                <w:szCs w:val="20"/>
                <w:lang w:val="es-ES_tradnl"/>
              </w:rPr>
              <w:t>. Granada : Universidad de Granada XX</w:t>
            </w:r>
          </w:p>
          <w:p w14:paraId="29144B6F" w14:textId="254333E6" w:rsidR="0052764F" w:rsidRPr="0067795E" w:rsidRDefault="0052764F" w:rsidP="0052764F">
            <w:pPr>
              <w:rPr>
                <w:rFonts w:ascii="Calibri" w:hAnsi="Calibri"/>
                <w:sz w:val="20"/>
                <w:szCs w:val="20"/>
                <w:lang w:val="es-ES_tradnl"/>
              </w:rPr>
            </w:pPr>
            <w:proofErr w:type="spellStart"/>
            <w:r w:rsidRPr="0067795E">
              <w:rPr>
                <w:rFonts w:ascii="Calibri" w:hAnsi="Calibri"/>
                <w:sz w:val="20"/>
                <w:szCs w:val="20"/>
                <w:lang w:val="es-ES_tradnl"/>
              </w:rPr>
              <w:t>Crooks</w:t>
            </w:r>
            <w:proofErr w:type="gramStart"/>
            <w:r w:rsidRPr="0067795E">
              <w:rPr>
                <w:rFonts w:ascii="Calibri" w:hAnsi="Calibri"/>
                <w:sz w:val="20"/>
                <w:szCs w:val="20"/>
                <w:lang w:val="es-ES_tradnl"/>
              </w:rPr>
              <w:t>,R</w:t>
            </w:r>
            <w:proofErr w:type="spellEnd"/>
            <w:proofErr w:type="gramEnd"/>
            <w:r w:rsidRPr="0067795E">
              <w:rPr>
                <w:rFonts w:ascii="Calibri" w:hAnsi="Calibri"/>
                <w:sz w:val="20"/>
                <w:szCs w:val="20"/>
                <w:lang w:val="es-ES_tradnl"/>
              </w:rPr>
              <w:t>.</w:t>
            </w:r>
            <w:r w:rsidR="0048733C">
              <w:rPr>
                <w:rFonts w:ascii="Calibri" w:hAnsi="Calibri"/>
                <w:sz w:val="20"/>
                <w:szCs w:val="20"/>
                <w:lang w:val="es-ES_tradnl"/>
              </w:rPr>
              <w:t xml:space="preserve"> y</w:t>
            </w:r>
            <w:r w:rsidRPr="0067795E">
              <w:rPr>
                <w:rFonts w:ascii="Calibri" w:hAnsi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67795E">
              <w:rPr>
                <w:rFonts w:ascii="Calibri" w:hAnsi="Calibri"/>
                <w:sz w:val="20"/>
                <w:szCs w:val="20"/>
                <w:lang w:val="es-ES_tradnl"/>
              </w:rPr>
              <w:t>Baur</w:t>
            </w:r>
            <w:proofErr w:type="spellEnd"/>
            <w:r w:rsidRPr="0067795E">
              <w:rPr>
                <w:rFonts w:ascii="Calibri" w:hAnsi="Calibri"/>
                <w:sz w:val="20"/>
                <w:szCs w:val="20"/>
                <w:lang w:val="es-ES_tradnl"/>
              </w:rPr>
              <w:t xml:space="preserve">, K. (2000). </w:t>
            </w:r>
            <w:r w:rsidRPr="00BC69BD">
              <w:rPr>
                <w:rFonts w:ascii="Calibri" w:hAnsi="Calibri"/>
                <w:sz w:val="20"/>
                <w:szCs w:val="20"/>
                <w:lang w:val="es-ES_tradnl"/>
              </w:rPr>
              <w:t>Nuestra sexualidad</w:t>
            </w:r>
            <w:r w:rsidRPr="0067795E">
              <w:rPr>
                <w:rFonts w:ascii="Calibri" w:hAnsi="Calibri"/>
                <w:sz w:val="20"/>
                <w:szCs w:val="20"/>
                <w:lang w:val="es-ES_tradnl"/>
              </w:rPr>
              <w:t>. Madrid: Thomson Paraninfo.</w:t>
            </w:r>
          </w:p>
          <w:p w14:paraId="0DB829D6" w14:textId="77777777" w:rsidR="0052764F" w:rsidRPr="00C82C72" w:rsidRDefault="0052764F" w:rsidP="0052764F">
            <w:pPr>
              <w:rPr>
                <w:rFonts w:ascii="Calibri" w:hAnsi="Calibri"/>
                <w:sz w:val="20"/>
                <w:szCs w:val="20"/>
              </w:rPr>
            </w:pPr>
            <w:r w:rsidRPr="00C82C72">
              <w:rPr>
                <w:rFonts w:ascii="Calibri" w:hAnsi="Calibri"/>
                <w:sz w:val="20"/>
                <w:szCs w:val="20"/>
              </w:rPr>
              <w:t xml:space="preserve">Ellis, A. (2005). </w:t>
            </w:r>
            <w:r w:rsidRPr="00BC69BD">
              <w:rPr>
                <w:rFonts w:ascii="Calibri" w:hAnsi="Calibri"/>
                <w:sz w:val="20"/>
                <w:szCs w:val="20"/>
              </w:rPr>
              <w:t>Sexo sin culpa en el Siglo XXI</w:t>
            </w:r>
            <w:r w:rsidRPr="00C82C72">
              <w:rPr>
                <w:rFonts w:ascii="Calibri" w:hAnsi="Calibri"/>
                <w:sz w:val="20"/>
                <w:szCs w:val="20"/>
              </w:rPr>
              <w:t>. Madrid: Los libros del comienzo.</w:t>
            </w:r>
          </w:p>
          <w:p w14:paraId="6D29ACFD" w14:textId="24087363" w:rsidR="0052764F" w:rsidRPr="0048733C" w:rsidRDefault="0052764F" w:rsidP="0052764F">
            <w:pPr>
              <w:rPr>
                <w:rFonts w:ascii="Calibri" w:hAnsi="Calibri"/>
                <w:sz w:val="20"/>
                <w:szCs w:val="20"/>
              </w:rPr>
            </w:pPr>
            <w:r w:rsidRPr="00C82C72">
              <w:rPr>
                <w:rFonts w:ascii="Calibri" w:hAnsi="Calibri"/>
                <w:sz w:val="20"/>
                <w:szCs w:val="20"/>
                <w:lang w:val="es-ES_tradnl"/>
              </w:rPr>
              <w:t xml:space="preserve">Fuertes A. y López, F. (1997). </w:t>
            </w:r>
            <w:r w:rsidRPr="00BC69BD">
              <w:rPr>
                <w:rFonts w:ascii="Calibri" w:hAnsi="Calibri"/>
                <w:iCs/>
                <w:sz w:val="20"/>
                <w:szCs w:val="20"/>
                <w:lang w:val="es-ES_tradnl"/>
              </w:rPr>
              <w:t>Aproximaciones al estudio de la sexualidad</w:t>
            </w:r>
            <w:r w:rsidRPr="00C82C72">
              <w:rPr>
                <w:rFonts w:ascii="Calibri" w:hAnsi="Calibri"/>
                <w:sz w:val="20"/>
                <w:szCs w:val="20"/>
                <w:lang w:val="es-ES_tradnl"/>
              </w:rPr>
              <w:t xml:space="preserve">. </w:t>
            </w:r>
            <w:r w:rsidRPr="00C82C72">
              <w:rPr>
                <w:rFonts w:ascii="Calibri" w:hAnsi="Calibri"/>
                <w:sz w:val="20"/>
                <w:szCs w:val="20"/>
              </w:rPr>
              <w:t>Salam</w:t>
            </w:r>
            <w:r w:rsidR="00C82C72">
              <w:rPr>
                <w:rFonts w:ascii="Calibri" w:hAnsi="Calibri"/>
                <w:sz w:val="20"/>
                <w:szCs w:val="20"/>
              </w:rPr>
              <w:t>anca</w:t>
            </w:r>
            <w:proofErr w:type="gramStart"/>
            <w:r w:rsidR="00C82C72">
              <w:rPr>
                <w:rFonts w:ascii="Calibri" w:hAnsi="Calibri"/>
                <w:sz w:val="20"/>
                <w:szCs w:val="20"/>
              </w:rPr>
              <w:t xml:space="preserve">: </w:t>
            </w:r>
            <w:r w:rsidRPr="00C82C72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C82C72">
              <w:rPr>
                <w:rFonts w:ascii="Calibri" w:hAnsi="Calibri"/>
                <w:sz w:val="20"/>
                <w:szCs w:val="20"/>
              </w:rPr>
              <w:t>Amarú</w:t>
            </w:r>
            <w:proofErr w:type="spellEnd"/>
            <w:proofErr w:type="gramEnd"/>
            <w:r w:rsidRPr="00C82C72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48733C">
              <w:rPr>
                <w:rFonts w:ascii="Calibri" w:hAnsi="Calibri"/>
                <w:sz w:val="20"/>
                <w:szCs w:val="20"/>
              </w:rPr>
              <w:t>Ediciones.</w:t>
            </w:r>
          </w:p>
          <w:p w14:paraId="6B2BC624" w14:textId="77777777" w:rsidR="0052764F" w:rsidRPr="00C82C72" w:rsidRDefault="0052764F" w:rsidP="0052764F">
            <w:pPr>
              <w:rPr>
                <w:rFonts w:ascii="Calibri" w:hAnsi="Calibri"/>
                <w:sz w:val="20"/>
                <w:szCs w:val="20"/>
                <w:lang w:val="es-ES_tradnl"/>
              </w:rPr>
            </w:pPr>
            <w:r w:rsidRPr="00C82C72">
              <w:rPr>
                <w:rFonts w:ascii="Calibri" w:hAnsi="Calibri"/>
                <w:sz w:val="20"/>
                <w:szCs w:val="20"/>
                <w:lang w:val="es-ES_tradnl"/>
              </w:rPr>
              <w:t>Hurtado, F. (1997).</w:t>
            </w:r>
            <w:r w:rsidRPr="00C82C72">
              <w:rPr>
                <w:rFonts w:ascii="Calibri" w:hAnsi="Calibri"/>
                <w:iCs/>
                <w:sz w:val="20"/>
                <w:szCs w:val="20"/>
                <w:lang w:val="es-ES_tradnl"/>
              </w:rPr>
              <w:t xml:space="preserve"> </w:t>
            </w:r>
            <w:r w:rsidRPr="00BC69BD">
              <w:rPr>
                <w:rFonts w:ascii="Calibri" w:hAnsi="Calibri"/>
                <w:iCs/>
                <w:sz w:val="20"/>
                <w:szCs w:val="20"/>
                <w:lang w:val="es-ES_tradnl"/>
              </w:rPr>
              <w:t>Sexualidad: funcionamiento normal, trastornos y tratamientos</w:t>
            </w:r>
            <w:r w:rsidRPr="00C82C72">
              <w:rPr>
                <w:rFonts w:ascii="Calibri" w:hAnsi="Calibri"/>
                <w:sz w:val="20"/>
                <w:szCs w:val="20"/>
                <w:lang w:val="es-ES_tradnl"/>
              </w:rPr>
              <w:t xml:space="preserve">. Valencia: </w:t>
            </w:r>
            <w:proofErr w:type="spellStart"/>
            <w:r w:rsidRPr="00C82C72">
              <w:rPr>
                <w:rFonts w:ascii="Calibri" w:hAnsi="Calibri"/>
                <w:sz w:val="20"/>
                <w:szCs w:val="20"/>
                <w:lang w:val="es-ES_tradnl"/>
              </w:rPr>
              <w:t>Promolibro</w:t>
            </w:r>
            <w:proofErr w:type="spellEnd"/>
            <w:r w:rsidRPr="00C82C72">
              <w:rPr>
                <w:rFonts w:ascii="Calibri" w:hAnsi="Calibri"/>
                <w:sz w:val="20"/>
                <w:szCs w:val="20"/>
                <w:lang w:val="es-ES_tradnl"/>
              </w:rPr>
              <w:t>.</w:t>
            </w:r>
          </w:p>
          <w:p w14:paraId="4B79D69C" w14:textId="77777777" w:rsidR="00C47E19" w:rsidRPr="00C82C72" w:rsidRDefault="0052764F" w:rsidP="00C47E19">
            <w:pPr>
              <w:rPr>
                <w:rFonts w:ascii="Calibri" w:hAnsi="Calibri"/>
                <w:sz w:val="20"/>
                <w:szCs w:val="20"/>
                <w:lang w:val="es-ES_tradnl"/>
              </w:rPr>
            </w:pPr>
            <w:r w:rsidRPr="00C82C72">
              <w:rPr>
                <w:rFonts w:ascii="Calibri" w:hAnsi="Calibri"/>
                <w:sz w:val="20"/>
                <w:szCs w:val="20"/>
                <w:lang w:val="es-ES_tradnl"/>
              </w:rPr>
              <w:t xml:space="preserve">Hurtado, F. (2001). </w:t>
            </w:r>
            <w:r w:rsidRPr="00BC69BD">
              <w:rPr>
                <w:rFonts w:ascii="Calibri" w:hAnsi="Calibri"/>
                <w:iCs/>
                <w:sz w:val="20"/>
                <w:szCs w:val="20"/>
                <w:lang w:val="es-ES_tradnl"/>
              </w:rPr>
              <w:t>Trastornos sexuales. De la identidad sexual y de la relación de pareja</w:t>
            </w:r>
            <w:r w:rsidRPr="0048733C">
              <w:rPr>
                <w:rFonts w:ascii="Calibri" w:hAnsi="Calibri"/>
                <w:i/>
                <w:iCs/>
                <w:sz w:val="20"/>
                <w:szCs w:val="20"/>
                <w:lang w:val="es-ES_tradnl"/>
              </w:rPr>
              <w:t>. Análisis de casos</w:t>
            </w:r>
            <w:r w:rsidRPr="0048733C">
              <w:rPr>
                <w:rFonts w:ascii="Calibri" w:hAnsi="Calibri"/>
                <w:i/>
                <w:sz w:val="20"/>
                <w:szCs w:val="20"/>
                <w:lang w:val="es-ES_tradnl"/>
              </w:rPr>
              <w:t>.</w:t>
            </w:r>
            <w:r w:rsidRPr="00C82C72">
              <w:rPr>
                <w:rFonts w:ascii="Calibri" w:hAnsi="Calibri"/>
                <w:sz w:val="20"/>
                <w:szCs w:val="20"/>
                <w:lang w:val="es-ES_tradnl"/>
              </w:rPr>
              <w:t xml:space="preserve"> Valencia: </w:t>
            </w:r>
            <w:proofErr w:type="spellStart"/>
            <w:r w:rsidRPr="00C82C72">
              <w:rPr>
                <w:rFonts w:ascii="Calibri" w:hAnsi="Calibri"/>
                <w:sz w:val="20"/>
                <w:szCs w:val="20"/>
                <w:lang w:val="es-ES_tradnl"/>
              </w:rPr>
              <w:t>Promolibro</w:t>
            </w:r>
            <w:proofErr w:type="spellEnd"/>
            <w:r w:rsidRPr="00C82C72">
              <w:rPr>
                <w:rFonts w:ascii="Calibri" w:hAnsi="Calibri"/>
                <w:sz w:val="20"/>
                <w:szCs w:val="20"/>
                <w:lang w:val="es-ES_tradnl"/>
              </w:rPr>
              <w:t>.</w:t>
            </w:r>
            <w:r w:rsidR="00C47E19" w:rsidRPr="00C82C72">
              <w:rPr>
                <w:rFonts w:ascii="Calibri" w:hAnsi="Calibri"/>
                <w:sz w:val="20"/>
                <w:szCs w:val="20"/>
                <w:lang w:val="es-ES_tradnl"/>
              </w:rPr>
              <w:t xml:space="preserve"> </w:t>
            </w:r>
          </w:p>
          <w:p w14:paraId="705E6EB9" w14:textId="4E5E9F4E" w:rsidR="005E5309" w:rsidRPr="0048733C" w:rsidRDefault="005E5309" w:rsidP="00C47E19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0067795E">
              <w:rPr>
                <w:rFonts w:ascii="Calibri" w:hAnsi="Calibri"/>
                <w:sz w:val="20"/>
                <w:szCs w:val="20"/>
                <w:lang w:val="es-ES_tradnl"/>
              </w:rPr>
              <w:lastRenderedPageBreak/>
              <w:t xml:space="preserve">Kaplan, H.S. (1979). </w:t>
            </w:r>
            <w:proofErr w:type="spellStart"/>
            <w:r w:rsidRPr="00BC69BD">
              <w:rPr>
                <w:rFonts w:ascii="Calibri" w:hAnsi="Calibri"/>
                <w:sz w:val="20"/>
                <w:szCs w:val="20"/>
                <w:lang w:val="es-ES_tradnl"/>
              </w:rPr>
              <w:t>Disorders</w:t>
            </w:r>
            <w:proofErr w:type="spellEnd"/>
            <w:r w:rsidRPr="00BC69BD">
              <w:rPr>
                <w:rFonts w:ascii="Calibri" w:hAnsi="Calibri"/>
                <w:sz w:val="20"/>
                <w:szCs w:val="20"/>
                <w:lang w:val="es-ES_tradnl"/>
              </w:rPr>
              <w:t xml:space="preserve"> of sexual </w:t>
            </w:r>
            <w:proofErr w:type="spellStart"/>
            <w:r w:rsidRPr="00BC69BD">
              <w:rPr>
                <w:rFonts w:ascii="Calibri" w:hAnsi="Calibri"/>
                <w:sz w:val="20"/>
                <w:szCs w:val="20"/>
                <w:lang w:val="es-ES_tradnl"/>
              </w:rPr>
              <w:t>desire</w:t>
            </w:r>
            <w:proofErr w:type="spellEnd"/>
            <w:r w:rsidRPr="0067795E">
              <w:rPr>
                <w:rFonts w:ascii="Calibri" w:hAnsi="Calibri"/>
                <w:sz w:val="20"/>
                <w:szCs w:val="20"/>
                <w:lang w:val="es-ES_tradnl"/>
              </w:rPr>
              <w:t xml:space="preserve">. </w:t>
            </w:r>
            <w:r w:rsidRPr="0048733C">
              <w:rPr>
                <w:rFonts w:ascii="Calibri" w:hAnsi="Calibri"/>
                <w:sz w:val="20"/>
                <w:szCs w:val="20"/>
                <w:lang w:val="en-US"/>
              </w:rPr>
              <w:t>N. York: Brunner/Mazel.</w:t>
            </w:r>
          </w:p>
          <w:p w14:paraId="1FEC22F9" w14:textId="1C2AEF5F" w:rsidR="00C47E19" w:rsidRPr="0067795E" w:rsidRDefault="00C47E19" w:rsidP="00C47E19">
            <w:pPr>
              <w:rPr>
                <w:rFonts w:ascii="Calibri" w:hAnsi="Calibri"/>
                <w:sz w:val="20"/>
                <w:szCs w:val="20"/>
                <w:lang w:val="es-ES_tradnl"/>
              </w:rPr>
            </w:pPr>
            <w:proofErr w:type="spellStart"/>
            <w:r w:rsidRPr="0048733C">
              <w:rPr>
                <w:rFonts w:ascii="Calibri" w:hAnsi="Calibri"/>
                <w:sz w:val="20"/>
                <w:szCs w:val="20"/>
                <w:lang w:val="en-US"/>
              </w:rPr>
              <w:t>Kolodny</w:t>
            </w:r>
            <w:proofErr w:type="spellEnd"/>
            <w:r w:rsidRPr="0048733C">
              <w:rPr>
                <w:rFonts w:ascii="Calibri" w:hAnsi="Calibri"/>
                <w:sz w:val="20"/>
                <w:szCs w:val="20"/>
                <w:lang w:val="en-US"/>
              </w:rPr>
              <w:t xml:space="preserve">, R. (1982). </w:t>
            </w:r>
            <w:r w:rsidRPr="00BC69BD">
              <w:rPr>
                <w:rFonts w:ascii="Calibri" w:hAnsi="Calibri"/>
                <w:sz w:val="20"/>
                <w:szCs w:val="20"/>
                <w:lang w:val="es-ES_tradnl"/>
              </w:rPr>
              <w:t>Manual de sexualidad humana</w:t>
            </w:r>
            <w:r w:rsidRPr="0067795E">
              <w:rPr>
                <w:rFonts w:ascii="Calibri" w:hAnsi="Calibri"/>
                <w:sz w:val="20"/>
                <w:szCs w:val="20"/>
                <w:lang w:val="es-ES_tradnl"/>
              </w:rPr>
              <w:t>. Madrid : Pirámide XX</w:t>
            </w:r>
          </w:p>
          <w:p w14:paraId="585A107B" w14:textId="77777777" w:rsidR="0052764F" w:rsidRPr="00C82C72" w:rsidRDefault="0052764F" w:rsidP="0052764F">
            <w:pPr>
              <w:rPr>
                <w:rFonts w:ascii="Calibri" w:hAnsi="Calibri"/>
                <w:sz w:val="20"/>
                <w:szCs w:val="20"/>
                <w:lang w:val="es-ES_tradnl"/>
              </w:rPr>
            </w:pPr>
            <w:r w:rsidRPr="00C82C72">
              <w:rPr>
                <w:rFonts w:ascii="Calibri" w:hAnsi="Calibri"/>
                <w:sz w:val="20"/>
                <w:szCs w:val="20"/>
                <w:lang w:val="es-ES_tradnl"/>
              </w:rPr>
              <w:t xml:space="preserve">Labrador, F.J. (1994). </w:t>
            </w:r>
            <w:r w:rsidRPr="00BC69BD">
              <w:rPr>
                <w:rFonts w:ascii="Calibri" w:hAnsi="Calibri"/>
                <w:iCs/>
                <w:sz w:val="20"/>
                <w:szCs w:val="20"/>
                <w:lang w:val="es-ES_tradnl"/>
              </w:rPr>
              <w:t>Disfunciones sexuales</w:t>
            </w:r>
            <w:r w:rsidRPr="0048733C">
              <w:rPr>
                <w:rFonts w:ascii="Calibri" w:hAnsi="Calibri"/>
                <w:i/>
                <w:sz w:val="20"/>
                <w:szCs w:val="20"/>
                <w:lang w:val="es-ES_tradnl"/>
              </w:rPr>
              <w:t xml:space="preserve">. </w:t>
            </w:r>
            <w:r w:rsidRPr="00C82C72">
              <w:rPr>
                <w:rFonts w:ascii="Calibri" w:hAnsi="Calibri"/>
                <w:sz w:val="20"/>
                <w:szCs w:val="20"/>
                <w:lang w:val="es-ES_tradnl"/>
              </w:rPr>
              <w:t>Madrid: Fundación Universidad-Empresa.</w:t>
            </w:r>
          </w:p>
          <w:p w14:paraId="37E58054" w14:textId="1E2ACCB5" w:rsidR="005E5309" w:rsidRPr="0067795E" w:rsidRDefault="005E5309" w:rsidP="0052764F">
            <w:pPr>
              <w:rPr>
                <w:rFonts w:ascii="Calibri" w:hAnsi="Calibri"/>
                <w:sz w:val="20"/>
                <w:szCs w:val="20"/>
                <w:lang w:val="es-ES_tradnl"/>
              </w:rPr>
            </w:pPr>
            <w:proofErr w:type="spellStart"/>
            <w:r w:rsidRPr="0067795E">
              <w:rPr>
                <w:rFonts w:ascii="Calibri" w:hAnsi="Calibri"/>
                <w:sz w:val="20"/>
                <w:szCs w:val="20"/>
                <w:lang w:val="es-ES_tradnl"/>
              </w:rPr>
              <w:t>LeVay</w:t>
            </w:r>
            <w:proofErr w:type="spellEnd"/>
            <w:r w:rsidRPr="0067795E">
              <w:rPr>
                <w:rFonts w:ascii="Calibri" w:hAnsi="Calibri"/>
                <w:sz w:val="20"/>
                <w:szCs w:val="20"/>
                <w:lang w:val="es-ES_tradnl"/>
              </w:rPr>
              <w:t>,</w:t>
            </w:r>
            <w:r w:rsidR="00144F69" w:rsidRPr="0067795E">
              <w:rPr>
                <w:rFonts w:ascii="Calibri" w:hAnsi="Calibri"/>
                <w:sz w:val="20"/>
                <w:szCs w:val="20"/>
                <w:lang w:val="es-ES_tradnl"/>
              </w:rPr>
              <w:t xml:space="preserve"> </w:t>
            </w:r>
            <w:r w:rsidRPr="0067795E">
              <w:rPr>
                <w:rFonts w:ascii="Calibri" w:hAnsi="Calibri"/>
                <w:sz w:val="20"/>
                <w:szCs w:val="20"/>
                <w:lang w:val="es-ES_tradnl"/>
              </w:rPr>
              <w:t xml:space="preserve">S. (1995). </w:t>
            </w:r>
            <w:r w:rsidRPr="00BC69BD">
              <w:rPr>
                <w:rFonts w:ascii="Calibri" w:hAnsi="Calibri"/>
                <w:sz w:val="20"/>
                <w:szCs w:val="20"/>
                <w:lang w:val="es-ES_tradnl"/>
              </w:rPr>
              <w:t>El Cerebro Sexual</w:t>
            </w:r>
            <w:r w:rsidRPr="0067795E">
              <w:rPr>
                <w:rFonts w:ascii="Calibri" w:hAnsi="Calibri"/>
                <w:sz w:val="20"/>
                <w:szCs w:val="20"/>
                <w:lang w:val="es-ES_tradnl"/>
              </w:rPr>
              <w:t>. Madrid: Alianza Editorial.</w:t>
            </w:r>
          </w:p>
          <w:p w14:paraId="7B3E4B38" w14:textId="77777777" w:rsidR="0052764F" w:rsidRPr="00C82C72" w:rsidRDefault="0052764F" w:rsidP="0052764F">
            <w:pPr>
              <w:rPr>
                <w:rFonts w:ascii="Calibri" w:hAnsi="Calibri"/>
                <w:sz w:val="20"/>
                <w:szCs w:val="20"/>
                <w:lang w:val="es-ES_tradnl"/>
              </w:rPr>
            </w:pPr>
            <w:r w:rsidRPr="00C82C72">
              <w:rPr>
                <w:rFonts w:ascii="Calibri" w:hAnsi="Calibri"/>
                <w:sz w:val="20"/>
                <w:szCs w:val="20"/>
                <w:lang w:val="es-ES_tradnl"/>
              </w:rPr>
              <w:t xml:space="preserve">López, Félix y </w:t>
            </w:r>
            <w:proofErr w:type="spellStart"/>
            <w:r w:rsidRPr="00C82C72">
              <w:rPr>
                <w:rFonts w:ascii="Calibri" w:hAnsi="Calibri"/>
                <w:sz w:val="20"/>
                <w:szCs w:val="20"/>
                <w:lang w:val="es-ES_tradnl"/>
              </w:rPr>
              <w:t>Olazábal</w:t>
            </w:r>
            <w:proofErr w:type="spellEnd"/>
            <w:r w:rsidRPr="00C82C72">
              <w:rPr>
                <w:rFonts w:ascii="Calibri" w:hAnsi="Calibri"/>
                <w:sz w:val="20"/>
                <w:szCs w:val="20"/>
                <w:lang w:val="es-ES_tradnl"/>
              </w:rPr>
              <w:t xml:space="preserve">, J.C. (1998): </w:t>
            </w:r>
            <w:r w:rsidRPr="00BC69BD">
              <w:rPr>
                <w:rFonts w:ascii="Calibri" w:hAnsi="Calibri"/>
                <w:iCs/>
                <w:sz w:val="20"/>
                <w:szCs w:val="20"/>
                <w:lang w:val="es-ES_tradnl"/>
              </w:rPr>
              <w:t>Sexualidad en la vejez</w:t>
            </w:r>
            <w:r w:rsidRPr="00C82C72">
              <w:rPr>
                <w:rFonts w:ascii="Calibri" w:hAnsi="Calibri"/>
                <w:sz w:val="20"/>
                <w:szCs w:val="20"/>
                <w:lang w:val="es-ES_tradnl"/>
              </w:rPr>
              <w:t>. Madrid, Pirámide.</w:t>
            </w:r>
          </w:p>
          <w:p w14:paraId="43BAF4AA" w14:textId="60AD7E3B" w:rsidR="0052764F" w:rsidRPr="00C82C72" w:rsidRDefault="0052764F" w:rsidP="0052764F">
            <w:pPr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C82C72">
              <w:rPr>
                <w:rFonts w:ascii="Calibri" w:hAnsi="Calibri"/>
                <w:sz w:val="20"/>
                <w:szCs w:val="20"/>
                <w:lang w:val="es-ES_tradnl"/>
              </w:rPr>
              <w:t>Matesanz</w:t>
            </w:r>
            <w:proofErr w:type="spellEnd"/>
            <w:r w:rsidRPr="00C82C72">
              <w:rPr>
                <w:rFonts w:ascii="Calibri" w:hAnsi="Calibri"/>
                <w:sz w:val="20"/>
                <w:szCs w:val="20"/>
                <w:lang w:val="es-ES_tradnl"/>
              </w:rPr>
              <w:t>, A. (2000</w:t>
            </w:r>
            <w:r w:rsidRPr="00BC69BD">
              <w:rPr>
                <w:rFonts w:ascii="Calibri" w:hAnsi="Calibri"/>
                <w:sz w:val="20"/>
                <w:szCs w:val="20"/>
                <w:lang w:val="es-ES_tradnl"/>
              </w:rPr>
              <w:t>)</w:t>
            </w:r>
            <w:r w:rsidR="0048733C" w:rsidRPr="00BC69BD">
              <w:rPr>
                <w:rFonts w:ascii="Calibri" w:hAnsi="Calibri"/>
                <w:sz w:val="20"/>
                <w:szCs w:val="20"/>
                <w:lang w:val="es-ES_tradnl"/>
              </w:rPr>
              <w:t>.</w:t>
            </w:r>
            <w:r w:rsidRPr="00BC69BD">
              <w:rPr>
                <w:rFonts w:ascii="Calibri" w:hAnsi="Calibri"/>
                <w:sz w:val="20"/>
                <w:szCs w:val="20"/>
                <w:lang w:val="es-ES_tradnl"/>
              </w:rPr>
              <w:t xml:space="preserve"> </w:t>
            </w:r>
            <w:r w:rsidRPr="00BC69BD">
              <w:rPr>
                <w:rFonts w:ascii="Calibri" w:hAnsi="Calibri"/>
                <w:iCs/>
                <w:sz w:val="20"/>
                <w:szCs w:val="20"/>
                <w:lang w:val="es-ES_tradnl"/>
              </w:rPr>
              <w:t>La eyaculación precoz</w:t>
            </w:r>
            <w:r w:rsidRPr="00C82C72">
              <w:rPr>
                <w:rFonts w:ascii="Calibri" w:hAnsi="Calibri"/>
                <w:sz w:val="20"/>
                <w:szCs w:val="20"/>
                <w:lang w:val="es-ES_tradnl"/>
              </w:rPr>
              <w:t xml:space="preserve">. </w:t>
            </w:r>
            <w:r w:rsidRPr="00C82C72">
              <w:rPr>
                <w:rFonts w:ascii="Calibri" w:hAnsi="Calibri"/>
                <w:sz w:val="20"/>
                <w:szCs w:val="20"/>
              </w:rPr>
              <w:t>Madrid, Biblioteca Nueva</w:t>
            </w:r>
          </w:p>
          <w:p w14:paraId="28EA6B1C" w14:textId="7ADD88BF" w:rsidR="00C47E19" w:rsidRPr="0067795E" w:rsidRDefault="00C47E19" w:rsidP="0052764F">
            <w:pPr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67795E">
              <w:rPr>
                <w:rFonts w:ascii="Calibri" w:hAnsi="Calibri"/>
                <w:sz w:val="20"/>
                <w:szCs w:val="20"/>
              </w:rPr>
              <w:t>Margulis</w:t>
            </w:r>
            <w:proofErr w:type="spellEnd"/>
            <w:r w:rsidRPr="0067795E">
              <w:rPr>
                <w:rFonts w:ascii="Calibri" w:hAnsi="Calibri"/>
                <w:sz w:val="20"/>
                <w:szCs w:val="20"/>
              </w:rPr>
              <w:t>, L (1998</w:t>
            </w:r>
            <w:r w:rsidRPr="00BC69BD">
              <w:rPr>
                <w:rFonts w:ascii="Calibri" w:hAnsi="Calibri"/>
                <w:sz w:val="20"/>
                <w:szCs w:val="20"/>
              </w:rPr>
              <w:t>). ¿Qué es el sexo?</w:t>
            </w:r>
            <w:r w:rsidRPr="0067795E">
              <w:rPr>
                <w:rFonts w:ascii="Calibri" w:hAnsi="Calibri"/>
                <w:sz w:val="20"/>
                <w:szCs w:val="20"/>
              </w:rPr>
              <w:t xml:space="preserve"> .Barcelona : </w:t>
            </w:r>
            <w:proofErr w:type="spellStart"/>
            <w:r w:rsidRPr="0067795E">
              <w:rPr>
                <w:rFonts w:ascii="Calibri" w:hAnsi="Calibri"/>
                <w:sz w:val="20"/>
                <w:szCs w:val="20"/>
              </w:rPr>
              <w:t>Tusquets</w:t>
            </w:r>
            <w:proofErr w:type="spellEnd"/>
            <w:r w:rsidRPr="0067795E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5FF50599" w14:textId="2B7F3E77" w:rsidR="00C82C72" w:rsidRDefault="00C47E19" w:rsidP="0052764F">
            <w:pPr>
              <w:rPr>
                <w:rFonts w:ascii="Calibri" w:hAnsi="Calibri"/>
                <w:sz w:val="20"/>
                <w:szCs w:val="20"/>
              </w:rPr>
            </w:pPr>
            <w:r w:rsidRPr="0048733C">
              <w:rPr>
                <w:rFonts w:ascii="Calibri" w:hAnsi="Calibri"/>
                <w:sz w:val="20"/>
                <w:szCs w:val="20"/>
                <w:lang w:val="en-US"/>
              </w:rPr>
              <w:t>Masters, W.H. y Johnson, V.E. (1987</w:t>
            </w:r>
            <w:r w:rsidRPr="00BC69BD">
              <w:rPr>
                <w:rFonts w:ascii="Calibri" w:hAnsi="Calibri"/>
                <w:sz w:val="20"/>
                <w:szCs w:val="20"/>
                <w:lang w:val="en-US"/>
              </w:rPr>
              <w:t>)</w:t>
            </w:r>
            <w:r w:rsidR="0048733C" w:rsidRPr="00BC69BD">
              <w:rPr>
                <w:rFonts w:ascii="Calibri" w:hAnsi="Calibri"/>
                <w:sz w:val="20"/>
                <w:szCs w:val="20"/>
                <w:lang w:val="en-US"/>
              </w:rPr>
              <w:t>.</w:t>
            </w:r>
            <w:r w:rsidRPr="00BC69BD">
              <w:rPr>
                <w:rFonts w:ascii="Calibri" w:hAnsi="Calibri"/>
                <w:sz w:val="20"/>
                <w:szCs w:val="20"/>
                <w:lang w:val="en-US"/>
              </w:rPr>
              <w:t xml:space="preserve"> </w:t>
            </w:r>
            <w:r w:rsidRPr="00BC69BD">
              <w:rPr>
                <w:rFonts w:ascii="Calibri" w:hAnsi="Calibri"/>
                <w:sz w:val="20"/>
                <w:szCs w:val="20"/>
              </w:rPr>
              <w:t>La sexualidad humana</w:t>
            </w:r>
            <w:r w:rsidRPr="0067795E">
              <w:rPr>
                <w:rFonts w:ascii="Calibri" w:hAnsi="Calibri"/>
                <w:sz w:val="20"/>
                <w:szCs w:val="20"/>
              </w:rPr>
              <w:t>. Barcelona: Grijalbo</w:t>
            </w:r>
            <w:r w:rsidR="005E5309" w:rsidRPr="0067795E">
              <w:rPr>
                <w:rFonts w:ascii="Calibri" w:hAnsi="Calibri"/>
                <w:sz w:val="20"/>
                <w:szCs w:val="20"/>
              </w:rPr>
              <w:t>.</w:t>
            </w:r>
            <w:r w:rsidRPr="0067795E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4208073F" w14:textId="58F47237" w:rsidR="00C82C72" w:rsidRDefault="00C47E19" w:rsidP="0052764F">
            <w:pPr>
              <w:rPr>
                <w:rFonts w:ascii="Calibri" w:hAnsi="Calibri"/>
                <w:sz w:val="20"/>
                <w:szCs w:val="20"/>
              </w:rPr>
            </w:pPr>
            <w:r w:rsidRPr="0067795E">
              <w:rPr>
                <w:rFonts w:ascii="Calibri" w:hAnsi="Calibri"/>
                <w:sz w:val="20"/>
                <w:szCs w:val="20"/>
              </w:rPr>
              <w:t>Moreno, B. (1990)</w:t>
            </w:r>
            <w:r w:rsidR="0048733C">
              <w:rPr>
                <w:rFonts w:ascii="Calibri" w:hAnsi="Calibri"/>
                <w:sz w:val="20"/>
                <w:szCs w:val="20"/>
              </w:rPr>
              <w:t>.</w:t>
            </w:r>
            <w:r w:rsidRPr="0067795E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BC69BD">
              <w:rPr>
                <w:rFonts w:ascii="Calibri" w:hAnsi="Calibri"/>
                <w:sz w:val="20"/>
                <w:szCs w:val="20"/>
              </w:rPr>
              <w:t>La sexualidad humana</w:t>
            </w:r>
            <w:r w:rsidRPr="0067795E">
              <w:rPr>
                <w:rFonts w:ascii="Calibri" w:hAnsi="Calibri"/>
                <w:sz w:val="20"/>
                <w:szCs w:val="20"/>
              </w:rPr>
              <w:t>. Madrid: Fundación Universidad Empresa</w:t>
            </w:r>
          </w:p>
          <w:p w14:paraId="387726D2" w14:textId="73794E63" w:rsidR="00C47E19" w:rsidRPr="0067795E" w:rsidRDefault="00C47E19" w:rsidP="0052764F">
            <w:pPr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48733C">
              <w:rPr>
                <w:rFonts w:ascii="Calibri" w:hAnsi="Calibri"/>
                <w:sz w:val="20"/>
                <w:szCs w:val="20"/>
                <w:lang w:val="en-US"/>
              </w:rPr>
              <w:t>Rathus</w:t>
            </w:r>
            <w:proofErr w:type="spellEnd"/>
            <w:r w:rsidRPr="0048733C">
              <w:rPr>
                <w:rFonts w:ascii="Calibri" w:hAnsi="Calibri"/>
                <w:sz w:val="20"/>
                <w:szCs w:val="20"/>
                <w:lang w:val="en-US"/>
              </w:rPr>
              <w:t xml:space="preserve">, S.A, </w:t>
            </w:r>
            <w:proofErr w:type="spellStart"/>
            <w:r w:rsidRPr="0048733C">
              <w:rPr>
                <w:rFonts w:ascii="Calibri" w:hAnsi="Calibri"/>
                <w:sz w:val="20"/>
                <w:szCs w:val="20"/>
                <w:lang w:val="en-US"/>
              </w:rPr>
              <w:t>Nevid</w:t>
            </w:r>
            <w:proofErr w:type="spellEnd"/>
            <w:r w:rsidRPr="0048733C">
              <w:rPr>
                <w:rFonts w:ascii="Calibri" w:hAnsi="Calibri"/>
                <w:sz w:val="20"/>
                <w:szCs w:val="20"/>
                <w:lang w:val="en-US"/>
              </w:rPr>
              <w:t xml:space="preserve">, J. Y </w:t>
            </w:r>
            <w:proofErr w:type="spellStart"/>
            <w:r w:rsidRPr="0048733C">
              <w:rPr>
                <w:rFonts w:ascii="Calibri" w:hAnsi="Calibri"/>
                <w:sz w:val="20"/>
                <w:szCs w:val="20"/>
                <w:lang w:val="en-US"/>
              </w:rPr>
              <w:t>Rathus</w:t>
            </w:r>
            <w:proofErr w:type="spellEnd"/>
            <w:r w:rsidRPr="0048733C">
              <w:rPr>
                <w:rFonts w:ascii="Calibri" w:hAnsi="Calibri"/>
                <w:sz w:val="20"/>
                <w:szCs w:val="20"/>
                <w:lang w:val="en-US"/>
              </w:rPr>
              <w:t>, F. (2005)</w:t>
            </w:r>
            <w:r w:rsidR="0048733C" w:rsidRPr="0048733C">
              <w:rPr>
                <w:rFonts w:ascii="Calibri" w:hAnsi="Calibri"/>
                <w:sz w:val="20"/>
                <w:szCs w:val="20"/>
                <w:lang w:val="en-US"/>
              </w:rPr>
              <w:t>.</w:t>
            </w:r>
            <w:r w:rsidRPr="0048733C">
              <w:rPr>
                <w:rFonts w:ascii="Calibri" w:hAnsi="Calibri"/>
                <w:sz w:val="20"/>
                <w:szCs w:val="20"/>
                <w:lang w:val="en-US"/>
              </w:rPr>
              <w:t xml:space="preserve"> </w:t>
            </w:r>
            <w:r w:rsidRPr="00BC69BD">
              <w:rPr>
                <w:rFonts w:ascii="Calibri" w:hAnsi="Calibri"/>
                <w:sz w:val="20"/>
                <w:szCs w:val="20"/>
              </w:rPr>
              <w:t>Sexualidad Humana</w:t>
            </w:r>
            <w:r w:rsidRPr="0067795E">
              <w:rPr>
                <w:rFonts w:ascii="Calibri" w:hAnsi="Calibri"/>
                <w:sz w:val="20"/>
                <w:szCs w:val="20"/>
              </w:rPr>
              <w:t>. Madrid: Pearson Alambra XX</w:t>
            </w:r>
          </w:p>
          <w:p w14:paraId="645D1CF0" w14:textId="0EF971D3" w:rsidR="00AB3668" w:rsidRPr="0067795E" w:rsidRDefault="005E5309" w:rsidP="0067795E">
            <w:pPr>
              <w:rPr>
                <w:rFonts w:ascii="Calibri" w:hAnsi="Calibri" w:cs="FuturaStd-Bold"/>
                <w:b/>
                <w:bCs/>
                <w:color w:val="003000"/>
                <w:sz w:val="20"/>
                <w:szCs w:val="20"/>
              </w:rPr>
            </w:pPr>
            <w:proofErr w:type="spellStart"/>
            <w:r w:rsidRPr="0067795E">
              <w:rPr>
                <w:rFonts w:ascii="Calibri" w:hAnsi="Calibri"/>
                <w:sz w:val="20"/>
                <w:szCs w:val="20"/>
              </w:rPr>
              <w:t>Shibley</w:t>
            </w:r>
            <w:proofErr w:type="spellEnd"/>
            <w:r w:rsidRPr="0067795E">
              <w:rPr>
                <w:rFonts w:ascii="Calibri" w:hAnsi="Calibri"/>
                <w:sz w:val="20"/>
                <w:szCs w:val="20"/>
              </w:rPr>
              <w:t xml:space="preserve"> Hyde, J. y </w:t>
            </w:r>
            <w:proofErr w:type="spellStart"/>
            <w:r w:rsidRPr="0067795E">
              <w:rPr>
                <w:rFonts w:ascii="Calibri" w:hAnsi="Calibri"/>
                <w:sz w:val="20"/>
                <w:szCs w:val="20"/>
              </w:rPr>
              <w:t>DeLamater</w:t>
            </w:r>
            <w:proofErr w:type="spellEnd"/>
            <w:r w:rsidRPr="0067795E">
              <w:rPr>
                <w:rFonts w:ascii="Calibri" w:hAnsi="Calibri"/>
                <w:sz w:val="20"/>
                <w:szCs w:val="20"/>
              </w:rPr>
              <w:t xml:space="preserve">, J.D. (2006). </w:t>
            </w:r>
            <w:r w:rsidRPr="00BC69BD">
              <w:rPr>
                <w:rFonts w:ascii="Calibri" w:hAnsi="Calibri"/>
                <w:sz w:val="20"/>
                <w:szCs w:val="20"/>
              </w:rPr>
              <w:t>Sexualidad humana</w:t>
            </w:r>
            <w:r w:rsidRPr="0067795E">
              <w:rPr>
                <w:rFonts w:ascii="Calibri" w:hAnsi="Calibri"/>
                <w:sz w:val="20"/>
                <w:szCs w:val="20"/>
              </w:rPr>
              <w:t xml:space="preserve"> (9ª ed</w:t>
            </w:r>
            <w:r w:rsidR="00827C9C" w:rsidRPr="0067795E">
              <w:rPr>
                <w:rFonts w:ascii="Calibri" w:hAnsi="Calibri"/>
                <w:sz w:val="20"/>
                <w:szCs w:val="20"/>
              </w:rPr>
              <w:t xml:space="preserve">.). México, D.F.: McGraw Hill. </w:t>
            </w:r>
          </w:p>
        </w:tc>
      </w:tr>
      <w:tr w:rsidR="00AB3668" w:rsidRPr="0067795E" w14:paraId="645D1CF3" w14:textId="77777777" w:rsidTr="00AB3668">
        <w:tc>
          <w:tcPr>
            <w:tcW w:w="8978" w:type="dxa"/>
            <w:shd w:val="clear" w:color="auto" w:fill="3366FF"/>
          </w:tcPr>
          <w:p w14:paraId="645D1CF2" w14:textId="77777777" w:rsidR="00AB3668" w:rsidRPr="0067795E" w:rsidRDefault="00AB3668" w:rsidP="009C1E99">
            <w:pPr>
              <w:autoSpaceDE w:val="0"/>
              <w:autoSpaceDN w:val="0"/>
              <w:adjustRightInd w:val="0"/>
              <w:rPr>
                <w:rFonts w:ascii="Calibri" w:hAnsi="Calibri" w:cs="FuturaStd-Bold"/>
                <w:b/>
                <w:bCs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lastRenderedPageBreak/>
              <w:t>Capítulos de libros</w:t>
            </w:r>
          </w:p>
        </w:tc>
      </w:tr>
      <w:tr w:rsidR="00AB3668" w:rsidRPr="0067795E" w14:paraId="645D1CF5" w14:textId="77777777" w:rsidTr="003108EE">
        <w:tc>
          <w:tcPr>
            <w:tcW w:w="8978" w:type="dxa"/>
          </w:tcPr>
          <w:p w14:paraId="7290CCA2" w14:textId="77777777" w:rsidR="00206A41" w:rsidRPr="0067795E" w:rsidRDefault="00206A41" w:rsidP="00206A41">
            <w:pPr>
              <w:rPr>
                <w:rFonts w:ascii="Calibri" w:hAnsi="Calibri"/>
                <w:sz w:val="20"/>
                <w:szCs w:val="20"/>
              </w:rPr>
            </w:pPr>
            <w:r w:rsidRPr="0067795E">
              <w:rPr>
                <w:rFonts w:ascii="Calibri" w:hAnsi="Calibri"/>
                <w:sz w:val="20"/>
                <w:szCs w:val="20"/>
              </w:rPr>
              <w:t>Becerra, A. (2006). Epidemiología de la transexualidad. En E. Gómez-Gil y I. Esteva:</w:t>
            </w:r>
          </w:p>
          <w:p w14:paraId="38075797" w14:textId="77777777" w:rsidR="00206A41" w:rsidRPr="0067795E" w:rsidRDefault="00206A41" w:rsidP="00206A41">
            <w:pPr>
              <w:rPr>
                <w:rFonts w:ascii="Calibri" w:hAnsi="Calibri"/>
                <w:sz w:val="20"/>
                <w:szCs w:val="20"/>
              </w:rPr>
            </w:pPr>
            <w:r w:rsidRPr="0048733C">
              <w:rPr>
                <w:rFonts w:ascii="Calibri" w:hAnsi="Calibri"/>
                <w:i/>
                <w:sz w:val="20"/>
                <w:szCs w:val="20"/>
              </w:rPr>
              <w:t>Ser transexual</w:t>
            </w:r>
            <w:r w:rsidRPr="0067795E">
              <w:rPr>
                <w:rFonts w:ascii="Calibri" w:hAnsi="Calibri"/>
                <w:sz w:val="20"/>
                <w:szCs w:val="20"/>
              </w:rPr>
              <w:t xml:space="preserve"> (pp.103-112). Barcelona: Glosa</w:t>
            </w:r>
          </w:p>
          <w:p w14:paraId="645D1CF4" w14:textId="03BAB124" w:rsidR="00AB3668" w:rsidRPr="0067795E" w:rsidRDefault="00206A41" w:rsidP="0052764F">
            <w:pPr>
              <w:rPr>
                <w:rFonts w:ascii="Calibri" w:hAnsi="Calibri" w:cs="CenturyGothic,Bold"/>
                <w:b/>
                <w:bCs/>
                <w:sz w:val="20"/>
                <w:szCs w:val="20"/>
              </w:rPr>
            </w:pPr>
            <w:proofErr w:type="spellStart"/>
            <w:r w:rsidRPr="0067795E">
              <w:rPr>
                <w:rFonts w:ascii="Calibri" w:hAnsi="Calibri"/>
                <w:sz w:val="20"/>
                <w:szCs w:val="20"/>
              </w:rPr>
              <w:t>Carrobles</w:t>
            </w:r>
            <w:proofErr w:type="spellEnd"/>
            <w:r w:rsidRPr="0067795E">
              <w:rPr>
                <w:rFonts w:ascii="Calibri" w:hAnsi="Calibri"/>
                <w:sz w:val="20"/>
                <w:szCs w:val="20"/>
              </w:rPr>
              <w:t xml:space="preserve">, J.A. y Almendros, C. (2011). Parafilias y trastornos de la identidad de género. En V.E. Caballo, I.C. Salazar y J.A. </w:t>
            </w:r>
            <w:proofErr w:type="spellStart"/>
            <w:r w:rsidRPr="0067795E">
              <w:rPr>
                <w:rFonts w:ascii="Calibri" w:hAnsi="Calibri"/>
                <w:sz w:val="20"/>
                <w:szCs w:val="20"/>
              </w:rPr>
              <w:t>Carrobles</w:t>
            </w:r>
            <w:proofErr w:type="spellEnd"/>
            <w:r w:rsidRPr="0067795E">
              <w:rPr>
                <w:rFonts w:ascii="Calibri" w:hAnsi="Calibri"/>
                <w:sz w:val="20"/>
                <w:szCs w:val="20"/>
              </w:rPr>
              <w:t xml:space="preserve"> (</w:t>
            </w:r>
            <w:proofErr w:type="spellStart"/>
            <w:r w:rsidRPr="0067795E">
              <w:rPr>
                <w:rFonts w:ascii="Calibri" w:hAnsi="Calibri"/>
                <w:sz w:val="20"/>
                <w:szCs w:val="20"/>
              </w:rPr>
              <w:t>dirs</w:t>
            </w:r>
            <w:proofErr w:type="spellEnd"/>
            <w:r w:rsidRPr="00BC69BD">
              <w:rPr>
                <w:rFonts w:ascii="Calibri" w:hAnsi="Calibri"/>
                <w:sz w:val="20"/>
                <w:szCs w:val="20"/>
              </w:rPr>
              <w:t>), Manual de Psicopatología y trastornos psicológicos</w:t>
            </w:r>
            <w:r w:rsidRPr="0067795E">
              <w:rPr>
                <w:rFonts w:ascii="Calibri" w:hAnsi="Calibri"/>
                <w:sz w:val="20"/>
                <w:szCs w:val="20"/>
              </w:rPr>
              <w:t xml:space="preserve"> (pp. 640-675). Madrid: Pirámide.</w:t>
            </w:r>
          </w:p>
        </w:tc>
      </w:tr>
      <w:tr w:rsidR="00AB3668" w:rsidRPr="0067795E" w14:paraId="645D1CF7" w14:textId="77777777" w:rsidTr="00AB3668">
        <w:tc>
          <w:tcPr>
            <w:tcW w:w="8978" w:type="dxa"/>
            <w:shd w:val="clear" w:color="auto" w:fill="3366FF"/>
          </w:tcPr>
          <w:p w14:paraId="645D1CF6" w14:textId="77777777" w:rsidR="00AB3668" w:rsidRPr="0067795E" w:rsidRDefault="00AB3668" w:rsidP="009C1E99">
            <w:pPr>
              <w:autoSpaceDE w:val="0"/>
              <w:autoSpaceDN w:val="0"/>
              <w:adjustRightInd w:val="0"/>
              <w:rPr>
                <w:rFonts w:ascii="Calibri" w:hAnsi="Calibri" w:cs="FuturaStd-Bold"/>
                <w:b/>
                <w:bCs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>Artículos</w:t>
            </w:r>
          </w:p>
        </w:tc>
      </w:tr>
      <w:tr w:rsidR="00AB3668" w:rsidRPr="0067795E" w14:paraId="645D1CF9" w14:textId="77777777" w:rsidTr="003108EE">
        <w:tc>
          <w:tcPr>
            <w:tcW w:w="8978" w:type="dxa"/>
          </w:tcPr>
          <w:p w14:paraId="3A97F8BE" w14:textId="7E5B5B4C" w:rsidR="00206A41" w:rsidRPr="0067795E" w:rsidRDefault="00206A41" w:rsidP="00206A41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Cs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sz w:val="20"/>
                <w:szCs w:val="20"/>
              </w:rPr>
              <w:t>Heras, D. y Lara, F. (2009). La sexualidad en los primeros años de la adolescencia:</w:t>
            </w:r>
            <w:r w:rsidR="0048733C">
              <w:rPr>
                <w:rFonts w:ascii="Calibri" w:hAnsi="Calibri" w:cs="CenturyGothic,Bold"/>
                <w:bCs/>
                <w:sz w:val="20"/>
                <w:szCs w:val="20"/>
              </w:rPr>
              <w:t xml:space="preserve"> </w:t>
            </w:r>
            <w:r w:rsidRPr="0067795E">
              <w:rPr>
                <w:rFonts w:ascii="Calibri" w:hAnsi="Calibri" w:cs="CenturyGothic,Bold"/>
                <w:bCs/>
                <w:sz w:val="20"/>
                <w:szCs w:val="20"/>
              </w:rPr>
              <w:t xml:space="preserve">una investigación con chicos y chicas de 2º y 3º de ESO. </w:t>
            </w:r>
            <w:r w:rsidRPr="00BC69BD">
              <w:rPr>
                <w:rFonts w:ascii="Calibri" w:hAnsi="Calibri" w:cs="CenturyGothic,Bold"/>
                <w:bCs/>
                <w:sz w:val="20"/>
                <w:szCs w:val="20"/>
              </w:rPr>
              <w:t>Sexología Integral</w:t>
            </w:r>
            <w:proofErr w:type="gramStart"/>
            <w:r w:rsidRPr="00BC69BD">
              <w:rPr>
                <w:rFonts w:ascii="Calibri" w:hAnsi="Calibri" w:cs="CenturyGothic,Bold"/>
                <w:bCs/>
                <w:sz w:val="20"/>
                <w:szCs w:val="20"/>
              </w:rPr>
              <w:t>,6</w:t>
            </w:r>
            <w:proofErr w:type="gramEnd"/>
            <w:r w:rsidRPr="00BC69BD">
              <w:rPr>
                <w:rFonts w:ascii="Calibri" w:hAnsi="Calibri" w:cs="CenturyGothic,Bold"/>
                <w:bCs/>
                <w:sz w:val="20"/>
                <w:szCs w:val="20"/>
              </w:rPr>
              <w:t>(</w:t>
            </w:r>
            <w:r w:rsidRPr="0067795E">
              <w:rPr>
                <w:rFonts w:ascii="Calibri" w:hAnsi="Calibri" w:cs="CenturyGothic,Bold"/>
                <w:bCs/>
                <w:sz w:val="20"/>
                <w:szCs w:val="20"/>
              </w:rPr>
              <w:t>1),20-25.</w:t>
            </w:r>
          </w:p>
          <w:p w14:paraId="7BA479D4" w14:textId="77777777" w:rsidR="00206A41" w:rsidRPr="00BC69BD" w:rsidRDefault="00206A41" w:rsidP="00206A41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Cs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Cs/>
                <w:sz w:val="20"/>
                <w:szCs w:val="20"/>
              </w:rPr>
              <w:t xml:space="preserve">Hurtado, F., Gómez, M. y </w:t>
            </w:r>
            <w:proofErr w:type="spellStart"/>
            <w:r w:rsidRPr="0067795E">
              <w:rPr>
                <w:rFonts w:ascii="Calibri" w:hAnsi="Calibri" w:cs="CenturyGothic,Bold"/>
                <w:bCs/>
                <w:sz w:val="20"/>
                <w:szCs w:val="20"/>
              </w:rPr>
              <w:t>Donat</w:t>
            </w:r>
            <w:proofErr w:type="spellEnd"/>
            <w:r w:rsidRPr="0067795E">
              <w:rPr>
                <w:rFonts w:ascii="Calibri" w:hAnsi="Calibri" w:cs="CenturyGothic,Bold"/>
                <w:bCs/>
                <w:sz w:val="20"/>
                <w:szCs w:val="20"/>
              </w:rPr>
              <w:t xml:space="preserve">, F. (2006). Transexualismo y sexualidad. </w:t>
            </w:r>
            <w:r w:rsidRPr="00BC69BD">
              <w:rPr>
                <w:rFonts w:ascii="Calibri" w:hAnsi="Calibri" w:cs="CenturyGothic,Bold"/>
                <w:bCs/>
                <w:sz w:val="20"/>
                <w:szCs w:val="20"/>
              </w:rPr>
              <w:t>Cuadernos</w:t>
            </w:r>
          </w:p>
          <w:p w14:paraId="645D1CF8" w14:textId="12907443" w:rsidR="00EE09B9" w:rsidRPr="0067795E" w:rsidRDefault="00206A41" w:rsidP="0067795E">
            <w:pPr>
              <w:autoSpaceDE w:val="0"/>
              <w:autoSpaceDN w:val="0"/>
              <w:adjustRightInd w:val="0"/>
              <w:rPr>
                <w:rFonts w:ascii="Calibri" w:hAnsi="Calibri" w:cs="CenturyGothic,Bold"/>
                <w:bCs/>
                <w:sz w:val="20"/>
                <w:szCs w:val="20"/>
              </w:rPr>
            </w:pPr>
            <w:r w:rsidRPr="00BC69BD">
              <w:rPr>
                <w:rFonts w:ascii="Calibri" w:hAnsi="Calibri" w:cs="CenturyGothic,Bold"/>
                <w:bCs/>
                <w:sz w:val="20"/>
                <w:szCs w:val="20"/>
              </w:rPr>
              <w:t>de medicina psicosomática y psiquiatría de enlace</w:t>
            </w:r>
            <w:r w:rsidRPr="0048733C">
              <w:rPr>
                <w:rFonts w:ascii="Calibri" w:hAnsi="Calibri" w:cs="CenturyGothic,Bold"/>
                <w:bCs/>
                <w:i/>
                <w:sz w:val="20"/>
                <w:szCs w:val="20"/>
              </w:rPr>
              <w:t>, 76/77</w:t>
            </w:r>
            <w:r w:rsidRPr="0067795E">
              <w:rPr>
                <w:rFonts w:ascii="Calibri" w:hAnsi="Calibri" w:cs="CenturyGothic,Bold"/>
                <w:bCs/>
                <w:sz w:val="20"/>
                <w:szCs w:val="20"/>
              </w:rPr>
              <w:t>, 16-28</w:t>
            </w:r>
          </w:p>
        </w:tc>
      </w:tr>
      <w:tr w:rsidR="00EE09B9" w:rsidRPr="0067795E" w14:paraId="0E23B896" w14:textId="77777777" w:rsidTr="00B34A1F">
        <w:tc>
          <w:tcPr>
            <w:tcW w:w="8978" w:type="dxa"/>
            <w:shd w:val="clear" w:color="auto" w:fill="3366FF"/>
          </w:tcPr>
          <w:p w14:paraId="705BD5BD" w14:textId="77777777" w:rsidR="00EE09B9" w:rsidRPr="0067795E" w:rsidRDefault="00EE09B9" w:rsidP="00B34A1F">
            <w:pPr>
              <w:autoSpaceDE w:val="0"/>
              <w:autoSpaceDN w:val="0"/>
              <w:adjustRightInd w:val="0"/>
              <w:rPr>
                <w:rFonts w:asciiTheme="minorHAnsi" w:hAnsiTheme="minorHAnsi" w:cs="CenturyGothic,Bold"/>
                <w:b/>
                <w:bCs/>
                <w:color w:val="FFFFFF"/>
                <w:sz w:val="20"/>
                <w:szCs w:val="20"/>
              </w:rPr>
            </w:pPr>
            <w:r w:rsidRPr="0067795E">
              <w:rPr>
                <w:rFonts w:asciiTheme="minorHAnsi" w:hAnsiTheme="minorHAnsi" w:cs="CenturyGothic,Bold"/>
                <w:b/>
                <w:bCs/>
                <w:color w:val="FFFFFF"/>
                <w:sz w:val="20"/>
                <w:szCs w:val="20"/>
              </w:rPr>
              <w:t>Otros materiales</w:t>
            </w:r>
          </w:p>
        </w:tc>
      </w:tr>
      <w:tr w:rsidR="00EE09B9" w:rsidRPr="0067795E" w14:paraId="71DDFD81" w14:textId="77777777" w:rsidTr="00B34A1F">
        <w:tc>
          <w:tcPr>
            <w:tcW w:w="8978" w:type="dxa"/>
          </w:tcPr>
          <w:p w14:paraId="0B6D0ED0" w14:textId="21386019" w:rsidR="00EE09B9" w:rsidRPr="0067795E" w:rsidRDefault="004B2567" w:rsidP="00B34A1F">
            <w:pPr>
              <w:autoSpaceDE w:val="0"/>
              <w:autoSpaceDN w:val="0"/>
              <w:adjustRightInd w:val="0"/>
              <w:rPr>
                <w:rFonts w:asciiTheme="minorHAnsi" w:hAnsiTheme="minorHAnsi" w:cs="CenturyGothic,Bold"/>
                <w:bCs/>
                <w:sz w:val="20"/>
                <w:szCs w:val="20"/>
              </w:rPr>
            </w:pPr>
            <w:r w:rsidRPr="0067795E">
              <w:rPr>
                <w:rFonts w:asciiTheme="minorHAnsi" w:hAnsiTheme="minorHAnsi" w:cs="CenturyGothic,Bold"/>
                <w:bCs/>
                <w:sz w:val="20"/>
                <w:szCs w:val="20"/>
              </w:rPr>
              <w:t>Revista de Psicoterapia. Temas de Sexualidad y de pareja. Época II, Vol.XXIV-1 trimestre 2013.</w:t>
            </w:r>
          </w:p>
        </w:tc>
      </w:tr>
      <w:tr w:rsidR="00AB3668" w:rsidRPr="0067795E" w14:paraId="645D1D07" w14:textId="77777777" w:rsidTr="003108EE">
        <w:tc>
          <w:tcPr>
            <w:tcW w:w="8978" w:type="dxa"/>
            <w:shd w:val="clear" w:color="auto" w:fill="FF9900"/>
          </w:tcPr>
          <w:p w14:paraId="645D1D06" w14:textId="77777777" w:rsidR="00AB3668" w:rsidRPr="0067795E" w:rsidRDefault="00AB3668" w:rsidP="003108EE">
            <w:pPr>
              <w:autoSpaceDE w:val="0"/>
              <w:autoSpaceDN w:val="0"/>
              <w:adjustRightInd w:val="0"/>
              <w:rPr>
                <w:rFonts w:ascii="Calibri" w:hAnsi="Calibri" w:cs="FuturaStd-Bold"/>
                <w:b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sz w:val="20"/>
                <w:szCs w:val="20"/>
              </w:rPr>
              <w:t>Bibliografía Complementaria</w:t>
            </w:r>
          </w:p>
        </w:tc>
      </w:tr>
      <w:tr w:rsidR="00AB3668" w:rsidRPr="0067795E" w14:paraId="645D1D09" w14:textId="77777777" w:rsidTr="003108EE">
        <w:tc>
          <w:tcPr>
            <w:tcW w:w="8978" w:type="dxa"/>
            <w:shd w:val="clear" w:color="auto" w:fill="3366FF"/>
          </w:tcPr>
          <w:p w14:paraId="645D1D08" w14:textId="77777777" w:rsidR="00AB3668" w:rsidRPr="0067795E" w:rsidRDefault="00AB3668" w:rsidP="003108EE">
            <w:pPr>
              <w:autoSpaceDE w:val="0"/>
              <w:autoSpaceDN w:val="0"/>
              <w:adjustRightInd w:val="0"/>
              <w:rPr>
                <w:rFonts w:ascii="Calibri" w:hAnsi="Calibri" w:cs="FuturaStd-Bold"/>
                <w:b/>
                <w:bCs/>
                <w:color w:val="FFFFFF"/>
                <w:sz w:val="20"/>
                <w:szCs w:val="20"/>
              </w:rPr>
            </w:pPr>
            <w:r w:rsidRPr="0067795E">
              <w:rPr>
                <w:rFonts w:ascii="Calibri" w:hAnsi="Calibri" w:cs="CenturyGothic,Bold"/>
                <w:b/>
                <w:bCs/>
                <w:color w:val="FFFFFF"/>
                <w:sz w:val="20"/>
                <w:szCs w:val="20"/>
              </w:rPr>
              <w:t>Libros de texto</w:t>
            </w:r>
          </w:p>
        </w:tc>
      </w:tr>
      <w:tr w:rsidR="00AB3668" w:rsidRPr="0067795E" w14:paraId="645D1D0B" w14:textId="77777777" w:rsidTr="003108EE">
        <w:tc>
          <w:tcPr>
            <w:tcW w:w="8978" w:type="dxa"/>
          </w:tcPr>
          <w:p w14:paraId="7CCCAC79" w14:textId="444B030B" w:rsidR="00AB3668" w:rsidRPr="0067795E" w:rsidRDefault="00C47E19" w:rsidP="003108EE">
            <w:pPr>
              <w:autoSpaceDE w:val="0"/>
              <w:autoSpaceDN w:val="0"/>
              <w:adjustRightInd w:val="0"/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Ardila, R. (1998)</w:t>
            </w:r>
            <w:r w:rsidR="0048733C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.</w:t>
            </w:r>
            <w:r w:rsidRPr="0067795E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 xml:space="preserve"> </w:t>
            </w:r>
            <w:r w:rsidRPr="00BC69BD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Homosexualidad y psicología</w:t>
            </w:r>
            <w:r w:rsidRPr="0067795E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. Bogotá: Manual Moderno</w:t>
            </w:r>
          </w:p>
          <w:p w14:paraId="63E14BEB" w14:textId="5B5D0D2A" w:rsidR="00827C9C" w:rsidRPr="0067795E" w:rsidRDefault="00827C9C" w:rsidP="003108EE">
            <w:pPr>
              <w:autoSpaceDE w:val="0"/>
              <w:autoSpaceDN w:val="0"/>
              <w:adjustRightInd w:val="0"/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De Béjar S.</w:t>
            </w:r>
            <w:r w:rsidR="0048733C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 xml:space="preserve"> </w:t>
            </w:r>
            <w:r w:rsidR="00BC69BD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(</w:t>
            </w:r>
            <w:r w:rsidRPr="0067795E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 xml:space="preserve">2005).  </w:t>
            </w:r>
            <w:r w:rsidRPr="00BC69BD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Tu sexo es tuyo</w:t>
            </w:r>
            <w:r w:rsidRPr="0048733C">
              <w:rPr>
                <w:rFonts w:ascii="Calibri" w:hAnsi="Calibri" w:cs="FuturaStd-Bold"/>
                <w:bCs/>
                <w:i/>
                <w:color w:val="003000"/>
                <w:sz w:val="20"/>
                <w:szCs w:val="20"/>
              </w:rPr>
              <w:t xml:space="preserve">. </w:t>
            </w:r>
            <w:bookmarkStart w:id="0" w:name="_GoBack"/>
            <w:r w:rsidRPr="00626D28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Todo lo que hay que saber sobre la sexualidad femenina</w:t>
            </w:r>
            <w:bookmarkEnd w:id="0"/>
            <w:r w:rsidRPr="0067795E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.</w:t>
            </w:r>
            <w:r w:rsidRPr="0067795E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67795E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Barcelona: De</w:t>
            </w:r>
            <w:r w:rsidR="004B2567" w:rsidRPr="0067795E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 xml:space="preserve"> </w:t>
            </w:r>
            <w:r w:rsidRPr="0067795E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bolsillo.</w:t>
            </w:r>
          </w:p>
          <w:p w14:paraId="274586F5" w14:textId="55670A65" w:rsidR="00C47E19" w:rsidRPr="0067795E" w:rsidRDefault="00C47E19" w:rsidP="003108EE">
            <w:pPr>
              <w:autoSpaceDE w:val="0"/>
              <w:autoSpaceDN w:val="0"/>
              <w:adjustRightInd w:val="0"/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</w:pPr>
            <w:r w:rsidRPr="0067795E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Cáceres, J. (2001)</w:t>
            </w:r>
            <w:r w:rsidR="0048733C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.</w:t>
            </w:r>
            <w:r w:rsidRPr="0067795E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 xml:space="preserve"> </w:t>
            </w:r>
            <w:r w:rsidRPr="00BC69BD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Sexualidad humana: diagnóstico psicofisiológico.</w:t>
            </w:r>
            <w:r w:rsidRPr="0067795E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 xml:space="preserve"> Bilbao : Universidad de Deusto XX </w:t>
            </w:r>
          </w:p>
          <w:p w14:paraId="0CB8158C" w14:textId="4FB3BD48" w:rsidR="00206A41" w:rsidRPr="00216527" w:rsidRDefault="00206A41" w:rsidP="003108EE">
            <w:pPr>
              <w:autoSpaceDE w:val="0"/>
              <w:autoSpaceDN w:val="0"/>
              <w:adjustRightInd w:val="0"/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</w:pPr>
            <w:proofErr w:type="spellStart"/>
            <w:r w:rsidRPr="0067795E">
              <w:rPr>
                <w:rFonts w:ascii="Calibri" w:hAnsi="Calibri"/>
                <w:sz w:val="20"/>
                <w:szCs w:val="20"/>
              </w:rPr>
              <w:t>Comfort</w:t>
            </w:r>
            <w:proofErr w:type="spellEnd"/>
            <w:r w:rsidRPr="0067795E">
              <w:rPr>
                <w:rFonts w:ascii="Calibri" w:hAnsi="Calibri"/>
                <w:sz w:val="20"/>
                <w:szCs w:val="20"/>
              </w:rPr>
              <w:t xml:space="preserve">, A. y </w:t>
            </w:r>
            <w:proofErr w:type="spellStart"/>
            <w:r w:rsidRPr="0067795E">
              <w:rPr>
                <w:rFonts w:ascii="Calibri" w:hAnsi="Calibri"/>
                <w:sz w:val="20"/>
                <w:szCs w:val="20"/>
              </w:rPr>
              <w:t>Quilliam</w:t>
            </w:r>
            <w:proofErr w:type="spellEnd"/>
            <w:r w:rsidRPr="0067795E">
              <w:rPr>
                <w:rFonts w:ascii="Calibri" w:hAnsi="Calibri"/>
                <w:sz w:val="20"/>
                <w:szCs w:val="20"/>
              </w:rPr>
              <w:t xml:space="preserve">, S. (2009). </w:t>
            </w:r>
            <w:r w:rsidRPr="00216527">
              <w:rPr>
                <w:rFonts w:ascii="Calibri" w:hAnsi="Calibri"/>
                <w:sz w:val="20"/>
                <w:szCs w:val="20"/>
              </w:rPr>
              <w:t>El placer del sexo. Barcelona: Grijalbo</w:t>
            </w:r>
          </w:p>
          <w:p w14:paraId="08E80198" w14:textId="77D54D3D" w:rsidR="00C47E19" w:rsidRPr="00216527" w:rsidRDefault="00C47E19" w:rsidP="003108EE">
            <w:pPr>
              <w:autoSpaceDE w:val="0"/>
              <w:autoSpaceDN w:val="0"/>
              <w:adjustRightInd w:val="0"/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</w:pPr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 xml:space="preserve">Dio </w:t>
            </w:r>
            <w:proofErr w:type="spellStart"/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Bleichmar</w:t>
            </w:r>
            <w:proofErr w:type="spellEnd"/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, E</w:t>
            </w:r>
            <w:r w:rsidR="0048733C"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.</w:t>
            </w:r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 xml:space="preserve"> (1998)</w:t>
            </w:r>
            <w:r w:rsidR="0048733C"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.</w:t>
            </w:r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 xml:space="preserve"> La Sexualidad femenina: de la niña a la mujer. Barcelona : Piados XX </w:t>
            </w:r>
          </w:p>
          <w:p w14:paraId="3F1B4FB6" w14:textId="3B581292" w:rsidR="00C47E19" w:rsidRPr="00216527" w:rsidRDefault="00C47E19" w:rsidP="003108EE">
            <w:pPr>
              <w:autoSpaceDE w:val="0"/>
              <w:autoSpaceDN w:val="0"/>
              <w:adjustRightInd w:val="0"/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</w:pPr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García- Mina Freire, A. (2003)</w:t>
            </w:r>
            <w:r w:rsidR="0048733C"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.</w:t>
            </w:r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 xml:space="preserve"> Desarrollo del género en la feminidad y la masculinidad. Madrid: Narcea. </w:t>
            </w:r>
          </w:p>
          <w:p w14:paraId="3D71638D" w14:textId="762489F0" w:rsidR="00206A41" w:rsidRPr="00216527" w:rsidRDefault="00206A41" w:rsidP="003108EE">
            <w:pPr>
              <w:autoSpaceDE w:val="0"/>
              <w:autoSpaceDN w:val="0"/>
              <w:adjustRightInd w:val="0"/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</w:pPr>
            <w:r w:rsidRPr="00216527">
              <w:rPr>
                <w:rFonts w:ascii="Calibri" w:hAnsi="Calibri"/>
                <w:sz w:val="20"/>
                <w:szCs w:val="20"/>
              </w:rPr>
              <w:t xml:space="preserve">Gómez </w:t>
            </w:r>
            <w:proofErr w:type="spellStart"/>
            <w:r w:rsidRPr="00216527">
              <w:rPr>
                <w:rFonts w:ascii="Calibri" w:hAnsi="Calibri"/>
                <w:sz w:val="20"/>
                <w:szCs w:val="20"/>
              </w:rPr>
              <w:t>Zapiaín</w:t>
            </w:r>
            <w:proofErr w:type="spellEnd"/>
            <w:r w:rsidRPr="00216527">
              <w:rPr>
                <w:rFonts w:ascii="Calibri" w:hAnsi="Calibri"/>
                <w:sz w:val="20"/>
                <w:szCs w:val="20"/>
              </w:rPr>
              <w:t>, J. (2009). Apego y sexualidad: entre el vínculo afectivo y el deseo sexual. Madrid: Alianza Editorial</w:t>
            </w:r>
          </w:p>
          <w:p w14:paraId="7B1DA084" w14:textId="72D7AE4D" w:rsidR="00206A41" w:rsidRPr="00216527" w:rsidRDefault="00C47E19" w:rsidP="00C47E19">
            <w:pPr>
              <w:autoSpaceDE w:val="0"/>
              <w:autoSpaceDN w:val="0"/>
              <w:adjustRightInd w:val="0"/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</w:pPr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Herman, J.R.</w:t>
            </w:r>
            <w:r w:rsidR="0048733C"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 xml:space="preserve"> y</w:t>
            </w:r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 xml:space="preserve"> </w:t>
            </w:r>
            <w:proofErr w:type="spellStart"/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LoPicolo</w:t>
            </w:r>
            <w:proofErr w:type="spellEnd"/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, J. (2002)</w:t>
            </w:r>
            <w:r w:rsidR="0048733C"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.</w:t>
            </w:r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 xml:space="preserve"> Disfrutar el orgasmo. </w:t>
            </w:r>
            <w:r w:rsidR="00C82C72"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Barcelona: Océano</w:t>
            </w:r>
          </w:p>
          <w:p w14:paraId="3B6A6B29" w14:textId="76DC0C69" w:rsidR="00206A41" w:rsidRPr="00216527" w:rsidRDefault="00206A41" w:rsidP="00206A41">
            <w:pPr>
              <w:autoSpaceDE w:val="0"/>
              <w:autoSpaceDN w:val="0"/>
              <w:adjustRightInd w:val="0"/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</w:pPr>
            <w:proofErr w:type="spellStart"/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Komisaruk</w:t>
            </w:r>
            <w:proofErr w:type="spellEnd"/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 xml:space="preserve">, B. R., </w:t>
            </w:r>
            <w:proofErr w:type="spellStart"/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Beyer</w:t>
            </w:r>
            <w:proofErr w:type="spellEnd"/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 xml:space="preserve">-Flores, C., </w:t>
            </w:r>
            <w:r w:rsidR="0048733C"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y</w:t>
            </w:r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 xml:space="preserve"> </w:t>
            </w:r>
            <w:proofErr w:type="spellStart"/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Whipple</w:t>
            </w:r>
            <w:proofErr w:type="spellEnd"/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, B. (2008). La Ciencia del Orgasmo. La Naturaleza Humana y los Mecanismos del Placer. Barcelona:</w:t>
            </w:r>
            <w:r w:rsidR="00827C9C"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 xml:space="preserve"> </w:t>
            </w:r>
            <w:r w:rsidR="00C82C72"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Paidós</w:t>
            </w:r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.</w:t>
            </w:r>
          </w:p>
          <w:p w14:paraId="171D1746" w14:textId="77777777" w:rsidR="00144F69" w:rsidRPr="00216527" w:rsidRDefault="00144F69" w:rsidP="00206A41">
            <w:pPr>
              <w:autoSpaceDE w:val="0"/>
              <w:autoSpaceDN w:val="0"/>
              <w:adjustRightInd w:val="0"/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</w:pPr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 xml:space="preserve">López, S. (2009). Amores y desamores. Procesos de vinculación y desvinculación sexuales y </w:t>
            </w:r>
            <w:proofErr w:type="gramStart"/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afectivos</w:t>
            </w:r>
            <w:proofErr w:type="gramEnd"/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 xml:space="preserve">. Madrid: Biblioteca Nueva. </w:t>
            </w:r>
          </w:p>
          <w:p w14:paraId="50F02CBE" w14:textId="5746BFB9" w:rsidR="00144F69" w:rsidRPr="00216527" w:rsidRDefault="00144F69" w:rsidP="00206A41">
            <w:pPr>
              <w:autoSpaceDE w:val="0"/>
              <w:autoSpaceDN w:val="0"/>
              <w:adjustRightInd w:val="0"/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</w:pPr>
            <w:proofErr w:type="spellStart"/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Muriana</w:t>
            </w:r>
            <w:proofErr w:type="spellEnd"/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 xml:space="preserve">, E. &amp; </w:t>
            </w:r>
            <w:proofErr w:type="spellStart"/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Verbitz</w:t>
            </w:r>
            <w:proofErr w:type="spellEnd"/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 xml:space="preserve"> T. (2011)</w:t>
            </w:r>
            <w:r w:rsidR="0048733C"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.</w:t>
            </w:r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 xml:space="preserve"> Psicopatología de la vida amorosa. Barcelona: Herder</w:t>
            </w:r>
          </w:p>
          <w:p w14:paraId="40BC7A2F" w14:textId="45320DBC" w:rsidR="00C47E19" w:rsidRPr="00216527" w:rsidRDefault="00C47E19" w:rsidP="00C47E19">
            <w:pPr>
              <w:autoSpaceDE w:val="0"/>
              <w:autoSpaceDN w:val="0"/>
              <w:adjustRightInd w:val="0"/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</w:pPr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Nieto, J.A. (1990)</w:t>
            </w:r>
            <w:r w:rsidR="0048733C"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.</w:t>
            </w:r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 xml:space="preserve"> Cultura y sociedad en las prácticas sexuales. Madrid: Fundación Universidad Empresa. </w:t>
            </w:r>
          </w:p>
          <w:p w14:paraId="3EF63DC2" w14:textId="72A206DD" w:rsidR="005E5309" w:rsidRPr="00216527" w:rsidRDefault="005E5309" w:rsidP="005E5309">
            <w:pPr>
              <w:autoSpaceDE w:val="0"/>
              <w:autoSpaceDN w:val="0"/>
              <w:adjustRightInd w:val="0"/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</w:pPr>
            <w:proofErr w:type="spellStart"/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Perel</w:t>
            </w:r>
            <w:proofErr w:type="spellEnd"/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 xml:space="preserve">, E. (2007). Inteligencia erótica. </w:t>
            </w:r>
            <w:r w:rsidR="00C82C72"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 xml:space="preserve"> Barcelona. Temas de hoy</w:t>
            </w:r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 xml:space="preserve">.  </w:t>
            </w:r>
          </w:p>
          <w:p w14:paraId="3BE67E6E" w14:textId="3566B1DC" w:rsidR="005E5309" w:rsidRPr="00216527" w:rsidRDefault="00827C9C" w:rsidP="00827C9C">
            <w:pPr>
              <w:autoSpaceDE w:val="0"/>
              <w:autoSpaceDN w:val="0"/>
              <w:adjustRightInd w:val="0"/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</w:pPr>
            <w:proofErr w:type="spellStart"/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Pinker</w:t>
            </w:r>
            <w:proofErr w:type="spellEnd"/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, S. (2009). La paradoja sexual: de mujeres, hombres y la verdadera frontera</w:t>
            </w:r>
            <w:r w:rsidR="0048733C"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 xml:space="preserve"> </w:t>
            </w:r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 xml:space="preserve">del </w:t>
            </w:r>
            <w:r w:rsidR="00C82C72"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género</w:t>
            </w:r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 xml:space="preserve">. Barcelona: </w:t>
            </w:r>
            <w:r w:rsidR="00C82C72"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Paidós</w:t>
            </w:r>
          </w:p>
          <w:p w14:paraId="20658010" w14:textId="7ECE3097" w:rsidR="00C47E19" w:rsidRPr="00216527" w:rsidRDefault="0048733C" w:rsidP="00C47E19">
            <w:pPr>
              <w:autoSpaceDE w:val="0"/>
              <w:autoSpaceDN w:val="0"/>
              <w:adjustRightInd w:val="0"/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</w:pPr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 xml:space="preserve">Watt, O. </w:t>
            </w:r>
            <w:proofErr w:type="spellStart"/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et.al</w:t>
            </w:r>
            <w:proofErr w:type="spellEnd"/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. (1992).</w:t>
            </w:r>
            <w:r w:rsidR="00C47E19"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 xml:space="preserve"> Todo lo que quieres saber sobre el sexo -- y algo más. Madrid: Paraninfo   </w:t>
            </w:r>
          </w:p>
          <w:p w14:paraId="645D1D0A" w14:textId="472B1E9F" w:rsidR="005E5309" w:rsidRPr="0067795E" w:rsidRDefault="00144F69" w:rsidP="0067795E">
            <w:pPr>
              <w:autoSpaceDE w:val="0"/>
              <w:autoSpaceDN w:val="0"/>
              <w:adjustRightInd w:val="0"/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</w:pPr>
            <w:proofErr w:type="spellStart"/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Wachtel</w:t>
            </w:r>
            <w:proofErr w:type="spellEnd"/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, E. (1999)</w:t>
            </w:r>
            <w:r w:rsidR="0048733C"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>.</w:t>
            </w:r>
            <w:r w:rsidRPr="00216527">
              <w:rPr>
                <w:rFonts w:ascii="Calibri" w:hAnsi="Calibri" w:cs="FuturaStd-Bold"/>
                <w:bCs/>
                <w:color w:val="003000"/>
                <w:sz w:val="20"/>
                <w:szCs w:val="20"/>
              </w:rPr>
              <w:t xml:space="preserve"> Nos queremos mucho, pero... Barcelona: Urano.</w:t>
            </w:r>
          </w:p>
        </w:tc>
      </w:tr>
    </w:tbl>
    <w:p w14:paraId="55227216" w14:textId="77777777" w:rsidR="0002179F" w:rsidRPr="0067795E" w:rsidRDefault="0002179F">
      <w:pPr>
        <w:rPr>
          <w:rFonts w:ascii="Calibri" w:hAnsi="Calibri"/>
          <w:sz w:val="20"/>
          <w:szCs w:val="20"/>
        </w:rPr>
      </w:pPr>
    </w:p>
    <w:p w14:paraId="257FAA35" w14:textId="77777777" w:rsidR="0002179F" w:rsidRPr="0067795E" w:rsidRDefault="0002179F">
      <w:pPr>
        <w:rPr>
          <w:rFonts w:ascii="Calibri" w:hAnsi="Calibri"/>
          <w:sz w:val="20"/>
          <w:szCs w:val="20"/>
        </w:rPr>
      </w:pPr>
    </w:p>
    <w:sectPr w:rsidR="0002179F" w:rsidRPr="0067795E" w:rsidSect="003108EE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uturaStd-Bold">
    <w:altName w:val="Times New Roman"/>
    <w:charset w:val="00"/>
    <w:family w:val="auto"/>
    <w:pitch w:val="default"/>
  </w:font>
  <w:font w:name="Berlin Sans FB Demi">
    <w:altName w:val="Rockwell Extra Bold"/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enturyGothic,Bold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Gothic">
    <w:altName w:val="Century Gothic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TE2070C5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E40B9"/>
    <w:multiLevelType w:val="hybridMultilevel"/>
    <w:tmpl w:val="682E34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868A8"/>
    <w:multiLevelType w:val="hybridMultilevel"/>
    <w:tmpl w:val="F8F211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4C053E"/>
    <w:multiLevelType w:val="multilevel"/>
    <w:tmpl w:val="B8A043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3DB21E21"/>
    <w:multiLevelType w:val="hybridMultilevel"/>
    <w:tmpl w:val="0E44A0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3E1A5A"/>
    <w:multiLevelType w:val="hybridMultilevel"/>
    <w:tmpl w:val="78D87AD8"/>
    <w:lvl w:ilvl="0" w:tplc="C6F0836E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hint="default"/>
        <w:b/>
        <w:sz w:val="2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DB7761B"/>
    <w:multiLevelType w:val="multilevel"/>
    <w:tmpl w:val="0C0A001D"/>
    <w:styleLink w:val="Estilo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760F79E2"/>
    <w:multiLevelType w:val="hybridMultilevel"/>
    <w:tmpl w:val="2676DF0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D89"/>
    <w:rsid w:val="00005BDD"/>
    <w:rsid w:val="0002179F"/>
    <w:rsid w:val="00047604"/>
    <w:rsid w:val="00055F28"/>
    <w:rsid w:val="000E2236"/>
    <w:rsid w:val="00137BDB"/>
    <w:rsid w:val="00144F69"/>
    <w:rsid w:val="00206A41"/>
    <w:rsid w:val="00216527"/>
    <w:rsid w:val="002A0D1E"/>
    <w:rsid w:val="002B5061"/>
    <w:rsid w:val="003108EE"/>
    <w:rsid w:val="00317D75"/>
    <w:rsid w:val="003330EB"/>
    <w:rsid w:val="003642E3"/>
    <w:rsid w:val="003730D2"/>
    <w:rsid w:val="00390A3D"/>
    <w:rsid w:val="0048733C"/>
    <w:rsid w:val="004A3DBC"/>
    <w:rsid w:val="004B2567"/>
    <w:rsid w:val="004D0C93"/>
    <w:rsid w:val="004F28A0"/>
    <w:rsid w:val="0052764F"/>
    <w:rsid w:val="005309FE"/>
    <w:rsid w:val="0054571B"/>
    <w:rsid w:val="005840C1"/>
    <w:rsid w:val="005D5887"/>
    <w:rsid w:val="005E5309"/>
    <w:rsid w:val="00626D28"/>
    <w:rsid w:val="006375A4"/>
    <w:rsid w:val="00655DF5"/>
    <w:rsid w:val="00662B36"/>
    <w:rsid w:val="0067795E"/>
    <w:rsid w:val="006C67E8"/>
    <w:rsid w:val="006D7D7B"/>
    <w:rsid w:val="007000DE"/>
    <w:rsid w:val="00781B72"/>
    <w:rsid w:val="007C4277"/>
    <w:rsid w:val="007E0CAE"/>
    <w:rsid w:val="007E44BC"/>
    <w:rsid w:val="007F19D3"/>
    <w:rsid w:val="00816004"/>
    <w:rsid w:val="00827C9C"/>
    <w:rsid w:val="00834310"/>
    <w:rsid w:val="0086433B"/>
    <w:rsid w:val="008730D1"/>
    <w:rsid w:val="00883957"/>
    <w:rsid w:val="008A7D8A"/>
    <w:rsid w:val="00934BDF"/>
    <w:rsid w:val="00934E3F"/>
    <w:rsid w:val="00950BF2"/>
    <w:rsid w:val="0098164D"/>
    <w:rsid w:val="009C1E99"/>
    <w:rsid w:val="00A01A58"/>
    <w:rsid w:val="00A20E6B"/>
    <w:rsid w:val="00A41F32"/>
    <w:rsid w:val="00AA18AF"/>
    <w:rsid w:val="00AB3668"/>
    <w:rsid w:val="00AD2D89"/>
    <w:rsid w:val="00AD4831"/>
    <w:rsid w:val="00AD7B6A"/>
    <w:rsid w:val="00BC47D3"/>
    <w:rsid w:val="00BC69BD"/>
    <w:rsid w:val="00C47E19"/>
    <w:rsid w:val="00C5113D"/>
    <w:rsid w:val="00C82C72"/>
    <w:rsid w:val="00CA79B5"/>
    <w:rsid w:val="00CC0D24"/>
    <w:rsid w:val="00CD3A0A"/>
    <w:rsid w:val="00CF1ADA"/>
    <w:rsid w:val="00D00075"/>
    <w:rsid w:val="00D2318B"/>
    <w:rsid w:val="00D403D1"/>
    <w:rsid w:val="00E21F9A"/>
    <w:rsid w:val="00E60D51"/>
    <w:rsid w:val="00E96C6A"/>
    <w:rsid w:val="00EB744D"/>
    <w:rsid w:val="00ED4FE1"/>
    <w:rsid w:val="00EE09B9"/>
    <w:rsid w:val="00F04C2A"/>
    <w:rsid w:val="00F23F14"/>
    <w:rsid w:val="00F441C9"/>
    <w:rsid w:val="00F6783D"/>
    <w:rsid w:val="00F97B91"/>
    <w:rsid w:val="00FA7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5D1B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0EB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2">
    <w:name w:val="Estilo2"/>
    <w:rsid w:val="00AA18AF"/>
    <w:pPr>
      <w:numPr>
        <w:numId w:val="1"/>
      </w:numPr>
    </w:pPr>
  </w:style>
  <w:style w:type="table" w:styleId="Tablaconcuadrcula">
    <w:name w:val="Table Grid"/>
    <w:basedOn w:val="Tablanormal"/>
    <w:rsid w:val="00317D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EB744D"/>
    <w:pPr>
      <w:spacing w:before="100" w:beforeAutospacing="1" w:after="100" w:afterAutospacing="1"/>
    </w:pPr>
  </w:style>
  <w:style w:type="paragraph" w:styleId="Textoindependiente2">
    <w:name w:val="Body Text 2"/>
    <w:basedOn w:val="Normal"/>
    <w:rsid w:val="00EB744D"/>
    <w:pPr>
      <w:spacing w:before="100" w:beforeAutospacing="1" w:after="100" w:afterAutospacing="1"/>
    </w:pPr>
  </w:style>
  <w:style w:type="paragraph" w:styleId="Prrafodelista">
    <w:name w:val="List Paragraph"/>
    <w:basedOn w:val="Normal"/>
    <w:uiPriority w:val="34"/>
    <w:qFormat/>
    <w:rsid w:val="004A3DBC"/>
    <w:pPr>
      <w:ind w:left="720"/>
      <w:contextualSpacing/>
    </w:pPr>
    <w:rPr>
      <w:lang w:val="es-ES_tradnl"/>
    </w:rPr>
  </w:style>
  <w:style w:type="character" w:styleId="Hipervnculo">
    <w:name w:val="Hyperlink"/>
    <w:basedOn w:val="Fuentedeprrafopredeter"/>
    <w:unhideWhenUsed/>
    <w:rsid w:val="004A3DB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0EB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2">
    <w:name w:val="Estilo2"/>
    <w:rsid w:val="00AA18AF"/>
    <w:pPr>
      <w:numPr>
        <w:numId w:val="1"/>
      </w:numPr>
    </w:pPr>
  </w:style>
  <w:style w:type="table" w:styleId="Tablaconcuadrcula">
    <w:name w:val="Table Grid"/>
    <w:basedOn w:val="Tablanormal"/>
    <w:rsid w:val="00317D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EB744D"/>
    <w:pPr>
      <w:spacing w:before="100" w:beforeAutospacing="1" w:after="100" w:afterAutospacing="1"/>
    </w:pPr>
  </w:style>
  <w:style w:type="paragraph" w:styleId="Textoindependiente2">
    <w:name w:val="Body Text 2"/>
    <w:basedOn w:val="Normal"/>
    <w:rsid w:val="00EB744D"/>
    <w:pPr>
      <w:spacing w:before="100" w:beforeAutospacing="1" w:after="100" w:afterAutospacing="1"/>
    </w:pPr>
  </w:style>
  <w:style w:type="paragraph" w:styleId="Prrafodelista">
    <w:name w:val="List Paragraph"/>
    <w:basedOn w:val="Normal"/>
    <w:uiPriority w:val="34"/>
    <w:qFormat/>
    <w:rsid w:val="004A3DBC"/>
    <w:pPr>
      <w:ind w:left="720"/>
      <w:contextualSpacing/>
    </w:pPr>
    <w:rPr>
      <w:lang w:val="es-ES_tradnl"/>
    </w:rPr>
  </w:style>
  <w:style w:type="character" w:styleId="Hipervnculo">
    <w:name w:val="Hyperlink"/>
    <w:basedOn w:val="Fuentedeprrafopredeter"/>
    <w:unhideWhenUsed/>
    <w:rsid w:val="004A3DB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1646</Words>
  <Characters>9054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Belen</dc:creator>
  <cp:keywords/>
  <dc:description/>
  <cp:lastModifiedBy>Mercedes Díaz-Salazar</cp:lastModifiedBy>
  <cp:revision>3</cp:revision>
  <dcterms:created xsi:type="dcterms:W3CDTF">2017-07-11T16:07:00Z</dcterms:created>
  <dcterms:modified xsi:type="dcterms:W3CDTF">2017-07-14T08:58:00Z</dcterms:modified>
</cp:coreProperties>
</file>