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7BE6A" w14:textId="332B6858" w:rsidR="0051380B" w:rsidRDefault="0051380B" w:rsidP="005E0B57">
      <w:pPr>
        <w:jc w:val="center"/>
        <w:rPr>
          <w:b/>
          <w:bCs/>
        </w:rPr>
      </w:pPr>
      <w:r>
        <w:rPr>
          <w:b/>
          <w:bCs/>
        </w:rPr>
        <w:t xml:space="preserve">La política exterior de Joe Biden: </w:t>
      </w:r>
      <w:r w:rsidR="0073410C">
        <w:rPr>
          <w:b/>
          <w:bCs/>
        </w:rPr>
        <w:t>¿</w:t>
      </w:r>
      <w:proofErr w:type="spellStart"/>
      <w:r>
        <w:rPr>
          <w:b/>
          <w:bCs/>
        </w:rPr>
        <w:t>Make</w:t>
      </w:r>
      <w:proofErr w:type="spellEnd"/>
      <w:r>
        <w:rPr>
          <w:b/>
          <w:bCs/>
        </w:rPr>
        <w:t xml:space="preserve"> </w:t>
      </w:r>
      <w:proofErr w:type="spellStart"/>
      <w:r>
        <w:rPr>
          <w:b/>
          <w:bCs/>
        </w:rPr>
        <w:t>America</w:t>
      </w:r>
      <w:proofErr w:type="spellEnd"/>
      <w:r>
        <w:rPr>
          <w:b/>
          <w:bCs/>
        </w:rPr>
        <w:t xml:space="preserve"> Smart </w:t>
      </w:r>
      <w:proofErr w:type="spellStart"/>
      <w:r>
        <w:rPr>
          <w:b/>
          <w:bCs/>
        </w:rPr>
        <w:t>Again</w:t>
      </w:r>
      <w:proofErr w:type="spellEnd"/>
      <w:r>
        <w:rPr>
          <w:b/>
          <w:bCs/>
        </w:rPr>
        <w:t>?</w:t>
      </w:r>
    </w:p>
    <w:p w14:paraId="2913A02D" w14:textId="0F01A9B2" w:rsidR="005E0B57" w:rsidRDefault="005E0B57" w:rsidP="005E0B57">
      <w:pPr>
        <w:jc w:val="both"/>
      </w:pPr>
      <w:r>
        <w:tab/>
        <w:t xml:space="preserve">Después de cuatro años de profunda polarización política y después de una traumática semana electoral, el Partido Demócrata ha ganado las elecciones </w:t>
      </w:r>
      <w:r w:rsidR="00B17C0E">
        <w:t>presidenciales</w:t>
      </w:r>
      <w:r w:rsidR="002C63AF">
        <w:t xml:space="preserve"> de</w:t>
      </w:r>
      <w:r w:rsidR="00B17C0E">
        <w:t xml:space="preserve"> 2020.</w:t>
      </w:r>
      <w:r>
        <w:t xml:space="preserve"> </w:t>
      </w:r>
      <w:r w:rsidR="00B17C0E">
        <w:t>A pesar de las amenazas de Trump de llevar a c</w:t>
      </w:r>
      <w:r w:rsidR="00C372B8">
        <w:t>a</w:t>
      </w:r>
      <w:r w:rsidR="00B17C0E">
        <w:t xml:space="preserve">bo una batalla legal para invalidar el </w:t>
      </w:r>
      <w:r w:rsidR="00004ED4">
        <w:t>resultado</w:t>
      </w:r>
      <w:r w:rsidR="00B17C0E">
        <w:t>,</w:t>
      </w:r>
      <w:r>
        <w:t xml:space="preserve"> la inmensa mayoría de los líderes y observadores mundiales </w:t>
      </w:r>
      <w:r w:rsidRPr="00373F8B">
        <w:rPr>
          <w:color w:val="000000" w:themeColor="text1"/>
        </w:rPr>
        <w:t>da</w:t>
      </w:r>
      <w:r w:rsidR="00B82A86">
        <w:rPr>
          <w:color w:val="000000" w:themeColor="text1"/>
        </w:rPr>
        <w:t>n</w:t>
      </w:r>
      <w:r w:rsidRPr="00373F8B">
        <w:rPr>
          <w:color w:val="000000" w:themeColor="text1"/>
        </w:rPr>
        <w:t xml:space="preserve"> </w:t>
      </w:r>
      <w:r>
        <w:t xml:space="preserve">por hecho que el próximo </w:t>
      </w:r>
      <w:r w:rsidR="00337042">
        <w:t>presidente</w:t>
      </w:r>
      <w:r>
        <w:t xml:space="preserve"> de los Estados Unidos será el antiguo </w:t>
      </w:r>
      <w:r w:rsidR="005B4DC2">
        <w:t>vicepresidente</w:t>
      </w:r>
      <w:r>
        <w:t xml:space="preserve"> de Barack Obama, Joe Bide</w:t>
      </w:r>
      <w:r w:rsidR="0073410C">
        <w:t>n</w:t>
      </w:r>
      <w:r>
        <w:t xml:space="preserve">. </w:t>
      </w:r>
      <w:r w:rsidR="0078020D">
        <w:t xml:space="preserve">Lo que se </w:t>
      </w:r>
      <w:r w:rsidR="008C64D7">
        <w:t>espera</w:t>
      </w:r>
      <w:r w:rsidR="0078020D">
        <w:t xml:space="preserve"> es</w:t>
      </w:r>
      <w:r w:rsidR="008C64D7">
        <w:t xml:space="preserve"> un claro cambio de rumbo y, por esto, </w:t>
      </w:r>
      <w:r w:rsidR="0078020D">
        <w:t>muchos mandatarios</w:t>
      </w:r>
      <w:r w:rsidR="00373F8B">
        <w:t xml:space="preserve"> occidentales</w:t>
      </w:r>
      <w:r w:rsidR="0078020D">
        <w:t xml:space="preserve"> han saludado</w:t>
      </w:r>
      <w:r w:rsidR="008C64D7">
        <w:t xml:space="preserve"> la victoria de Biden como una oportunidad para reafirmar a nivel internacional los valores de la democracia liberal. Nadie cuestiona que la política exterior de Biden será diferente de la de Trump. Sin embargo, es necesario no infravalorar el hecho de que, debido a las características del sistema internacional actual y a la situación </w:t>
      </w:r>
      <w:r w:rsidR="002E118B">
        <w:t>interna</w:t>
      </w:r>
      <w:r w:rsidR="008C64D7">
        <w:t xml:space="preserve"> de Estados Unidos, la política exterior de Biden presentará también continuidades y tendrá que enfrentarse a dilemas no fácilmente solucionables.</w:t>
      </w:r>
    </w:p>
    <w:p w14:paraId="29D58949" w14:textId="13C25D84" w:rsidR="00337042" w:rsidRDefault="008C64D7" w:rsidP="005E0B57">
      <w:pPr>
        <w:jc w:val="both"/>
      </w:pPr>
      <w:r>
        <w:tab/>
      </w:r>
      <w:r w:rsidR="00AF27E2">
        <w:t xml:space="preserve">Desde el punto de vista de las discontinuidades, es razonable esperar </w:t>
      </w:r>
      <w:r w:rsidR="00F01E83">
        <w:t>por</w:t>
      </w:r>
      <w:r w:rsidR="00AF27E2">
        <w:t xml:space="preserve"> parte de Biden una mayor inversión en la cooperación internacional sobre cuestiones en las que Trump mantuvo posturas unilaterales y poco respetuosa</w:t>
      </w:r>
      <w:r w:rsidR="002E118B">
        <w:t>s</w:t>
      </w:r>
      <w:r w:rsidR="00AF27E2">
        <w:t xml:space="preserve"> de los acuerdos y organizaciones internacionales. Por ejemplo, la lucha contra la COVID-19 a través de la Organización Mundial de la Salud, la lucha contra el cambio climático a través del Acuerdo de Par</w:t>
      </w:r>
      <w:r w:rsidR="00F01E83">
        <w:t>í</w:t>
      </w:r>
      <w:r w:rsidR="00AF27E2">
        <w:t>s, el compromiso hacia la limitación de las armas estratégicas a través de la cooperación con Rusia,</w:t>
      </w:r>
      <w:r w:rsidR="00337042">
        <w:t xml:space="preserve"> la creación de reglas económicas mundiales más justas, a través de la cooperación con China,</w:t>
      </w:r>
      <w:r w:rsidR="00AF27E2">
        <w:t xml:space="preserve"> o la lucha contra la proliferación nuclear a través de la cooperación con Irán. Además, Biden ha prometido </w:t>
      </w:r>
      <w:r w:rsidR="006D7D6C">
        <w:t>volver al</w:t>
      </w:r>
      <w:r w:rsidR="00AF27E2">
        <w:t xml:space="preserve"> sistema de alianzas tradicionales de Estados Unidos, por </w:t>
      </w:r>
      <w:r w:rsidR="00947937">
        <w:t>ejemplo,</w:t>
      </w:r>
      <w:r w:rsidR="00AF27E2">
        <w:t xml:space="preserve"> los países de la </w:t>
      </w:r>
      <w:r w:rsidR="00947937">
        <w:t>Unión</w:t>
      </w:r>
      <w:r w:rsidR="00AF27E2">
        <w:t xml:space="preserve"> </w:t>
      </w:r>
      <w:r w:rsidR="00947937">
        <w:t>Europea</w:t>
      </w:r>
      <w:r w:rsidR="00AF27E2">
        <w:t xml:space="preserve"> o, en Asia, países como Japón y Corea del Sur, que se han sentido ignorados o maltratados durante la etapa de Trump. </w:t>
      </w:r>
      <w:r w:rsidR="00947937">
        <w:t xml:space="preserve">El objetivo de esta nueva postura sería la reconstrucción de una alianza </w:t>
      </w:r>
      <w:r w:rsidR="006A0BB3">
        <w:t>de países</w:t>
      </w:r>
      <w:r w:rsidR="006A0BB3">
        <w:t xml:space="preserve"> </w:t>
      </w:r>
      <w:r w:rsidR="00947937">
        <w:t xml:space="preserve">liberal-democráticos en contra de los regímenes autoritarios. </w:t>
      </w:r>
      <w:r w:rsidR="00337042">
        <w:t xml:space="preserve">Biden </w:t>
      </w:r>
      <w:r w:rsidR="00401C45">
        <w:t>se compromete</w:t>
      </w:r>
      <w:r w:rsidR="00337042">
        <w:t xml:space="preserve"> también</w:t>
      </w:r>
      <w:r w:rsidR="006D7D6C">
        <w:t xml:space="preserve"> a</w:t>
      </w:r>
      <w:r w:rsidR="00337042">
        <w:t xml:space="preserve"> redefinir las relaciones </w:t>
      </w:r>
      <w:r w:rsidR="00401C45">
        <w:t xml:space="preserve">con países aliados de Estados Unidos </w:t>
      </w:r>
      <w:r w:rsidR="006D7D6C">
        <w:t>que presentan un</w:t>
      </w:r>
      <w:r w:rsidR="00401C45">
        <w:t xml:space="preserve"> </w:t>
      </w:r>
      <w:r w:rsidR="00F46196">
        <w:t>comportamiento más que cuestionable en materia de</w:t>
      </w:r>
      <w:r w:rsidR="00401C45">
        <w:t xml:space="preserve"> derechos humanos, prometiendo, por ejemplo, dejar de apoyar la intervención </w:t>
      </w:r>
      <w:r w:rsidR="00F46196">
        <w:t>de Arabia Saudita</w:t>
      </w:r>
      <w:r w:rsidR="00401C45">
        <w:t xml:space="preserve"> en la guerra civil de Yemen.</w:t>
      </w:r>
    </w:p>
    <w:p w14:paraId="5CA27451" w14:textId="22E583D5" w:rsidR="008C64D7" w:rsidRDefault="00337042" w:rsidP="00401C45">
      <w:pPr>
        <w:ind w:firstLine="708"/>
        <w:jc w:val="both"/>
      </w:pPr>
      <w:r>
        <w:t>Sin embargo, no faltarán aspectos de continuidad entre la presidencia de Biden y la etapa precedente. Estados Unidos seguirá con su política de reducción de las intervenciones militares</w:t>
      </w:r>
      <w:r w:rsidR="00401C45">
        <w:t xml:space="preserve"> en tierra extranjera</w:t>
      </w:r>
      <w:r>
        <w:t xml:space="preserve">, por ejemplo, a través del paulatino retiro de sus tropas </w:t>
      </w:r>
      <w:r w:rsidR="00F46196">
        <w:t>de</w:t>
      </w:r>
      <w:r>
        <w:t xml:space="preserve"> Iraq y </w:t>
      </w:r>
      <w:r w:rsidR="006D7D6C">
        <w:t>Afganistán</w:t>
      </w:r>
      <w:r w:rsidR="002E118B">
        <w:t xml:space="preserve">. Hay un consenso </w:t>
      </w:r>
      <w:proofErr w:type="spellStart"/>
      <w:r w:rsidRPr="006D7D6C">
        <w:rPr>
          <w:i/>
          <w:iCs/>
        </w:rPr>
        <w:t>bipartisan</w:t>
      </w:r>
      <w:proofErr w:type="spellEnd"/>
      <w:r>
        <w:t xml:space="preserve"> en Estados Unidos</w:t>
      </w:r>
      <w:r w:rsidR="002E118B">
        <w:t xml:space="preserve"> que las</w:t>
      </w:r>
      <w:r>
        <w:t xml:space="preserve"> considera como “</w:t>
      </w:r>
      <w:proofErr w:type="spellStart"/>
      <w:r w:rsidRPr="006A0BB3">
        <w:rPr>
          <w:i/>
          <w:iCs/>
        </w:rPr>
        <w:t>forever</w:t>
      </w:r>
      <w:proofErr w:type="spellEnd"/>
      <w:r w:rsidRPr="006A0BB3">
        <w:rPr>
          <w:i/>
          <w:iCs/>
        </w:rPr>
        <w:t xml:space="preserve"> </w:t>
      </w:r>
      <w:proofErr w:type="spellStart"/>
      <w:r w:rsidRPr="006A0BB3">
        <w:rPr>
          <w:i/>
          <w:iCs/>
        </w:rPr>
        <w:t>wars</w:t>
      </w:r>
      <w:proofErr w:type="spellEnd"/>
      <w:r>
        <w:t>”</w:t>
      </w:r>
      <w:r w:rsidR="006D7D6C">
        <w:t>, inútiles e</w:t>
      </w:r>
      <w:r>
        <w:t xml:space="preserve"> imposibles de ganar. Además, la voluntad de cooperar con China chocará con la necesidad de contener su expansión económica y tecnológica. Hay un consenso entre el Partido Demócrata y el Partido Republicano sobre el hecho de que China representa un competidor que hay que contener por su presunta actitud de llevar a cabo practicas económicas abusivas y </w:t>
      </w:r>
      <w:r w:rsidR="00F46196">
        <w:t>desleales</w:t>
      </w:r>
      <w:r>
        <w:t xml:space="preserve"> en materia comercial y monetaria. </w:t>
      </w:r>
      <w:r w:rsidR="002E118B">
        <w:t>Asimismo</w:t>
      </w:r>
      <w:r w:rsidR="00401C45">
        <w:t xml:space="preserve">, la actitud más cooperativa con los aliados no podrá prescindir de la petición, ya presente durante la </w:t>
      </w:r>
      <w:r w:rsidR="00D10B00">
        <w:t>a</w:t>
      </w:r>
      <w:r w:rsidR="00401C45">
        <w:t xml:space="preserve">dministración Trump, de contribuir más directamente a la seguridad internacional, por ejemplo, a través del aumento del gasto militar de los países OTAN. </w:t>
      </w:r>
      <w:r w:rsidR="005B4DC2">
        <w:t>En estas materia</w:t>
      </w:r>
      <w:r w:rsidR="00D10B00">
        <w:t>s</w:t>
      </w:r>
      <w:r w:rsidR="005B4DC2">
        <w:t>, las diferencias de estilo y de comunicación serán notable</w:t>
      </w:r>
      <w:r w:rsidR="00D10B00">
        <w:t>s</w:t>
      </w:r>
      <w:r w:rsidR="005B4DC2">
        <w:t xml:space="preserve">, en comparación con la actitud tosca de Trump, pero no por esto dejarán de </w:t>
      </w:r>
      <w:r w:rsidR="002E118B">
        <w:t>generar controversias</w:t>
      </w:r>
      <w:r w:rsidR="005B4DC2">
        <w:t>. Biden, por su formación e ideología liberal, es ajeno al aislacionismo de</w:t>
      </w:r>
      <w:r w:rsidR="00337160">
        <w:t>l “</w:t>
      </w:r>
      <w:proofErr w:type="spellStart"/>
      <w:r w:rsidR="00337160" w:rsidRPr="006A0BB3">
        <w:rPr>
          <w:i/>
          <w:iCs/>
        </w:rPr>
        <w:t>America</w:t>
      </w:r>
      <w:proofErr w:type="spellEnd"/>
      <w:r w:rsidR="00337160" w:rsidRPr="006A0BB3">
        <w:rPr>
          <w:i/>
          <w:iCs/>
        </w:rPr>
        <w:t xml:space="preserve"> </w:t>
      </w:r>
      <w:proofErr w:type="spellStart"/>
      <w:r w:rsidR="00337160" w:rsidRPr="006A0BB3">
        <w:rPr>
          <w:i/>
          <w:iCs/>
        </w:rPr>
        <w:t>First</w:t>
      </w:r>
      <w:proofErr w:type="spellEnd"/>
      <w:r w:rsidR="00337160">
        <w:t>” de</w:t>
      </w:r>
      <w:r w:rsidR="005B4DC2">
        <w:t xml:space="preserve"> Trump. Sin embargo, </w:t>
      </w:r>
      <w:r w:rsidR="002E118B">
        <w:t>deberá tener</w:t>
      </w:r>
      <w:r w:rsidR="005B4DC2">
        <w:t xml:space="preserve"> en cuenta que, desde hace </w:t>
      </w:r>
      <w:r w:rsidR="00F46196">
        <w:t xml:space="preserve">al menos </w:t>
      </w:r>
      <w:r w:rsidR="005B4DC2">
        <w:t xml:space="preserve">dos décadas, existe en la sociedad estadounidense la convicción de que Estados Unidos, antes de invertir sus recursos en la gestión de la </w:t>
      </w:r>
      <w:r w:rsidR="006D7D6C">
        <w:t>política</w:t>
      </w:r>
      <w:r w:rsidR="005B4DC2">
        <w:t xml:space="preserve"> internacional, debería ocuparse </w:t>
      </w:r>
      <w:r w:rsidR="005B4DC2">
        <w:lastRenderedPageBreak/>
        <w:t xml:space="preserve">principalmente de resolver una serie de graves </w:t>
      </w:r>
      <w:r w:rsidR="002E118B">
        <w:t>problemas</w:t>
      </w:r>
      <w:r w:rsidR="005B4DC2">
        <w:t xml:space="preserve"> intern</w:t>
      </w:r>
      <w:r w:rsidR="002E118B">
        <w:t>o</w:t>
      </w:r>
      <w:r w:rsidR="005B4DC2">
        <w:t>s, como la educación, el desarrollo tecnológico,</w:t>
      </w:r>
      <w:r w:rsidR="00D60B9D">
        <w:t xml:space="preserve"> o</w:t>
      </w:r>
      <w:r w:rsidR="005B4DC2">
        <w:t xml:space="preserve"> la modernización de </w:t>
      </w:r>
      <w:r w:rsidR="00D60B9D">
        <w:t>sus</w:t>
      </w:r>
      <w:r w:rsidR="005B4DC2">
        <w:t xml:space="preserve"> instituciones</w:t>
      </w:r>
      <w:r w:rsidR="00D60B9D">
        <w:t xml:space="preserve">. </w:t>
      </w:r>
      <w:r w:rsidR="00337160">
        <w:t>Esta percepción de declive varía mucho dependiendo de las posiciones ideológicas, pero no deja</w:t>
      </w:r>
      <w:r w:rsidR="00D60B9D">
        <w:t>rá</w:t>
      </w:r>
      <w:r w:rsidR="00337160">
        <w:t xml:space="preserve"> de ejercer su influencia sobre cualquier presidencia. No casualmente, l</w:t>
      </w:r>
      <w:r w:rsidR="00F91C95">
        <w:t>os primeros dos puntos</w:t>
      </w:r>
      <w:r w:rsidR="005B4DC2">
        <w:t xml:space="preserve"> de</w:t>
      </w:r>
      <w:r w:rsidR="006D7D6C">
        <w:t>l</w:t>
      </w:r>
      <w:r w:rsidR="005B4DC2">
        <w:t xml:space="preserve"> programa de política exterior</w:t>
      </w:r>
      <w:r w:rsidR="006D7D6C">
        <w:t xml:space="preserve"> de Biden</w:t>
      </w:r>
      <w:r w:rsidR="00F91C95">
        <w:t xml:space="preserve"> hablan de “renovar la democracia en casa” y “construir una política exterior para su clase media.”</w:t>
      </w:r>
    </w:p>
    <w:p w14:paraId="12416007" w14:textId="34E394E2" w:rsidR="00F91C95" w:rsidRDefault="00F91C95" w:rsidP="00144FD0">
      <w:pPr>
        <w:ind w:firstLine="708"/>
        <w:jc w:val="both"/>
      </w:pPr>
      <w:r>
        <w:t xml:space="preserve">La </w:t>
      </w:r>
      <w:r w:rsidR="0024133C">
        <w:t>política</w:t>
      </w:r>
      <w:r>
        <w:t xml:space="preserve"> exterior de la nueva </w:t>
      </w:r>
      <w:r w:rsidR="00F01E83">
        <w:t>a</w:t>
      </w:r>
      <w:r>
        <w:t>dministración Biden se enfrentará, por lo tanto, a una serie de dilemas para los cuales se necesitarán competencias e imaginación. No será fácil contener y</w:t>
      </w:r>
      <w:r w:rsidR="0024133C">
        <w:t>, a la vez,</w:t>
      </w:r>
      <w:r>
        <w:t xml:space="preserve"> cooperar</w:t>
      </w:r>
      <w:r w:rsidR="0024133C">
        <w:t xml:space="preserve"> </w:t>
      </w:r>
      <w:r>
        <w:t xml:space="preserve">con potencias como Rusia y China. Menos </w:t>
      </w:r>
      <w:r w:rsidR="00144FD0">
        <w:t>aún</w:t>
      </w:r>
      <w:r>
        <w:t xml:space="preserve">, lo será reconstruir la confianza de los aliados y, a la vez, pedirle un mayor compromiso hacia la seguridad mundial, o </w:t>
      </w:r>
      <w:r w:rsidR="0024133C">
        <w:t>acabar con el</w:t>
      </w:r>
      <w:r>
        <w:t xml:space="preserve"> apoyo a las políticas intervencionistas de países como Arabia Saudita, que </w:t>
      </w:r>
      <w:r w:rsidR="0024133C">
        <w:t>muchas</w:t>
      </w:r>
      <w:r>
        <w:t xml:space="preserve"> veces</w:t>
      </w:r>
      <w:r w:rsidR="007B6981">
        <w:t xml:space="preserve">, y no solo </w:t>
      </w:r>
      <w:r w:rsidR="00DB0F96">
        <w:t>bajo</w:t>
      </w:r>
      <w:r w:rsidR="007B6981">
        <w:t xml:space="preserve"> Trump,</w:t>
      </w:r>
      <w:r>
        <w:t xml:space="preserve"> Estados Unidos ha decidido mimar o absolver. El objetivo de reconstruir la imagen de Estados Unidos chocará con </w:t>
      </w:r>
      <w:r w:rsidR="00485F2E">
        <w:t>una</w:t>
      </w:r>
      <w:r w:rsidR="00485F2E">
        <w:t xml:space="preserve"> </w:t>
      </w:r>
      <w:r w:rsidR="00144FD0">
        <w:t xml:space="preserve">creciente dificultad </w:t>
      </w:r>
      <w:r w:rsidR="0024133C">
        <w:t>para</w:t>
      </w:r>
      <w:r w:rsidR="00144FD0">
        <w:t xml:space="preserve"> ejercer </w:t>
      </w:r>
      <w:r w:rsidR="00DB0F96">
        <w:t>el</w:t>
      </w:r>
      <w:r w:rsidR="00144FD0">
        <w:t xml:space="preserve"> poder blando que se debe a errores cometidos en etapas anteriores a Trump, por ejemplo, durante la época de la controvertida gestión de la guerra contra el terror o las cuestionables intervenciones militares en Iraq</w:t>
      </w:r>
      <w:r w:rsidR="0024133C">
        <w:t xml:space="preserve"> en 2003</w:t>
      </w:r>
      <w:r w:rsidR="00144FD0">
        <w:t xml:space="preserve"> y</w:t>
      </w:r>
      <w:r w:rsidR="0024133C">
        <w:t xml:space="preserve"> en</w:t>
      </w:r>
      <w:r w:rsidR="00144FD0">
        <w:t xml:space="preserve"> Libia</w:t>
      </w:r>
      <w:r w:rsidR="0024133C">
        <w:t xml:space="preserve"> en 2011</w:t>
      </w:r>
      <w:r w:rsidR="00144FD0">
        <w:t>. Es leg</w:t>
      </w:r>
      <w:r w:rsidR="00F01E83">
        <w:t>í</w:t>
      </w:r>
      <w:r w:rsidR="00144FD0">
        <w:t xml:space="preserve">timo que </w:t>
      </w:r>
      <w:proofErr w:type="spellStart"/>
      <w:r w:rsidR="00144FD0">
        <w:t>Biden</w:t>
      </w:r>
      <w:proofErr w:type="spellEnd"/>
      <w:r w:rsidR="00144FD0">
        <w:t xml:space="preserve"> prometa construir un frente de países </w:t>
      </w:r>
      <w:r w:rsidR="00B17C0E">
        <w:t>democráticos</w:t>
      </w:r>
      <w:r w:rsidR="00144FD0">
        <w:t xml:space="preserve"> para contrarrestar al avance de países autocráticos. Pero la nueva administración debería evitar recurrir a una </w:t>
      </w:r>
      <w:r w:rsidR="00B17C0E">
        <w:t>retórica</w:t>
      </w:r>
      <w:r w:rsidR="00144FD0">
        <w:t xml:space="preserve"> frentista típica de la Guerra </w:t>
      </w:r>
      <w:r w:rsidR="00B17C0E">
        <w:t>Fría</w:t>
      </w:r>
      <w:r w:rsidR="00144FD0">
        <w:t xml:space="preserve">. El actual es un mundo multipolar, basado en la competición entre varias </w:t>
      </w:r>
      <w:r w:rsidR="0024133C">
        <w:t>potencias</w:t>
      </w:r>
      <w:r w:rsidR="00144FD0">
        <w:t>, en el que es cada vez más difícil pensar</w:t>
      </w:r>
      <w:r w:rsidR="0024133C">
        <w:t xml:space="preserve"> de</w:t>
      </w:r>
      <w:r w:rsidR="00144FD0">
        <w:t xml:space="preserve"> imponer a la fuerza valores particulares, por justos y legítimos que </w:t>
      </w:r>
      <w:r w:rsidR="0024133C">
        <w:t>se</w:t>
      </w:r>
      <w:r w:rsidR="00337160">
        <w:t>an</w:t>
      </w:r>
      <w:r w:rsidR="00144FD0">
        <w:t xml:space="preserve">. </w:t>
      </w:r>
      <w:r w:rsidR="00337160">
        <w:t>La</w:t>
      </w:r>
      <w:r w:rsidR="00144FD0">
        <w:t xml:space="preserve"> contención y </w:t>
      </w:r>
      <w:r w:rsidR="00B17C0E">
        <w:t>la</w:t>
      </w:r>
      <w:r w:rsidR="00144FD0">
        <w:t xml:space="preserve"> búsqueda</w:t>
      </w:r>
      <w:r w:rsidR="00B17C0E">
        <w:t xml:space="preserve"> incansable</w:t>
      </w:r>
      <w:r w:rsidR="00144FD0">
        <w:t xml:space="preserve"> de un equilibrio de poder promete</w:t>
      </w:r>
      <w:r w:rsidR="00B17C0E">
        <w:t>n</w:t>
      </w:r>
      <w:r w:rsidR="00144FD0">
        <w:t xml:space="preserve"> ser </w:t>
      </w:r>
      <w:r w:rsidR="00337160">
        <w:t xml:space="preserve">instrumentos </w:t>
      </w:r>
      <w:r w:rsidR="00144FD0">
        <w:t>más efectiv</w:t>
      </w:r>
      <w:r w:rsidR="00337160">
        <w:t>o</w:t>
      </w:r>
      <w:r w:rsidR="00B17C0E">
        <w:t>s</w:t>
      </w:r>
      <w:r w:rsidR="00144FD0">
        <w:t xml:space="preserve"> que una </w:t>
      </w:r>
      <w:r w:rsidR="00B17C0E">
        <w:t>política</w:t>
      </w:r>
      <w:r w:rsidR="00144FD0">
        <w:t xml:space="preserve"> de proclamas y condenas </w:t>
      </w:r>
      <w:r w:rsidR="00B17C0E">
        <w:t>moralistas.</w:t>
      </w:r>
      <w:r w:rsidR="00144FD0">
        <w:t xml:space="preserve"> </w:t>
      </w:r>
    </w:p>
    <w:p w14:paraId="4790ABFD" w14:textId="1A8B78D9" w:rsidR="00F91C95" w:rsidRDefault="00F91C95" w:rsidP="00401C45">
      <w:pPr>
        <w:ind w:firstLine="708"/>
        <w:jc w:val="both"/>
      </w:pPr>
      <w:r>
        <w:t xml:space="preserve">Estos dilemas </w:t>
      </w:r>
      <w:r w:rsidR="00432AFA">
        <w:t>de</w:t>
      </w:r>
      <w:r w:rsidR="00432AFA">
        <w:t xml:space="preserve"> </w:t>
      </w:r>
      <w:r>
        <w:t xml:space="preserve">la </w:t>
      </w:r>
      <w:r w:rsidR="0024133C">
        <w:t>política</w:t>
      </w:r>
      <w:r>
        <w:t xml:space="preserve"> exterior de Estados Unidos existen desde mucho antes de la presidencia de Trump. Y no será suficiente un cambio de presidencia para que dejen de existir.</w:t>
      </w:r>
    </w:p>
    <w:p w14:paraId="5CBCF721" w14:textId="5861918A" w:rsidR="008C64D7" w:rsidRDefault="008C64D7" w:rsidP="005E0B57">
      <w:pPr>
        <w:jc w:val="both"/>
      </w:pPr>
      <w:r>
        <w:tab/>
      </w:r>
    </w:p>
    <w:p w14:paraId="6A93301E" w14:textId="2BA9D567" w:rsidR="008C64D7" w:rsidRDefault="008C64D7" w:rsidP="005E0B57">
      <w:pPr>
        <w:jc w:val="both"/>
      </w:pPr>
    </w:p>
    <w:p w14:paraId="2D6C967A" w14:textId="77777777" w:rsidR="008C64D7" w:rsidRPr="005E0B57" w:rsidRDefault="008C64D7" w:rsidP="005E0B57">
      <w:pPr>
        <w:jc w:val="both"/>
      </w:pPr>
    </w:p>
    <w:sectPr w:rsidR="008C64D7" w:rsidRPr="005E0B57">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250F1" w14:textId="77777777" w:rsidR="00E7156C" w:rsidRDefault="00E7156C" w:rsidP="00401C45">
      <w:pPr>
        <w:spacing w:after="0" w:line="240" w:lineRule="auto"/>
      </w:pPr>
      <w:r>
        <w:separator/>
      </w:r>
    </w:p>
  </w:endnote>
  <w:endnote w:type="continuationSeparator" w:id="0">
    <w:p w14:paraId="521AEC07" w14:textId="77777777" w:rsidR="00E7156C" w:rsidRDefault="00E7156C" w:rsidP="00401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7620770"/>
      <w:docPartObj>
        <w:docPartGallery w:val="Page Numbers (Bottom of Page)"/>
        <w:docPartUnique/>
      </w:docPartObj>
    </w:sdtPr>
    <w:sdtEndPr/>
    <w:sdtContent>
      <w:p w14:paraId="71DD9C28" w14:textId="25B030EE" w:rsidR="00401C45" w:rsidRDefault="00401C45">
        <w:pPr>
          <w:pStyle w:val="Piedepgina"/>
          <w:jc w:val="center"/>
        </w:pPr>
        <w:r>
          <w:fldChar w:fldCharType="begin"/>
        </w:r>
        <w:r>
          <w:instrText>PAGE   \* MERGEFORMAT</w:instrText>
        </w:r>
        <w:r>
          <w:fldChar w:fldCharType="separate"/>
        </w:r>
        <w:r>
          <w:t>2</w:t>
        </w:r>
        <w:r>
          <w:fldChar w:fldCharType="end"/>
        </w:r>
      </w:p>
    </w:sdtContent>
  </w:sdt>
  <w:p w14:paraId="398429F5" w14:textId="77777777" w:rsidR="00401C45" w:rsidRDefault="00401C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C7661" w14:textId="77777777" w:rsidR="00E7156C" w:rsidRDefault="00E7156C" w:rsidP="00401C45">
      <w:pPr>
        <w:spacing w:after="0" w:line="240" w:lineRule="auto"/>
      </w:pPr>
      <w:r>
        <w:separator/>
      </w:r>
    </w:p>
  </w:footnote>
  <w:footnote w:type="continuationSeparator" w:id="0">
    <w:p w14:paraId="47993C1C" w14:textId="77777777" w:rsidR="00E7156C" w:rsidRDefault="00E7156C" w:rsidP="00401C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0B"/>
    <w:rsid w:val="00004ED4"/>
    <w:rsid w:val="00065939"/>
    <w:rsid w:val="0007708A"/>
    <w:rsid w:val="00081F94"/>
    <w:rsid w:val="000F3AA1"/>
    <w:rsid w:val="00144FD0"/>
    <w:rsid w:val="0024133C"/>
    <w:rsid w:val="002C63AF"/>
    <w:rsid w:val="002E118B"/>
    <w:rsid w:val="00337042"/>
    <w:rsid w:val="00337160"/>
    <w:rsid w:val="00373F8B"/>
    <w:rsid w:val="00401C45"/>
    <w:rsid w:val="00432AFA"/>
    <w:rsid w:val="00485F2E"/>
    <w:rsid w:val="0051380B"/>
    <w:rsid w:val="005B4DC2"/>
    <w:rsid w:val="005E0B57"/>
    <w:rsid w:val="006059AA"/>
    <w:rsid w:val="006A0BB3"/>
    <w:rsid w:val="006D7D6C"/>
    <w:rsid w:val="0073410C"/>
    <w:rsid w:val="0078020D"/>
    <w:rsid w:val="007B6981"/>
    <w:rsid w:val="008C64D7"/>
    <w:rsid w:val="00947937"/>
    <w:rsid w:val="00AF27E2"/>
    <w:rsid w:val="00B17C0E"/>
    <w:rsid w:val="00B7382E"/>
    <w:rsid w:val="00B82A86"/>
    <w:rsid w:val="00C372B8"/>
    <w:rsid w:val="00D10B00"/>
    <w:rsid w:val="00D4513E"/>
    <w:rsid w:val="00D60B9D"/>
    <w:rsid w:val="00DB0F96"/>
    <w:rsid w:val="00DE0AD1"/>
    <w:rsid w:val="00E7156C"/>
    <w:rsid w:val="00F01E83"/>
    <w:rsid w:val="00F46196"/>
    <w:rsid w:val="00F91C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AA9E"/>
  <w15:chartTrackingRefBased/>
  <w15:docId w15:val="{1B719D47-3772-41C2-BC18-E6C4E79B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1C4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1C45"/>
  </w:style>
  <w:style w:type="paragraph" w:styleId="Piedepgina">
    <w:name w:val="footer"/>
    <w:basedOn w:val="Normal"/>
    <w:link w:val="PiedepginaCar"/>
    <w:uiPriority w:val="99"/>
    <w:unhideWhenUsed/>
    <w:rsid w:val="00401C4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1C45"/>
  </w:style>
  <w:style w:type="paragraph" w:styleId="Textodeglobo">
    <w:name w:val="Balloon Text"/>
    <w:basedOn w:val="Normal"/>
    <w:link w:val="TextodegloboCar"/>
    <w:uiPriority w:val="99"/>
    <w:semiHidden/>
    <w:unhideWhenUsed/>
    <w:rsid w:val="00F01E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1E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955</Words>
  <Characters>5256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Betti</dc:creator>
  <cp:keywords/>
  <dc:description/>
  <cp:lastModifiedBy>Andrea Betti</cp:lastModifiedBy>
  <cp:revision>16</cp:revision>
  <dcterms:created xsi:type="dcterms:W3CDTF">2020-11-10T14:10:00Z</dcterms:created>
  <dcterms:modified xsi:type="dcterms:W3CDTF">2020-11-10T14:34:00Z</dcterms:modified>
</cp:coreProperties>
</file>