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084" w:rsidRPr="008C0668" w:rsidRDefault="00080FC2" w:rsidP="008C0668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C0668">
        <w:rPr>
          <w:rFonts w:ascii="Times New Roman" w:hAnsi="Times New Roman" w:cs="Times New Roman"/>
          <w:b/>
          <w:i/>
          <w:sz w:val="24"/>
          <w:szCs w:val="24"/>
        </w:rPr>
        <w:t>“</w:t>
      </w:r>
      <w:proofErr w:type="spellStart"/>
      <w:r w:rsidRPr="008C0668">
        <w:rPr>
          <w:rFonts w:ascii="Times New Roman" w:hAnsi="Times New Roman" w:cs="Times New Roman"/>
          <w:b/>
          <w:i/>
          <w:sz w:val="24"/>
          <w:szCs w:val="24"/>
        </w:rPr>
        <w:t>Shostakóvich</w:t>
      </w:r>
      <w:proofErr w:type="spellEnd"/>
      <w:r w:rsidRPr="008C0668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 w:rsidR="00C44042" w:rsidRPr="008C0668">
        <w:rPr>
          <w:rFonts w:ascii="Times New Roman" w:hAnsi="Times New Roman" w:cs="Times New Roman"/>
          <w:b/>
          <w:i/>
          <w:sz w:val="24"/>
          <w:szCs w:val="24"/>
        </w:rPr>
        <w:t>una sinfonía para la esperanza”</w:t>
      </w:r>
    </w:p>
    <w:p w:rsidR="00C44042" w:rsidRPr="008C0668" w:rsidRDefault="00A978A7" w:rsidP="008C0668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El número 7 </w:t>
      </w:r>
      <w:r w:rsidR="00C44042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posee</w:t>
      </w:r>
      <w:r w:rsidR="00C57B64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magia: </w:t>
      </w:r>
      <w:r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puente </w:t>
      </w:r>
      <w:r w:rsidR="00C57B64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 unión entre</w:t>
      </w:r>
      <w:r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lo sagrado d</w:t>
      </w:r>
      <w:r w:rsidR="003F50F6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el número 3 y lo terrenal del 4. Cuatro puntos cardinales y cuatro</w:t>
      </w:r>
      <w:r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elementos telúricos </w:t>
      </w:r>
      <w:r w:rsidR="003F50F6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vinculados a la perfección del tres</w:t>
      </w:r>
      <w:r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Tod</w:t>
      </w:r>
      <w:r w:rsidR="007653E3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 el universo se mueve, siempre, de manera constante, sin parar.</w:t>
      </w:r>
      <w:r w:rsidR="00600D7C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Septenario astral</w:t>
      </w:r>
      <w:r w:rsidR="00C62C66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clá</w:t>
      </w:r>
      <w:r w:rsidR="00600D7C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sico, siete milagros del mundo, y si</w:t>
      </w:r>
      <w:r w:rsidR="007653E3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ete formas de arte medievales, a</w:t>
      </w:r>
      <w:r w:rsidR="00600D7C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ños de v</w:t>
      </w:r>
      <w:r w:rsidR="007653E3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acas flacas y </w:t>
      </w:r>
      <w:r w:rsidR="00F816A0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años </w:t>
      </w:r>
      <w:r w:rsidR="007653E3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 vacas gordas, siete. Pitágoras y Dante Alighieri</w:t>
      </w:r>
      <w:r w:rsidR="001825BC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también </w:t>
      </w:r>
      <w:r w:rsidR="008879EB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sabían</w:t>
      </w:r>
      <w:r w:rsidR="001825BC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mucho</w:t>
      </w:r>
      <w:r w:rsidR="008879EB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y hoy nos lo siguen enseñando acerca</w:t>
      </w:r>
      <w:r w:rsidR="001825BC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de la</w:t>
      </w:r>
      <w:r w:rsidR="007653E3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atracción</w:t>
      </w:r>
      <w:r w:rsidR="001825BC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de dicho guarismo</w:t>
      </w:r>
      <w:r w:rsidR="007653E3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; siete</w:t>
      </w:r>
      <w:r w:rsidR="00600D7C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pecados capitales</w:t>
      </w:r>
      <w:r w:rsidR="00F816A0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..</w:t>
      </w:r>
      <w:r w:rsidR="00600D7C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Una cifra poderosa en sí misma.</w:t>
      </w:r>
      <w:r w:rsidR="001825BC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Un dígito histórico y moderno. Musical.</w:t>
      </w:r>
    </w:p>
    <w:p w:rsidR="00E91A2C" w:rsidRPr="008C0668" w:rsidRDefault="00E91A2C" w:rsidP="008C0668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E91A2C" w:rsidRPr="008C0668" w:rsidRDefault="00E91A2C" w:rsidP="008C0668">
      <w:pPr>
        <w:spacing w:line="360" w:lineRule="auto"/>
        <w:jc w:val="both"/>
        <w:rPr>
          <w:rFonts w:ascii="Times New Roman" w:hAnsi="Times New Roman" w:cs="Times New Roman"/>
          <w:b/>
          <w:i/>
          <w:color w:val="222222"/>
          <w:sz w:val="24"/>
          <w:szCs w:val="24"/>
          <w:shd w:val="clear" w:color="auto" w:fill="FFFFFF"/>
        </w:rPr>
      </w:pPr>
      <w:r w:rsidRPr="008C0668">
        <w:rPr>
          <w:rFonts w:ascii="Times New Roman" w:hAnsi="Times New Roman" w:cs="Times New Roman"/>
          <w:b/>
          <w:i/>
          <w:color w:val="222222"/>
          <w:sz w:val="24"/>
          <w:szCs w:val="24"/>
          <w:shd w:val="clear" w:color="auto" w:fill="FFFFFF"/>
        </w:rPr>
        <w:t>La “Séptima”, en Leningrado…</w:t>
      </w:r>
    </w:p>
    <w:p w:rsidR="00600D7C" w:rsidRPr="008C0668" w:rsidRDefault="001825BC" w:rsidP="008C0668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 la misma manera</w:t>
      </w:r>
      <w:r w:rsidR="00F816A0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…</w:t>
      </w:r>
      <w:r w:rsidR="00600D7C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la sinfonía </w:t>
      </w:r>
      <w:r w:rsidR="00600D7C" w:rsidRPr="008C0668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Leningrado</w:t>
      </w:r>
      <w:r w:rsidR="00600D7C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la número 7 de </w:t>
      </w:r>
      <w:proofErr w:type="spellStart"/>
      <w:r w:rsidR="00600D7C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Shos</w:t>
      </w:r>
      <w:r w:rsidR="005E4AD9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takó</w:t>
      </w:r>
      <w:r w:rsidR="00C44042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vich</w:t>
      </w:r>
      <w:proofErr w:type="spellEnd"/>
      <w:r w:rsidR="00B91195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nacido en </w:t>
      </w:r>
      <w:r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San Petersburgo</w:t>
      </w:r>
      <w:r w:rsidR="00B91195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el </w:t>
      </w:r>
      <w:r w:rsidR="00BC147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25 de septiembre </w:t>
      </w:r>
      <w:r w:rsidR="00B91195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 1906 y fallecido en</w:t>
      </w:r>
      <w:r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Moscú </w:t>
      </w:r>
      <w:r w:rsidR="00B91195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en </w:t>
      </w:r>
      <w:r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1975</w:t>
      </w:r>
      <w:r w:rsidR="00BC147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el 9 de agosto</w:t>
      </w:r>
      <w:r w:rsidR="00B91195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F816A0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Una pieza de artesano, cuidada hasta el mínimo detalle</w:t>
      </w:r>
      <w:r w:rsidR="008879EB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cápsula espacial</w:t>
      </w:r>
      <w:r w:rsidR="00F816A0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que nos hace viajar a aquella ciudad, a ese año, a esos momentos…</w:t>
      </w:r>
    </w:p>
    <w:p w:rsidR="00600D7C" w:rsidRPr="008C0668" w:rsidRDefault="00600D7C" w:rsidP="008C0668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Como mínimo para </w:t>
      </w:r>
      <w:r w:rsidR="00C44042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su interpretación se precisan</w:t>
      </w:r>
      <w:r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110 instrumentos.</w:t>
      </w:r>
      <w:r w:rsidR="003F02AB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Música y maestros de la guerra, de la supervivencia, de la liberación. Del horror y de la esperanza.</w:t>
      </w:r>
    </w:p>
    <w:p w:rsidR="003F1E8D" w:rsidRPr="008C0668" w:rsidRDefault="00C70145" w:rsidP="008C0668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Quizá s</w:t>
      </w:r>
      <w:r w:rsidR="003F1E8D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us compases nos </w:t>
      </w:r>
      <w:r w:rsidR="00BA585D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remontan a</w:t>
      </w:r>
      <w:r w:rsidR="003F1E8D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BB6A77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otros tiempos y a otros </w:t>
      </w:r>
      <w:r w:rsidR="00BB6A77" w:rsidRPr="008C06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lares: </w:t>
      </w:r>
      <w:r w:rsidR="003F1E8D" w:rsidRPr="008C06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Bizancio y </w:t>
      </w:r>
      <w:r w:rsidR="00BA585D" w:rsidRPr="008C0668">
        <w:rPr>
          <w:rFonts w:ascii="Times New Roman" w:hAnsi="Times New Roman" w:cs="Times New Roman"/>
          <w:sz w:val="24"/>
          <w:szCs w:val="24"/>
          <w:shd w:val="clear" w:color="auto" w:fill="FFFFFF"/>
        </w:rPr>
        <w:t>Mehmet II</w:t>
      </w:r>
      <w:r w:rsidR="001B64FD" w:rsidRPr="008C0668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6E7F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F1E8D" w:rsidRPr="008C06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Damasco </w:t>
      </w:r>
      <w:r w:rsidR="006E7F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y </w:t>
      </w:r>
      <w:proofErr w:type="spellStart"/>
      <w:r w:rsidRPr="008C0668">
        <w:rPr>
          <w:rFonts w:ascii="Times New Roman" w:hAnsi="Times New Roman" w:cs="Times New Roman"/>
          <w:sz w:val="24"/>
          <w:szCs w:val="24"/>
          <w:shd w:val="clear" w:color="auto" w:fill="FFFFFF"/>
        </w:rPr>
        <w:t>Tamerlán</w:t>
      </w:r>
      <w:proofErr w:type="spellEnd"/>
      <w:r w:rsidR="001B64FD" w:rsidRPr="008C0668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8C06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A585D" w:rsidRPr="008C06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Siracusa </w:t>
      </w:r>
      <w:r w:rsidR="006E7F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y </w:t>
      </w:r>
      <w:r w:rsidR="003F1E8D" w:rsidRPr="008C0668">
        <w:rPr>
          <w:rFonts w:ascii="Times New Roman" w:hAnsi="Times New Roman" w:cs="Times New Roman"/>
          <w:sz w:val="24"/>
          <w:szCs w:val="24"/>
          <w:shd w:val="clear" w:color="auto" w:fill="FFFFFF"/>
        </w:rPr>
        <w:t>Claudio Marcelo…¡¡qué lejano todo!!</w:t>
      </w:r>
    </w:p>
    <w:p w:rsidR="003F1E8D" w:rsidRPr="008C0668" w:rsidRDefault="00C70145" w:rsidP="008C0668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La memoria de los recuerdos perpetuada en anales históricos. </w:t>
      </w:r>
      <w:r w:rsidR="007B053F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Reminiscencias pretéritas en la</w:t>
      </w:r>
      <w:r w:rsidR="004F0055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lontananza </w:t>
      </w:r>
      <w:r w:rsidR="00CB596B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abisal</w:t>
      </w:r>
      <w:r w:rsidR="004F0055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… </w:t>
      </w:r>
      <w:r w:rsidR="006E7FB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El </w:t>
      </w:r>
      <w:r w:rsidR="007B053F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presente nos asola y comprobamos con dolor y espanto qué </w:t>
      </w:r>
      <w:r w:rsidR="003F1E8D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cerca de n</w:t>
      </w:r>
      <w:r w:rsidR="007B053F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uestros días</w:t>
      </w:r>
      <w:r w:rsidR="003F1E8D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un “episodio” no de los más conocidos de la Segunda Guerra Mundi</w:t>
      </w:r>
      <w:r w:rsidR="007B053F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al</w:t>
      </w:r>
      <w:r w:rsidR="004F0055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(1 de septiembre de 1939- 2 de septiembre de 1945)</w:t>
      </w:r>
      <w:r w:rsidR="007B053F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pero sí de los más terribles, acude a </w:t>
      </w:r>
      <w:r w:rsidR="00B35F3E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nuestras páginas para hacer justicia y música.</w:t>
      </w:r>
    </w:p>
    <w:p w:rsidR="00BA585D" w:rsidRPr="008C0668" w:rsidRDefault="00F212BF" w:rsidP="008C0668">
      <w:pPr>
        <w:spacing w:line="360" w:lineRule="auto"/>
        <w:jc w:val="both"/>
        <w:rPr>
          <w:rFonts w:ascii="Times New Roman" w:eastAsia="Times New Roman" w:hAnsi="Times New Roman" w:cs="Times New Roman"/>
          <w:color w:val="18191A"/>
          <w:sz w:val="24"/>
          <w:szCs w:val="24"/>
          <w:lang w:eastAsia="es-ES"/>
        </w:rPr>
      </w:pPr>
      <w:r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“</w:t>
      </w:r>
      <w:r w:rsidR="00BA585D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8 de septiembre de 1941, 12 de septiembre de 1941, 660.000 evacuados, </w:t>
      </w:r>
      <w:r w:rsidR="00BA585D" w:rsidRPr="008C0668">
        <w:rPr>
          <w:rFonts w:ascii="Times New Roman" w:eastAsia="Times New Roman" w:hAnsi="Times New Roman" w:cs="Times New Roman"/>
          <w:color w:val="18191A"/>
          <w:sz w:val="24"/>
          <w:szCs w:val="24"/>
          <w:lang w:eastAsia="es-ES"/>
        </w:rPr>
        <w:t>700 tanques KV-1 y КV-2, 27 de enero de 1944</w:t>
      </w:r>
      <w:r w:rsidR="007B74C9" w:rsidRPr="008C0668">
        <w:rPr>
          <w:rFonts w:ascii="Times New Roman" w:eastAsia="Times New Roman" w:hAnsi="Times New Roman" w:cs="Times New Roman"/>
          <w:color w:val="18191A"/>
          <w:sz w:val="24"/>
          <w:szCs w:val="24"/>
          <w:lang w:eastAsia="es-ES"/>
        </w:rPr>
        <w:t xml:space="preserve">, un millón doscientos </w:t>
      </w:r>
      <w:r w:rsidR="007B053F" w:rsidRPr="008C0668">
        <w:rPr>
          <w:rFonts w:ascii="Times New Roman" w:eastAsia="Times New Roman" w:hAnsi="Times New Roman" w:cs="Times New Roman"/>
          <w:color w:val="18191A"/>
          <w:sz w:val="24"/>
          <w:szCs w:val="24"/>
          <w:lang w:eastAsia="es-ES"/>
        </w:rPr>
        <w:t xml:space="preserve">mil </w:t>
      </w:r>
      <w:r w:rsidR="007B74C9" w:rsidRPr="008C0668">
        <w:rPr>
          <w:rFonts w:ascii="Times New Roman" w:eastAsia="Times New Roman" w:hAnsi="Times New Roman" w:cs="Times New Roman"/>
          <w:color w:val="18191A"/>
          <w:sz w:val="24"/>
          <w:szCs w:val="24"/>
          <w:lang w:eastAsia="es-ES"/>
        </w:rPr>
        <w:t>muertos…</w:t>
      </w:r>
      <w:r w:rsidRPr="008C0668">
        <w:rPr>
          <w:rFonts w:ascii="Times New Roman" w:eastAsia="Times New Roman" w:hAnsi="Times New Roman" w:cs="Times New Roman"/>
          <w:color w:val="18191A"/>
          <w:sz w:val="24"/>
          <w:szCs w:val="24"/>
          <w:lang w:eastAsia="es-ES"/>
        </w:rPr>
        <w:t xml:space="preserve">”: </w:t>
      </w:r>
      <w:r w:rsidR="007B74C9" w:rsidRPr="008C0668">
        <w:rPr>
          <w:rFonts w:ascii="Times New Roman" w:eastAsia="Times New Roman" w:hAnsi="Times New Roman" w:cs="Times New Roman"/>
          <w:color w:val="18191A"/>
          <w:sz w:val="24"/>
          <w:szCs w:val="24"/>
          <w:lang w:eastAsia="es-ES"/>
        </w:rPr>
        <w:t xml:space="preserve">cifras y </w:t>
      </w:r>
      <w:r w:rsidRPr="008C0668">
        <w:rPr>
          <w:rFonts w:ascii="Times New Roman" w:eastAsia="Times New Roman" w:hAnsi="Times New Roman" w:cs="Times New Roman"/>
          <w:color w:val="18191A"/>
          <w:sz w:val="24"/>
          <w:szCs w:val="24"/>
          <w:lang w:eastAsia="es-ES"/>
        </w:rPr>
        <w:t>dígitos</w:t>
      </w:r>
      <w:r w:rsidR="007B74C9" w:rsidRPr="008C0668">
        <w:rPr>
          <w:rFonts w:ascii="Times New Roman" w:eastAsia="Times New Roman" w:hAnsi="Times New Roman" w:cs="Times New Roman"/>
          <w:color w:val="18191A"/>
          <w:sz w:val="24"/>
          <w:szCs w:val="24"/>
          <w:lang w:eastAsia="es-ES"/>
        </w:rPr>
        <w:t>.</w:t>
      </w:r>
      <w:r w:rsidR="007B053F" w:rsidRPr="008C0668">
        <w:rPr>
          <w:rFonts w:ascii="Times New Roman" w:eastAsia="Times New Roman" w:hAnsi="Times New Roman" w:cs="Times New Roman"/>
          <w:color w:val="18191A"/>
          <w:sz w:val="24"/>
          <w:szCs w:val="24"/>
          <w:lang w:eastAsia="es-ES"/>
        </w:rPr>
        <w:t xml:space="preserve"> ¿Solo datos para la historia?</w:t>
      </w:r>
    </w:p>
    <w:p w:rsidR="007B74C9" w:rsidRPr="008C0668" w:rsidRDefault="00F212BF" w:rsidP="008C0668">
      <w:pPr>
        <w:spacing w:line="360" w:lineRule="auto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 w:rsidRPr="008C0668">
        <w:rPr>
          <w:rFonts w:ascii="Times New Roman" w:eastAsia="Times New Roman" w:hAnsi="Times New Roman" w:cs="Times New Roman"/>
          <w:sz w:val="24"/>
          <w:szCs w:val="24"/>
          <w:lang w:eastAsia="es-ES"/>
        </w:rPr>
        <w:t>“</w:t>
      </w:r>
      <w:r w:rsidR="007B74C9" w:rsidRPr="008C066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Leningrado, </w:t>
      </w:r>
      <w:proofErr w:type="spellStart"/>
      <w:r w:rsidR="007B74C9" w:rsidRPr="008C0668">
        <w:rPr>
          <w:rFonts w:ascii="Times New Roman" w:hAnsi="Times New Roman" w:cs="Times New Roman"/>
          <w:sz w:val="24"/>
          <w:szCs w:val="24"/>
          <w:shd w:val="clear" w:color="auto" w:fill="FFFFFF"/>
        </w:rPr>
        <w:t>Wilhem</w:t>
      </w:r>
      <w:proofErr w:type="spellEnd"/>
      <w:r w:rsidR="007B74C9" w:rsidRPr="008C06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B74C9" w:rsidRPr="008C0668">
        <w:rPr>
          <w:rFonts w:ascii="Times New Roman" w:hAnsi="Times New Roman" w:cs="Times New Roman"/>
          <w:sz w:val="24"/>
          <w:szCs w:val="24"/>
          <w:shd w:val="clear" w:color="auto" w:fill="FFFFFF"/>
        </w:rPr>
        <w:t>Ritter</w:t>
      </w:r>
      <w:proofErr w:type="spellEnd"/>
      <w:r w:rsidR="007B74C9" w:rsidRPr="008C06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von </w:t>
      </w:r>
      <w:proofErr w:type="spellStart"/>
      <w:r w:rsidR="007B74C9" w:rsidRPr="008C0668">
        <w:rPr>
          <w:rFonts w:ascii="Times New Roman" w:hAnsi="Times New Roman" w:cs="Times New Roman"/>
          <w:sz w:val="24"/>
          <w:szCs w:val="24"/>
          <w:shd w:val="clear" w:color="auto" w:fill="FFFFFF"/>
        </w:rPr>
        <w:t>Leeb</w:t>
      </w:r>
      <w:proofErr w:type="spellEnd"/>
      <w:r w:rsidR="007B74C9" w:rsidRPr="008C066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Lago </w:t>
      </w:r>
      <w:proofErr w:type="spellStart"/>
      <w:r w:rsidR="007B74C9" w:rsidRPr="008C0668">
        <w:rPr>
          <w:rFonts w:ascii="Times New Roman" w:eastAsia="Times New Roman" w:hAnsi="Times New Roman" w:cs="Times New Roman"/>
          <w:sz w:val="24"/>
          <w:szCs w:val="24"/>
          <w:lang w:eastAsia="es-ES"/>
        </w:rPr>
        <w:t>Ládoga</w:t>
      </w:r>
      <w:proofErr w:type="spellEnd"/>
      <w:r w:rsidR="007B74C9" w:rsidRPr="008C066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</w:t>
      </w:r>
      <w:proofErr w:type="spellStart"/>
      <w:r w:rsidR="007B74C9" w:rsidRPr="008C0668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Gueorgui</w:t>
      </w:r>
      <w:proofErr w:type="spellEnd"/>
      <w:r w:rsidR="007B74C9" w:rsidRPr="008C0668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</w:t>
      </w:r>
      <w:proofErr w:type="spellStart"/>
      <w:r w:rsidR="007B74C9" w:rsidRPr="008C0668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Zhúkov</w:t>
      </w:r>
      <w:proofErr w:type="spellEnd"/>
      <w:r w:rsidR="007B74C9" w:rsidRPr="008C06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San Pete</w:t>
      </w:r>
      <w:r w:rsidR="001B64FD" w:rsidRPr="008C0668">
        <w:rPr>
          <w:rFonts w:ascii="Times New Roman" w:hAnsi="Times New Roman" w:cs="Times New Roman"/>
          <w:sz w:val="24"/>
          <w:szCs w:val="24"/>
          <w:shd w:val="clear" w:color="auto" w:fill="FFFFFF"/>
        </w:rPr>
        <w:t>r</w:t>
      </w:r>
      <w:r w:rsidR="007B74C9" w:rsidRPr="008C06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sburgo, </w:t>
      </w:r>
      <w:proofErr w:type="spellStart"/>
      <w:r w:rsidR="007B74C9" w:rsidRPr="008C0668">
        <w:rPr>
          <w:rFonts w:ascii="Times New Roman" w:hAnsi="Times New Roman" w:cs="Times New Roman"/>
          <w:sz w:val="24"/>
          <w:szCs w:val="24"/>
          <w:shd w:val="clear" w:color="auto" w:fill="FFFFFF"/>
        </w:rPr>
        <w:t>Piskarióvskoye</w:t>
      </w:r>
      <w:proofErr w:type="spellEnd"/>
      <w:r w:rsidR="007B74C9" w:rsidRPr="008C0668">
        <w:rPr>
          <w:rFonts w:ascii="Times New Roman" w:hAnsi="Times New Roman" w:cs="Times New Roman"/>
          <w:sz w:val="24"/>
          <w:szCs w:val="24"/>
          <w:shd w:val="clear" w:color="auto" w:fill="FFFFFF"/>
        </w:rPr>
        <w:t>…</w:t>
      </w:r>
      <w:r w:rsidRPr="008C06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”: </w:t>
      </w:r>
      <w:r w:rsidR="007B74C9" w:rsidRPr="008C0668">
        <w:rPr>
          <w:rFonts w:ascii="Times New Roman" w:hAnsi="Times New Roman" w:cs="Times New Roman"/>
          <w:sz w:val="24"/>
          <w:szCs w:val="24"/>
          <w:shd w:val="clear" w:color="auto" w:fill="FFFFFF"/>
        </w:rPr>
        <w:t>nombres y lugares.</w:t>
      </w:r>
      <w:r w:rsidR="007B053F" w:rsidRPr="008C06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B053F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¿Más datos para la historia?</w:t>
      </w:r>
    </w:p>
    <w:p w:rsidR="007B053F" w:rsidRPr="008C0668" w:rsidRDefault="006E7FB1" w:rsidP="008C0668">
      <w:pPr>
        <w:spacing w:line="360" w:lineRule="auto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H</w:t>
      </w:r>
      <w:r w:rsidR="007B053F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istoria d</w:t>
      </w: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e la humanidad, </w:t>
      </w:r>
      <w:r w:rsidR="007B053F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herederos, </w:t>
      </w:r>
      <w:r w:rsidR="00007F6B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e</w:t>
      </w:r>
      <w:r w:rsidR="007B053F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n muchas ocasiones protagonistas, testigos mudos o silenciados…</w:t>
      </w:r>
    </w:p>
    <w:p w:rsidR="007B053F" w:rsidRPr="008C0668" w:rsidRDefault="00080FB8" w:rsidP="008C0668">
      <w:pPr>
        <w:spacing w:line="360" w:lineRule="auto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lastRenderedPageBreak/>
        <w:t xml:space="preserve">A </w:t>
      </w:r>
      <w:proofErr w:type="spellStart"/>
      <w:r w:rsidR="008B3538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Dmitri</w:t>
      </w:r>
      <w:proofErr w:type="spellEnd"/>
      <w:r w:rsidR="008B3538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Shostakóvich</w:t>
      </w:r>
      <w:proofErr w:type="spellEnd"/>
      <w:r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no lo callaron:</w:t>
      </w:r>
      <w:r w:rsidR="007B053F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gritó y mucho, </w:t>
      </w:r>
      <w:r w:rsidR="008B3538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“</w:t>
      </w:r>
      <w:proofErr w:type="spellStart"/>
      <w:r w:rsidR="007B053F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musicando</w:t>
      </w:r>
      <w:proofErr w:type="spellEnd"/>
      <w:r w:rsidR="008B3538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”</w:t>
      </w:r>
      <w:r w:rsidR="007B053F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una sinfonía de casi 80 minutos.</w:t>
      </w:r>
      <w:r w:rsidR="008B3538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Larga.</w:t>
      </w:r>
    </w:p>
    <w:p w:rsidR="00CA207C" w:rsidRPr="008C0668" w:rsidRDefault="00CA207C" w:rsidP="008C0668">
      <w:pPr>
        <w:spacing w:line="360" w:lineRule="auto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Altavoz del hambre, la miseria, desmayos, destrucción y muerte.</w:t>
      </w:r>
    </w:p>
    <w:p w:rsidR="008330E2" w:rsidRPr="008C0668" w:rsidRDefault="00CA207C" w:rsidP="008C0668">
      <w:p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</w:pPr>
      <w:r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El plan nazi diseñó tomar la ciudad de Leningrado y arrasar por completo todo hálito de vida, masacrar y avasallar cualquier impedimento</w:t>
      </w:r>
      <w:r w:rsidR="00A357B2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, bulto animado o inerte</w:t>
      </w:r>
      <w:r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que se encontrara a s</w:t>
      </w:r>
      <w:r w:rsidR="00433006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u paso…</w:t>
      </w:r>
      <w:r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al paso de una </w:t>
      </w:r>
      <w:r w:rsidR="00A357B2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“</w:t>
      </w:r>
      <w:r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bota</w:t>
      </w:r>
      <w:r w:rsidR="00A357B2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”</w:t>
      </w:r>
      <w:r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arrolladora, inmisericorde.</w:t>
      </w:r>
      <w:r w:rsidR="008330E2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  <w:r w:rsidR="008330E2" w:rsidRPr="008C0668">
        <w:rPr>
          <w:rFonts w:ascii="Times New Roman" w:eastAsia="Times New Roman" w:hAnsi="Times New Roman" w:cs="Times New Roman"/>
          <w:color w:val="18191A"/>
          <w:sz w:val="24"/>
          <w:szCs w:val="24"/>
          <w:lang w:eastAsia="es-ES"/>
        </w:rPr>
        <w:t xml:space="preserve">Los ancianos, </w:t>
      </w:r>
      <w:r w:rsidR="00433006" w:rsidRPr="008C0668">
        <w:rPr>
          <w:rFonts w:ascii="Times New Roman" w:eastAsia="Times New Roman" w:hAnsi="Times New Roman" w:cs="Times New Roman"/>
          <w:color w:val="18191A"/>
          <w:sz w:val="24"/>
          <w:szCs w:val="24"/>
          <w:lang w:eastAsia="es-ES"/>
        </w:rPr>
        <w:t xml:space="preserve">las </w:t>
      </w:r>
      <w:r w:rsidR="008330E2" w:rsidRPr="008C0668">
        <w:rPr>
          <w:rFonts w:ascii="Times New Roman" w:eastAsia="Times New Roman" w:hAnsi="Times New Roman" w:cs="Times New Roman"/>
          <w:color w:val="18191A"/>
          <w:sz w:val="24"/>
          <w:szCs w:val="24"/>
          <w:lang w:eastAsia="es-ES"/>
        </w:rPr>
        <w:t xml:space="preserve">mujeres y </w:t>
      </w:r>
      <w:r w:rsidR="00433006" w:rsidRPr="008C0668">
        <w:rPr>
          <w:rFonts w:ascii="Times New Roman" w:eastAsia="Times New Roman" w:hAnsi="Times New Roman" w:cs="Times New Roman"/>
          <w:color w:val="18191A"/>
          <w:sz w:val="24"/>
          <w:szCs w:val="24"/>
          <w:lang w:eastAsia="es-ES"/>
        </w:rPr>
        <w:t xml:space="preserve">los </w:t>
      </w:r>
      <w:r w:rsidR="008330E2" w:rsidRPr="008C0668">
        <w:rPr>
          <w:rFonts w:ascii="Times New Roman" w:eastAsia="Times New Roman" w:hAnsi="Times New Roman" w:cs="Times New Roman"/>
          <w:color w:val="18191A"/>
          <w:sz w:val="24"/>
          <w:szCs w:val="24"/>
          <w:lang w:eastAsia="es-ES"/>
        </w:rPr>
        <w:t>niños elevaron fortificaciones, produjeron armamento y tecnología en las fábricas, cosieron la ropa de los soldado</w:t>
      </w:r>
      <w:r w:rsidR="00DE2A93">
        <w:rPr>
          <w:rFonts w:ascii="Times New Roman" w:eastAsia="Times New Roman" w:hAnsi="Times New Roman" w:cs="Times New Roman"/>
          <w:color w:val="18191A"/>
          <w:sz w:val="24"/>
          <w:szCs w:val="24"/>
          <w:lang w:eastAsia="es-ES"/>
        </w:rPr>
        <w:t>s. Con esfuerzos increíbles, aquellos</w:t>
      </w:r>
      <w:r w:rsidR="008330E2" w:rsidRPr="008C0668">
        <w:rPr>
          <w:rFonts w:ascii="Times New Roman" w:eastAsia="Times New Roman" w:hAnsi="Times New Roman" w:cs="Times New Roman"/>
          <w:color w:val="18191A"/>
          <w:sz w:val="24"/>
          <w:szCs w:val="24"/>
          <w:lang w:eastAsia="es-ES"/>
        </w:rPr>
        <w:t xml:space="preserve"> habitantes</w:t>
      </w:r>
      <w:r w:rsidR="00A357B2" w:rsidRPr="008C0668">
        <w:rPr>
          <w:rFonts w:ascii="Times New Roman" w:eastAsia="Times New Roman" w:hAnsi="Times New Roman" w:cs="Times New Roman"/>
          <w:color w:val="18191A"/>
          <w:sz w:val="24"/>
          <w:szCs w:val="24"/>
          <w:lang w:eastAsia="es-ES"/>
        </w:rPr>
        <w:t>, titanes humanizados,</w:t>
      </w:r>
      <w:r w:rsidR="008330E2" w:rsidRPr="008C0668">
        <w:rPr>
          <w:rFonts w:ascii="Times New Roman" w:eastAsia="Times New Roman" w:hAnsi="Times New Roman" w:cs="Times New Roman"/>
          <w:color w:val="18191A"/>
          <w:sz w:val="24"/>
          <w:szCs w:val="24"/>
          <w:lang w:eastAsia="es-ES"/>
        </w:rPr>
        <w:t xml:space="preserve"> </w:t>
      </w:r>
      <w:r w:rsidR="00433006" w:rsidRPr="008C0668">
        <w:rPr>
          <w:rFonts w:ascii="Times New Roman" w:eastAsia="Times New Roman" w:hAnsi="Times New Roman" w:cs="Times New Roman"/>
          <w:color w:val="18191A"/>
          <w:sz w:val="24"/>
          <w:szCs w:val="24"/>
          <w:lang w:eastAsia="es-ES"/>
        </w:rPr>
        <w:t>consiguieron defender su ciudad y</w:t>
      </w:r>
      <w:r w:rsidR="008330E2" w:rsidRPr="008C0668">
        <w:rPr>
          <w:rFonts w:ascii="Times New Roman" w:eastAsia="Times New Roman" w:hAnsi="Times New Roman" w:cs="Times New Roman"/>
          <w:color w:val="18191A"/>
          <w:sz w:val="24"/>
          <w:szCs w:val="24"/>
          <w:lang w:eastAsia="es-ES"/>
        </w:rPr>
        <w:t xml:space="preserve"> la ofensiva alemana fue detenida. </w:t>
      </w:r>
    </w:p>
    <w:p w:rsidR="00392EF8" w:rsidRPr="008C0668" w:rsidRDefault="00392EF8" w:rsidP="008C0668">
      <w:pPr>
        <w:spacing w:line="360" w:lineRule="auto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Sin luz ni alimentos, devastada la población, desvitalizada física y anímicamente, solo quedaba esperar la muerte: los pies no seguían, se desplomaban en las calles; con las energías mermadas para seguir viviendo</w:t>
      </w:r>
      <w:r w:rsidR="00A41EB7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, frío y más frío, bombardeos en línea sin cesar, desesperación y resistencia, un presente maldito, un futuro inexistente.</w:t>
      </w:r>
      <w:r w:rsidR="008330E2" w:rsidRPr="008C0668">
        <w:rPr>
          <w:rFonts w:ascii="Times New Roman" w:hAnsi="Times New Roman" w:cs="Times New Roman"/>
          <w:color w:val="202122"/>
          <w:sz w:val="24"/>
          <w:szCs w:val="24"/>
        </w:rPr>
        <w:t xml:space="preserve"> Miles de familias murieron de frío y hambre en sus hogares. La falta de alimentos llevó a la población a alimentarse de palomas, gatos y ratas.</w:t>
      </w:r>
    </w:p>
    <w:p w:rsidR="00B53A2F" w:rsidRPr="008C0668" w:rsidRDefault="00B53A2F" w:rsidP="008C0668">
      <w:pPr>
        <w:spacing w:line="360" w:lineRule="auto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Brutalidad, animalismo, sinrazón…no hay tregua. Deseo de alcanzar la eternidad para no sufrir, olvidar la tierra y su</w:t>
      </w:r>
      <w:r w:rsidR="00DE2A9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s</w:t>
      </w:r>
      <w:r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tortura</w:t>
      </w:r>
      <w:r w:rsidR="00DE2A9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s</w:t>
      </w:r>
      <w:r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. Esperar mientras la angustia lo inunda todo.</w:t>
      </w:r>
    </w:p>
    <w:p w:rsidR="00B53A2F" w:rsidRPr="008C0668" w:rsidRDefault="00B53A2F" w:rsidP="008C0668">
      <w:pPr>
        <w:spacing w:line="360" w:lineRule="auto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Infin</w:t>
      </w:r>
      <w:r w:rsidR="00B35F3E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ita tristeza, profunda rebeldía </w:t>
      </w:r>
      <w:r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amortiguada, aflicción incomprensible, quizá confiar</w:t>
      </w:r>
      <w:proofErr w:type="gramStart"/>
      <w:r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…¿</w:t>
      </w:r>
      <w:proofErr w:type="gramEnd"/>
      <w:r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en qué? ¿en quién?</w:t>
      </w:r>
    </w:p>
    <w:p w:rsidR="00CF3539" w:rsidRPr="008C0668" w:rsidRDefault="00122A77" w:rsidP="008C0668">
      <w:pPr>
        <w:spacing w:line="360" w:lineRule="auto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Samuel Beckett (</w:t>
      </w:r>
      <w:r w:rsidR="00B35F3E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1906-1989)</w:t>
      </w:r>
      <w:r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escribió </w:t>
      </w:r>
      <w:r w:rsidR="00CF3539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su perturbadora obra dramática </w:t>
      </w:r>
      <w:r w:rsidRPr="008C0668"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</w:rPr>
        <w:t>Esperando a Godot</w:t>
      </w:r>
      <w:r w:rsidR="00CF3539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en 1940; para el dramaturgo, atento </w:t>
      </w:r>
      <w:r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observador</w:t>
      </w:r>
      <w:r w:rsidR="00DE2A9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,</w:t>
      </w:r>
      <w:r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espeluznado</w:t>
      </w:r>
      <w:r w:rsidR="00D15502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de lo que tocaba vivir por esa</w:t>
      </w:r>
      <w:r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década</w:t>
      </w:r>
      <w:r w:rsidR="00DE2A9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, durante esos años</w:t>
      </w:r>
      <w:r w:rsidR="00CF3539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nada le era ajeno en una Europa convulsa</w:t>
      </w:r>
      <w:r w:rsidR="00D15502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, incendiada</w:t>
      </w:r>
      <w:r w:rsidR="00CF3539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en llamaradas y fogonazos destructivos. Sus personajes abandonados por un SER inasible, casi inapreciable, ciegos de miedo y soledad, esperan a alguien que quizá les proporcione luz en el marasmo que padecen. Son marion</w:t>
      </w:r>
      <w:r w:rsidR="00D15502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etas, peluches </w:t>
      </w:r>
      <w:r w:rsidR="00E91A2C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mecidos</w:t>
      </w:r>
      <w:r w:rsidR="00D15502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por el </w:t>
      </w:r>
      <w:proofErr w:type="spellStart"/>
      <w:r w:rsidR="00D15502" w:rsidRPr="008C0668"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</w:rPr>
        <w:t>fá</w:t>
      </w:r>
      <w:r w:rsidR="00CF3539" w:rsidRPr="008C0668"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</w:rPr>
        <w:t>tum</w:t>
      </w:r>
      <w:proofErr w:type="spellEnd"/>
      <w:r w:rsidR="00CF3539" w:rsidRPr="008C0668"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</w:rPr>
        <w:t xml:space="preserve"> </w:t>
      </w:r>
      <w:r w:rsidR="00CF3539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inexplicable, </w:t>
      </w:r>
      <w:r w:rsidR="00D15502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un destino atronador y silente </w:t>
      </w:r>
      <w:r w:rsidR="00CF3539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como la </w:t>
      </w:r>
      <w:r w:rsidR="00E91A2C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denominada </w:t>
      </w:r>
      <w:r w:rsidR="00CF3539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Trilogía del desengaño del novelista alemán, Wolfgang </w:t>
      </w:r>
      <w:proofErr w:type="spellStart"/>
      <w:r w:rsidR="00CF3539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Koeppen</w:t>
      </w:r>
      <w:proofErr w:type="spellEnd"/>
      <w:r w:rsidR="00EE4CBB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(1906-1996)</w:t>
      </w:r>
      <w:r w:rsidR="00CF3539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,</w:t>
      </w:r>
      <w:r w:rsidR="00D15502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que parafraseando a </w:t>
      </w:r>
      <w:proofErr w:type="spellStart"/>
      <w:r w:rsidR="00D15502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Gü</w:t>
      </w:r>
      <w:r w:rsidR="00CF3539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nter</w:t>
      </w:r>
      <w:proofErr w:type="spellEnd"/>
      <w:r w:rsidR="00CF3539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="00CF3539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Grass</w:t>
      </w:r>
      <w:proofErr w:type="spellEnd"/>
      <w:r w:rsidR="00CF3539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fue el escritor germano más renombrado</w:t>
      </w:r>
      <w:r w:rsidR="00D15502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por aquel entonces; </w:t>
      </w:r>
      <w:r w:rsidR="00D75A77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con </w:t>
      </w:r>
      <w:r w:rsidR="00455BE8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sus nar</w:t>
      </w:r>
      <w:r w:rsidR="00D75A77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r</w:t>
      </w:r>
      <w:r w:rsidR="00455BE8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aciones </w:t>
      </w:r>
      <w:r w:rsidR="00D75A77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a partir de su propia experiencia y</w:t>
      </w:r>
      <w:r w:rsidR="00D15502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desde otra esquina local</w:t>
      </w:r>
      <w:r w:rsidR="00CF3539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  <w:r w:rsidR="00CD01DB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describe</w:t>
      </w:r>
      <w:r w:rsidR="00CF3539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momento</w:t>
      </w:r>
      <w:r w:rsidR="00CD01DB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s</w:t>
      </w:r>
      <w:r w:rsidR="00CF3539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aterrador</w:t>
      </w:r>
      <w:r w:rsidR="0068172B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es vividos por sus protagonistas</w:t>
      </w:r>
      <w:r w:rsidR="00D75A77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.</w:t>
      </w:r>
    </w:p>
    <w:p w:rsidR="00C13400" w:rsidRPr="008C0668" w:rsidRDefault="00C13400" w:rsidP="008C0668">
      <w:pPr>
        <w:spacing w:line="360" w:lineRule="auto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proofErr w:type="spellStart"/>
      <w:r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lastRenderedPageBreak/>
        <w:t>Shostakóvich</w:t>
      </w:r>
      <w:proofErr w:type="spellEnd"/>
      <w:r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compuso su inmortal obra en 1941.</w:t>
      </w:r>
    </w:p>
    <w:p w:rsidR="00C13400" w:rsidRPr="008C0668" w:rsidRDefault="00D032DE" w:rsidP="008C0668">
      <w:pPr>
        <w:spacing w:line="360" w:lineRule="auto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Compartieron momentos y vivencias seguro, posicionados en</w:t>
      </w:r>
      <w:r w:rsidR="00C13400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ángulos distintos, perspectivas diferentes que con</w:t>
      </w:r>
      <w:r w:rsidR="00D75A77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vergían en el mismo punto. No sabemos</w:t>
      </w:r>
      <w:r w:rsidR="00C13400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si se conocieron, pero les unió el ambiente, el clima bélico irrespirable, les ahogab</w:t>
      </w:r>
      <w:r w:rsidR="001B13CA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an malos humos y funestos augurios.</w:t>
      </w:r>
    </w:p>
    <w:p w:rsidR="00E91A2C" w:rsidRPr="008C0668" w:rsidRDefault="00E91A2C" w:rsidP="008C0668">
      <w:pPr>
        <w:spacing w:line="360" w:lineRule="auto"/>
        <w:jc w:val="both"/>
        <w:rPr>
          <w:rFonts w:ascii="Times New Roman" w:hAnsi="Times New Roman" w:cs="Times New Roman"/>
          <w:b/>
          <w:i/>
          <w:color w:val="202122"/>
          <w:sz w:val="24"/>
          <w:szCs w:val="24"/>
          <w:shd w:val="clear" w:color="auto" w:fill="FFFFFF"/>
        </w:rPr>
      </w:pPr>
      <w:r w:rsidRPr="008C0668">
        <w:rPr>
          <w:rFonts w:ascii="Times New Roman" w:hAnsi="Times New Roman" w:cs="Times New Roman"/>
          <w:b/>
          <w:i/>
          <w:color w:val="202122"/>
          <w:sz w:val="24"/>
          <w:szCs w:val="24"/>
          <w:shd w:val="clear" w:color="auto" w:fill="FFFFFF"/>
        </w:rPr>
        <w:t>Aquel aciago septiembre…</w:t>
      </w:r>
    </w:p>
    <w:p w:rsidR="00C54975" w:rsidRPr="008C0668" w:rsidRDefault="001B13CA" w:rsidP="008C0668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La que se les venía en</w:t>
      </w:r>
      <w:r w:rsidR="00370F22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cima: lo que estaban </w:t>
      </w:r>
      <w:r w:rsidR="00C54975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ya </w:t>
      </w:r>
      <w:r w:rsidR="00370F22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padeciendo</w:t>
      </w:r>
      <w:r w:rsidR="00CA53B3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r w:rsidR="00C54975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 solo era el principio.</w:t>
      </w:r>
    </w:p>
    <w:p w:rsidR="00044488" w:rsidRPr="008C0668" w:rsidRDefault="00370F22" w:rsidP="008C0668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El uno de septiembre empiezan a caer granadas en Leningrado y catorce días después</w:t>
      </w:r>
      <w:r w:rsidR="00CA53B3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el cerco se cerró. </w:t>
      </w:r>
      <w:r w:rsidR="00311143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Con la ciudad</w:t>
      </w:r>
      <w:r w:rsidR="00CA53B3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311143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sitiada y</w:t>
      </w:r>
      <w:r w:rsidR="00CA53B3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sin posibilidad de ser abast</w:t>
      </w:r>
      <w:r w:rsidR="00311143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ecida, ni liberada ni rescatada, l</w:t>
      </w:r>
      <w:r w:rsidR="00CA53B3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 situación </w:t>
      </w:r>
      <w:r w:rsidR="00311143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se vuelve</w:t>
      </w:r>
      <w:r w:rsidR="00CA53B3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muy complicada</w:t>
      </w:r>
      <w:r w:rsidR="00C54975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y pronto</w:t>
      </w:r>
      <w:r w:rsidR="00311143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se hará</w:t>
      </w:r>
      <w:r w:rsidR="00C54975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insostenible</w:t>
      </w:r>
      <w:r w:rsidR="00CA53B3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; Stalin</w:t>
      </w:r>
      <w:r w:rsidR="00311143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sin margen a la desobediencia, exige resistir bajo castigo de ser fusilado todo aquel refractario a su orden: la capital no se rinde y punto.</w:t>
      </w:r>
      <w:r w:rsidR="00044488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Hitler, desde el otro lado de la frontera, decide acabar con sus habitantes a pura hambre, bombardeo</w:t>
      </w:r>
      <w:r w:rsidR="00DE2A9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</w:t>
      </w:r>
      <w:r w:rsidR="00044488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y frío.</w:t>
      </w:r>
      <w:r w:rsidR="006765DF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Inclemencia</w:t>
      </w:r>
      <w:r w:rsidR="00DE2A9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</w:t>
      </w:r>
      <w:r w:rsidR="006765DF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</w:p>
    <w:p w:rsidR="00044488" w:rsidRPr="008C0668" w:rsidRDefault="002A2193" w:rsidP="008C0668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Novecientos </w:t>
      </w:r>
      <w:r w:rsidR="00044488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días inacabables</w:t>
      </w:r>
      <w:r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infinitos</w:t>
      </w:r>
      <w:r w:rsidR="006765DF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044488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con la única manera de ac</w:t>
      </w:r>
      <w:r w:rsidR="006765DF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ceder a un mendrugo a través</w:t>
      </w:r>
      <w:r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6765DF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</w:t>
      </w:r>
      <w:r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el trans</w:t>
      </w:r>
      <w:r w:rsidR="00044488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porte </w:t>
      </w:r>
      <w:r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que llegaba en</w:t>
      </w:r>
      <w:r w:rsidR="00044488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camiones por el rio </w:t>
      </w:r>
      <w:proofErr w:type="spellStart"/>
      <w:r w:rsidR="00044488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Neva</w:t>
      </w:r>
      <w:proofErr w:type="spellEnd"/>
      <w:r w:rsidR="00044488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helado</w:t>
      </w:r>
      <w:r w:rsidR="006765DF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044488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6765DF"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famoso por ser denominado la</w:t>
      </w:r>
      <w:r w:rsidRPr="008C06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044488" w:rsidRPr="008C0668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Ruta de la vida</w:t>
      </w:r>
      <w:r w:rsidRPr="008C0668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.</w:t>
      </w:r>
    </w:p>
    <w:p w:rsidR="008F1D16" w:rsidRPr="008C0668" w:rsidRDefault="002A2193" w:rsidP="008C0668">
      <w:pPr>
        <w:spacing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8C0668">
        <w:rPr>
          <w:rFonts w:ascii="Times New Roman" w:hAnsi="Times New Roman" w:cs="Times New Roman"/>
          <w:color w:val="222222"/>
          <w:sz w:val="24"/>
          <w:szCs w:val="24"/>
        </w:rPr>
        <w:t xml:space="preserve">Para entonces, </w:t>
      </w:r>
      <w:proofErr w:type="spellStart"/>
      <w:r w:rsidR="00593706" w:rsidRPr="008C0668">
        <w:rPr>
          <w:rFonts w:ascii="Times New Roman" w:hAnsi="Times New Roman" w:cs="Times New Roman"/>
          <w:color w:val="222222"/>
          <w:sz w:val="24"/>
          <w:szCs w:val="24"/>
        </w:rPr>
        <w:t>Dmitri</w:t>
      </w:r>
      <w:proofErr w:type="spellEnd"/>
      <w:r w:rsidR="00593706" w:rsidRPr="008C0668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593706" w:rsidRPr="008C0668">
        <w:rPr>
          <w:rFonts w:ascii="Times New Roman" w:hAnsi="Times New Roman" w:cs="Times New Roman"/>
          <w:color w:val="222222"/>
          <w:sz w:val="24"/>
          <w:szCs w:val="24"/>
        </w:rPr>
        <w:t>Shostakó</w:t>
      </w:r>
      <w:r w:rsidR="00CA53B3" w:rsidRPr="008C0668">
        <w:rPr>
          <w:rFonts w:ascii="Times New Roman" w:hAnsi="Times New Roman" w:cs="Times New Roman"/>
          <w:color w:val="222222"/>
          <w:sz w:val="24"/>
          <w:szCs w:val="24"/>
        </w:rPr>
        <w:t>vich</w:t>
      </w:r>
      <w:proofErr w:type="spellEnd"/>
      <w:r w:rsidRPr="008C0668">
        <w:rPr>
          <w:rFonts w:ascii="Times New Roman" w:hAnsi="Times New Roman" w:cs="Times New Roman"/>
          <w:color w:val="222222"/>
          <w:sz w:val="24"/>
          <w:szCs w:val="24"/>
        </w:rPr>
        <w:t xml:space="preserve"> había</w:t>
      </w:r>
      <w:r w:rsidR="00CA53B3" w:rsidRPr="008C0668">
        <w:rPr>
          <w:rFonts w:ascii="Times New Roman" w:hAnsi="Times New Roman" w:cs="Times New Roman"/>
          <w:color w:val="222222"/>
          <w:sz w:val="24"/>
          <w:szCs w:val="24"/>
        </w:rPr>
        <w:t xml:space="preserve"> comenzado</w:t>
      </w:r>
      <w:r w:rsidRPr="008C0668">
        <w:rPr>
          <w:rFonts w:ascii="Times New Roman" w:hAnsi="Times New Roman" w:cs="Times New Roman"/>
          <w:color w:val="222222"/>
          <w:sz w:val="24"/>
          <w:szCs w:val="24"/>
        </w:rPr>
        <w:t xml:space="preserve"> ya</w:t>
      </w:r>
      <w:r w:rsidR="00CA53B3" w:rsidRPr="008C0668">
        <w:rPr>
          <w:rFonts w:ascii="Times New Roman" w:hAnsi="Times New Roman" w:cs="Times New Roman"/>
          <w:color w:val="222222"/>
          <w:sz w:val="24"/>
          <w:szCs w:val="24"/>
        </w:rPr>
        <w:t xml:space="preserve"> la escritura de su </w:t>
      </w:r>
      <w:r w:rsidR="00CA53B3" w:rsidRPr="008C0668">
        <w:rPr>
          <w:rFonts w:ascii="Times New Roman" w:hAnsi="Times New Roman" w:cs="Times New Roman"/>
          <w:i/>
          <w:color w:val="222222"/>
          <w:sz w:val="24"/>
          <w:szCs w:val="24"/>
        </w:rPr>
        <w:t xml:space="preserve">Séptima Sinfonía </w:t>
      </w:r>
      <w:r w:rsidR="00CA53B3" w:rsidRPr="008C0668">
        <w:rPr>
          <w:rFonts w:ascii="Times New Roman" w:hAnsi="Times New Roman" w:cs="Times New Roman"/>
          <w:color w:val="222222"/>
          <w:sz w:val="24"/>
          <w:szCs w:val="24"/>
        </w:rPr>
        <w:t xml:space="preserve">cuando se produjo el ataque alemán. </w:t>
      </w:r>
      <w:r w:rsidRPr="008C0668">
        <w:rPr>
          <w:rFonts w:ascii="Times New Roman" w:hAnsi="Times New Roman" w:cs="Times New Roman"/>
          <w:color w:val="222222"/>
          <w:sz w:val="24"/>
          <w:szCs w:val="24"/>
        </w:rPr>
        <w:t>El nudo gordiano de tal obra de arte</w:t>
      </w:r>
      <w:r w:rsidR="008F1D16" w:rsidRPr="008C0668">
        <w:rPr>
          <w:rFonts w:ascii="Times New Roman" w:hAnsi="Times New Roman" w:cs="Times New Roman"/>
          <w:color w:val="222222"/>
          <w:sz w:val="24"/>
          <w:szCs w:val="24"/>
        </w:rPr>
        <w:t xml:space="preserve"> musical</w:t>
      </w:r>
      <w:r w:rsidRPr="008C0668">
        <w:rPr>
          <w:rFonts w:ascii="Times New Roman" w:hAnsi="Times New Roman" w:cs="Times New Roman"/>
          <w:color w:val="222222"/>
          <w:sz w:val="24"/>
          <w:szCs w:val="24"/>
        </w:rPr>
        <w:t>, el tema de la invasión</w:t>
      </w:r>
      <w:r w:rsidR="00593706" w:rsidRPr="008C0668">
        <w:rPr>
          <w:rFonts w:ascii="Times New Roman" w:hAnsi="Times New Roman" w:cs="Times New Roman"/>
          <w:color w:val="222222"/>
          <w:sz w:val="24"/>
          <w:szCs w:val="24"/>
        </w:rPr>
        <w:t>,</w:t>
      </w:r>
      <w:r w:rsidRPr="008C0668">
        <w:rPr>
          <w:rFonts w:ascii="Times New Roman" w:hAnsi="Times New Roman" w:cs="Times New Roman"/>
          <w:color w:val="222222"/>
          <w:sz w:val="24"/>
          <w:szCs w:val="24"/>
        </w:rPr>
        <w:t xml:space="preserve"> parece que ya estaba en el pentagrama un año antes de la invasión alemana. De la tragedia al dolor con su Réquiem dedicado a los soviéticos muertos en</w:t>
      </w:r>
      <w:r w:rsidR="008F1D16" w:rsidRPr="008C0668">
        <w:rPr>
          <w:rFonts w:ascii="Times New Roman" w:hAnsi="Times New Roman" w:cs="Times New Roman"/>
          <w:color w:val="222222"/>
          <w:sz w:val="24"/>
          <w:szCs w:val="24"/>
        </w:rPr>
        <w:t xml:space="preserve"> tan luctuoso y descomunal</w:t>
      </w:r>
      <w:r w:rsidRPr="008C0668">
        <w:rPr>
          <w:rFonts w:ascii="Times New Roman" w:hAnsi="Times New Roman" w:cs="Times New Roman"/>
          <w:color w:val="222222"/>
          <w:sz w:val="24"/>
          <w:szCs w:val="24"/>
        </w:rPr>
        <w:t xml:space="preserve"> desafuero.</w:t>
      </w:r>
      <w:r w:rsidR="00CA53B3" w:rsidRPr="008C0668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Pr="008C0668">
        <w:rPr>
          <w:rFonts w:ascii="Times New Roman" w:hAnsi="Times New Roman" w:cs="Times New Roman"/>
          <w:color w:val="222222"/>
          <w:sz w:val="24"/>
          <w:szCs w:val="24"/>
        </w:rPr>
        <w:t>Se estrenó el 5 de</w:t>
      </w:r>
      <w:r w:rsidR="008F1D16" w:rsidRPr="008C0668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Pr="008C0668">
        <w:rPr>
          <w:rFonts w:ascii="Times New Roman" w:hAnsi="Times New Roman" w:cs="Times New Roman"/>
          <w:color w:val="222222"/>
          <w:sz w:val="24"/>
          <w:szCs w:val="24"/>
        </w:rPr>
        <w:t>marzo de 1942</w:t>
      </w:r>
      <w:r w:rsidR="00FE4141" w:rsidRPr="008C0668">
        <w:rPr>
          <w:rFonts w:ascii="Times New Roman" w:hAnsi="Times New Roman" w:cs="Times New Roman"/>
          <w:color w:val="333333"/>
          <w:sz w:val="24"/>
          <w:szCs w:val="24"/>
        </w:rPr>
        <w:t xml:space="preserve"> interpretada por la orquesta del Teatro </w:t>
      </w:r>
      <w:proofErr w:type="spellStart"/>
      <w:r w:rsidR="00FE4141" w:rsidRPr="008C0668">
        <w:rPr>
          <w:rFonts w:ascii="Times New Roman" w:hAnsi="Times New Roman" w:cs="Times New Roman"/>
          <w:color w:val="333333"/>
          <w:sz w:val="24"/>
          <w:szCs w:val="24"/>
        </w:rPr>
        <w:t>Bolshoi</w:t>
      </w:r>
      <w:proofErr w:type="spellEnd"/>
      <w:r w:rsidR="00FE4141" w:rsidRPr="008C0668">
        <w:rPr>
          <w:rFonts w:ascii="Times New Roman" w:hAnsi="Times New Roman" w:cs="Times New Roman"/>
          <w:color w:val="333333"/>
          <w:sz w:val="24"/>
          <w:szCs w:val="24"/>
        </w:rPr>
        <w:t>, siendo retransmitida a través de toda la Unión Soviética,</w:t>
      </w:r>
      <w:r w:rsidRPr="008C0668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8F1D16" w:rsidRPr="008C0668">
        <w:rPr>
          <w:rFonts w:ascii="Times New Roman" w:hAnsi="Times New Roman" w:cs="Times New Roman"/>
          <w:color w:val="222222"/>
          <w:sz w:val="24"/>
          <w:szCs w:val="24"/>
        </w:rPr>
        <w:t xml:space="preserve">con gran éxito bajo la batuta de </w:t>
      </w:r>
      <w:proofErr w:type="spellStart"/>
      <w:r w:rsidR="008F1D16" w:rsidRPr="008C0668">
        <w:rPr>
          <w:rFonts w:ascii="Times New Roman" w:hAnsi="Times New Roman" w:cs="Times New Roman"/>
          <w:color w:val="222222"/>
          <w:sz w:val="24"/>
          <w:szCs w:val="24"/>
        </w:rPr>
        <w:t>Samuil</w:t>
      </w:r>
      <w:proofErr w:type="spellEnd"/>
      <w:r w:rsidR="008F1D16" w:rsidRPr="008C0668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8F1D16" w:rsidRPr="008C0668">
        <w:rPr>
          <w:rFonts w:ascii="Times New Roman" w:hAnsi="Times New Roman" w:cs="Times New Roman"/>
          <w:color w:val="222222"/>
          <w:sz w:val="24"/>
          <w:szCs w:val="24"/>
        </w:rPr>
        <w:t>Samosud</w:t>
      </w:r>
      <w:proofErr w:type="spellEnd"/>
      <w:r w:rsidR="008F1D16" w:rsidRPr="008C0668">
        <w:rPr>
          <w:rFonts w:ascii="Times New Roman" w:hAnsi="Times New Roman" w:cs="Times New Roman"/>
          <w:color w:val="222222"/>
          <w:sz w:val="24"/>
          <w:szCs w:val="24"/>
        </w:rPr>
        <w:t xml:space="preserve">, en la actual Samara, </w:t>
      </w:r>
      <w:r w:rsidRPr="008C0668">
        <w:rPr>
          <w:rFonts w:ascii="Times New Roman" w:hAnsi="Times New Roman" w:cs="Times New Roman"/>
          <w:color w:val="222222"/>
          <w:sz w:val="24"/>
          <w:szCs w:val="24"/>
        </w:rPr>
        <w:t>a</w:t>
      </w:r>
      <w:r w:rsidR="008F1D16" w:rsidRPr="008C0668">
        <w:rPr>
          <w:rFonts w:ascii="Times New Roman" w:hAnsi="Times New Roman" w:cs="Times New Roman"/>
          <w:color w:val="222222"/>
          <w:sz w:val="24"/>
          <w:szCs w:val="24"/>
        </w:rPr>
        <w:t xml:space="preserve">ntes </w:t>
      </w:r>
      <w:proofErr w:type="spellStart"/>
      <w:r w:rsidR="008F1D16" w:rsidRPr="008C0668">
        <w:rPr>
          <w:rFonts w:ascii="Times New Roman" w:hAnsi="Times New Roman" w:cs="Times New Roman"/>
          <w:color w:val="222222"/>
          <w:sz w:val="24"/>
          <w:szCs w:val="24"/>
        </w:rPr>
        <w:t>Kúibyshev</w:t>
      </w:r>
      <w:proofErr w:type="spellEnd"/>
      <w:r w:rsidR="00CA1818" w:rsidRPr="008C0668">
        <w:rPr>
          <w:rFonts w:ascii="Times New Roman" w:hAnsi="Times New Roman" w:cs="Times New Roman"/>
          <w:color w:val="333333"/>
          <w:sz w:val="24"/>
          <w:szCs w:val="24"/>
        </w:rPr>
        <w:t xml:space="preserve"> a la orilla izquierda del Volga, a 880 Km al sudeste de Moscú; </w:t>
      </w:r>
      <w:r w:rsidR="008F1D16" w:rsidRPr="008C0668">
        <w:rPr>
          <w:rFonts w:ascii="Times New Roman" w:hAnsi="Times New Roman" w:cs="Times New Roman"/>
          <w:color w:val="222222"/>
          <w:sz w:val="24"/>
          <w:szCs w:val="24"/>
        </w:rPr>
        <w:t>lugar donde se había establecido junto con su familia y los músicos de la o</w:t>
      </w:r>
      <w:r w:rsidR="009B1502" w:rsidRPr="008C0668">
        <w:rPr>
          <w:rFonts w:ascii="Times New Roman" w:hAnsi="Times New Roman" w:cs="Times New Roman"/>
          <w:color w:val="222222"/>
          <w:sz w:val="24"/>
          <w:szCs w:val="24"/>
        </w:rPr>
        <w:t>rquesta Sinfónica de Leningrado,</w:t>
      </w:r>
      <w:r w:rsidR="008F1D16" w:rsidRPr="008C0668">
        <w:rPr>
          <w:rFonts w:ascii="Times New Roman" w:hAnsi="Times New Roman" w:cs="Times New Roman"/>
          <w:color w:val="222222"/>
          <w:sz w:val="24"/>
          <w:szCs w:val="24"/>
        </w:rPr>
        <w:t xml:space="preserve"> evacuados con anterioridad</w:t>
      </w:r>
      <w:r w:rsidR="009B1502" w:rsidRPr="008C0668">
        <w:rPr>
          <w:rFonts w:ascii="Times New Roman" w:hAnsi="Times New Roman" w:cs="Times New Roman"/>
          <w:color w:val="222222"/>
          <w:sz w:val="24"/>
          <w:szCs w:val="24"/>
        </w:rPr>
        <w:t xml:space="preserve"> a primeros de octubre de 1941.</w:t>
      </w:r>
    </w:p>
    <w:p w:rsidR="00497D50" w:rsidRPr="008C0668" w:rsidRDefault="00B11D62" w:rsidP="008C0668">
      <w:pPr>
        <w:pStyle w:val="NormalWeb"/>
        <w:shd w:val="clear" w:color="auto" w:fill="FFFFFF"/>
        <w:spacing w:before="240" w:beforeAutospacing="0" w:after="240" w:afterAutospacing="0" w:line="360" w:lineRule="auto"/>
        <w:jc w:val="both"/>
        <w:rPr>
          <w:color w:val="333333"/>
        </w:rPr>
      </w:pPr>
      <w:r w:rsidRPr="008C0668">
        <w:rPr>
          <w:color w:val="333333"/>
        </w:rPr>
        <w:t xml:space="preserve">Karl </w:t>
      </w:r>
      <w:proofErr w:type="spellStart"/>
      <w:r w:rsidRPr="008C0668">
        <w:rPr>
          <w:color w:val="333333"/>
        </w:rPr>
        <w:t>Eliasberg</w:t>
      </w:r>
      <w:proofErr w:type="spellEnd"/>
      <w:r w:rsidRPr="008C0668">
        <w:rPr>
          <w:color w:val="333333"/>
        </w:rPr>
        <w:t xml:space="preserve"> la dirige el 9 de agosto de 1942 en la propia Leningrado, con solo quince miembros de la antigua orquesta de la Radio de Leningrado, completada por todos los músicos que habían </w:t>
      </w:r>
      <w:r w:rsidR="00BD1E80" w:rsidRPr="008C0668">
        <w:rPr>
          <w:color w:val="333333"/>
        </w:rPr>
        <w:t xml:space="preserve">podido reunir; </w:t>
      </w:r>
      <w:r w:rsidR="00497D50" w:rsidRPr="008C0668">
        <w:rPr>
          <w:color w:val="202122"/>
        </w:rPr>
        <w:t>durante el peor momento</w:t>
      </w:r>
      <w:r w:rsidR="002B60AF" w:rsidRPr="008C0668">
        <w:rPr>
          <w:color w:val="202122"/>
        </w:rPr>
        <w:t xml:space="preserve"> del cerco a la ciudad: hasta los roedores habían desaparecido engullido</w:t>
      </w:r>
      <w:r w:rsidR="00497D50" w:rsidRPr="008C0668">
        <w:rPr>
          <w:color w:val="202122"/>
        </w:rPr>
        <w:t>s por los humanos</w:t>
      </w:r>
      <w:r w:rsidR="002B60AF" w:rsidRPr="008C0668">
        <w:rPr>
          <w:color w:val="202122"/>
        </w:rPr>
        <w:t xml:space="preserve"> desdentados</w:t>
      </w:r>
      <w:r w:rsidR="00497D50" w:rsidRPr="008C0668">
        <w:rPr>
          <w:color w:val="202122"/>
        </w:rPr>
        <w:t xml:space="preserve">, que empezaron a practicar el canibalismo. Los músicos estaban famélicos, la orquesta había </w:t>
      </w:r>
      <w:r w:rsidR="00497D50" w:rsidRPr="008C0668">
        <w:rPr>
          <w:color w:val="202122"/>
        </w:rPr>
        <w:lastRenderedPageBreak/>
        <w:t xml:space="preserve">sido diezmada por el hambre y la guerra, y las condiciones de subsistencia eran terribles; algunos no tenían fuerza ni para soplar sus instrumentos de viento, </w:t>
      </w:r>
      <w:r w:rsidR="002B60AF" w:rsidRPr="008C0668">
        <w:rPr>
          <w:color w:val="202122"/>
        </w:rPr>
        <w:t xml:space="preserve">y hubo quienes </w:t>
      </w:r>
      <w:r w:rsidR="00497D50" w:rsidRPr="008C0668">
        <w:rPr>
          <w:color w:val="202122"/>
        </w:rPr>
        <w:t>murieron por el esfuerzo durante el ensayo, que fue el primero y el único y se terminó apenas a los 15 minutos, dada la poca energía que tenía la pequeña banda de supervivientes</w:t>
      </w:r>
      <w:r w:rsidR="00502F54" w:rsidRPr="008C0668">
        <w:rPr>
          <w:color w:val="202122"/>
        </w:rPr>
        <w:t>.</w:t>
      </w:r>
    </w:p>
    <w:p w:rsidR="008050A5" w:rsidRPr="008C0668" w:rsidRDefault="007C511E" w:rsidP="008C0668">
      <w:pPr>
        <w:pStyle w:val="NormalWeb"/>
        <w:shd w:val="clear" w:color="auto" w:fill="FFFFFF"/>
        <w:spacing w:before="240" w:beforeAutospacing="0" w:after="240" w:afterAutospacing="0" w:line="360" w:lineRule="auto"/>
        <w:jc w:val="both"/>
        <w:rPr>
          <w:color w:val="222222"/>
          <w:shd w:val="clear" w:color="auto" w:fill="FFFFFF"/>
        </w:rPr>
      </w:pPr>
      <w:r w:rsidRPr="008C0668">
        <w:rPr>
          <w:color w:val="333333"/>
        </w:rPr>
        <w:t>R</w:t>
      </w:r>
      <w:r w:rsidR="00BD1E80" w:rsidRPr="008C0668">
        <w:rPr>
          <w:color w:val="333333"/>
        </w:rPr>
        <w:t>esuenan p</w:t>
      </w:r>
      <w:r w:rsidR="00B11D62" w:rsidRPr="008C0668">
        <w:rPr>
          <w:color w:val="333333"/>
        </w:rPr>
        <w:t xml:space="preserve">otentes altavoces </w:t>
      </w:r>
      <w:r w:rsidR="00BD1E80" w:rsidRPr="008C0668">
        <w:rPr>
          <w:color w:val="333333"/>
        </w:rPr>
        <w:t xml:space="preserve">que </w:t>
      </w:r>
      <w:r w:rsidR="00B11D62" w:rsidRPr="008C0668">
        <w:rPr>
          <w:color w:val="333333"/>
        </w:rPr>
        <w:t>difundieron la obra por toda la ciudad y sobre las t</w:t>
      </w:r>
      <w:r w:rsidR="00B17AC3" w:rsidRPr="008C0668">
        <w:rPr>
          <w:color w:val="333333"/>
        </w:rPr>
        <w:t xml:space="preserve">ropas alemanas que la asediaban dado el </w:t>
      </w:r>
      <w:r w:rsidR="00B17AC3" w:rsidRPr="008C0668">
        <w:rPr>
          <w:color w:val="222222"/>
          <w:shd w:val="clear" w:color="auto" w:fill="FFFFFF"/>
        </w:rPr>
        <w:t>potencial propagandístico que podía brindar esta música tan poderosa</w:t>
      </w:r>
      <w:r w:rsidRPr="008C0668">
        <w:rPr>
          <w:color w:val="222222"/>
          <w:shd w:val="clear" w:color="auto" w:fill="FFFFFF"/>
        </w:rPr>
        <w:t>,</w:t>
      </w:r>
      <w:r w:rsidR="00BD1E80" w:rsidRPr="008C0668">
        <w:rPr>
          <w:color w:val="222222"/>
          <w:shd w:val="clear" w:color="auto" w:fill="FFFFFF"/>
        </w:rPr>
        <w:t xml:space="preserve"> tan emergente desde las ruinas físicas y morales. </w:t>
      </w:r>
    </w:p>
    <w:p w:rsidR="00757C71" w:rsidRPr="008C0668" w:rsidRDefault="00757C71" w:rsidP="008C0668">
      <w:pPr>
        <w:pStyle w:val="NormalWeb"/>
        <w:shd w:val="clear" w:color="auto" w:fill="FFFFFF"/>
        <w:spacing w:before="240" w:beforeAutospacing="0" w:after="240" w:afterAutospacing="0" w:line="360" w:lineRule="auto"/>
        <w:jc w:val="both"/>
        <w:rPr>
          <w:b/>
          <w:i/>
          <w:color w:val="222222"/>
          <w:shd w:val="clear" w:color="auto" w:fill="FFFFFF"/>
        </w:rPr>
      </w:pPr>
      <w:r w:rsidRPr="008C0668">
        <w:rPr>
          <w:b/>
          <w:i/>
          <w:color w:val="222222"/>
          <w:shd w:val="clear" w:color="auto" w:fill="FFFFFF"/>
        </w:rPr>
        <w:t>Resistir, siempre: rendirse, nunca…</w:t>
      </w:r>
    </w:p>
    <w:p w:rsidR="00DD5E33" w:rsidRPr="008C0668" w:rsidRDefault="00BD1E80" w:rsidP="008C0668">
      <w:pPr>
        <w:pStyle w:val="NormalWeb"/>
        <w:shd w:val="clear" w:color="auto" w:fill="FFFFFF"/>
        <w:spacing w:before="240" w:beforeAutospacing="0" w:after="240" w:afterAutospacing="0" w:line="360" w:lineRule="auto"/>
        <w:jc w:val="both"/>
        <w:rPr>
          <w:b/>
          <w:color w:val="222222"/>
          <w:shd w:val="clear" w:color="auto" w:fill="FFFFFF"/>
        </w:rPr>
      </w:pPr>
      <w:r w:rsidRPr="008C0668">
        <w:rPr>
          <w:color w:val="222222"/>
          <w:shd w:val="clear" w:color="auto" w:fill="FFFFFF"/>
        </w:rPr>
        <w:t>Así pues, l</w:t>
      </w:r>
      <w:r w:rsidR="00B17AC3" w:rsidRPr="008C0668">
        <w:rPr>
          <w:color w:val="222222"/>
          <w:shd w:val="clear" w:color="auto" w:fill="FFFFFF"/>
        </w:rPr>
        <w:t xml:space="preserve">a </w:t>
      </w:r>
      <w:r w:rsidR="00B17AC3" w:rsidRPr="008C0668">
        <w:rPr>
          <w:i/>
          <w:color w:val="222222"/>
          <w:shd w:val="clear" w:color="auto" w:fill="FFFFFF"/>
        </w:rPr>
        <w:t>Séptima Sinfonía</w:t>
      </w:r>
      <w:r w:rsidR="00B17AC3" w:rsidRPr="008C0668">
        <w:rPr>
          <w:color w:val="222222"/>
          <w:shd w:val="clear" w:color="auto" w:fill="FFFFFF"/>
        </w:rPr>
        <w:t xml:space="preserve"> constituye u</w:t>
      </w:r>
      <w:r w:rsidR="00B07306" w:rsidRPr="008C0668">
        <w:rPr>
          <w:color w:val="222222"/>
          <w:shd w:val="clear" w:color="auto" w:fill="FFFFFF"/>
        </w:rPr>
        <w:t xml:space="preserve">n </w:t>
      </w:r>
      <w:r w:rsidR="00B17AC3" w:rsidRPr="008C0668">
        <w:rPr>
          <w:color w:val="222222"/>
          <w:shd w:val="clear" w:color="auto" w:fill="FFFFFF"/>
        </w:rPr>
        <w:t xml:space="preserve">auténtico y genuino </w:t>
      </w:r>
      <w:r w:rsidR="00B07306" w:rsidRPr="008C0668">
        <w:rPr>
          <w:color w:val="222222"/>
          <w:shd w:val="clear" w:color="auto" w:fill="FFFFFF"/>
        </w:rPr>
        <w:t>símbolo de la r</w:t>
      </w:r>
      <w:r w:rsidRPr="008C0668">
        <w:rPr>
          <w:color w:val="222222"/>
          <w:shd w:val="clear" w:color="auto" w:fill="FFFFFF"/>
        </w:rPr>
        <w:t xml:space="preserve">esistencia del pueblo </w:t>
      </w:r>
      <w:r w:rsidR="00B07306" w:rsidRPr="008C0668">
        <w:rPr>
          <w:color w:val="222222"/>
          <w:shd w:val="clear" w:color="auto" w:fill="FFFFFF"/>
        </w:rPr>
        <w:t xml:space="preserve">ante la invasión del extranjero, </w:t>
      </w:r>
      <w:r w:rsidR="00315653" w:rsidRPr="008C0668">
        <w:rPr>
          <w:color w:val="222222"/>
          <w:shd w:val="clear" w:color="auto" w:fill="FFFFFF"/>
        </w:rPr>
        <w:t xml:space="preserve">una herencia musical, testimonio y testamento de los más de 25 millones de ciudadanos soviéticos que perdieron la vida en la Gran Guerra Patriótica, </w:t>
      </w:r>
      <w:r w:rsidR="00B07306" w:rsidRPr="008C0668">
        <w:rPr>
          <w:color w:val="222222"/>
          <w:shd w:val="clear" w:color="auto" w:fill="FFFFFF"/>
        </w:rPr>
        <w:t xml:space="preserve">una proclama contra el totalitarismo nazi y contra el militarismo en general y la guerra en </w:t>
      </w:r>
      <w:r w:rsidR="00315653" w:rsidRPr="008C0668">
        <w:rPr>
          <w:color w:val="222222"/>
          <w:shd w:val="clear" w:color="auto" w:fill="FFFFFF"/>
        </w:rPr>
        <w:t>particular.</w:t>
      </w:r>
      <w:r w:rsidR="007C511E" w:rsidRPr="008C0668">
        <w:rPr>
          <w:b/>
          <w:color w:val="222222"/>
          <w:shd w:val="clear" w:color="auto" w:fill="FFFFFF"/>
        </w:rPr>
        <w:t xml:space="preserve"> </w:t>
      </w:r>
      <w:r w:rsidR="00315653" w:rsidRPr="008C0668">
        <w:rPr>
          <w:color w:val="222222"/>
          <w:shd w:val="clear" w:color="auto" w:fill="FFFFFF"/>
        </w:rPr>
        <w:t>El episodio bélico sobrepasa</w:t>
      </w:r>
      <w:r w:rsidRPr="008C0668">
        <w:rPr>
          <w:color w:val="222222"/>
          <w:shd w:val="clear" w:color="auto" w:fill="FFFFFF"/>
        </w:rPr>
        <w:t xml:space="preserve"> los límites locales y trasciende a ámbitos superiores, irradia un mensaje de s</w:t>
      </w:r>
      <w:r w:rsidR="00315653" w:rsidRPr="008C0668">
        <w:rPr>
          <w:color w:val="222222"/>
          <w:shd w:val="clear" w:color="auto" w:fill="FFFFFF"/>
        </w:rPr>
        <w:t>uperación ante las adversidades</w:t>
      </w:r>
      <w:r w:rsidR="008050A5" w:rsidRPr="008C0668">
        <w:rPr>
          <w:color w:val="222222"/>
          <w:shd w:val="clear" w:color="auto" w:fill="FFFFFF"/>
        </w:rPr>
        <w:t>.</w:t>
      </w:r>
    </w:p>
    <w:p w:rsidR="009C5601" w:rsidRPr="008C0668" w:rsidRDefault="00B07306" w:rsidP="008C0668">
      <w:pPr>
        <w:pStyle w:val="NormalWeb"/>
        <w:shd w:val="clear" w:color="auto" w:fill="FFFFFF"/>
        <w:spacing w:line="360" w:lineRule="auto"/>
        <w:jc w:val="both"/>
        <w:textAlignment w:val="baseline"/>
        <w:rPr>
          <w:shd w:val="clear" w:color="auto" w:fill="FFFFFF"/>
        </w:rPr>
      </w:pPr>
      <w:r w:rsidRPr="008C0668">
        <w:rPr>
          <w:shd w:val="clear" w:color="auto" w:fill="FFFFFF"/>
        </w:rPr>
        <w:t>La sinfonía viajó rápida</w:t>
      </w:r>
      <w:r w:rsidR="005366E4">
        <w:rPr>
          <w:shd w:val="clear" w:color="auto" w:fill="FFFFFF"/>
        </w:rPr>
        <w:t>mente en microfilm a Occidente.</w:t>
      </w:r>
    </w:p>
    <w:p w:rsidR="00502F54" w:rsidRPr="008C0668" w:rsidRDefault="00757C71" w:rsidP="008C0668">
      <w:pPr>
        <w:pStyle w:val="NormalWeb"/>
        <w:shd w:val="clear" w:color="auto" w:fill="FFFFFF"/>
        <w:spacing w:line="360" w:lineRule="auto"/>
        <w:jc w:val="both"/>
        <w:textAlignment w:val="baseline"/>
      </w:pPr>
      <w:r w:rsidRPr="008C0668">
        <w:rPr>
          <w:shd w:val="clear" w:color="auto" w:fill="FFFFFF"/>
        </w:rPr>
        <w:t>Constituye</w:t>
      </w:r>
      <w:r w:rsidR="007357A6" w:rsidRPr="008C0668">
        <w:rPr>
          <w:shd w:val="clear" w:color="auto" w:fill="FFFFFF"/>
        </w:rPr>
        <w:t xml:space="preserve"> una de las </w:t>
      </w:r>
      <w:r w:rsidR="005366E4">
        <w:rPr>
          <w:shd w:val="clear" w:color="auto" w:fill="FFFFFF"/>
        </w:rPr>
        <w:t>producciones</w:t>
      </w:r>
      <w:r w:rsidR="007357A6" w:rsidRPr="008C0668">
        <w:rPr>
          <w:shd w:val="clear" w:color="auto" w:fill="FFFFFF"/>
        </w:rPr>
        <w:t xml:space="preserve"> más conocidas del com</w:t>
      </w:r>
      <w:r w:rsidR="008050A5" w:rsidRPr="008C0668">
        <w:rPr>
          <w:shd w:val="clear" w:color="auto" w:fill="FFFFFF"/>
        </w:rPr>
        <w:t xml:space="preserve">positor y </w:t>
      </w:r>
      <w:r w:rsidR="008050A5" w:rsidRPr="008C0668">
        <w:t>e</w:t>
      </w:r>
      <w:r w:rsidR="00502F54" w:rsidRPr="008C0668">
        <w:t xml:space="preserve">stá orquestada para tres flautas, doblando </w:t>
      </w:r>
      <w:proofErr w:type="spellStart"/>
      <w:r w:rsidR="00502F54" w:rsidRPr="008C0668">
        <w:t>piccolo</w:t>
      </w:r>
      <w:proofErr w:type="spellEnd"/>
      <w:r w:rsidR="00502F54" w:rsidRPr="008C0668">
        <w:t xml:space="preserve"> y flauta baja, dos oboes, corno inglés, tres clarinetes, doblando clarinete </w:t>
      </w:r>
      <w:proofErr w:type="spellStart"/>
      <w:r w:rsidR="00502F54" w:rsidRPr="008C0668">
        <w:t>piccolo</w:t>
      </w:r>
      <w:proofErr w:type="spellEnd"/>
      <w:r w:rsidR="00502F54" w:rsidRPr="008C0668">
        <w:t>, clarinete bajo, dos fagots, contrafagot, ocho trompas, seis trompetas, seis trombones, tuba, triángulo, caja, bombo, platillos, bloques de madera, xilófono, dos arpas, piano y cuerda ampliada con un mínimo de 16 violines primeros, 14 segundos, 12 violas, 10 violoncelos y 8 contrabajos.</w:t>
      </w:r>
      <w:r w:rsidR="008050A5" w:rsidRPr="008C0668">
        <w:t xml:space="preserve"> Todo un despliegue orquestal, un mosaico </w:t>
      </w:r>
      <w:r w:rsidRPr="008C0668">
        <w:t xml:space="preserve">numérico y </w:t>
      </w:r>
      <w:r w:rsidR="008050A5" w:rsidRPr="008C0668">
        <w:t>armonizado de maestros e instrumentos.</w:t>
      </w:r>
    </w:p>
    <w:p w:rsidR="008050A5" w:rsidRPr="008C0668" w:rsidRDefault="008050A5" w:rsidP="008C0668">
      <w:pPr>
        <w:spacing w:line="360" w:lineRule="auto"/>
        <w:jc w:val="both"/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</w:pPr>
      <w:proofErr w:type="spellStart"/>
      <w:r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Shostakóvich</w:t>
      </w:r>
      <w:proofErr w:type="spellEnd"/>
      <w:r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a</w:t>
      </w:r>
      <w:r w:rsidR="00261B17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bandonó la idea de los primeros subtítulos con los que había pensado nominar a cada uno de sus movimientos: </w:t>
      </w:r>
      <w:r w:rsidR="007357A6"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"</w:t>
      </w:r>
      <w:r w:rsidR="007357A6" w:rsidRPr="008C0668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Guerra</w:t>
      </w:r>
      <w:r w:rsidR="007357A6"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", "</w:t>
      </w:r>
      <w:r w:rsidR="007357A6" w:rsidRPr="008C0668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Memorias</w:t>
      </w:r>
      <w:r w:rsidR="007357A6"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", "</w:t>
      </w:r>
      <w:r w:rsidR="007357A6" w:rsidRPr="008C0668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Los grandes espacios de mi patria</w:t>
      </w:r>
      <w:r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" y</w:t>
      </w:r>
      <w:r w:rsidR="007357A6"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"</w:t>
      </w:r>
      <w:r w:rsidR="007357A6" w:rsidRPr="008C0668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Victoria</w:t>
      </w:r>
      <w:r w:rsidR="00261B17"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" que corresponderían respectivamente a </w:t>
      </w:r>
      <w:r w:rsidR="007357A6" w:rsidRPr="008C0668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Allegretto</w:t>
      </w:r>
      <w:r w:rsidR="00261B17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, </w:t>
      </w:r>
      <w:r w:rsidR="007357A6" w:rsidRPr="008C0668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Moderato (poco allegretto)</w:t>
      </w:r>
      <w:r w:rsidR="00261B17" w:rsidRPr="008C0668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 xml:space="preserve">, </w:t>
      </w:r>
      <w:r w:rsidR="00261B17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A</w:t>
      </w:r>
      <w:r w:rsidR="007357A6" w:rsidRPr="008C0668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dagio</w:t>
      </w:r>
      <w:r w:rsidR="00261B17" w:rsidRPr="008C066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y </w:t>
      </w:r>
      <w:r w:rsidR="007357A6" w:rsidRPr="008C0668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 xml:space="preserve">Allegro non </w:t>
      </w:r>
      <w:proofErr w:type="spellStart"/>
      <w:r w:rsidR="007357A6" w:rsidRPr="008C0668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troppo</w:t>
      </w:r>
      <w:proofErr w:type="spellEnd"/>
      <w:r w:rsidR="00261B17" w:rsidRPr="008C0668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.</w:t>
      </w:r>
      <w:r w:rsidR="003E3FDF" w:rsidRPr="008C0668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 </w:t>
      </w:r>
    </w:p>
    <w:p w:rsidR="004F1F9F" w:rsidRPr="008C0668" w:rsidRDefault="004F1F9F" w:rsidP="008C0668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 w:rsidRPr="008C0668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Los primeros sonidos </w:t>
      </w:r>
      <w:r w:rsidR="00FB576E" w:rsidRPr="008C0668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>reflejan ciertos</w:t>
      </w:r>
      <w:r w:rsidR="003E3FDF" w:rsidRPr="008C0668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 tintes épicos</w:t>
      </w:r>
      <w:r w:rsidR="00FB576E" w:rsidRPr="008C0668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 que caminan hacia una vida apacible del flauta y violín:</w:t>
      </w:r>
      <w:r w:rsidR="00970CE4" w:rsidRPr="008C0668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 momentos líricos y e</w:t>
      </w:r>
      <w:r w:rsidR="00FB576E" w:rsidRPr="008C0668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ntrañables, llenos de serenidad, pero solo en apariencia, una estructura superficial que va </w:t>
      </w:r>
      <w:r w:rsidR="00FB576E"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acompañada</w:t>
      </w:r>
      <w:r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de un repetido </w:t>
      </w:r>
      <w:r w:rsidR="00FB576E"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e insistente </w:t>
      </w:r>
      <w:r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ritmo </w:t>
      </w:r>
      <w:r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lastRenderedPageBreak/>
        <w:t xml:space="preserve">en percusión; </w:t>
      </w:r>
      <w:r w:rsidR="00FB576E"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un martilleo constante de la caja clara, unos compases maléficos que se ciernen por encima de todos como la propia la invasión. </w:t>
      </w:r>
      <w:r w:rsid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Con el fin de tomar resuello, s</w:t>
      </w:r>
      <w:r w:rsidR="00FB576E"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e adivina un leve motivo lúdico, derivado de la opereta </w:t>
      </w:r>
      <w:r w:rsidR="00FB576E" w:rsidRPr="008C0668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 xml:space="preserve">Die </w:t>
      </w:r>
      <w:proofErr w:type="spellStart"/>
      <w:r w:rsidR="00FB576E" w:rsidRPr="008C0668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lustige</w:t>
      </w:r>
      <w:proofErr w:type="spellEnd"/>
      <w:r w:rsidR="00FB576E" w:rsidRPr="008C0668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 xml:space="preserve"> </w:t>
      </w:r>
      <w:proofErr w:type="spellStart"/>
      <w:r w:rsidR="00FB576E" w:rsidRPr="008C0668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Witwe</w:t>
      </w:r>
      <w:proofErr w:type="spellEnd"/>
      <w:r w:rsidR="002A6C92" w:rsidRPr="008C0668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 xml:space="preserve">, </w:t>
      </w:r>
      <w:r w:rsidR="00FB576E" w:rsidRPr="008C0668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La viuda alegre</w:t>
      </w:r>
      <w:r w:rsidR="00FB576E"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del</w:t>
      </w:r>
      <w:r w:rsidR="002A6C92"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compositor austriaco Franz </w:t>
      </w:r>
      <w:proofErr w:type="spellStart"/>
      <w:r w:rsidR="002A6C92"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Lehá</w:t>
      </w:r>
      <w:r w:rsidR="00FB576E"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r</w:t>
      </w:r>
      <w:proofErr w:type="spellEnd"/>
      <w:r w:rsidR="002A6C92"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(1870-1948</w:t>
      </w:r>
      <w:r w:rsid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) y</w:t>
      </w:r>
      <w:r w:rsidR="00FB576E"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de melodías populares o cánticos folklóricos, símbolo de fragmentos de </w:t>
      </w:r>
      <w:r w:rsid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vidas rotas y descoyuntadas</w:t>
      </w:r>
      <w:r w:rsidR="00FB576E"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r w:rsid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como </w:t>
      </w:r>
      <w:r w:rsidR="00FB576E"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la propia Europa para algunos críticos, como la misma Unión Soviética para otros especialistas, casi desmembrada. Este casi himno marcial sucumbe de modo abrupto, vapuleado y barrido</w:t>
      </w:r>
    </w:p>
    <w:p w:rsidR="004F1F9F" w:rsidRPr="008C0668" w:rsidRDefault="004F1F9F" w:rsidP="008C0668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por un desolado adagio de fagot de ambiente fúnebre que </w:t>
      </w:r>
      <w:r w:rsidR="004D750A"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en cierta manera parece opositor a</w:t>
      </w:r>
      <w:r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la marcha.</w:t>
      </w:r>
    </w:p>
    <w:p w:rsidR="007357A6" w:rsidRPr="008C0668" w:rsidRDefault="00137AF9" w:rsidP="008C0668">
      <w:pPr>
        <w:spacing w:line="360" w:lineRule="auto"/>
        <w:jc w:val="both"/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</w:pPr>
      <w:r w:rsidRPr="008C0668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>Se aprecian</w:t>
      </w:r>
      <w:r w:rsidR="00970CE4" w:rsidRPr="008C0668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 motivos reiterativos que recuerda</w:t>
      </w:r>
      <w:r w:rsidR="002A6C92" w:rsidRPr="008C0668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>n</w:t>
      </w:r>
      <w:r w:rsidR="00970CE4" w:rsidRPr="008C0668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 al </w:t>
      </w:r>
      <w:r w:rsidR="00970CE4" w:rsidRPr="008C0668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Bolero</w:t>
      </w:r>
      <w:r w:rsidR="00970CE4" w:rsidRPr="008C0668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 de Ravel</w:t>
      </w:r>
      <w:r w:rsidR="002A6C92" w:rsidRPr="008C0668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 (1875-1937)</w:t>
      </w:r>
      <w:r w:rsidR="00970CE4" w:rsidRPr="008C0668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 y que sube</w:t>
      </w:r>
      <w:r w:rsidR="008C0668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>n</w:t>
      </w:r>
      <w:r w:rsidR="00970CE4" w:rsidRPr="008C0668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 de intensidad progresivamente con un metal casi bufonesco y violento hasta el cénit que deviene fúneb</w:t>
      </w:r>
      <w:r w:rsidRPr="008C0668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re y </w:t>
      </w:r>
      <w:proofErr w:type="spellStart"/>
      <w:r w:rsidRPr="008C0668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>lastroso</w:t>
      </w:r>
      <w:proofErr w:type="spellEnd"/>
      <w:r w:rsidRPr="008C0668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>: sin descanso y</w:t>
      </w:r>
      <w:r w:rsidR="00970CE4" w:rsidRPr="008C0668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 prolonga</w:t>
      </w:r>
      <w:r w:rsidRPr="008C0668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>do</w:t>
      </w:r>
      <w:r w:rsidR="00970CE4" w:rsidRPr="008C0668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 en un lamento agudo y siniestro anticipado por esa caja tan protagonista. </w:t>
      </w:r>
    </w:p>
    <w:p w:rsidR="00970CE4" w:rsidRPr="008C0668" w:rsidRDefault="00970CE4" w:rsidP="008C0668">
      <w:pPr>
        <w:spacing w:line="360" w:lineRule="auto"/>
        <w:jc w:val="both"/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</w:pPr>
      <w:r w:rsidRPr="008C0668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>El segundo movimiento, casi</w:t>
      </w:r>
      <w:r w:rsidR="00C63F5C" w:rsidRPr="008C0668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 de gestos</w:t>
      </w:r>
      <w:r w:rsidRPr="008C0668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 enigmático</w:t>
      </w:r>
      <w:r w:rsidR="00C63F5C" w:rsidRPr="008C0668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>s</w:t>
      </w:r>
      <w:r w:rsidRPr="008C0668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, avanza hacia un rondó danzante y </w:t>
      </w:r>
      <w:r w:rsidR="008C0668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>cadencioso</w:t>
      </w:r>
      <w:r w:rsidRPr="008C0668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 a la vez que contrastivo</w:t>
      </w:r>
      <w:r w:rsidR="00137AF9" w:rsidRPr="008C0668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: sin duda </w:t>
      </w:r>
      <w:proofErr w:type="spellStart"/>
      <w:r w:rsidR="00C63F5C" w:rsidRPr="008C0668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>Mahler</w:t>
      </w:r>
      <w:proofErr w:type="spellEnd"/>
      <w:r w:rsidR="00C63F5C" w:rsidRPr="008C0668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 (1860-1911) </w:t>
      </w:r>
      <w:r w:rsidR="00137AF9" w:rsidRPr="008C0668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>en el recuerdo;</w:t>
      </w:r>
      <w:r w:rsidRPr="008C0668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 </w:t>
      </w:r>
      <w:r w:rsidR="00137AF9" w:rsidRPr="008C0668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>y todo se acelera</w:t>
      </w:r>
      <w:r w:rsidRPr="008C0668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 con un enfrentamiento rítmico entre la madera y el metal. Clarinete, flautas y arpas necesitan alzar y</w:t>
      </w:r>
      <w:r w:rsidR="00137AF9" w:rsidRPr="008C0668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 salmodiar </w:t>
      </w:r>
      <w:r w:rsidRPr="008C0668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sus </w:t>
      </w:r>
      <w:r w:rsidR="005366E4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>“</w:t>
      </w:r>
      <w:r w:rsidRPr="008C0668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>voces</w:t>
      </w:r>
      <w:r w:rsidR="005366E4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>”</w:t>
      </w:r>
      <w:r w:rsidRPr="008C0668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 </w:t>
      </w:r>
      <w:r w:rsidR="00137AF9" w:rsidRPr="008C0668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en el escenario elegíaco de una tragedia </w:t>
      </w:r>
      <w:r w:rsidRPr="008C0668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>clásica.</w:t>
      </w:r>
    </w:p>
    <w:p w:rsidR="00970CE4" w:rsidRPr="008C0668" w:rsidRDefault="00970CE4" w:rsidP="008C0668">
      <w:pPr>
        <w:pStyle w:val="NormalWeb"/>
        <w:spacing w:line="360" w:lineRule="auto"/>
        <w:jc w:val="both"/>
        <w:textAlignment w:val="baseline"/>
      </w:pPr>
      <w:r w:rsidRPr="008C0668">
        <w:t>Llegamos al rondó que configura el</w:t>
      </w:r>
      <w:r w:rsidR="00735A3B" w:rsidRPr="008C0668">
        <w:t xml:space="preserve"> tercer </w:t>
      </w:r>
      <w:r w:rsidR="005366E4">
        <w:t>“tiempo”</w:t>
      </w:r>
      <w:r w:rsidR="00735A3B" w:rsidRPr="008C0668">
        <w:t>, </w:t>
      </w:r>
      <w:r w:rsidRPr="008C0668">
        <w:t>donde se recitan expresiones corales “orgánicas”.</w:t>
      </w:r>
      <w:r w:rsidR="00C63F5C" w:rsidRPr="008C0668">
        <w:t xml:space="preserve"> La madera baila y la cuerda en sutil</w:t>
      </w:r>
      <w:r w:rsidRPr="008C0668">
        <w:t xml:space="preserve"> acompaña</w:t>
      </w:r>
      <w:r w:rsidR="00C63F5C" w:rsidRPr="008C0668">
        <w:t>miento</w:t>
      </w:r>
      <w:r w:rsidRPr="008C0668">
        <w:t xml:space="preserve"> </w:t>
      </w:r>
      <w:r w:rsidR="005366E4">
        <w:t>hacia</w:t>
      </w:r>
      <w:r w:rsidRPr="008C0668">
        <w:t xml:space="preserve"> la violencia </w:t>
      </w:r>
      <w:r w:rsidR="005366E4">
        <w:t xml:space="preserve">que </w:t>
      </w:r>
      <w:r w:rsidRPr="008C0668">
        <w:t xml:space="preserve">se </w:t>
      </w:r>
      <w:r w:rsidR="005366E4">
        <w:t>levanta</w:t>
      </w:r>
      <w:r w:rsidRPr="008C0668">
        <w:t xml:space="preserve"> grandilocuente, desmedida y cruel, sin piedad. Nobleza y purificación que nos </w:t>
      </w:r>
      <w:r w:rsidR="005366E4">
        <w:t>acerca</w:t>
      </w:r>
      <w:r w:rsidR="00C63F5C" w:rsidRPr="008C0668">
        <w:t>, sin remisión, a la frialdad inicial; imposible olvidar esos gélidos compases.</w:t>
      </w:r>
    </w:p>
    <w:p w:rsidR="00B128D1" w:rsidRPr="008C0668" w:rsidRDefault="00116E57" w:rsidP="008C0668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ES"/>
        </w:rPr>
      </w:pPr>
      <w:r w:rsidRPr="008C0668">
        <w:rPr>
          <w:rFonts w:ascii="Times New Roman" w:hAnsi="Times New Roman" w:cs="Times New Roman"/>
          <w:sz w:val="24"/>
          <w:szCs w:val="24"/>
        </w:rPr>
        <w:t>El violín protagoniza el final de forma</w:t>
      </w:r>
      <w:r w:rsidR="00C63F5C" w:rsidRPr="008C0668">
        <w:rPr>
          <w:rFonts w:ascii="Times New Roman" w:hAnsi="Times New Roman" w:cs="Times New Roman"/>
          <w:sz w:val="24"/>
          <w:szCs w:val="24"/>
        </w:rPr>
        <w:t xml:space="preserve"> reposada y se nutre de notas renovadas y enérgica</w:t>
      </w:r>
      <w:r w:rsidRPr="008C0668">
        <w:rPr>
          <w:rFonts w:ascii="Times New Roman" w:hAnsi="Times New Roman" w:cs="Times New Roman"/>
          <w:sz w:val="24"/>
          <w:szCs w:val="24"/>
        </w:rPr>
        <w:t>s para retomar la paz, la introspección de un baile lejano con reminiscencias e ilusiones d</w:t>
      </w:r>
      <w:r w:rsidR="00B128D1" w:rsidRPr="008C0668">
        <w:rPr>
          <w:rFonts w:ascii="Times New Roman" w:hAnsi="Times New Roman" w:cs="Times New Roman"/>
          <w:sz w:val="24"/>
          <w:szCs w:val="24"/>
        </w:rPr>
        <w:t>e triunfo, de resurgir y vencer de manera siniestra se yergue el clamor del epílogo.</w:t>
      </w:r>
    </w:p>
    <w:p w:rsidR="00BE00F6" w:rsidRPr="008C0668" w:rsidRDefault="00BE00F6" w:rsidP="008C0668">
      <w:pPr>
        <w:pStyle w:val="NormalWeb"/>
        <w:spacing w:before="0" w:after="0" w:line="360" w:lineRule="auto"/>
        <w:jc w:val="both"/>
        <w:textAlignment w:val="baseline"/>
      </w:pPr>
      <w:r w:rsidRPr="008C0668">
        <w:t>Composición de guerra, composición moralizante, espíritu de lucha y ánimo victorioso. El hombre</w:t>
      </w:r>
      <w:r w:rsidR="00C63F5C" w:rsidRPr="008C0668">
        <w:t xml:space="preserve"> frente </w:t>
      </w:r>
      <w:r w:rsidR="005366E4">
        <w:t>a columnas robotizadas</w:t>
      </w:r>
      <w:r w:rsidR="00C63F5C" w:rsidRPr="008C0668">
        <w:t xml:space="preserve"> </w:t>
      </w:r>
      <w:r w:rsidRPr="008C0668">
        <w:t>que avanzan</w:t>
      </w:r>
      <w:r w:rsidR="00C63F5C" w:rsidRPr="008C0668">
        <w:t xml:space="preserve"> </w:t>
      </w:r>
      <w:r w:rsidRPr="008C0668">
        <w:t>sin miramientos, el alma humana frente a la descomposición inapelable, el espíritu de resistencia y libertad contra la opre</w:t>
      </w:r>
      <w:r w:rsidR="00444A33" w:rsidRPr="008C0668">
        <w:t>sión impenitente</w:t>
      </w:r>
      <w:r w:rsidRPr="008C0668">
        <w:t>.</w:t>
      </w:r>
    </w:p>
    <w:p w:rsidR="005366E4" w:rsidRPr="005366E4" w:rsidRDefault="005366E4" w:rsidP="008C0668">
      <w:pPr>
        <w:pStyle w:val="NormalWeb"/>
        <w:spacing w:before="0" w:after="0" w:line="360" w:lineRule="auto"/>
        <w:jc w:val="both"/>
        <w:textAlignment w:val="baseline"/>
        <w:rPr>
          <w:b/>
          <w:i/>
        </w:rPr>
      </w:pPr>
      <w:r w:rsidRPr="005366E4">
        <w:rPr>
          <w:b/>
          <w:i/>
        </w:rPr>
        <w:t>Siempre la esperanza en los compases…</w:t>
      </w:r>
    </w:p>
    <w:p w:rsidR="00BE00F6" w:rsidRPr="008C0668" w:rsidRDefault="00BE00F6" w:rsidP="008C0668">
      <w:pPr>
        <w:pStyle w:val="NormalWeb"/>
        <w:spacing w:before="0" w:after="0" w:line="360" w:lineRule="auto"/>
        <w:jc w:val="both"/>
        <w:textAlignment w:val="baseline"/>
      </w:pPr>
      <w:r w:rsidRPr="008C0668">
        <w:lastRenderedPageBreak/>
        <w:t xml:space="preserve">Renacimiento de las cenizas, en pie siempre, </w:t>
      </w:r>
      <w:r w:rsidR="00CF5247" w:rsidRPr="008C0668">
        <w:t>luchando por la identidad, por la conciencia lacerada de todos y cada uno de los sufrientes.</w:t>
      </w:r>
      <w:r w:rsidRPr="008C0668">
        <w:t xml:space="preserve"> Yugo estalinista desarmado, sometimiento nazi despedazado. Cuadro en blanco y negro contrario a toda forma de </w:t>
      </w:r>
      <w:r w:rsidR="005366E4">
        <w:t>atropello</w:t>
      </w:r>
      <w:r w:rsidRPr="008C0668">
        <w:t xml:space="preserve"> fascista. Condena, quizá soterrada a </w:t>
      </w:r>
      <w:r w:rsidR="005366E4">
        <w:t>cualquier totalitarismo</w:t>
      </w:r>
      <w:r w:rsidRPr="008C0668">
        <w:t>.</w:t>
      </w:r>
    </w:p>
    <w:p w:rsidR="001470E2" w:rsidRPr="008C0668" w:rsidRDefault="001470E2" w:rsidP="008C0668">
      <w:pPr>
        <w:shd w:val="clear" w:color="auto" w:fill="FFFFFF"/>
        <w:spacing w:after="39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</w:pPr>
      <w:r w:rsidRPr="008C0668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>Obstinación militar, contumacia armónica, horizonte lírico en estado ruinoso. Anhelo y melancolía en una turbia realidad impostada: un ejemplo de resiliencia frente a lo arbitrario. Esperanza en el vivir a golpe de batuta.</w:t>
      </w:r>
    </w:p>
    <w:p w:rsidR="00BE00F6" w:rsidRPr="008C0668" w:rsidRDefault="00F16C77" w:rsidP="008C0668">
      <w:pPr>
        <w:shd w:val="clear" w:color="auto" w:fill="FFFFFF"/>
        <w:spacing w:after="39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</w:pPr>
      <w:r w:rsidRPr="008C0668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>En el fondo</w:t>
      </w:r>
      <w:r w:rsidR="005366E4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>,</w:t>
      </w:r>
      <w:r w:rsidRPr="008C0668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 xml:space="preserve"> una sinfonía desmitificadora</w:t>
      </w:r>
      <w:r w:rsidR="00BE00F6" w:rsidRPr="008C0668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 xml:space="preserve"> del universo de la dict</w:t>
      </w:r>
      <w:r w:rsidRPr="008C0668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 xml:space="preserve">adura del proletariado, </w:t>
      </w:r>
      <w:r w:rsidR="00005520" w:rsidRPr="008C0668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>igual que</w:t>
      </w:r>
      <w:r w:rsidRPr="008C0668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 xml:space="preserve"> su </w:t>
      </w:r>
      <w:r w:rsidRPr="008C0668"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es-ES"/>
        </w:rPr>
        <w:t>Octava Sinfonía</w:t>
      </w:r>
      <w:r w:rsidR="00BE00F6" w:rsidRPr="008C0668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 xml:space="preserve">, solemne, sombría y acongojada como pocas, rememorando el enorme </w:t>
      </w:r>
      <w:r w:rsidR="00005520" w:rsidRPr="008C0668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>dolor</w:t>
      </w:r>
      <w:r w:rsidR="00BE00F6" w:rsidRPr="008C0668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 xml:space="preserve"> provocado por la Guerra</w:t>
      </w:r>
      <w:r w:rsidRPr="008C0668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>, un tema, una obsesión</w:t>
      </w:r>
      <w:r w:rsidR="005366E4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 xml:space="preserve"> que le perseguiría de por vida al insigne músico.</w:t>
      </w:r>
    </w:p>
    <w:p w:rsidR="007357A6" w:rsidRPr="008C0668" w:rsidRDefault="001470E2" w:rsidP="008C0668">
      <w:pPr>
        <w:pStyle w:val="NormalWeb"/>
        <w:spacing w:before="0" w:after="0" w:line="360" w:lineRule="auto"/>
        <w:jc w:val="both"/>
        <w:textAlignment w:val="baseline"/>
      </w:pPr>
      <w:r w:rsidRPr="008C0668">
        <w:rPr>
          <w:color w:val="202122"/>
        </w:rPr>
        <w:t>Se hizo necesaria</w:t>
      </w:r>
      <w:r w:rsidR="007357A6" w:rsidRPr="008C0668">
        <w:rPr>
          <w:color w:val="202122"/>
        </w:rPr>
        <w:t xml:space="preserve"> una muy meticulosa </w:t>
      </w:r>
      <w:proofErr w:type="spellStart"/>
      <w:r w:rsidR="007357A6" w:rsidRPr="008C0668">
        <w:rPr>
          <w:color w:val="202122"/>
        </w:rPr>
        <w:t>contrapreparación</w:t>
      </w:r>
      <w:proofErr w:type="spellEnd"/>
      <w:r w:rsidR="007357A6" w:rsidRPr="008C0668">
        <w:rPr>
          <w:color w:val="202122"/>
        </w:rPr>
        <w:t xml:space="preserve"> de artillería para evitar un ataque directo al teatro, donde se encontraba presente la plana mayor del Ejército Rojo, el Partido Comunista y el gobierno soviético de la ciudad;</w:t>
      </w:r>
      <w:r w:rsidR="007357A6" w:rsidRPr="008C0668">
        <w:rPr>
          <w:color w:val="FF0000"/>
        </w:rPr>
        <w:t xml:space="preserve"> </w:t>
      </w:r>
      <w:r w:rsidR="00005520" w:rsidRPr="008C0668">
        <w:t>radiada</w:t>
      </w:r>
      <w:r w:rsidR="007357A6" w:rsidRPr="008C0668">
        <w:t xml:space="preserve"> a todo el pueblo y </w:t>
      </w:r>
      <w:r w:rsidR="00005520" w:rsidRPr="008C0668">
        <w:t xml:space="preserve">amplificada </w:t>
      </w:r>
      <w:r w:rsidR="007357A6" w:rsidRPr="008C0668">
        <w:t xml:space="preserve">por la ciudad </w:t>
      </w:r>
      <w:r w:rsidR="00005520" w:rsidRPr="008C0668">
        <w:t>también la escucharo</w:t>
      </w:r>
      <w:r w:rsidR="007357A6" w:rsidRPr="008C0668">
        <w:t xml:space="preserve">n los alemanes, quienes intentaron detener la interpretación cañoneando el </w:t>
      </w:r>
      <w:r w:rsidR="00005520" w:rsidRPr="008C0668">
        <w:t>edificio</w:t>
      </w:r>
      <w:r w:rsidR="007357A6" w:rsidRPr="008C0668">
        <w:t>, sin lograrlo.</w:t>
      </w:r>
    </w:p>
    <w:p w:rsidR="007357A6" w:rsidRPr="008C0668" w:rsidRDefault="007357A6" w:rsidP="008C0668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La obra fue reestrenada </w:t>
      </w:r>
      <w:r w:rsidR="003810B0"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en Nueva York el 19 de julio de 1942 y dirigida por Arturo </w:t>
      </w:r>
      <w:proofErr w:type="spellStart"/>
      <w:r w:rsidR="003810B0"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Toscanini</w:t>
      </w:r>
      <w:proofErr w:type="spellEnd"/>
      <w:r w:rsidR="003810B0"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. Al autor poco o nada le gustó su interpretación que la calificó de “torpe y chapucera” a pesar de la aclamación conseguida: un nuevo epítome, esta vez en </w:t>
      </w:r>
      <w:r w:rsidR="009B1120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el otro bloque del mundo, de la lucha popular.</w:t>
      </w:r>
    </w:p>
    <w:p w:rsidR="001470E2" w:rsidRPr="008C0668" w:rsidRDefault="00686E66" w:rsidP="008C0668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Las lecturas que se derivan de</w:t>
      </w:r>
      <w:r w:rsidR="00B128D1"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l</w:t>
      </w:r>
      <w:r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relato musical son muchas y variadas, todo depende del color del cristal con que se mira, del fino y </w:t>
      </w:r>
      <w:r w:rsidR="00B128D1"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agudo</w:t>
      </w:r>
      <w:r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oído con que se escucha.</w:t>
      </w:r>
      <w:r w:rsidR="001470E2"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Y las coordenadas vitales y los parámetros personales.</w:t>
      </w:r>
    </w:p>
    <w:p w:rsidR="001470E2" w:rsidRPr="008C0668" w:rsidRDefault="00686E66" w:rsidP="008C0668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El compositor advirtió en varias ocas</w:t>
      </w:r>
      <w:r w:rsidR="001470E2"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iones </w:t>
      </w:r>
      <w:r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que no se negó a titularla </w:t>
      </w:r>
      <w:r w:rsidRPr="008C0668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Leningrado</w:t>
      </w:r>
      <w:r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, ciudad cercada por unos y destruida por otros. La culpa y las responsabilidades a uno y otro lado de los límites. </w:t>
      </w:r>
    </w:p>
    <w:p w:rsidR="00686E66" w:rsidRPr="008C0668" w:rsidRDefault="00686E66" w:rsidP="008C0668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proofErr w:type="spellStart"/>
      <w:r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Shostakóvich</w:t>
      </w:r>
      <w:proofErr w:type="spellEnd"/>
      <w:r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logró el salto más peligroso y </w:t>
      </w:r>
      <w:r w:rsidR="001470E2"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se lanzó al vacío </w:t>
      </w:r>
      <w:r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sin red: una acrobacia de alto riesgo pero </w:t>
      </w:r>
      <w:r w:rsidR="001470E2"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de </w:t>
      </w:r>
      <w:r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firme </w:t>
      </w:r>
      <w:r w:rsidR="001470E2"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convencimiento no solo individual</w:t>
      </w:r>
      <w:r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: su </w:t>
      </w:r>
      <w:r w:rsidRPr="008C0668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Séptima</w:t>
      </w:r>
      <w:r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es eso</w:t>
      </w:r>
      <w:r w:rsidR="001470E2"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y mucho más</w:t>
      </w:r>
      <w:r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: un título para propagar y resistir, </w:t>
      </w:r>
      <w:r w:rsidR="001470E2"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por supuesto. Pero también se </w:t>
      </w:r>
      <w:r w:rsidRPr="008C0668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trata de un grito herido, un alarido íntimo y profundo contra la barbarie, contra la guerra.</w:t>
      </w:r>
    </w:p>
    <w:p w:rsidR="007357A6" w:rsidRPr="008C0668" w:rsidRDefault="007357A6" w:rsidP="008C0668">
      <w:pPr>
        <w:shd w:val="clear" w:color="auto" w:fill="FFFFFF"/>
        <w:spacing w:after="39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</w:pPr>
      <w:r w:rsidRPr="008C0668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lastRenderedPageBreak/>
        <w:t>Y aquí está la resiliencia: la capacidad q</w:t>
      </w:r>
      <w:r w:rsidR="001470E2" w:rsidRPr="008C0668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>ue tiene una persona de defenderse y soportar bregando entre la vida y la muerte, forcejeando frente a un enemigo real y en una situación adversa… E</w:t>
      </w:r>
      <w:r w:rsidRPr="008C0668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>speranzado</w:t>
      </w:r>
      <w:r w:rsidR="001470E2" w:rsidRPr="008C0668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>, regresando a su estado normal, ya casi olvidado…alimentando una añoran</w:t>
      </w:r>
      <w:r w:rsidR="009B1120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 xml:space="preserve">za de la restitución de la paz </w:t>
      </w:r>
      <w:r w:rsidR="001470E2" w:rsidRPr="008C0668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>contra el infortunio y la</w:t>
      </w:r>
      <w:r w:rsidRPr="008C0668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 xml:space="preserve"> adversidad.</w:t>
      </w:r>
    </w:p>
    <w:p w:rsidR="00B23A2B" w:rsidRPr="0011044E" w:rsidRDefault="00B23A2B" w:rsidP="008C0668">
      <w:pPr>
        <w:shd w:val="clear" w:color="auto" w:fill="FFFFFF"/>
        <w:spacing w:after="39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</w:pPr>
      <w:r w:rsidRPr="008C0668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 xml:space="preserve">Aquel lago </w:t>
      </w:r>
      <w:proofErr w:type="spellStart"/>
      <w:r w:rsidRPr="008C0668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>Ládoga</w:t>
      </w:r>
      <w:proofErr w:type="spellEnd"/>
      <w:r w:rsidRPr="008C0668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 xml:space="preserve"> de fina superficie helada, el río </w:t>
      </w:r>
      <w:proofErr w:type="spellStart"/>
      <w:r w:rsidRPr="008C0668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>Neva</w:t>
      </w:r>
      <w:proofErr w:type="spellEnd"/>
      <w:r w:rsidRPr="008C0668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 xml:space="preserve">, los tanques, las bombas, los casos de antropofagia, el pan escaso, sin suministros, </w:t>
      </w:r>
      <w:r w:rsidR="00343735" w:rsidRPr="008C0668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 xml:space="preserve">los días ateridos y los </w:t>
      </w:r>
      <w:r w:rsidRPr="008C0668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 xml:space="preserve">cielos </w:t>
      </w:r>
      <w:r w:rsidR="009B1120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>grisáceos</w:t>
      </w:r>
      <w:r w:rsidR="00343735" w:rsidRPr="008C0668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 xml:space="preserve"> llenos de ruidos</w:t>
      </w:r>
      <w:r w:rsidRPr="008C0668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 xml:space="preserve">, </w:t>
      </w:r>
      <w:r w:rsidR="00343735" w:rsidRPr="008C0668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>amenazas</w:t>
      </w:r>
      <w:r w:rsidR="009B1120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>;</w:t>
      </w:r>
      <w:r w:rsidR="00343735" w:rsidRPr="008C0668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 xml:space="preserve"> </w:t>
      </w:r>
      <w:r w:rsidRPr="008C0668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 xml:space="preserve">lágrimas de rabia y de impotencia, </w:t>
      </w:r>
      <w:r w:rsidR="00343735" w:rsidRPr="008C0668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>habitaciones llenas de ocupantes</w:t>
      </w:r>
      <w:r w:rsidRPr="008C0668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 xml:space="preserve"> famélicos y sin fuerzas con cadáveres familiares a los que no poder dar sepultura, </w:t>
      </w:r>
      <w:r w:rsidR="00343735" w:rsidRPr="008C0668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>horror…U</w:t>
      </w:r>
      <w:r w:rsidR="004F2046" w:rsidRPr="008C0668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 xml:space="preserve">na sinfonía, la </w:t>
      </w:r>
      <w:r w:rsidR="004F2046" w:rsidRPr="008C0668"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es-ES"/>
        </w:rPr>
        <w:t>Séptima</w:t>
      </w:r>
      <w:r w:rsidR="004F2046" w:rsidRPr="008C0668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 xml:space="preserve"> de </w:t>
      </w:r>
      <w:proofErr w:type="spellStart"/>
      <w:r w:rsidR="004F2046" w:rsidRPr="008C0668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>Shostakóvich</w:t>
      </w:r>
      <w:proofErr w:type="spellEnd"/>
      <w:r w:rsidR="004F2046" w:rsidRPr="008C0668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 xml:space="preserve"> pervive y sobrevive. Sin caducidad, </w:t>
      </w:r>
      <w:r w:rsidR="00343735" w:rsidRPr="008C0668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 xml:space="preserve">pentagramas hechos vida para recordar, </w:t>
      </w:r>
      <w:r w:rsidR="009B1120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 xml:space="preserve">percibir </w:t>
      </w:r>
      <w:r w:rsidR="001842C9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>y descubrir; para</w:t>
      </w:r>
      <w:r w:rsidR="00343735" w:rsidRPr="008C0668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 xml:space="preserve"> compartir la </w:t>
      </w:r>
      <w:r w:rsidR="004F2046" w:rsidRPr="008C0668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>herencia vívida de u</w:t>
      </w:r>
      <w:r w:rsidR="001842C9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>n acontecimiento</w:t>
      </w:r>
      <w:r w:rsidR="004F2046" w:rsidRPr="008C0668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 xml:space="preserve"> histórico que sembró de </w:t>
      </w:r>
      <w:r w:rsidR="001842C9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>miseria</w:t>
      </w:r>
      <w:r w:rsidR="004F2046" w:rsidRPr="008C0668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 xml:space="preserve"> a esa ciudad de </w:t>
      </w:r>
      <w:r w:rsidR="004F2046" w:rsidRPr="008C0668"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es-ES"/>
        </w:rPr>
        <w:t>Leningrado</w:t>
      </w:r>
      <w:r w:rsidR="005312A5" w:rsidRPr="008C0668"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es-ES"/>
        </w:rPr>
        <w:t>.</w:t>
      </w:r>
      <w:r w:rsidR="0011044E"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es-ES"/>
        </w:rPr>
        <w:t xml:space="preserve"> </w:t>
      </w:r>
      <w:r w:rsidR="0011044E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>Y</w:t>
      </w:r>
      <w:r w:rsidR="00DE2A93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 xml:space="preserve"> </w:t>
      </w:r>
      <w:bookmarkStart w:id="0" w:name="_GoBack"/>
      <w:bookmarkEnd w:id="0"/>
      <w:r w:rsidR="0011044E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>de esperanza.</w:t>
      </w:r>
    </w:p>
    <w:p w:rsidR="00FE5CDE" w:rsidRPr="008C0668" w:rsidRDefault="00FE5CDE" w:rsidP="008C0668">
      <w:pPr>
        <w:pStyle w:val="NormalWeb"/>
        <w:shd w:val="clear" w:color="auto" w:fill="FFFFFF"/>
        <w:spacing w:before="120" w:beforeAutospacing="0" w:after="120" w:afterAutospacing="0" w:line="360" w:lineRule="auto"/>
        <w:jc w:val="both"/>
        <w:rPr>
          <w:color w:val="18191A"/>
        </w:rPr>
      </w:pPr>
      <w:r w:rsidRPr="008C0668">
        <w:rPr>
          <w:color w:val="202122"/>
        </w:rPr>
        <w:t>​</w:t>
      </w:r>
    </w:p>
    <w:p w:rsidR="00FE5CDE" w:rsidRPr="008C0668" w:rsidRDefault="00FE5CDE" w:rsidP="008C0668">
      <w:p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</w:pPr>
    </w:p>
    <w:sectPr w:rsidR="00FE5CDE" w:rsidRPr="008C0668"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7170" w:rsidRDefault="00267170" w:rsidP="00080FB8">
      <w:pPr>
        <w:spacing w:after="0" w:line="240" w:lineRule="auto"/>
      </w:pPr>
      <w:r>
        <w:separator/>
      </w:r>
    </w:p>
  </w:endnote>
  <w:endnote w:type="continuationSeparator" w:id="0">
    <w:p w:rsidR="00267170" w:rsidRDefault="00267170" w:rsidP="00080F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6857983"/>
      <w:docPartObj>
        <w:docPartGallery w:val="Page Numbers (Bottom of Page)"/>
        <w:docPartUnique/>
      </w:docPartObj>
    </w:sdtPr>
    <w:sdtEndPr/>
    <w:sdtContent>
      <w:p w:rsidR="00080FB8" w:rsidRDefault="00080FB8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2A93">
          <w:rPr>
            <w:noProof/>
          </w:rPr>
          <w:t>7</w:t>
        </w:r>
        <w:r>
          <w:fldChar w:fldCharType="end"/>
        </w:r>
      </w:p>
    </w:sdtContent>
  </w:sdt>
  <w:p w:rsidR="00080FB8" w:rsidRDefault="00080FB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7170" w:rsidRDefault="00267170" w:rsidP="00080FB8">
      <w:pPr>
        <w:spacing w:after="0" w:line="240" w:lineRule="auto"/>
      </w:pPr>
      <w:r>
        <w:separator/>
      </w:r>
    </w:p>
  </w:footnote>
  <w:footnote w:type="continuationSeparator" w:id="0">
    <w:p w:rsidR="00267170" w:rsidRDefault="00267170" w:rsidP="00080F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DF2D5D"/>
    <w:multiLevelType w:val="multilevel"/>
    <w:tmpl w:val="1750DE8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FC2"/>
    <w:rsid w:val="00005520"/>
    <w:rsid w:val="00007F6B"/>
    <w:rsid w:val="00044488"/>
    <w:rsid w:val="000762C1"/>
    <w:rsid w:val="00080FB8"/>
    <w:rsid w:val="00080FC2"/>
    <w:rsid w:val="00093D82"/>
    <w:rsid w:val="000D7084"/>
    <w:rsid w:val="0011044E"/>
    <w:rsid w:val="00112BAA"/>
    <w:rsid w:val="00116E57"/>
    <w:rsid w:val="00122A77"/>
    <w:rsid w:val="00137AF9"/>
    <w:rsid w:val="001470E2"/>
    <w:rsid w:val="00157DA0"/>
    <w:rsid w:val="00172CCF"/>
    <w:rsid w:val="001825BC"/>
    <w:rsid w:val="001833A0"/>
    <w:rsid w:val="001842C9"/>
    <w:rsid w:val="001B13CA"/>
    <w:rsid w:val="001B64FD"/>
    <w:rsid w:val="001D3F95"/>
    <w:rsid w:val="001E66C8"/>
    <w:rsid w:val="00261B17"/>
    <w:rsid w:val="00267170"/>
    <w:rsid w:val="0029136D"/>
    <w:rsid w:val="002A2193"/>
    <w:rsid w:val="002A6C92"/>
    <w:rsid w:val="002B60AF"/>
    <w:rsid w:val="00311143"/>
    <w:rsid w:val="00315653"/>
    <w:rsid w:val="00343735"/>
    <w:rsid w:val="00370F22"/>
    <w:rsid w:val="003810B0"/>
    <w:rsid w:val="00392EF8"/>
    <w:rsid w:val="003A6636"/>
    <w:rsid w:val="003D07CD"/>
    <w:rsid w:val="003E3FDF"/>
    <w:rsid w:val="003E6452"/>
    <w:rsid w:val="003F02AB"/>
    <w:rsid w:val="003F1E8D"/>
    <w:rsid w:val="003F50F6"/>
    <w:rsid w:val="00433006"/>
    <w:rsid w:val="00444A33"/>
    <w:rsid w:val="004500F3"/>
    <w:rsid w:val="00455BE8"/>
    <w:rsid w:val="00467DC1"/>
    <w:rsid w:val="004909A7"/>
    <w:rsid w:val="00497D50"/>
    <w:rsid w:val="004C4D07"/>
    <w:rsid w:val="004D750A"/>
    <w:rsid w:val="004F0055"/>
    <w:rsid w:val="004F1F9F"/>
    <w:rsid w:val="004F2046"/>
    <w:rsid w:val="00502F54"/>
    <w:rsid w:val="005312A5"/>
    <w:rsid w:val="005366E4"/>
    <w:rsid w:val="0053794B"/>
    <w:rsid w:val="00593706"/>
    <w:rsid w:val="005B7F83"/>
    <w:rsid w:val="005D796F"/>
    <w:rsid w:val="005E4AD9"/>
    <w:rsid w:val="005F0F2A"/>
    <w:rsid w:val="00600D7C"/>
    <w:rsid w:val="006145E5"/>
    <w:rsid w:val="006253C2"/>
    <w:rsid w:val="00634F28"/>
    <w:rsid w:val="00645458"/>
    <w:rsid w:val="006765DF"/>
    <w:rsid w:val="0068172B"/>
    <w:rsid w:val="00686E66"/>
    <w:rsid w:val="006E7FB1"/>
    <w:rsid w:val="007357A6"/>
    <w:rsid w:val="00735A3B"/>
    <w:rsid w:val="00757C71"/>
    <w:rsid w:val="007653E3"/>
    <w:rsid w:val="00777D18"/>
    <w:rsid w:val="007B053F"/>
    <w:rsid w:val="007B74C9"/>
    <w:rsid w:val="007C511E"/>
    <w:rsid w:val="007F5257"/>
    <w:rsid w:val="008050A5"/>
    <w:rsid w:val="008330E2"/>
    <w:rsid w:val="008879EB"/>
    <w:rsid w:val="008B3538"/>
    <w:rsid w:val="008C0668"/>
    <w:rsid w:val="008F1D16"/>
    <w:rsid w:val="0093783F"/>
    <w:rsid w:val="00970CE4"/>
    <w:rsid w:val="009B1120"/>
    <w:rsid w:val="009B1502"/>
    <w:rsid w:val="009C5601"/>
    <w:rsid w:val="00A357B2"/>
    <w:rsid w:val="00A41EB7"/>
    <w:rsid w:val="00A978A7"/>
    <w:rsid w:val="00B07306"/>
    <w:rsid w:val="00B11D62"/>
    <w:rsid w:val="00B128D1"/>
    <w:rsid w:val="00B17AC3"/>
    <w:rsid w:val="00B23A2B"/>
    <w:rsid w:val="00B35E9E"/>
    <w:rsid w:val="00B35F3E"/>
    <w:rsid w:val="00B53A2F"/>
    <w:rsid w:val="00B661C3"/>
    <w:rsid w:val="00B801A4"/>
    <w:rsid w:val="00B91195"/>
    <w:rsid w:val="00BA585D"/>
    <w:rsid w:val="00BB0D34"/>
    <w:rsid w:val="00BB6A77"/>
    <w:rsid w:val="00BC1476"/>
    <w:rsid w:val="00BD1E80"/>
    <w:rsid w:val="00BE00F6"/>
    <w:rsid w:val="00BE1397"/>
    <w:rsid w:val="00C13400"/>
    <w:rsid w:val="00C439F0"/>
    <w:rsid w:val="00C44042"/>
    <w:rsid w:val="00C54975"/>
    <w:rsid w:val="00C57B64"/>
    <w:rsid w:val="00C62C66"/>
    <w:rsid w:val="00C63F5C"/>
    <w:rsid w:val="00C70145"/>
    <w:rsid w:val="00CA1818"/>
    <w:rsid w:val="00CA207C"/>
    <w:rsid w:val="00CA450D"/>
    <w:rsid w:val="00CA53B3"/>
    <w:rsid w:val="00CB596B"/>
    <w:rsid w:val="00CD01DB"/>
    <w:rsid w:val="00CE3309"/>
    <w:rsid w:val="00CE784D"/>
    <w:rsid w:val="00CF3539"/>
    <w:rsid w:val="00CF5247"/>
    <w:rsid w:val="00D032DE"/>
    <w:rsid w:val="00D15502"/>
    <w:rsid w:val="00D40D5E"/>
    <w:rsid w:val="00D75A77"/>
    <w:rsid w:val="00DD5E33"/>
    <w:rsid w:val="00DE2A93"/>
    <w:rsid w:val="00E91A2C"/>
    <w:rsid w:val="00E94E7B"/>
    <w:rsid w:val="00EA65CB"/>
    <w:rsid w:val="00EE4CBB"/>
    <w:rsid w:val="00EF788A"/>
    <w:rsid w:val="00F16C77"/>
    <w:rsid w:val="00F212BF"/>
    <w:rsid w:val="00F7315A"/>
    <w:rsid w:val="00F816A0"/>
    <w:rsid w:val="00F90C6E"/>
    <w:rsid w:val="00FB576E"/>
    <w:rsid w:val="00FE07A5"/>
    <w:rsid w:val="00FE4141"/>
    <w:rsid w:val="00FE5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E4AC31-6CD8-41AD-A052-8C1061095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C4D0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link w:val="Ttulo3Car"/>
    <w:uiPriority w:val="9"/>
    <w:qFormat/>
    <w:rsid w:val="007357A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7357A6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3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7357A6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customStyle="1" w:styleId="mw-headline">
    <w:name w:val="mw-headline"/>
    <w:basedOn w:val="Fuentedeprrafopredeter"/>
    <w:rsid w:val="007357A6"/>
  </w:style>
  <w:style w:type="character" w:customStyle="1" w:styleId="mw-editsection">
    <w:name w:val="mw-editsection"/>
    <w:basedOn w:val="Fuentedeprrafopredeter"/>
    <w:rsid w:val="007357A6"/>
  </w:style>
  <w:style w:type="character" w:customStyle="1" w:styleId="mw-editsection-bracket">
    <w:name w:val="mw-editsection-bracket"/>
    <w:basedOn w:val="Fuentedeprrafopredeter"/>
    <w:rsid w:val="007357A6"/>
  </w:style>
  <w:style w:type="character" w:styleId="nfasis">
    <w:name w:val="Emphasis"/>
    <w:basedOn w:val="Fuentedeprrafopredeter"/>
    <w:uiPriority w:val="20"/>
    <w:qFormat/>
    <w:rsid w:val="007357A6"/>
    <w:rPr>
      <w:i/>
      <w:iCs/>
    </w:rPr>
  </w:style>
  <w:style w:type="character" w:styleId="Textoennegrita">
    <w:name w:val="Strong"/>
    <w:basedOn w:val="Fuentedeprrafopredeter"/>
    <w:uiPriority w:val="22"/>
    <w:qFormat/>
    <w:rsid w:val="005D796F"/>
    <w:rPr>
      <w:b/>
      <w:bCs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C4D0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080F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80FB8"/>
  </w:style>
  <w:style w:type="paragraph" w:styleId="Piedepgina">
    <w:name w:val="footer"/>
    <w:basedOn w:val="Normal"/>
    <w:link w:val="PiedepginaCar"/>
    <w:uiPriority w:val="99"/>
    <w:unhideWhenUsed/>
    <w:rsid w:val="00080F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80F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6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2352</Words>
  <Characters>12500</Characters>
  <Application>Microsoft Office Word</Application>
  <DocSecurity>0</DocSecurity>
  <Lines>195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4</cp:revision>
  <dcterms:created xsi:type="dcterms:W3CDTF">2021-04-27T12:44:00Z</dcterms:created>
  <dcterms:modified xsi:type="dcterms:W3CDTF">2021-04-28T16:28:00Z</dcterms:modified>
</cp:coreProperties>
</file>