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AE97A9" w14:textId="6E2F9549" w:rsidR="007F46F4" w:rsidRDefault="007F46F4" w:rsidP="00E427E2">
      <w:pPr>
        <w:spacing w:line="360" w:lineRule="auto"/>
        <w:jc w:val="center"/>
        <w:rPr>
          <w:rFonts w:ascii="Times New Roman" w:hAnsi="Times New Roman" w:cs="Times New Roman"/>
          <w:b/>
          <w:bCs/>
        </w:rPr>
      </w:pPr>
    </w:p>
    <w:p w14:paraId="327F1193" w14:textId="77777777" w:rsidR="00DD2122" w:rsidRPr="00B97042" w:rsidRDefault="00DD2122" w:rsidP="00E427E2">
      <w:pPr>
        <w:spacing w:line="360" w:lineRule="auto"/>
        <w:jc w:val="center"/>
        <w:rPr>
          <w:rFonts w:ascii="Times New Roman" w:hAnsi="Times New Roman" w:cs="Times New Roman"/>
          <w:b/>
          <w:bCs/>
        </w:rPr>
      </w:pPr>
    </w:p>
    <w:p w14:paraId="44B3942E" w14:textId="77777777" w:rsidR="007F46F4" w:rsidRPr="00B97042" w:rsidRDefault="007F46F4" w:rsidP="00E427E2">
      <w:pPr>
        <w:spacing w:line="360" w:lineRule="auto"/>
        <w:jc w:val="center"/>
        <w:rPr>
          <w:rFonts w:ascii="Times New Roman" w:hAnsi="Times New Roman" w:cs="Times New Roman"/>
          <w:b/>
          <w:bCs/>
        </w:rPr>
      </w:pPr>
    </w:p>
    <w:p w14:paraId="38487C42" w14:textId="703934E7" w:rsidR="007F46F4" w:rsidRPr="00B97042" w:rsidRDefault="00DD2122" w:rsidP="00E427E2">
      <w:pPr>
        <w:spacing w:line="360" w:lineRule="auto"/>
        <w:jc w:val="center"/>
        <w:rPr>
          <w:rFonts w:ascii="Times New Roman" w:hAnsi="Times New Roman" w:cs="Times New Roman"/>
          <w:b/>
          <w:bCs/>
        </w:rPr>
      </w:pPr>
      <w:r>
        <w:rPr>
          <w:rFonts w:ascii="Times New Roman" w:hAnsi="Times New Roman" w:cs="Times New Roman"/>
          <w:b/>
          <w:bCs/>
          <w:noProof/>
        </w:rPr>
        <w:drawing>
          <wp:inline distT="0" distB="0" distL="0" distR="0" wp14:anchorId="5DAF7502" wp14:editId="47AA5FF2">
            <wp:extent cx="4080681" cy="2694421"/>
            <wp:effectExtent l="0" t="0" r="0" b="0"/>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4092629" cy="2702310"/>
                    </a:xfrm>
                    <a:prstGeom prst="rect">
                      <a:avLst/>
                    </a:prstGeom>
                  </pic:spPr>
                </pic:pic>
              </a:graphicData>
            </a:graphic>
          </wp:inline>
        </w:drawing>
      </w:r>
    </w:p>
    <w:p w14:paraId="4FD3B7C2" w14:textId="77777777" w:rsidR="007F46F4" w:rsidRPr="00B97042" w:rsidRDefault="007F46F4" w:rsidP="00E427E2">
      <w:pPr>
        <w:spacing w:line="360" w:lineRule="auto"/>
        <w:jc w:val="center"/>
        <w:rPr>
          <w:rFonts w:ascii="Times New Roman" w:hAnsi="Times New Roman" w:cs="Times New Roman"/>
          <w:b/>
          <w:bCs/>
        </w:rPr>
      </w:pPr>
    </w:p>
    <w:p w14:paraId="6366F3D0" w14:textId="77777777" w:rsidR="007F46F4" w:rsidRPr="00B97042" w:rsidRDefault="007F46F4" w:rsidP="00DD2122">
      <w:pPr>
        <w:spacing w:line="360" w:lineRule="auto"/>
        <w:rPr>
          <w:rFonts w:ascii="Times New Roman" w:hAnsi="Times New Roman" w:cs="Times New Roman"/>
          <w:b/>
          <w:bCs/>
        </w:rPr>
      </w:pPr>
    </w:p>
    <w:p w14:paraId="7FA46965" w14:textId="77777777" w:rsidR="007F46F4" w:rsidRPr="00107BFB" w:rsidRDefault="007F46F4" w:rsidP="00E427E2">
      <w:pPr>
        <w:spacing w:line="360" w:lineRule="auto"/>
        <w:jc w:val="center"/>
        <w:rPr>
          <w:rFonts w:ascii="Times New Roman" w:hAnsi="Times New Roman" w:cs="Times New Roman"/>
          <w:b/>
          <w:bCs/>
          <w:sz w:val="32"/>
          <w:szCs w:val="32"/>
        </w:rPr>
      </w:pPr>
      <w:r w:rsidRPr="00107BFB">
        <w:rPr>
          <w:rFonts w:ascii="Times New Roman" w:hAnsi="Times New Roman" w:cs="Times New Roman"/>
          <w:b/>
          <w:bCs/>
          <w:sz w:val="32"/>
          <w:szCs w:val="32"/>
        </w:rPr>
        <w:t>TRABAJO FIN DE GRADO EN TRABAJO SOCIAL</w:t>
      </w:r>
    </w:p>
    <w:p w14:paraId="616C4B0A" w14:textId="77777777" w:rsidR="007F46F4" w:rsidRPr="00107BFB" w:rsidRDefault="007F46F4" w:rsidP="00E427E2">
      <w:pPr>
        <w:spacing w:line="360" w:lineRule="auto"/>
        <w:jc w:val="center"/>
        <w:rPr>
          <w:rFonts w:ascii="Times New Roman" w:hAnsi="Times New Roman" w:cs="Times New Roman"/>
          <w:b/>
          <w:bCs/>
          <w:sz w:val="32"/>
          <w:szCs w:val="32"/>
        </w:rPr>
      </w:pPr>
    </w:p>
    <w:p w14:paraId="1287A882" w14:textId="77777777" w:rsidR="007F46F4" w:rsidRPr="00107BFB" w:rsidRDefault="007F46F4" w:rsidP="00E427E2">
      <w:pPr>
        <w:spacing w:line="360" w:lineRule="auto"/>
        <w:jc w:val="center"/>
        <w:rPr>
          <w:rFonts w:ascii="Times New Roman" w:hAnsi="Times New Roman" w:cs="Times New Roman"/>
          <w:b/>
          <w:bCs/>
          <w:sz w:val="32"/>
          <w:szCs w:val="32"/>
        </w:rPr>
      </w:pPr>
      <w:r w:rsidRPr="00107BFB">
        <w:rPr>
          <w:rFonts w:ascii="Times New Roman" w:hAnsi="Times New Roman" w:cs="Times New Roman"/>
          <w:b/>
          <w:bCs/>
          <w:sz w:val="32"/>
          <w:szCs w:val="32"/>
        </w:rPr>
        <w:t>“ADOLESCENCIA: SOLEDAD E ILEGIBILIDAD SOCIAL”</w:t>
      </w:r>
    </w:p>
    <w:p w14:paraId="79584FF3" w14:textId="77777777" w:rsidR="007F46F4" w:rsidRPr="00107BFB" w:rsidRDefault="007F46F4" w:rsidP="00E427E2">
      <w:pPr>
        <w:spacing w:line="360" w:lineRule="auto"/>
        <w:jc w:val="center"/>
        <w:rPr>
          <w:rFonts w:ascii="Times New Roman" w:hAnsi="Times New Roman" w:cs="Times New Roman"/>
          <w:b/>
          <w:bCs/>
          <w:sz w:val="32"/>
          <w:szCs w:val="32"/>
        </w:rPr>
      </w:pPr>
    </w:p>
    <w:p w14:paraId="4C001D7B" w14:textId="195F6F85" w:rsidR="007F46F4" w:rsidRPr="00B97042" w:rsidRDefault="007F46F4" w:rsidP="00E427E2">
      <w:pPr>
        <w:spacing w:line="360" w:lineRule="auto"/>
        <w:jc w:val="center"/>
        <w:rPr>
          <w:rFonts w:ascii="Times New Roman" w:hAnsi="Times New Roman" w:cs="Times New Roman"/>
        </w:rPr>
      </w:pPr>
      <w:r w:rsidRPr="00B97042">
        <w:rPr>
          <w:rFonts w:ascii="Times New Roman" w:hAnsi="Times New Roman" w:cs="Times New Roman"/>
        </w:rPr>
        <w:t>AUTORA:</w:t>
      </w:r>
    </w:p>
    <w:p w14:paraId="3B77C96E" w14:textId="77777777" w:rsidR="007F46F4" w:rsidRPr="00B97042" w:rsidRDefault="007F46F4" w:rsidP="00E427E2">
      <w:pPr>
        <w:spacing w:line="360" w:lineRule="auto"/>
        <w:jc w:val="center"/>
        <w:rPr>
          <w:rFonts w:ascii="Times New Roman" w:hAnsi="Times New Roman" w:cs="Times New Roman"/>
        </w:rPr>
      </w:pPr>
      <w:r w:rsidRPr="00B97042">
        <w:rPr>
          <w:rFonts w:ascii="Times New Roman" w:hAnsi="Times New Roman" w:cs="Times New Roman"/>
        </w:rPr>
        <w:t xml:space="preserve">ALEJANDRA GIL </w:t>
      </w:r>
      <w:proofErr w:type="spellStart"/>
      <w:r w:rsidRPr="00B97042">
        <w:rPr>
          <w:rFonts w:ascii="Times New Roman" w:hAnsi="Times New Roman" w:cs="Times New Roman"/>
        </w:rPr>
        <w:t>GIL</w:t>
      </w:r>
      <w:proofErr w:type="spellEnd"/>
    </w:p>
    <w:p w14:paraId="7D776151" w14:textId="77777777" w:rsidR="007F46F4" w:rsidRPr="00B97042" w:rsidRDefault="007F46F4" w:rsidP="00E427E2">
      <w:pPr>
        <w:spacing w:line="360" w:lineRule="auto"/>
        <w:jc w:val="center"/>
        <w:rPr>
          <w:rFonts w:ascii="Times New Roman" w:hAnsi="Times New Roman" w:cs="Times New Roman"/>
        </w:rPr>
      </w:pPr>
    </w:p>
    <w:p w14:paraId="67DD50E4" w14:textId="7D45FCBB" w:rsidR="007F46F4" w:rsidRPr="00B97042" w:rsidRDefault="007F46F4" w:rsidP="00E427E2">
      <w:pPr>
        <w:spacing w:line="360" w:lineRule="auto"/>
        <w:jc w:val="center"/>
        <w:rPr>
          <w:rFonts w:ascii="Times New Roman" w:hAnsi="Times New Roman" w:cs="Times New Roman"/>
        </w:rPr>
      </w:pPr>
      <w:r w:rsidRPr="00B97042">
        <w:rPr>
          <w:rFonts w:ascii="Times New Roman" w:hAnsi="Times New Roman" w:cs="Times New Roman"/>
        </w:rPr>
        <w:t>TUTOR:</w:t>
      </w:r>
    </w:p>
    <w:p w14:paraId="30752D65" w14:textId="77777777" w:rsidR="007F46F4" w:rsidRPr="00B97042" w:rsidRDefault="007F46F4" w:rsidP="00E427E2">
      <w:pPr>
        <w:spacing w:line="360" w:lineRule="auto"/>
        <w:jc w:val="center"/>
        <w:rPr>
          <w:rFonts w:ascii="Times New Roman" w:hAnsi="Times New Roman" w:cs="Times New Roman"/>
        </w:rPr>
      </w:pPr>
      <w:r w:rsidRPr="00B97042">
        <w:rPr>
          <w:rFonts w:ascii="Times New Roman" w:hAnsi="Times New Roman" w:cs="Times New Roman"/>
        </w:rPr>
        <w:t>FERNANDO VIDAL</w:t>
      </w:r>
    </w:p>
    <w:p w14:paraId="1A5B4B1E" w14:textId="77777777" w:rsidR="007F46F4" w:rsidRPr="00B97042" w:rsidRDefault="007F46F4" w:rsidP="00E427E2">
      <w:pPr>
        <w:spacing w:line="360" w:lineRule="auto"/>
        <w:jc w:val="center"/>
        <w:rPr>
          <w:rFonts w:ascii="Times New Roman" w:hAnsi="Times New Roman" w:cs="Times New Roman"/>
        </w:rPr>
      </w:pPr>
    </w:p>
    <w:p w14:paraId="3B5D860E" w14:textId="77777777" w:rsidR="007F46F4" w:rsidRPr="00B97042" w:rsidRDefault="007F46F4" w:rsidP="00E427E2">
      <w:pPr>
        <w:spacing w:line="360" w:lineRule="auto"/>
        <w:jc w:val="center"/>
        <w:rPr>
          <w:rFonts w:ascii="Times New Roman" w:hAnsi="Times New Roman" w:cs="Times New Roman"/>
        </w:rPr>
      </w:pPr>
    </w:p>
    <w:p w14:paraId="0DEC9DDB" w14:textId="77777777" w:rsidR="007F46F4" w:rsidRPr="00B97042" w:rsidRDefault="007F46F4" w:rsidP="00E427E2">
      <w:pPr>
        <w:spacing w:line="360" w:lineRule="auto"/>
        <w:jc w:val="center"/>
        <w:rPr>
          <w:rFonts w:ascii="Times New Roman" w:hAnsi="Times New Roman" w:cs="Times New Roman"/>
        </w:rPr>
      </w:pPr>
    </w:p>
    <w:p w14:paraId="49709B12" w14:textId="77777777" w:rsidR="007F46F4" w:rsidRPr="00B97042" w:rsidRDefault="007F46F4" w:rsidP="00E427E2">
      <w:pPr>
        <w:spacing w:line="360" w:lineRule="auto"/>
        <w:jc w:val="center"/>
        <w:rPr>
          <w:rFonts w:ascii="Times New Roman" w:hAnsi="Times New Roman" w:cs="Times New Roman"/>
        </w:rPr>
      </w:pPr>
    </w:p>
    <w:p w14:paraId="7FF9EA6F" w14:textId="77777777" w:rsidR="007F46F4" w:rsidRPr="00B97042" w:rsidRDefault="007F46F4" w:rsidP="00E427E2">
      <w:pPr>
        <w:spacing w:line="360" w:lineRule="auto"/>
        <w:jc w:val="center"/>
        <w:rPr>
          <w:rFonts w:ascii="Times New Roman" w:hAnsi="Times New Roman" w:cs="Times New Roman"/>
        </w:rPr>
      </w:pPr>
    </w:p>
    <w:p w14:paraId="31A3AFEB" w14:textId="77777777" w:rsidR="007F46F4" w:rsidRPr="00B97042" w:rsidRDefault="007F46F4" w:rsidP="00E427E2">
      <w:pPr>
        <w:spacing w:line="360" w:lineRule="auto"/>
        <w:jc w:val="center"/>
        <w:rPr>
          <w:rFonts w:ascii="Times New Roman" w:hAnsi="Times New Roman" w:cs="Times New Roman"/>
        </w:rPr>
      </w:pPr>
    </w:p>
    <w:p w14:paraId="323FECF8" w14:textId="77777777" w:rsidR="0033179B" w:rsidRPr="00B97042" w:rsidRDefault="0033179B" w:rsidP="00E427E2">
      <w:pPr>
        <w:spacing w:line="360" w:lineRule="auto"/>
        <w:jc w:val="center"/>
        <w:rPr>
          <w:rFonts w:ascii="Times New Roman" w:hAnsi="Times New Roman" w:cs="Times New Roman"/>
        </w:rPr>
      </w:pPr>
    </w:p>
    <w:p w14:paraId="23147BAB" w14:textId="77777777" w:rsidR="0033179B" w:rsidRPr="00B97042" w:rsidRDefault="0033179B" w:rsidP="00E427E2">
      <w:pPr>
        <w:spacing w:line="360" w:lineRule="auto"/>
        <w:jc w:val="center"/>
        <w:rPr>
          <w:rFonts w:ascii="Times New Roman" w:hAnsi="Times New Roman" w:cs="Times New Roman"/>
        </w:rPr>
      </w:pPr>
    </w:p>
    <w:p w14:paraId="1C0282AE" w14:textId="77777777" w:rsidR="0033179B" w:rsidRPr="00B97042" w:rsidRDefault="0033179B" w:rsidP="00E427E2">
      <w:pPr>
        <w:spacing w:line="360" w:lineRule="auto"/>
        <w:jc w:val="center"/>
        <w:rPr>
          <w:rFonts w:ascii="Times New Roman" w:hAnsi="Times New Roman" w:cs="Times New Roman"/>
        </w:rPr>
      </w:pPr>
    </w:p>
    <w:p w14:paraId="13590629" w14:textId="77777777" w:rsidR="0033179B" w:rsidRPr="00B97042" w:rsidRDefault="0033179B" w:rsidP="00E427E2">
      <w:pPr>
        <w:spacing w:line="360" w:lineRule="auto"/>
        <w:jc w:val="center"/>
        <w:rPr>
          <w:rFonts w:ascii="Times New Roman" w:hAnsi="Times New Roman" w:cs="Times New Roman"/>
        </w:rPr>
      </w:pPr>
    </w:p>
    <w:p w14:paraId="20BC032B" w14:textId="77777777" w:rsidR="0033179B" w:rsidRPr="00B97042" w:rsidRDefault="0033179B" w:rsidP="00E427E2">
      <w:pPr>
        <w:spacing w:line="360" w:lineRule="auto"/>
        <w:jc w:val="center"/>
        <w:rPr>
          <w:rFonts w:ascii="Times New Roman" w:hAnsi="Times New Roman" w:cs="Times New Roman"/>
        </w:rPr>
      </w:pPr>
    </w:p>
    <w:p w14:paraId="2319E140" w14:textId="4FD1F836" w:rsidR="00B97042" w:rsidRDefault="00B97042" w:rsidP="00E427E2">
      <w:pPr>
        <w:spacing w:line="360" w:lineRule="auto"/>
        <w:jc w:val="center"/>
        <w:rPr>
          <w:rFonts w:ascii="Times New Roman" w:hAnsi="Times New Roman" w:cs="Times New Roman"/>
        </w:rPr>
      </w:pPr>
    </w:p>
    <w:p w14:paraId="452C1838" w14:textId="77777777" w:rsidR="00DD2122" w:rsidRDefault="00DD2122" w:rsidP="00E427E2">
      <w:pPr>
        <w:spacing w:line="360" w:lineRule="auto"/>
        <w:jc w:val="center"/>
        <w:rPr>
          <w:rFonts w:ascii="Times New Roman" w:hAnsi="Times New Roman" w:cs="Times New Roman"/>
        </w:rPr>
      </w:pPr>
    </w:p>
    <w:p w14:paraId="16900E35" w14:textId="2F7DC658" w:rsidR="00B97042" w:rsidRDefault="00B97042" w:rsidP="00E427E2">
      <w:pPr>
        <w:spacing w:line="360" w:lineRule="auto"/>
        <w:jc w:val="center"/>
        <w:rPr>
          <w:rFonts w:ascii="Times New Roman" w:hAnsi="Times New Roman" w:cs="Times New Roman"/>
        </w:rPr>
      </w:pPr>
    </w:p>
    <w:p w14:paraId="072EF590" w14:textId="2F8F55C1" w:rsidR="00B97042" w:rsidRDefault="00B97042" w:rsidP="00E427E2">
      <w:pPr>
        <w:spacing w:line="360" w:lineRule="auto"/>
        <w:jc w:val="center"/>
        <w:rPr>
          <w:rFonts w:ascii="Times New Roman" w:hAnsi="Times New Roman" w:cs="Times New Roman"/>
        </w:rPr>
      </w:pPr>
    </w:p>
    <w:p w14:paraId="28D988AF" w14:textId="77777777" w:rsidR="00B97042" w:rsidRPr="00B97042" w:rsidRDefault="00B97042" w:rsidP="00E427E2">
      <w:pPr>
        <w:spacing w:line="360" w:lineRule="auto"/>
        <w:jc w:val="center"/>
        <w:rPr>
          <w:rFonts w:ascii="Times New Roman" w:hAnsi="Times New Roman" w:cs="Times New Roman"/>
        </w:rPr>
      </w:pPr>
    </w:p>
    <w:p w14:paraId="15DEC396" w14:textId="77777777" w:rsidR="00455698" w:rsidRPr="00B97042" w:rsidRDefault="00455698" w:rsidP="00E427E2">
      <w:pPr>
        <w:spacing w:line="360" w:lineRule="auto"/>
        <w:jc w:val="center"/>
        <w:rPr>
          <w:rFonts w:ascii="Times New Roman" w:hAnsi="Times New Roman" w:cs="Times New Roman"/>
        </w:rPr>
      </w:pPr>
    </w:p>
    <w:p w14:paraId="6D68C164" w14:textId="5A6E80AA" w:rsidR="00225768" w:rsidRPr="00B97042" w:rsidRDefault="00455698" w:rsidP="00E427E2">
      <w:pPr>
        <w:spacing w:line="360" w:lineRule="auto"/>
        <w:jc w:val="right"/>
        <w:rPr>
          <w:rFonts w:ascii="Times New Roman" w:hAnsi="Times New Roman" w:cs="Times New Roman"/>
          <w:i/>
          <w:iCs/>
        </w:rPr>
      </w:pPr>
      <w:r w:rsidRPr="00B97042">
        <w:rPr>
          <w:rFonts w:ascii="Times New Roman" w:hAnsi="Times New Roman" w:cs="Times New Roman"/>
          <w:i/>
          <w:iCs/>
        </w:rPr>
        <w:t>Gracias a mi familia y amigos por haber estado a mi lado durante el proceso</w:t>
      </w:r>
      <w:r w:rsidR="00225768" w:rsidRPr="00B97042">
        <w:rPr>
          <w:rFonts w:ascii="Times New Roman" w:hAnsi="Times New Roman" w:cs="Times New Roman"/>
          <w:i/>
          <w:iCs/>
        </w:rPr>
        <w:t>.</w:t>
      </w:r>
    </w:p>
    <w:p w14:paraId="75EC58BE" w14:textId="77777777" w:rsidR="00225768" w:rsidRPr="00B97042" w:rsidRDefault="00225768" w:rsidP="00E427E2">
      <w:pPr>
        <w:spacing w:line="360" w:lineRule="auto"/>
        <w:jc w:val="right"/>
        <w:rPr>
          <w:rFonts w:ascii="Times New Roman" w:hAnsi="Times New Roman" w:cs="Times New Roman"/>
          <w:i/>
          <w:iCs/>
        </w:rPr>
      </w:pPr>
    </w:p>
    <w:p w14:paraId="728F0C9D" w14:textId="6C572083" w:rsidR="00B04957" w:rsidRPr="00B97042" w:rsidRDefault="00225768" w:rsidP="00E427E2">
      <w:pPr>
        <w:spacing w:line="360" w:lineRule="auto"/>
        <w:jc w:val="right"/>
        <w:rPr>
          <w:rFonts w:ascii="Times New Roman" w:hAnsi="Times New Roman" w:cs="Times New Roman"/>
          <w:i/>
          <w:iCs/>
        </w:rPr>
      </w:pPr>
      <w:r w:rsidRPr="00B97042">
        <w:rPr>
          <w:rFonts w:ascii="Times New Roman" w:hAnsi="Times New Roman" w:cs="Times New Roman"/>
          <w:i/>
          <w:iCs/>
        </w:rPr>
        <w:t>Gracias a Fernando, mi tutor, por haber confiado en mi trabajo y haberme ayudado de la mejor forma siempre que ha podido.</w:t>
      </w:r>
    </w:p>
    <w:p w14:paraId="4B81BD75" w14:textId="77777777" w:rsidR="00225768" w:rsidRPr="00B97042" w:rsidRDefault="00225768" w:rsidP="00E427E2">
      <w:pPr>
        <w:spacing w:line="360" w:lineRule="auto"/>
        <w:jc w:val="right"/>
        <w:rPr>
          <w:rFonts w:ascii="Times New Roman" w:hAnsi="Times New Roman" w:cs="Times New Roman"/>
          <w:i/>
          <w:iCs/>
        </w:rPr>
      </w:pPr>
    </w:p>
    <w:p w14:paraId="06E41CE5" w14:textId="73965C53" w:rsidR="00225768" w:rsidRPr="00B97042" w:rsidRDefault="00225768" w:rsidP="00E427E2">
      <w:pPr>
        <w:spacing w:line="360" w:lineRule="auto"/>
        <w:jc w:val="right"/>
        <w:rPr>
          <w:rFonts w:ascii="Times New Roman" w:hAnsi="Times New Roman" w:cs="Times New Roman"/>
          <w:i/>
          <w:iCs/>
        </w:rPr>
      </w:pPr>
      <w:r w:rsidRPr="00B97042">
        <w:rPr>
          <w:rFonts w:ascii="Times New Roman" w:hAnsi="Times New Roman" w:cs="Times New Roman"/>
          <w:i/>
          <w:iCs/>
        </w:rPr>
        <w:t>Gracias a Andrea por haberme acompañado de manera incondicional, por haber confiado en mi y por darme la calma cuando más la necesitaba.</w:t>
      </w:r>
    </w:p>
    <w:p w14:paraId="7CB98E1C" w14:textId="758DC167" w:rsidR="00225768" w:rsidRPr="00B97042" w:rsidRDefault="00225768" w:rsidP="00E427E2">
      <w:pPr>
        <w:spacing w:line="360" w:lineRule="auto"/>
        <w:jc w:val="center"/>
        <w:rPr>
          <w:rFonts w:ascii="Times New Roman" w:hAnsi="Times New Roman" w:cs="Times New Roman"/>
        </w:rPr>
      </w:pPr>
    </w:p>
    <w:p w14:paraId="5A4188B9" w14:textId="1F27083C" w:rsidR="00225768" w:rsidRPr="00B97042" w:rsidRDefault="00225768" w:rsidP="00E427E2">
      <w:pPr>
        <w:spacing w:line="360" w:lineRule="auto"/>
        <w:jc w:val="center"/>
        <w:rPr>
          <w:rFonts w:ascii="Times New Roman" w:hAnsi="Times New Roman" w:cs="Times New Roman"/>
        </w:rPr>
      </w:pPr>
    </w:p>
    <w:p w14:paraId="3773B645" w14:textId="6D24520D" w:rsidR="00225768" w:rsidRPr="00B97042" w:rsidRDefault="00225768" w:rsidP="00E427E2">
      <w:pPr>
        <w:spacing w:line="360" w:lineRule="auto"/>
        <w:jc w:val="center"/>
        <w:rPr>
          <w:rFonts w:ascii="Times New Roman" w:hAnsi="Times New Roman" w:cs="Times New Roman"/>
        </w:rPr>
      </w:pPr>
    </w:p>
    <w:p w14:paraId="256CA686" w14:textId="543D2870" w:rsidR="00225768" w:rsidRPr="00B97042" w:rsidRDefault="00225768" w:rsidP="00E427E2">
      <w:pPr>
        <w:spacing w:line="360" w:lineRule="auto"/>
        <w:jc w:val="center"/>
        <w:rPr>
          <w:rFonts w:ascii="Times New Roman" w:hAnsi="Times New Roman" w:cs="Times New Roman"/>
        </w:rPr>
      </w:pPr>
    </w:p>
    <w:p w14:paraId="49452EA6" w14:textId="7E1B6799" w:rsidR="00225768" w:rsidRPr="00B97042" w:rsidRDefault="00225768" w:rsidP="00E427E2">
      <w:pPr>
        <w:spacing w:line="360" w:lineRule="auto"/>
        <w:jc w:val="center"/>
        <w:rPr>
          <w:rFonts w:ascii="Times New Roman" w:hAnsi="Times New Roman" w:cs="Times New Roman"/>
        </w:rPr>
      </w:pPr>
    </w:p>
    <w:p w14:paraId="7C625BDA" w14:textId="646AC363" w:rsidR="00225768" w:rsidRPr="00B97042" w:rsidRDefault="00225768" w:rsidP="00E427E2">
      <w:pPr>
        <w:spacing w:line="360" w:lineRule="auto"/>
        <w:jc w:val="center"/>
        <w:rPr>
          <w:rFonts w:ascii="Times New Roman" w:hAnsi="Times New Roman" w:cs="Times New Roman"/>
        </w:rPr>
      </w:pPr>
    </w:p>
    <w:p w14:paraId="6ED69D48" w14:textId="3A5CB7B6" w:rsidR="00225768" w:rsidRPr="00B97042" w:rsidRDefault="00225768" w:rsidP="00E427E2">
      <w:pPr>
        <w:spacing w:line="360" w:lineRule="auto"/>
        <w:jc w:val="center"/>
        <w:rPr>
          <w:rFonts w:ascii="Times New Roman" w:hAnsi="Times New Roman" w:cs="Times New Roman"/>
        </w:rPr>
      </w:pPr>
    </w:p>
    <w:p w14:paraId="120091F8" w14:textId="3AEC8A32" w:rsidR="00225768" w:rsidRPr="00B97042" w:rsidRDefault="00225768" w:rsidP="00E427E2">
      <w:pPr>
        <w:spacing w:line="360" w:lineRule="auto"/>
        <w:jc w:val="center"/>
        <w:rPr>
          <w:rFonts w:ascii="Times New Roman" w:hAnsi="Times New Roman" w:cs="Times New Roman"/>
        </w:rPr>
      </w:pPr>
    </w:p>
    <w:p w14:paraId="1F7E755C" w14:textId="5169120D" w:rsidR="00225768" w:rsidRPr="00B97042" w:rsidRDefault="00225768" w:rsidP="00E427E2">
      <w:pPr>
        <w:spacing w:line="360" w:lineRule="auto"/>
        <w:jc w:val="center"/>
        <w:rPr>
          <w:rFonts w:ascii="Times New Roman" w:hAnsi="Times New Roman" w:cs="Times New Roman"/>
        </w:rPr>
      </w:pPr>
    </w:p>
    <w:p w14:paraId="46E66F70" w14:textId="114DF90D" w:rsidR="00225768" w:rsidRPr="00B97042" w:rsidRDefault="00225768" w:rsidP="00E427E2">
      <w:pPr>
        <w:spacing w:line="360" w:lineRule="auto"/>
        <w:jc w:val="center"/>
        <w:rPr>
          <w:rFonts w:ascii="Times New Roman" w:hAnsi="Times New Roman" w:cs="Times New Roman"/>
        </w:rPr>
      </w:pPr>
    </w:p>
    <w:p w14:paraId="775827A2" w14:textId="0BF56FBC" w:rsidR="00225768" w:rsidRPr="00B97042" w:rsidRDefault="00225768" w:rsidP="00E427E2">
      <w:pPr>
        <w:spacing w:line="360" w:lineRule="auto"/>
        <w:jc w:val="center"/>
        <w:rPr>
          <w:rFonts w:ascii="Times New Roman" w:hAnsi="Times New Roman" w:cs="Times New Roman"/>
        </w:rPr>
      </w:pPr>
    </w:p>
    <w:p w14:paraId="61CC38C4" w14:textId="72AA9D41" w:rsidR="00225768" w:rsidRPr="00B97042" w:rsidRDefault="00225768" w:rsidP="00E427E2">
      <w:pPr>
        <w:spacing w:line="360" w:lineRule="auto"/>
        <w:jc w:val="center"/>
        <w:rPr>
          <w:rFonts w:ascii="Times New Roman" w:hAnsi="Times New Roman" w:cs="Times New Roman"/>
        </w:rPr>
      </w:pPr>
    </w:p>
    <w:p w14:paraId="07A0763F" w14:textId="77777777" w:rsidR="00225768" w:rsidRPr="00B97042" w:rsidRDefault="00225768" w:rsidP="00107BFB">
      <w:pPr>
        <w:spacing w:line="360" w:lineRule="auto"/>
        <w:rPr>
          <w:rFonts w:ascii="Times New Roman" w:hAnsi="Times New Roman" w:cs="Times New Roman"/>
        </w:rPr>
      </w:pPr>
    </w:p>
    <w:sdt>
      <w:sdtPr>
        <w:rPr>
          <w:rFonts w:ascii="Times New Roman" w:eastAsiaTheme="minorHAnsi" w:hAnsi="Times New Roman" w:cs="Times New Roman"/>
          <w:b w:val="0"/>
          <w:bCs w:val="0"/>
          <w:color w:val="auto"/>
          <w:sz w:val="24"/>
          <w:szCs w:val="24"/>
          <w:lang w:eastAsia="en-US"/>
        </w:rPr>
        <w:id w:val="437727121"/>
        <w:docPartObj>
          <w:docPartGallery w:val="Table of Contents"/>
          <w:docPartUnique/>
        </w:docPartObj>
      </w:sdtPr>
      <w:sdtEndPr>
        <w:rPr>
          <w:noProof/>
        </w:rPr>
      </w:sdtEndPr>
      <w:sdtContent>
        <w:p w14:paraId="24C8B268" w14:textId="3C5D6490" w:rsidR="00B04957" w:rsidRPr="006C0B3B" w:rsidRDefault="00B97042" w:rsidP="00B5572D">
          <w:pPr>
            <w:pStyle w:val="TtuloTDC"/>
            <w:spacing w:line="360" w:lineRule="auto"/>
            <w:jc w:val="both"/>
            <w:rPr>
              <w:rFonts w:ascii="Times New Roman" w:hAnsi="Times New Roman" w:cs="Times New Roman"/>
              <w:sz w:val="24"/>
              <w:szCs w:val="24"/>
              <w:u w:val="single"/>
            </w:rPr>
          </w:pPr>
          <w:r w:rsidRPr="006C0B3B">
            <w:rPr>
              <w:rFonts w:ascii="Times New Roman" w:hAnsi="Times New Roman" w:cs="Times New Roman"/>
              <w:sz w:val="24"/>
              <w:szCs w:val="24"/>
              <w:u w:val="single"/>
            </w:rPr>
            <w:t>ÍNDICE</w:t>
          </w:r>
        </w:p>
        <w:p w14:paraId="65E7AA9F" w14:textId="77777777" w:rsidR="00B97042" w:rsidRPr="00B97042" w:rsidRDefault="00B97042" w:rsidP="00B5572D">
          <w:pPr>
            <w:spacing w:line="360" w:lineRule="auto"/>
            <w:jc w:val="both"/>
            <w:rPr>
              <w:lang w:eastAsia="es-ES_tradnl"/>
            </w:rPr>
          </w:pPr>
        </w:p>
        <w:p w14:paraId="7E756916" w14:textId="63827C6B" w:rsidR="00B5572D" w:rsidRDefault="00B04957" w:rsidP="00B5572D">
          <w:pPr>
            <w:pStyle w:val="TDC1"/>
            <w:tabs>
              <w:tab w:val="right" w:leader="dot" w:pos="8494"/>
            </w:tabs>
            <w:spacing w:line="360" w:lineRule="auto"/>
            <w:jc w:val="both"/>
            <w:rPr>
              <w:rFonts w:eastAsiaTheme="minorEastAsia" w:cstheme="minorBidi"/>
              <w:b w:val="0"/>
              <w:bCs w:val="0"/>
              <w:caps w:val="0"/>
              <w:noProof/>
              <w:sz w:val="24"/>
              <w:szCs w:val="24"/>
              <w:lang w:eastAsia="es-ES_tradnl"/>
            </w:rPr>
          </w:pPr>
          <w:r w:rsidRPr="00B97042">
            <w:rPr>
              <w:rFonts w:ascii="Times New Roman" w:hAnsi="Times New Roman" w:cs="Times New Roman"/>
              <w:b w:val="0"/>
              <w:bCs w:val="0"/>
              <w:sz w:val="24"/>
              <w:szCs w:val="24"/>
            </w:rPr>
            <w:fldChar w:fldCharType="begin"/>
          </w:r>
          <w:r w:rsidRPr="00B97042">
            <w:rPr>
              <w:rFonts w:ascii="Times New Roman" w:hAnsi="Times New Roman" w:cs="Times New Roman"/>
              <w:sz w:val="24"/>
              <w:szCs w:val="24"/>
            </w:rPr>
            <w:instrText>TOC \o "1-3" \h \z \u</w:instrText>
          </w:r>
          <w:r w:rsidRPr="00B97042">
            <w:rPr>
              <w:rFonts w:ascii="Times New Roman" w:hAnsi="Times New Roman" w:cs="Times New Roman"/>
              <w:b w:val="0"/>
              <w:bCs w:val="0"/>
              <w:sz w:val="24"/>
              <w:szCs w:val="24"/>
            </w:rPr>
            <w:fldChar w:fldCharType="separate"/>
          </w:r>
          <w:hyperlink w:anchor="_Toc71019624" w:history="1">
            <w:r w:rsidR="00B5572D" w:rsidRPr="00A60391">
              <w:rPr>
                <w:rStyle w:val="Hipervnculo"/>
                <w:rFonts w:ascii="Times New Roman" w:hAnsi="Times New Roman" w:cs="Times New Roman"/>
                <w:noProof/>
              </w:rPr>
              <w:t>1. RESUMEN/ABSTRACT</w:t>
            </w:r>
            <w:r w:rsidR="00B5572D">
              <w:rPr>
                <w:noProof/>
                <w:webHidden/>
              </w:rPr>
              <w:tab/>
            </w:r>
            <w:r w:rsidR="00B5572D">
              <w:rPr>
                <w:noProof/>
                <w:webHidden/>
              </w:rPr>
              <w:fldChar w:fldCharType="begin"/>
            </w:r>
            <w:r w:rsidR="00B5572D">
              <w:rPr>
                <w:noProof/>
                <w:webHidden/>
              </w:rPr>
              <w:instrText xml:space="preserve"> PAGEREF _Toc71019624 \h </w:instrText>
            </w:r>
            <w:r w:rsidR="00B5572D">
              <w:rPr>
                <w:noProof/>
                <w:webHidden/>
              </w:rPr>
            </w:r>
            <w:r w:rsidR="00B5572D">
              <w:rPr>
                <w:noProof/>
                <w:webHidden/>
              </w:rPr>
              <w:fldChar w:fldCharType="separate"/>
            </w:r>
            <w:r w:rsidR="00B5572D">
              <w:rPr>
                <w:noProof/>
                <w:webHidden/>
              </w:rPr>
              <w:t>1</w:t>
            </w:r>
            <w:r w:rsidR="00B5572D">
              <w:rPr>
                <w:noProof/>
                <w:webHidden/>
              </w:rPr>
              <w:fldChar w:fldCharType="end"/>
            </w:r>
          </w:hyperlink>
        </w:p>
        <w:p w14:paraId="794D6281" w14:textId="600FCD7D" w:rsidR="00B5572D" w:rsidRDefault="0049118F" w:rsidP="00B5572D">
          <w:pPr>
            <w:pStyle w:val="TDC1"/>
            <w:tabs>
              <w:tab w:val="right" w:leader="dot" w:pos="8494"/>
            </w:tabs>
            <w:spacing w:line="360" w:lineRule="auto"/>
            <w:jc w:val="both"/>
            <w:rPr>
              <w:rFonts w:eastAsiaTheme="minorEastAsia" w:cstheme="minorBidi"/>
              <w:b w:val="0"/>
              <w:bCs w:val="0"/>
              <w:caps w:val="0"/>
              <w:noProof/>
              <w:sz w:val="24"/>
              <w:szCs w:val="24"/>
              <w:lang w:eastAsia="es-ES_tradnl"/>
            </w:rPr>
          </w:pPr>
          <w:hyperlink w:anchor="_Toc71019625" w:history="1">
            <w:r w:rsidR="00B5572D" w:rsidRPr="00A60391">
              <w:rPr>
                <w:rStyle w:val="Hipervnculo"/>
                <w:rFonts w:ascii="Times New Roman" w:hAnsi="Times New Roman" w:cs="Times New Roman"/>
                <w:noProof/>
              </w:rPr>
              <w:t>2. MARCO TEÓRICO</w:t>
            </w:r>
            <w:r w:rsidR="00B5572D">
              <w:rPr>
                <w:noProof/>
                <w:webHidden/>
              </w:rPr>
              <w:tab/>
            </w:r>
            <w:r w:rsidR="00B5572D">
              <w:rPr>
                <w:noProof/>
                <w:webHidden/>
              </w:rPr>
              <w:fldChar w:fldCharType="begin"/>
            </w:r>
            <w:r w:rsidR="00B5572D">
              <w:rPr>
                <w:noProof/>
                <w:webHidden/>
              </w:rPr>
              <w:instrText xml:space="preserve"> PAGEREF _Toc71019625 \h </w:instrText>
            </w:r>
            <w:r w:rsidR="00B5572D">
              <w:rPr>
                <w:noProof/>
                <w:webHidden/>
              </w:rPr>
            </w:r>
            <w:r w:rsidR="00B5572D">
              <w:rPr>
                <w:noProof/>
                <w:webHidden/>
              </w:rPr>
              <w:fldChar w:fldCharType="separate"/>
            </w:r>
            <w:r w:rsidR="00B5572D">
              <w:rPr>
                <w:noProof/>
                <w:webHidden/>
              </w:rPr>
              <w:t>4</w:t>
            </w:r>
            <w:r w:rsidR="00B5572D">
              <w:rPr>
                <w:noProof/>
                <w:webHidden/>
              </w:rPr>
              <w:fldChar w:fldCharType="end"/>
            </w:r>
          </w:hyperlink>
        </w:p>
        <w:p w14:paraId="28C8F643" w14:textId="09C4EE45" w:rsidR="00B5572D" w:rsidRDefault="0049118F" w:rsidP="00B5572D">
          <w:pPr>
            <w:pStyle w:val="TDC2"/>
            <w:tabs>
              <w:tab w:val="right" w:leader="dot" w:pos="8494"/>
            </w:tabs>
            <w:spacing w:line="360" w:lineRule="auto"/>
            <w:jc w:val="both"/>
            <w:rPr>
              <w:rFonts w:eastAsiaTheme="minorEastAsia" w:cstheme="minorBidi"/>
              <w:smallCaps w:val="0"/>
              <w:noProof/>
              <w:sz w:val="24"/>
              <w:szCs w:val="24"/>
              <w:lang w:eastAsia="es-ES_tradnl"/>
            </w:rPr>
          </w:pPr>
          <w:hyperlink w:anchor="_Toc71019626" w:history="1">
            <w:r w:rsidR="00B5572D" w:rsidRPr="00A60391">
              <w:rPr>
                <w:rStyle w:val="Hipervnculo"/>
                <w:rFonts w:ascii="Times New Roman" w:hAnsi="Times New Roman" w:cs="Times New Roman"/>
                <w:b/>
                <w:bCs/>
                <w:noProof/>
              </w:rPr>
              <w:t>2.1 EL FENÓMENO DE LA SOLEDAD</w:t>
            </w:r>
            <w:r w:rsidR="00B5572D">
              <w:rPr>
                <w:noProof/>
                <w:webHidden/>
              </w:rPr>
              <w:tab/>
            </w:r>
            <w:r w:rsidR="00B5572D">
              <w:rPr>
                <w:noProof/>
                <w:webHidden/>
              </w:rPr>
              <w:fldChar w:fldCharType="begin"/>
            </w:r>
            <w:r w:rsidR="00B5572D">
              <w:rPr>
                <w:noProof/>
                <w:webHidden/>
              </w:rPr>
              <w:instrText xml:space="preserve"> PAGEREF _Toc71019626 \h </w:instrText>
            </w:r>
            <w:r w:rsidR="00B5572D">
              <w:rPr>
                <w:noProof/>
                <w:webHidden/>
              </w:rPr>
            </w:r>
            <w:r w:rsidR="00B5572D">
              <w:rPr>
                <w:noProof/>
                <w:webHidden/>
              </w:rPr>
              <w:fldChar w:fldCharType="separate"/>
            </w:r>
            <w:r w:rsidR="00B5572D">
              <w:rPr>
                <w:noProof/>
                <w:webHidden/>
              </w:rPr>
              <w:t>4</w:t>
            </w:r>
            <w:r w:rsidR="00B5572D">
              <w:rPr>
                <w:noProof/>
                <w:webHidden/>
              </w:rPr>
              <w:fldChar w:fldCharType="end"/>
            </w:r>
          </w:hyperlink>
        </w:p>
        <w:p w14:paraId="409C2482" w14:textId="6BD67215" w:rsidR="00B5572D" w:rsidRDefault="0049118F" w:rsidP="00B5572D">
          <w:pPr>
            <w:pStyle w:val="TDC3"/>
            <w:tabs>
              <w:tab w:val="right" w:leader="dot" w:pos="8494"/>
            </w:tabs>
            <w:spacing w:line="360" w:lineRule="auto"/>
            <w:jc w:val="both"/>
            <w:rPr>
              <w:rFonts w:eastAsiaTheme="minorEastAsia" w:cstheme="minorBidi"/>
              <w:i w:val="0"/>
              <w:iCs w:val="0"/>
              <w:noProof/>
              <w:sz w:val="24"/>
              <w:szCs w:val="24"/>
              <w:lang w:eastAsia="es-ES_tradnl"/>
            </w:rPr>
          </w:pPr>
          <w:hyperlink w:anchor="_Toc71019627" w:history="1">
            <w:r w:rsidR="00B5572D" w:rsidRPr="00A60391">
              <w:rPr>
                <w:rStyle w:val="Hipervnculo"/>
                <w:rFonts w:ascii="Times New Roman" w:hAnsi="Times New Roman" w:cs="Times New Roman"/>
                <w:b/>
                <w:bCs/>
                <w:noProof/>
              </w:rPr>
              <w:t>2.1.1 CONCEPTO DE LA SOLEDAD</w:t>
            </w:r>
            <w:r w:rsidR="00B5572D">
              <w:rPr>
                <w:noProof/>
                <w:webHidden/>
              </w:rPr>
              <w:tab/>
            </w:r>
            <w:r w:rsidR="00B5572D">
              <w:rPr>
                <w:noProof/>
                <w:webHidden/>
              </w:rPr>
              <w:fldChar w:fldCharType="begin"/>
            </w:r>
            <w:r w:rsidR="00B5572D">
              <w:rPr>
                <w:noProof/>
                <w:webHidden/>
              </w:rPr>
              <w:instrText xml:space="preserve"> PAGEREF _Toc71019627 \h </w:instrText>
            </w:r>
            <w:r w:rsidR="00B5572D">
              <w:rPr>
                <w:noProof/>
                <w:webHidden/>
              </w:rPr>
            </w:r>
            <w:r w:rsidR="00B5572D">
              <w:rPr>
                <w:noProof/>
                <w:webHidden/>
              </w:rPr>
              <w:fldChar w:fldCharType="separate"/>
            </w:r>
            <w:r w:rsidR="00B5572D">
              <w:rPr>
                <w:noProof/>
                <w:webHidden/>
              </w:rPr>
              <w:t>4</w:t>
            </w:r>
            <w:r w:rsidR="00B5572D">
              <w:rPr>
                <w:noProof/>
                <w:webHidden/>
              </w:rPr>
              <w:fldChar w:fldCharType="end"/>
            </w:r>
          </w:hyperlink>
        </w:p>
        <w:p w14:paraId="41316399" w14:textId="0991FF1E" w:rsidR="00B5572D" w:rsidRDefault="0049118F" w:rsidP="00B5572D">
          <w:pPr>
            <w:pStyle w:val="TDC3"/>
            <w:tabs>
              <w:tab w:val="right" w:leader="dot" w:pos="8494"/>
            </w:tabs>
            <w:spacing w:line="360" w:lineRule="auto"/>
            <w:jc w:val="both"/>
            <w:rPr>
              <w:rFonts w:eastAsiaTheme="minorEastAsia" w:cstheme="minorBidi"/>
              <w:i w:val="0"/>
              <w:iCs w:val="0"/>
              <w:noProof/>
              <w:sz w:val="24"/>
              <w:szCs w:val="24"/>
              <w:lang w:eastAsia="es-ES_tradnl"/>
            </w:rPr>
          </w:pPr>
          <w:hyperlink w:anchor="_Toc71019628" w:history="1">
            <w:r w:rsidR="00B5572D" w:rsidRPr="00A60391">
              <w:rPr>
                <w:rStyle w:val="Hipervnculo"/>
                <w:rFonts w:ascii="Times New Roman" w:hAnsi="Times New Roman" w:cs="Times New Roman"/>
                <w:b/>
                <w:bCs/>
                <w:noProof/>
              </w:rPr>
              <w:t>2.1.2 VARIABLES ASOCIADAS A LA SOLEDAD</w:t>
            </w:r>
            <w:r w:rsidR="00B5572D">
              <w:rPr>
                <w:noProof/>
                <w:webHidden/>
              </w:rPr>
              <w:tab/>
            </w:r>
            <w:r w:rsidR="00B5572D">
              <w:rPr>
                <w:noProof/>
                <w:webHidden/>
              </w:rPr>
              <w:fldChar w:fldCharType="begin"/>
            </w:r>
            <w:r w:rsidR="00B5572D">
              <w:rPr>
                <w:noProof/>
                <w:webHidden/>
              </w:rPr>
              <w:instrText xml:space="preserve"> PAGEREF _Toc71019628 \h </w:instrText>
            </w:r>
            <w:r w:rsidR="00B5572D">
              <w:rPr>
                <w:noProof/>
                <w:webHidden/>
              </w:rPr>
            </w:r>
            <w:r w:rsidR="00B5572D">
              <w:rPr>
                <w:noProof/>
                <w:webHidden/>
              </w:rPr>
              <w:fldChar w:fldCharType="separate"/>
            </w:r>
            <w:r w:rsidR="00B5572D">
              <w:rPr>
                <w:noProof/>
                <w:webHidden/>
              </w:rPr>
              <w:t>8</w:t>
            </w:r>
            <w:r w:rsidR="00B5572D">
              <w:rPr>
                <w:noProof/>
                <w:webHidden/>
              </w:rPr>
              <w:fldChar w:fldCharType="end"/>
            </w:r>
          </w:hyperlink>
        </w:p>
        <w:p w14:paraId="1EC6AC4A" w14:textId="0B11C0DC" w:rsidR="00B5572D" w:rsidRDefault="0049118F" w:rsidP="00B5572D">
          <w:pPr>
            <w:pStyle w:val="TDC2"/>
            <w:tabs>
              <w:tab w:val="right" w:leader="dot" w:pos="8494"/>
            </w:tabs>
            <w:spacing w:line="360" w:lineRule="auto"/>
            <w:jc w:val="both"/>
            <w:rPr>
              <w:rFonts w:eastAsiaTheme="minorEastAsia" w:cstheme="minorBidi"/>
              <w:smallCaps w:val="0"/>
              <w:noProof/>
              <w:sz w:val="24"/>
              <w:szCs w:val="24"/>
              <w:lang w:eastAsia="es-ES_tradnl"/>
            </w:rPr>
          </w:pPr>
          <w:hyperlink w:anchor="_Toc71019629" w:history="1">
            <w:r w:rsidR="00B5572D" w:rsidRPr="00A60391">
              <w:rPr>
                <w:rStyle w:val="Hipervnculo"/>
                <w:rFonts w:ascii="Times New Roman" w:hAnsi="Times New Roman" w:cs="Times New Roman"/>
                <w:b/>
                <w:bCs/>
                <w:noProof/>
              </w:rPr>
              <w:t>2.2 LA SOLEDAD EN LA ADOLESCENCIA</w:t>
            </w:r>
            <w:r w:rsidR="00B5572D">
              <w:rPr>
                <w:noProof/>
                <w:webHidden/>
              </w:rPr>
              <w:tab/>
            </w:r>
            <w:r w:rsidR="00B5572D">
              <w:rPr>
                <w:noProof/>
                <w:webHidden/>
              </w:rPr>
              <w:fldChar w:fldCharType="begin"/>
            </w:r>
            <w:r w:rsidR="00B5572D">
              <w:rPr>
                <w:noProof/>
                <w:webHidden/>
              </w:rPr>
              <w:instrText xml:space="preserve"> PAGEREF _Toc71019629 \h </w:instrText>
            </w:r>
            <w:r w:rsidR="00B5572D">
              <w:rPr>
                <w:noProof/>
                <w:webHidden/>
              </w:rPr>
            </w:r>
            <w:r w:rsidR="00B5572D">
              <w:rPr>
                <w:noProof/>
                <w:webHidden/>
              </w:rPr>
              <w:fldChar w:fldCharType="separate"/>
            </w:r>
            <w:r w:rsidR="00B5572D">
              <w:rPr>
                <w:noProof/>
                <w:webHidden/>
              </w:rPr>
              <w:t>10</w:t>
            </w:r>
            <w:r w:rsidR="00B5572D">
              <w:rPr>
                <w:noProof/>
                <w:webHidden/>
              </w:rPr>
              <w:fldChar w:fldCharType="end"/>
            </w:r>
          </w:hyperlink>
        </w:p>
        <w:p w14:paraId="46CC6634" w14:textId="4473D1A2" w:rsidR="00B5572D" w:rsidRDefault="0049118F" w:rsidP="00B5572D">
          <w:pPr>
            <w:pStyle w:val="TDC3"/>
            <w:tabs>
              <w:tab w:val="right" w:leader="dot" w:pos="8494"/>
            </w:tabs>
            <w:spacing w:line="360" w:lineRule="auto"/>
            <w:jc w:val="both"/>
            <w:rPr>
              <w:rFonts w:eastAsiaTheme="minorEastAsia" w:cstheme="minorBidi"/>
              <w:i w:val="0"/>
              <w:iCs w:val="0"/>
              <w:noProof/>
              <w:sz w:val="24"/>
              <w:szCs w:val="24"/>
              <w:lang w:eastAsia="es-ES_tradnl"/>
            </w:rPr>
          </w:pPr>
          <w:hyperlink w:anchor="_Toc71019630" w:history="1">
            <w:r w:rsidR="00B5572D" w:rsidRPr="00A60391">
              <w:rPr>
                <w:rStyle w:val="Hipervnculo"/>
                <w:rFonts w:ascii="Times New Roman" w:hAnsi="Times New Roman" w:cs="Times New Roman"/>
                <w:b/>
                <w:bCs/>
                <w:noProof/>
              </w:rPr>
              <w:t>2.2.1 FACTORES DE RIESGO Y DE PROTECCIÓN</w:t>
            </w:r>
            <w:r w:rsidR="00B5572D">
              <w:rPr>
                <w:noProof/>
                <w:webHidden/>
              </w:rPr>
              <w:tab/>
            </w:r>
            <w:r w:rsidR="00B5572D">
              <w:rPr>
                <w:noProof/>
                <w:webHidden/>
              </w:rPr>
              <w:fldChar w:fldCharType="begin"/>
            </w:r>
            <w:r w:rsidR="00B5572D">
              <w:rPr>
                <w:noProof/>
                <w:webHidden/>
              </w:rPr>
              <w:instrText xml:space="preserve"> PAGEREF _Toc71019630 \h </w:instrText>
            </w:r>
            <w:r w:rsidR="00B5572D">
              <w:rPr>
                <w:noProof/>
                <w:webHidden/>
              </w:rPr>
            </w:r>
            <w:r w:rsidR="00B5572D">
              <w:rPr>
                <w:noProof/>
                <w:webHidden/>
              </w:rPr>
              <w:fldChar w:fldCharType="separate"/>
            </w:r>
            <w:r w:rsidR="00B5572D">
              <w:rPr>
                <w:noProof/>
                <w:webHidden/>
              </w:rPr>
              <w:t>12</w:t>
            </w:r>
            <w:r w:rsidR="00B5572D">
              <w:rPr>
                <w:noProof/>
                <w:webHidden/>
              </w:rPr>
              <w:fldChar w:fldCharType="end"/>
            </w:r>
          </w:hyperlink>
        </w:p>
        <w:p w14:paraId="2A79B222" w14:textId="3B1FB334" w:rsidR="00B5572D" w:rsidRDefault="0049118F" w:rsidP="00B5572D">
          <w:pPr>
            <w:pStyle w:val="TDC2"/>
            <w:tabs>
              <w:tab w:val="right" w:leader="dot" w:pos="8494"/>
            </w:tabs>
            <w:spacing w:line="360" w:lineRule="auto"/>
            <w:jc w:val="both"/>
            <w:rPr>
              <w:rFonts w:eastAsiaTheme="minorEastAsia" w:cstheme="minorBidi"/>
              <w:smallCaps w:val="0"/>
              <w:noProof/>
              <w:sz w:val="24"/>
              <w:szCs w:val="24"/>
              <w:lang w:eastAsia="es-ES_tradnl"/>
            </w:rPr>
          </w:pPr>
          <w:hyperlink w:anchor="_Toc71019631" w:history="1">
            <w:r w:rsidR="00B5572D" w:rsidRPr="00A60391">
              <w:rPr>
                <w:rStyle w:val="Hipervnculo"/>
                <w:rFonts w:ascii="Times New Roman" w:hAnsi="Times New Roman" w:cs="Times New Roman"/>
                <w:b/>
                <w:bCs/>
                <w:noProof/>
              </w:rPr>
              <w:t>2.3 INFLUENCIA DEL COVID-19</w:t>
            </w:r>
            <w:r w:rsidR="00B5572D">
              <w:rPr>
                <w:noProof/>
                <w:webHidden/>
              </w:rPr>
              <w:tab/>
            </w:r>
            <w:r w:rsidR="00B5572D">
              <w:rPr>
                <w:noProof/>
                <w:webHidden/>
              </w:rPr>
              <w:fldChar w:fldCharType="begin"/>
            </w:r>
            <w:r w:rsidR="00B5572D">
              <w:rPr>
                <w:noProof/>
                <w:webHidden/>
              </w:rPr>
              <w:instrText xml:space="preserve"> PAGEREF _Toc71019631 \h </w:instrText>
            </w:r>
            <w:r w:rsidR="00B5572D">
              <w:rPr>
                <w:noProof/>
                <w:webHidden/>
              </w:rPr>
            </w:r>
            <w:r w:rsidR="00B5572D">
              <w:rPr>
                <w:noProof/>
                <w:webHidden/>
              </w:rPr>
              <w:fldChar w:fldCharType="separate"/>
            </w:r>
            <w:r w:rsidR="00B5572D">
              <w:rPr>
                <w:noProof/>
                <w:webHidden/>
              </w:rPr>
              <w:t>14</w:t>
            </w:r>
            <w:r w:rsidR="00B5572D">
              <w:rPr>
                <w:noProof/>
                <w:webHidden/>
              </w:rPr>
              <w:fldChar w:fldCharType="end"/>
            </w:r>
          </w:hyperlink>
        </w:p>
        <w:p w14:paraId="19B382A5" w14:textId="6AE71C19" w:rsidR="00B5572D" w:rsidRDefault="0049118F" w:rsidP="00B5572D">
          <w:pPr>
            <w:pStyle w:val="TDC2"/>
            <w:tabs>
              <w:tab w:val="right" w:leader="dot" w:pos="8494"/>
            </w:tabs>
            <w:spacing w:line="360" w:lineRule="auto"/>
            <w:jc w:val="both"/>
            <w:rPr>
              <w:rFonts w:eastAsiaTheme="minorEastAsia" w:cstheme="minorBidi"/>
              <w:smallCaps w:val="0"/>
              <w:noProof/>
              <w:sz w:val="24"/>
              <w:szCs w:val="24"/>
              <w:lang w:eastAsia="es-ES_tradnl"/>
            </w:rPr>
          </w:pPr>
          <w:hyperlink w:anchor="_Toc71019632" w:history="1">
            <w:r w:rsidR="00B5572D" w:rsidRPr="00A60391">
              <w:rPr>
                <w:rStyle w:val="Hipervnculo"/>
                <w:rFonts w:ascii="Times New Roman" w:hAnsi="Times New Roman" w:cs="Times New Roman"/>
                <w:b/>
                <w:bCs/>
                <w:noProof/>
              </w:rPr>
              <w:t>2.4 ESTRATEGIAS PARA AFRONTAR LA SOLEDAD</w:t>
            </w:r>
            <w:r w:rsidR="00B5572D">
              <w:rPr>
                <w:noProof/>
                <w:webHidden/>
              </w:rPr>
              <w:tab/>
            </w:r>
            <w:r w:rsidR="00B5572D">
              <w:rPr>
                <w:noProof/>
                <w:webHidden/>
              </w:rPr>
              <w:fldChar w:fldCharType="begin"/>
            </w:r>
            <w:r w:rsidR="00B5572D">
              <w:rPr>
                <w:noProof/>
                <w:webHidden/>
              </w:rPr>
              <w:instrText xml:space="preserve"> PAGEREF _Toc71019632 \h </w:instrText>
            </w:r>
            <w:r w:rsidR="00B5572D">
              <w:rPr>
                <w:noProof/>
                <w:webHidden/>
              </w:rPr>
            </w:r>
            <w:r w:rsidR="00B5572D">
              <w:rPr>
                <w:noProof/>
                <w:webHidden/>
              </w:rPr>
              <w:fldChar w:fldCharType="separate"/>
            </w:r>
            <w:r w:rsidR="00B5572D">
              <w:rPr>
                <w:noProof/>
                <w:webHidden/>
              </w:rPr>
              <w:t>17</w:t>
            </w:r>
            <w:r w:rsidR="00B5572D">
              <w:rPr>
                <w:noProof/>
                <w:webHidden/>
              </w:rPr>
              <w:fldChar w:fldCharType="end"/>
            </w:r>
          </w:hyperlink>
        </w:p>
        <w:p w14:paraId="16A7A193" w14:textId="24A9C33D" w:rsidR="00B5572D" w:rsidRDefault="0049118F" w:rsidP="00B5572D">
          <w:pPr>
            <w:pStyle w:val="TDC1"/>
            <w:tabs>
              <w:tab w:val="right" w:leader="dot" w:pos="8494"/>
            </w:tabs>
            <w:spacing w:line="360" w:lineRule="auto"/>
            <w:jc w:val="both"/>
            <w:rPr>
              <w:rFonts w:eastAsiaTheme="minorEastAsia" w:cstheme="minorBidi"/>
              <w:b w:val="0"/>
              <w:bCs w:val="0"/>
              <w:caps w:val="0"/>
              <w:noProof/>
              <w:sz w:val="24"/>
              <w:szCs w:val="24"/>
              <w:lang w:eastAsia="es-ES_tradnl"/>
            </w:rPr>
          </w:pPr>
          <w:hyperlink w:anchor="_Toc71019633" w:history="1">
            <w:r w:rsidR="00B5572D" w:rsidRPr="00A60391">
              <w:rPr>
                <w:rStyle w:val="Hipervnculo"/>
                <w:rFonts w:ascii="Times New Roman" w:hAnsi="Times New Roman" w:cs="Times New Roman"/>
                <w:noProof/>
              </w:rPr>
              <w:t>3. OBJETIVOS GENERALES Y ESPECÍFICOS</w:t>
            </w:r>
            <w:r w:rsidR="00B5572D">
              <w:rPr>
                <w:noProof/>
                <w:webHidden/>
              </w:rPr>
              <w:tab/>
            </w:r>
            <w:r w:rsidR="00B5572D">
              <w:rPr>
                <w:noProof/>
                <w:webHidden/>
              </w:rPr>
              <w:fldChar w:fldCharType="begin"/>
            </w:r>
            <w:r w:rsidR="00B5572D">
              <w:rPr>
                <w:noProof/>
                <w:webHidden/>
              </w:rPr>
              <w:instrText xml:space="preserve"> PAGEREF _Toc71019633 \h </w:instrText>
            </w:r>
            <w:r w:rsidR="00B5572D">
              <w:rPr>
                <w:noProof/>
                <w:webHidden/>
              </w:rPr>
            </w:r>
            <w:r w:rsidR="00B5572D">
              <w:rPr>
                <w:noProof/>
                <w:webHidden/>
              </w:rPr>
              <w:fldChar w:fldCharType="separate"/>
            </w:r>
            <w:r w:rsidR="00B5572D">
              <w:rPr>
                <w:noProof/>
                <w:webHidden/>
              </w:rPr>
              <w:t>21</w:t>
            </w:r>
            <w:r w:rsidR="00B5572D">
              <w:rPr>
                <w:noProof/>
                <w:webHidden/>
              </w:rPr>
              <w:fldChar w:fldCharType="end"/>
            </w:r>
          </w:hyperlink>
        </w:p>
        <w:p w14:paraId="37EE4FA2" w14:textId="7F350E11" w:rsidR="00B5572D" w:rsidRDefault="0049118F" w:rsidP="00B5572D">
          <w:pPr>
            <w:pStyle w:val="TDC1"/>
            <w:tabs>
              <w:tab w:val="right" w:leader="dot" w:pos="8494"/>
            </w:tabs>
            <w:spacing w:line="360" w:lineRule="auto"/>
            <w:jc w:val="both"/>
            <w:rPr>
              <w:rFonts w:eastAsiaTheme="minorEastAsia" w:cstheme="minorBidi"/>
              <w:b w:val="0"/>
              <w:bCs w:val="0"/>
              <w:caps w:val="0"/>
              <w:noProof/>
              <w:sz w:val="24"/>
              <w:szCs w:val="24"/>
              <w:lang w:eastAsia="es-ES_tradnl"/>
            </w:rPr>
          </w:pPr>
          <w:hyperlink w:anchor="_Toc71019634" w:history="1">
            <w:r w:rsidR="00B5572D" w:rsidRPr="00A60391">
              <w:rPr>
                <w:rStyle w:val="Hipervnculo"/>
                <w:rFonts w:ascii="Times New Roman" w:hAnsi="Times New Roman" w:cs="Times New Roman"/>
                <w:noProof/>
              </w:rPr>
              <w:t>4. METODOLOGÍA</w:t>
            </w:r>
            <w:r w:rsidR="00B5572D">
              <w:rPr>
                <w:noProof/>
                <w:webHidden/>
              </w:rPr>
              <w:tab/>
            </w:r>
            <w:r w:rsidR="00B5572D">
              <w:rPr>
                <w:noProof/>
                <w:webHidden/>
              </w:rPr>
              <w:fldChar w:fldCharType="begin"/>
            </w:r>
            <w:r w:rsidR="00B5572D">
              <w:rPr>
                <w:noProof/>
                <w:webHidden/>
              </w:rPr>
              <w:instrText xml:space="preserve"> PAGEREF _Toc71019634 \h </w:instrText>
            </w:r>
            <w:r w:rsidR="00B5572D">
              <w:rPr>
                <w:noProof/>
                <w:webHidden/>
              </w:rPr>
            </w:r>
            <w:r w:rsidR="00B5572D">
              <w:rPr>
                <w:noProof/>
                <w:webHidden/>
              </w:rPr>
              <w:fldChar w:fldCharType="separate"/>
            </w:r>
            <w:r w:rsidR="00B5572D">
              <w:rPr>
                <w:noProof/>
                <w:webHidden/>
              </w:rPr>
              <w:t>22</w:t>
            </w:r>
            <w:r w:rsidR="00B5572D">
              <w:rPr>
                <w:noProof/>
                <w:webHidden/>
              </w:rPr>
              <w:fldChar w:fldCharType="end"/>
            </w:r>
          </w:hyperlink>
        </w:p>
        <w:p w14:paraId="4C71BB6A" w14:textId="0493AD52" w:rsidR="00B5572D" w:rsidRDefault="0049118F" w:rsidP="00B5572D">
          <w:pPr>
            <w:pStyle w:val="TDC3"/>
            <w:tabs>
              <w:tab w:val="right" w:leader="dot" w:pos="8494"/>
            </w:tabs>
            <w:spacing w:line="360" w:lineRule="auto"/>
            <w:jc w:val="both"/>
            <w:rPr>
              <w:rFonts w:eastAsiaTheme="minorEastAsia" w:cstheme="minorBidi"/>
              <w:i w:val="0"/>
              <w:iCs w:val="0"/>
              <w:noProof/>
              <w:sz w:val="24"/>
              <w:szCs w:val="24"/>
              <w:lang w:eastAsia="es-ES_tradnl"/>
            </w:rPr>
          </w:pPr>
          <w:hyperlink w:anchor="_Toc71019635" w:history="1">
            <w:r w:rsidR="00B5572D" w:rsidRPr="00A60391">
              <w:rPr>
                <w:rStyle w:val="Hipervnculo"/>
                <w:rFonts w:ascii="Times New Roman" w:hAnsi="Times New Roman" w:cs="Times New Roman"/>
                <w:b/>
                <w:bCs/>
                <w:noProof/>
                <w:lang w:eastAsia="es-ES_tradnl"/>
              </w:rPr>
              <w:t>4.1 DISEÑO DE LA INVESTIGACIÓN</w:t>
            </w:r>
            <w:r w:rsidR="00B5572D">
              <w:rPr>
                <w:noProof/>
                <w:webHidden/>
              </w:rPr>
              <w:tab/>
            </w:r>
            <w:r w:rsidR="00B5572D">
              <w:rPr>
                <w:noProof/>
                <w:webHidden/>
              </w:rPr>
              <w:fldChar w:fldCharType="begin"/>
            </w:r>
            <w:r w:rsidR="00B5572D">
              <w:rPr>
                <w:noProof/>
                <w:webHidden/>
              </w:rPr>
              <w:instrText xml:space="preserve"> PAGEREF _Toc71019635 \h </w:instrText>
            </w:r>
            <w:r w:rsidR="00B5572D">
              <w:rPr>
                <w:noProof/>
                <w:webHidden/>
              </w:rPr>
            </w:r>
            <w:r w:rsidR="00B5572D">
              <w:rPr>
                <w:noProof/>
                <w:webHidden/>
              </w:rPr>
              <w:fldChar w:fldCharType="separate"/>
            </w:r>
            <w:r w:rsidR="00B5572D">
              <w:rPr>
                <w:noProof/>
                <w:webHidden/>
              </w:rPr>
              <w:t>22</w:t>
            </w:r>
            <w:r w:rsidR="00B5572D">
              <w:rPr>
                <w:noProof/>
                <w:webHidden/>
              </w:rPr>
              <w:fldChar w:fldCharType="end"/>
            </w:r>
          </w:hyperlink>
        </w:p>
        <w:p w14:paraId="422FA8E0" w14:textId="5FC66ED7" w:rsidR="00B5572D" w:rsidRDefault="0049118F" w:rsidP="00B5572D">
          <w:pPr>
            <w:pStyle w:val="TDC3"/>
            <w:tabs>
              <w:tab w:val="right" w:leader="dot" w:pos="8494"/>
            </w:tabs>
            <w:spacing w:line="360" w:lineRule="auto"/>
            <w:jc w:val="both"/>
            <w:rPr>
              <w:rFonts w:eastAsiaTheme="minorEastAsia" w:cstheme="minorBidi"/>
              <w:i w:val="0"/>
              <w:iCs w:val="0"/>
              <w:noProof/>
              <w:sz w:val="24"/>
              <w:szCs w:val="24"/>
              <w:lang w:eastAsia="es-ES_tradnl"/>
            </w:rPr>
          </w:pPr>
          <w:hyperlink w:anchor="_Toc71019636" w:history="1">
            <w:r w:rsidR="00B5572D" w:rsidRPr="00A60391">
              <w:rPr>
                <w:rStyle w:val="Hipervnculo"/>
                <w:rFonts w:ascii="Times New Roman" w:hAnsi="Times New Roman" w:cs="Times New Roman"/>
                <w:b/>
                <w:bCs/>
                <w:noProof/>
              </w:rPr>
              <w:t>4.2 POBLACIÓN OBJETO DE ESTUDIO</w:t>
            </w:r>
            <w:r w:rsidR="00B5572D">
              <w:rPr>
                <w:noProof/>
                <w:webHidden/>
              </w:rPr>
              <w:tab/>
            </w:r>
            <w:r w:rsidR="00B5572D">
              <w:rPr>
                <w:noProof/>
                <w:webHidden/>
              </w:rPr>
              <w:fldChar w:fldCharType="begin"/>
            </w:r>
            <w:r w:rsidR="00B5572D">
              <w:rPr>
                <w:noProof/>
                <w:webHidden/>
              </w:rPr>
              <w:instrText xml:space="preserve"> PAGEREF _Toc71019636 \h </w:instrText>
            </w:r>
            <w:r w:rsidR="00B5572D">
              <w:rPr>
                <w:noProof/>
                <w:webHidden/>
              </w:rPr>
            </w:r>
            <w:r w:rsidR="00B5572D">
              <w:rPr>
                <w:noProof/>
                <w:webHidden/>
              </w:rPr>
              <w:fldChar w:fldCharType="separate"/>
            </w:r>
            <w:r w:rsidR="00B5572D">
              <w:rPr>
                <w:noProof/>
                <w:webHidden/>
              </w:rPr>
              <w:t>23</w:t>
            </w:r>
            <w:r w:rsidR="00B5572D">
              <w:rPr>
                <w:noProof/>
                <w:webHidden/>
              </w:rPr>
              <w:fldChar w:fldCharType="end"/>
            </w:r>
          </w:hyperlink>
        </w:p>
        <w:p w14:paraId="396E6B46" w14:textId="28FD2A81" w:rsidR="00B5572D" w:rsidRDefault="0049118F" w:rsidP="00B5572D">
          <w:pPr>
            <w:pStyle w:val="TDC3"/>
            <w:tabs>
              <w:tab w:val="right" w:leader="dot" w:pos="8494"/>
            </w:tabs>
            <w:spacing w:line="360" w:lineRule="auto"/>
            <w:jc w:val="both"/>
            <w:rPr>
              <w:rFonts w:eastAsiaTheme="minorEastAsia" w:cstheme="minorBidi"/>
              <w:i w:val="0"/>
              <w:iCs w:val="0"/>
              <w:noProof/>
              <w:sz w:val="24"/>
              <w:szCs w:val="24"/>
              <w:lang w:eastAsia="es-ES_tradnl"/>
            </w:rPr>
          </w:pPr>
          <w:hyperlink w:anchor="_Toc71019637" w:history="1">
            <w:r w:rsidR="00B5572D" w:rsidRPr="00A60391">
              <w:rPr>
                <w:rStyle w:val="Hipervnculo"/>
                <w:rFonts w:ascii="Times New Roman" w:hAnsi="Times New Roman" w:cs="Times New Roman"/>
                <w:b/>
                <w:bCs/>
                <w:noProof/>
              </w:rPr>
              <w:t>4.3 TÉCNICAS E INSTRUMENTOS DE INVESTIGACIÓN</w:t>
            </w:r>
            <w:r w:rsidR="00B5572D">
              <w:rPr>
                <w:noProof/>
                <w:webHidden/>
              </w:rPr>
              <w:tab/>
            </w:r>
            <w:r w:rsidR="00B5572D">
              <w:rPr>
                <w:noProof/>
                <w:webHidden/>
              </w:rPr>
              <w:fldChar w:fldCharType="begin"/>
            </w:r>
            <w:r w:rsidR="00B5572D">
              <w:rPr>
                <w:noProof/>
                <w:webHidden/>
              </w:rPr>
              <w:instrText xml:space="preserve"> PAGEREF _Toc71019637 \h </w:instrText>
            </w:r>
            <w:r w:rsidR="00B5572D">
              <w:rPr>
                <w:noProof/>
                <w:webHidden/>
              </w:rPr>
            </w:r>
            <w:r w:rsidR="00B5572D">
              <w:rPr>
                <w:noProof/>
                <w:webHidden/>
              </w:rPr>
              <w:fldChar w:fldCharType="separate"/>
            </w:r>
            <w:r w:rsidR="00B5572D">
              <w:rPr>
                <w:noProof/>
                <w:webHidden/>
              </w:rPr>
              <w:t>23</w:t>
            </w:r>
            <w:r w:rsidR="00B5572D">
              <w:rPr>
                <w:noProof/>
                <w:webHidden/>
              </w:rPr>
              <w:fldChar w:fldCharType="end"/>
            </w:r>
          </w:hyperlink>
        </w:p>
        <w:p w14:paraId="5C16245C" w14:textId="64EF7FBE" w:rsidR="00B5572D" w:rsidRDefault="0049118F" w:rsidP="00B5572D">
          <w:pPr>
            <w:pStyle w:val="TDC3"/>
            <w:tabs>
              <w:tab w:val="right" w:leader="dot" w:pos="8494"/>
            </w:tabs>
            <w:spacing w:line="360" w:lineRule="auto"/>
            <w:jc w:val="both"/>
            <w:rPr>
              <w:rFonts w:eastAsiaTheme="minorEastAsia" w:cstheme="minorBidi"/>
              <w:i w:val="0"/>
              <w:iCs w:val="0"/>
              <w:noProof/>
              <w:sz w:val="24"/>
              <w:szCs w:val="24"/>
              <w:lang w:eastAsia="es-ES_tradnl"/>
            </w:rPr>
          </w:pPr>
          <w:hyperlink w:anchor="_Toc71019638" w:history="1">
            <w:r w:rsidR="00B5572D" w:rsidRPr="00A60391">
              <w:rPr>
                <w:rStyle w:val="Hipervnculo"/>
                <w:rFonts w:ascii="Times New Roman" w:hAnsi="Times New Roman" w:cs="Times New Roman"/>
                <w:b/>
                <w:bCs/>
                <w:noProof/>
              </w:rPr>
              <w:t>4.4 RECOGIDA DE DATOS</w:t>
            </w:r>
            <w:r w:rsidR="00B5572D">
              <w:rPr>
                <w:noProof/>
                <w:webHidden/>
              </w:rPr>
              <w:tab/>
            </w:r>
            <w:r w:rsidR="00B5572D">
              <w:rPr>
                <w:noProof/>
                <w:webHidden/>
              </w:rPr>
              <w:fldChar w:fldCharType="begin"/>
            </w:r>
            <w:r w:rsidR="00B5572D">
              <w:rPr>
                <w:noProof/>
                <w:webHidden/>
              </w:rPr>
              <w:instrText xml:space="preserve"> PAGEREF _Toc71019638 \h </w:instrText>
            </w:r>
            <w:r w:rsidR="00B5572D">
              <w:rPr>
                <w:noProof/>
                <w:webHidden/>
              </w:rPr>
            </w:r>
            <w:r w:rsidR="00B5572D">
              <w:rPr>
                <w:noProof/>
                <w:webHidden/>
              </w:rPr>
              <w:fldChar w:fldCharType="separate"/>
            </w:r>
            <w:r w:rsidR="00B5572D">
              <w:rPr>
                <w:noProof/>
                <w:webHidden/>
              </w:rPr>
              <w:t>23</w:t>
            </w:r>
            <w:r w:rsidR="00B5572D">
              <w:rPr>
                <w:noProof/>
                <w:webHidden/>
              </w:rPr>
              <w:fldChar w:fldCharType="end"/>
            </w:r>
          </w:hyperlink>
        </w:p>
        <w:p w14:paraId="587DC5A5" w14:textId="44AD8450" w:rsidR="00B5572D" w:rsidRDefault="0049118F" w:rsidP="00B5572D">
          <w:pPr>
            <w:pStyle w:val="TDC1"/>
            <w:tabs>
              <w:tab w:val="right" w:leader="dot" w:pos="8494"/>
            </w:tabs>
            <w:spacing w:line="360" w:lineRule="auto"/>
            <w:jc w:val="both"/>
            <w:rPr>
              <w:rFonts w:eastAsiaTheme="minorEastAsia" w:cstheme="minorBidi"/>
              <w:b w:val="0"/>
              <w:bCs w:val="0"/>
              <w:caps w:val="0"/>
              <w:noProof/>
              <w:sz w:val="24"/>
              <w:szCs w:val="24"/>
              <w:lang w:eastAsia="es-ES_tradnl"/>
            </w:rPr>
          </w:pPr>
          <w:hyperlink w:anchor="_Toc71019639" w:history="1">
            <w:r w:rsidR="00B5572D" w:rsidRPr="00A60391">
              <w:rPr>
                <w:rStyle w:val="Hipervnculo"/>
                <w:rFonts w:ascii="Times New Roman" w:hAnsi="Times New Roman" w:cs="Times New Roman"/>
                <w:noProof/>
              </w:rPr>
              <w:t>5. RESULTADOS</w:t>
            </w:r>
            <w:r w:rsidR="00B5572D">
              <w:rPr>
                <w:noProof/>
                <w:webHidden/>
              </w:rPr>
              <w:tab/>
            </w:r>
            <w:r w:rsidR="00B5572D">
              <w:rPr>
                <w:noProof/>
                <w:webHidden/>
              </w:rPr>
              <w:fldChar w:fldCharType="begin"/>
            </w:r>
            <w:r w:rsidR="00B5572D">
              <w:rPr>
                <w:noProof/>
                <w:webHidden/>
              </w:rPr>
              <w:instrText xml:space="preserve"> PAGEREF _Toc71019639 \h </w:instrText>
            </w:r>
            <w:r w:rsidR="00B5572D">
              <w:rPr>
                <w:noProof/>
                <w:webHidden/>
              </w:rPr>
            </w:r>
            <w:r w:rsidR="00B5572D">
              <w:rPr>
                <w:noProof/>
                <w:webHidden/>
              </w:rPr>
              <w:fldChar w:fldCharType="separate"/>
            </w:r>
            <w:r w:rsidR="00B5572D">
              <w:rPr>
                <w:noProof/>
                <w:webHidden/>
              </w:rPr>
              <w:t>24</w:t>
            </w:r>
            <w:r w:rsidR="00B5572D">
              <w:rPr>
                <w:noProof/>
                <w:webHidden/>
              </w:rPr>
              <w:fldChar w:fldCharType="end"/>
            </w:r>
          </w:hyperlink>
        </w:p>
        <w:p w14:paraId="6C143E2E" w14:textId="02B9FF5D" w:rsidR="00B5572D" w:rsidRDefault="0049118F" w:rsidP="00B5572D">
          <w:pPr>
            <w:pStyle w:val="TDC2"/>
            <w:tabs>
              <w:tab w:val="right" w:leader="dot" w:pos="8494"/>
            </w:tabs>
            <w:spacing w:line="360" w:lineRule="auto"/>
            <w:jc w:val="both"/>
            <w:rPr>
              <w:rFonts w:eastAsiaTheme="minorEastAsia" w:cstheme="minorBidi"/>
              <w:smallCaps w:val="0"/>
              <w:noProof/>
              <w:sz w:val="24"/>
              <w:szCs w:val="24"/>
              <w:lang w:eastAsia="es-ES_tradnl"/>
            </w:rPr>
          </w:pPr>
          <w:hyperlink w:anchor="_Toc71019640" w:history="1">
            <w:r w:rsidR="00B5572D" w:rsidRPr="00A60391">
              <w:rPr>
                <w:rStyle w:val="Hipervnculo"/>
                <w:rFonts w:ascii="Times New Roman" w:hAnsi="Times New Roman" w:cs="Times New Roman"/>
                <w:b/>
                <w:bCs/>
                <w:noProof/>
              </w:rPr>
              <w:t>5.1 ESTUDIO TRANSVERSAL</w:t>
            </w:r>
            <w:r w:rsidR="00B5572D">
              <w:rPr>
                <w:noProof/>
                <w:webHidden/>
              </w:rPr>
              <w:tab/>
            </w:r>
            <w:r w:rsidR="00B5572D">
              <w:rPr>
                <w:noProof/>
                <w:webHidden/>
              </w:rPr>
              <w:fldChar w:fldCharType="begin"/>
            </w:r>
            <w:r w:rsidR="00B5572D">
              <w:rPr>
                <w:noProof/>
                <w:webHidden/>
              </w:rPr>
              <w:instrText xml:space="preserve"> PAGEREF _Toc71019640 \h </w:instrText>
            </w:r>
            <w:r w:rsidR="00B5572D">
              <w:rPr>
                <w:noProof/>
                <w:webHidden/>
              </w:rPr>
            </w:r>
            <w:r w:rsidR="00B5572D">
              <w:rPr>
                <w:noProof/>
                <w:webHidden/>
              </w:rPr>
              <w:fldChar w:fldCharType="separate"/>
            </w:r>
            <w:r w:rsidR="00B5572D">
              <w:rPr>
                <w:noProof/>
                <w:webHidden/>
              </w:rPr>
              <w:t>24</w:t>
            </w:r>
            <w:r w:rsidR="00B5572D">
              <w:rPr>
                <w:noProof/>
                <w:webHidden/>
              </w:rPr>
              <w:fldChar w:fldCharType="end"/>
            </w:r>
          </w:hyperlink>
        </w:p>
        <w:p w14:paraId="5FA2527C" w14:textId="64364B52" w:rsidR="00B5572D" w:rsidRDefault="0049118F" w:rsidP="00B5572D">
          <w:pPr>
            <w:pStyle w:val="TDC2"/>
            <w:tabs>
              <w:tab w:val="right" w:leader="dot" w:pos="8494"/>
            </w:tabs>
            <w:spacing w:line="360" w:lineRule="auto"/>
            <w:jc w:val="both"/>
            <w:rPr>
              <w:rFonts w:eastAsiaTheme="minorEastAsia" w:cstheme="minorBidi"/>
              <w:smallCaps w:val="0"/>
              <w:noProof/>
              <w:sz w:val="24"/>
              <w:szCs w:val="24"/>
              <w:lang w:eastAsia="es-ES_tradnl"/>
            </w:rPr>
          </w:pPr>
          <w:hyperlink w:anchor="_Toc71019641" w:history="1">
            <w:r w:rsidR="00B5572D" w:rsidRPr="00A60391">
              <w:rPr>
                <w:rStyle w:val="Hipervnculo"/>
                <w:rFonts w:ascii="Times New Roman" w:hAnsi="Times New Roman" w:cs="Times New Roman"/>
                <w:b/>
                <w:bCs/>
                <w:noProof/>
              </w:rPr>
              <w:t>5.2 ANÁLISIS DE DATOS CUANTITATIVO</w:t>
            </w:r>
            <w:r w:rsidR="00B5572D">
              <w:rPr>
                <w:noProof/>
                <w:webHidden/>
              </w:rPr>
              <w:tab/>
            </w:r>
            <w:r w:rsidR="00B5572D">
              <w:rPr>
                <w:noProof/>
                <w:webHidden/>
              </w:rPr>
              <w:fldChar w:fldCharType="begin"/>
            </w:r>
            <w:r w:rsidR="00B5572D">
              <w:rPr>
                <w:noProof/>
                <w:webHidden/>
              </w:rPr>
              <w:instrText xml:space="preserve"> PAGEREF _Toc71019641 \h </w:instrText>
            </w:r>
            <w:r w:rsidR="00B5572D">
              <w:rPr>
                <w:noProof/>
                <w:webHidden/>
              </w:rPr>
            </w:r>
            <w:r w:rsidR="00B5572D">
              <w:rPr>
                <w:noProof/>
                <w:webHidden/>
              </w:rPr>
              <w:fldChar w:fldCharType="separate"/>
            </w:r>
            <w:r w:rsidR="00B5572D">
              <w:rPr>
                <w:noProof/>
                <w:webHidden/>
              </w:rPr>
              <w:t>35</w:t>
            </w:r>
            <w:r w:rsidR="00B5572D">
              <w:rPr>
                <w:noProof/>
                <w:webHidden/>
              </w:rPr>
              <w:fldChar w:fldCharType="end"/>
            </w:r>
          </w:hyperlink>
        </w:p>
        <w:p w14:paraId="71434EEA" w14:textId="27F411C9" w:rsidR="00B5572D" w:rsidRDefault="0049118F" w:rsidP="00B5572D">
          <w:pPr>
            <w:pStyle w:val="TDC1"/>
            <w:tabs>
              <w:tab w:val="right" w:leader="dot" w:pos="8494"/>
            </w:tabs>
            <w:spacing w:line="360" w:lineRule="auto"/>
            <w:jc w:val="both"/>
            <w:rPr>
              <w:rFonts w:eastAsiaTheme="minorEastAsia" w:cstheme="minorBidi"/>
              <w:b w:val="0"/>
              <w:bCs w:val="0"/>
              <w:caps w:val="0"/>
              <w:noProof/>
              <w:sz w:val="24"/>
              <w:szCs w:val="24"/>
              <w:lang w:eastAsia="es-ES_tradnl"/>
            </w:rPr>
          </w:pPr>
          <w:hyperlink w:anchor="_Toc71019642" w:history="1">
            <w:r w:rsidR="00B5572D" w:rsidRPr="00A60391">
              <w:rPr>
                <w:rStyle w:val="Hipervnculo"/>
                <w:rFonts w:ascii="Times New Roman" w:hAnsi="Times New Roman" w:cs="Times New Roman"/>
                <w:noProof/>
              </w:rPr>
              <w:t>6. CONCLUSIONES</w:t>
            </w:r>
            <w:r w:rsidR="00B5572D">
              <w:rPr>
                <w:noProof/>
                <w:webHidden/>
              </w:rPr>
              <w:tab/>
            </w:r>
            <w:r w:rsidR="00B5572D">
              <w:rPr>
                <w:noProof/>
                <w:webHidden/>
              </w:rPr>
              <w:fldChar w:fldCharType="begin"/>
            </w:r>
            <w:r w:rsidR="00B5572D">
              <w:rPr>
                <w:noProof/>
                <w:webHidden/>
              </w:rPr>
              <w:instrText xml:space="preserve"> PAGEREF _Toc71019642 \h </w:instrText>
            </w:r>
            <w:r w:rsidR="00B5572D">
              <w:rPr>
                <w:noProof/>
                <w:webHidden/>
              </w:rPr>
            </w:r>
            <w:r w:rsidR="00B5572D">
              <w:rPr>
                <w:noProof/>
                <w:webHidden/>
              </w:rPr>
              <w:fldChar w:fldCharType="separate"/>
            </w:r>
            <w:r w:rsidR="00B5572D">
              <w:rPr>
                <w:noProof/>
                <w:webHidden/>
              </w:rPr>
              <w:t>38</w:t>
            </w:r>
            <w:r w:rsidR="00B5572D">
              <w:rPr>
                <w:noProof/>
                <w:webHidden/>
              </w:rPr>
              <w:fldChar w:fldCharType="end"/>
            </w:r>
          </w:hyperlink>
        </w:p>
        <w:p w14:paraId="3E37481E" w14:textId="52AFD2BF" w:rsidR="00B5572D" w:rsidRDefault="0049118F" w:rsidP="00B5572D">
          <w:pPr>
            <w:pStyle w:val="TDC1"/>
            <w:tabs>
              <w:tab w:val="right" w:leader="dot" w:pos="8494"/>
            </w:tabs>
            <w:spacing w:line="360" w:lineRule="auto"/>
            <w:jc w:val="both"/>
            <w:rPr>
              <w:rFonts w:eastAsiaTheme="minorEastAsia" w:cstheme="minorBidi"/>
              <w:b w:val="0"/>
              <w:bCs w:val="0"/>
              <w:caps w:val="0"/>
              <w:noProof/>
              <w:sz w:val="24"/>
              <w:szCs w:val="24"/>
              <w:lang w:eastAsia="es-ES_tradnl"/>
            </w:rPr>
          </w:pPr>
          <w:hyperlink w:anchor="_Toc71019643" w:history="1">
            <w:r w:rsidR="00B5572D" w:rsidRPr="00A60391">
              <w:rPr>
                <w:rStyle w:val="Hipervnculo"/>
                <w:rFonts w:ascii="Times New Roman" w:hAnsi="Times New Roman" w:cs="Times New Roman"/>
                <w:noProof/>
                <w:lang w:val="en-US"/>
              </w:rPr>
              <w:t>7. BIBLIOGRAFÍA</w:t>
            </w:r>
            <w:r w:rsidR="00B5572D">
              <w:rPr>
                <w:noProof/>
                <w:webHidden/>
              </w:rPr>
              <w:tab/>
            </w:r>
            <w:r w:rsidR="00B5572D">
              <w:rPr>
                <w:noProof/>
                <w:webHidden/>
              </w:rPr>
              <w:fldChar w:fldCharType="begin"/>
            </w:r>
            <w:r w:rsidR="00B5572D">
              <w:rPr>
                <w:noProof/>
                <w:webHidden/>
              </w:rPr>
              <w:instrText xml:space="preserve"> PAGEREF _Toc71019643 \h </w:instrText>
            </w:r>
            <w:r w:rsidR="00B5572D">
              <w:rPr>
                <w:noProof/>
                <w:webHidden/>
              </w:rPr>
            </w:r>
            <w:r w:rsidR="00B5572D">
              <w:rPr>
                <w:noProof/>
                <w:webHidden/>
              </w:rPr>
              <w:fldChar w:fldCharType="separate"/>
            </w:r>
            <w:r w:rsidR="00B5572D">
              <w:rPr>
                <w:noProof/>
                <w:webHidden/>
              </w:rPr>
              <w:t>41</w:t>
            </w:r>
            <w:r w:rsidR="00B5572D">
              <w:rPr>
                <w:noProof/>
                <w:webHidden/>
              </w:rPr>
              <w:fldChar w:fldCharType="end"/>
            </w:r>
          </w:hyperlink>
        </w:p>
        <w:p w14:paraId="4270F521" w14:textId="69D669F5" w:rsidR="00B04957" w:rsidRPr="00B97042" w:rsidRDefault="00B04957" w:rsidP="00B5572D">
          <w:pPr>
            <w:spacing w:line="360" w:lineRule="auto"/>
            <w:jc w:val="both"/>
            <w:rPr>
              <w:rFonts w:ascii="Times New Roman" w:hAnsi="Times New Roman" w:cs="Times New Roman"/>
            </w:rPr>
          </w:pPr>
          <w:r w:rsidRPr="00B97042">
            <w:rPr>
              <w:rFonts w:ascii="Times New Roman" w:hAnsi="Times New Roman" w:cs="Times New Roman"/>
              <w:b/>
              <w:bCs/>
              <w:noProof/>
            </w:rPr>
            <w:fldChar w:fldCharType="end"/>
          </w:r>
        </w:p>
      </w:sdtContent>
    </w:sdt>
    <w:p w14:paraId="0755F2F1" w14:textId="2D96835F" w:rsidR="007F46F4" w:rsidRPr="00B97042" w:rsidRDefault="007F46F4" w:rsidP="00E427E2">
      <w:pPr>
        <w:spacing w:line="360" w:lineRule="auto"/>
        <w:jc w:val="center"/>
        <w:rPr>
          <w:rFonts w:ascii="Times New Roman" w:hAnsi="Times New Roman" w:cs="Times New Roman"/>
        </w:rPr>
        <w:sectPr w:rsidR="007F46F4" w:rsidRPr="00B97042">
          <w:footerReference w:type="even" r:id="rId9"/>
          <w:footerReference w:type="default" r:id="rId10"/>
          <w:pgSz w:w="11906" w:h="16838"/>
          <w:pgMar w:top="1417" w:right="1701" w:bottom="1417" w:left="1701" w:header="708" w:footer="708" w:gutter="0"/>
          <w:cols w:space="708"/>
          <w:docGrid w:linePitch="360"/>
        </w:sectPr>
      </w:pPr>
      <w:bookmarkStart w:id="0" w:name="_Toc66784016"/>
    </w:p>
    <w:p w14:paraId="1B116C9F" w14:textId="2F018296" w:rsidR="007F46F4" w:rsidRPr="00B97042" w:rsidRDefault="007F46F4" w:rsidP="00E427E2">
      <w:pPr>
        <w:pStyle w:val="Ttulo1"/>
        <w:spacing w:line="360" w:lineRule="auto"/>
        <w:jc w:val="both"/>
        <w:rPr>
          <w:rFonts w:ascii="Times New Roman" w:hAnsi="Times New Roman" w:cs="Times New Roman"/>
          <w:sz w:val="24"/>
          <w:szCs w:val="24"/>
          <w:u w:val="single"/>
        </w:rPr>
      </w:pPr>
      <w:bookmarkStart w:id="1" w:name="_Toc69729516"/>
      <w:bookmarkStart w:id="2" w:name="_Toc71019624"/>
      <w:r w:rsidRPr="00B97042">
        <w:rPr>
          <w:rFonts w:ascii="Times New Roman" w:hAnsi="Times New Roman" w:cs="Times New Roman"/>
          <w:sz w:val="24"/>
          <w:szCs w:val="24"/>
          <w:u w:val="single"/>
        </w:rPr>
        <w:lastRenderedPageBreak/>
        <w:t>1.</w:t>
      </w:r>
      <w:r w:rsidR="00B5572D">
        <w:rPr>
          <w:rFonts w:ascii="Times New Roman" w:hAnsi="Times New Roman" w:cs="Times New Roman"/>
          <w:sz w:val="24"/>
          <w:szCs w:val="24"/>
          <w:u w:val="single"/>
        </w:rPr>
        <w:t xml:space="preserve"> </w:t>
      </w:r>
      <w:r w:rsidRPr="00B97042">
        <w:rPr>
          <w:rFonts w:ascii="Times New Roman" w:hAnsi="Times New Roman" w:cs="Times New Roman"/>
          <w:sz w:val="24"/>
          <w:szCs w:val="24"/>
          <w:u w:val="single"/>
        </w:rPr>
        <w:t>RESUMEN/ABSTRACT</w:t>
      </w:r>
      <w:bookmarkEnd w:id="0"/>
      <w:bookmarkEnd w:id="1"/>
      <w:bookmarkEnd w:id="2"/>
    </w:p>
    <w:p w14:paraId="05635653" w14:textId="77777777" w:rsidR="00E322D7" w:rsidRPr="00B97042" w:rsidRDefault="00E322D7" w:rsidP="00E427E2">
      <w:pPr>
        <w:spacing w:line="360" w:lineRule="auto"/>
        <w:jc w:val="both"/>
        <w:rPr>
          <w:rFonts w:ascii="Times New Roman" w:hAnsi="Times New Roman" w:cs="Times New Roman"/>
          <w:lang w:eastAsia="es-ES_tradnl"/>
        </w:rPr>
      </w:pPr>
    </w:p>
    <w:p w14:paraId="0680DC2F" w14:textId="1FB6923F" w:rsidR="007F46F4"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En las últimas décadas el aislamiento de las personas se ha acelerado y convertido en una epidemia, principalmente debido lo que </w:t>
      </w:r>
      <w:proofErr w:type="spellStart"/>
      <w:r w:rsidRPr="00B97042">
        <w:rPr>
          <w:rFonts w:ascii="Times New Roman" w:hAnsi="Times New Roman" w:cs="Times New Roman"/>
        </w:rPr>
        <w:t>Zygmunt</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Bauman</w:t>
      </w:r>
      <w:proofErr w:type="spellEnd"/>
      <w:r w:rsidRPr="00B97042">
        <w:rPr>
          <w:rFonts w:ascii="Times New Roman" w:hAnsi="Times New Roman" w:cs="Times New Roman"/>
        </w:rPr>
        <w:t xml:space="preserve"> ha denominado la Gran Desvinculación: un proceso de desconexión de las responsabilidades entre instituciones y personas causada por el paradigma neoliberal que no solo ha dominado la economía, sino la vida social. La alarma ante la cantidad y profundidad de la soledad no deseada ha sido puesta de manifiesto desde el año 2016, especialmente por Reino Unido.</w:t>
      </w:r>
    </w:p>
    <w:p w14:paraId="3A154032" w14:textId="77777777" w:rsidR="00E427E2" w:rsidRPr="00B97042" w:rsidRDefault="00E427E2" w:rsidP="00E427E2">
      <w:pPr>
        <w:spacing w:line="360" w:lineRule="auto"/>
        <w:jc w:val="both"/>
        <w:rPr>
          <w:rFonts w:ascii="Times New Roman" w:hAnsi="Times New Roman" w:cs="Times New Roman"/>
        </w:rPr>
      </w:pPr>
    </w:p>
    <w:p w14:paraId="188BA5CB" w14:textId="5C4C98AD" w:rsidR="007F46F4"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La </w:t>
      </w:r>
      <w:r w:rsidRPr="00B97042">
        <w:rPr>
          <w:rFonts w:ascii="Times New Roman" w:hAnsi="Times New Roman" w:cs="Times New Roman"/>
          <w:i/>
        </w:rPr>
        <w:t>Comisión Jo Cox</w:t>
      </w:r>
      <w:r w:rsidRPr="00B97042">
        <w:rPr>
          <w:rFonts w:ascii="Times New Roman" w:hAnsi="Times New Roman" w:cs="Times New Roman"/>
        </w:rPr>
        <w:t xml:space="preserve"> que organizó el parlamento británico, puso de manifiesto la existencia de una gran bolsa de soledad que no se restringía a sectores como los mayores, tradicionalmente asociados a dicha carencia, sino que sobre todo </w:t>
      </w:r>
      <w:r w:rsidR="00D87947" w:rsidRPr="00B97042">
        <w:rPr>
          <w:rFonts w:ascii="Times New Roman" w:hAnsi="Times New Roman" w:cs="Times New Roman"/>
        </w:rPr>
        <w:t>estaba presente</w:t>
      </w:r>
      <w:r w:rsidRPr="00B97042">
        <w:rPr>
          <w:rFonts w:ascii="Times New Roman" w:hAnsi="Times New Roman" w:cs="Times New Roman"/>
        </w:rPr>
        <w:t xml:space="preserve"> entre los jóvenes. Las conclusiones de la Comisión Cox impactaron en todo Occidente al </w:t>
      </w:r>
      <w:r w:rsidR="00D87947" w:rsidRPr="00B97042">
        <w:rPr>
          <w:rFonts w:ascii="Times New Roman" w:hAnsi="Times New Roman" w:cs="Times New Roman"/>
        </w:rPr>
        <w:t>hacer visible</w:t>
      </w:r>
      <w:r w:rsidRPr="00B97042">
        <w:rPr>
          <w:rFonts w:ascii="Times New Roman" w:hAnsi="Times New Roman" w:cs="Times New Roman"/>
        </w:rPr>
        <w:t xml:space="preserve"> un defecto de nuestro modelo de sociedad que estaba siendo ignorado. La soledad se ha convertido en los últimos años en la “nueva pandemia” que afecta a los países que se encuentran en un mayor desarrollo.</w:t>
      </w:r>
    </w:p>
    <w:p w14:paraId="018A0EE0" w14:textId="77777777" w:rsidR="00E427E2" w:rsidRPr="00B97042" w:rsidRDefault="00E427E2" w:rsidP="00E427E2">
      <w:pPr>
        <w:spacing w:line="360" w:lineRule="auto"/>
        <w:jc w:val="both"/>
        <w:rPr>
          <w:rFonts w:ascii="Times New Roman" w:hAnsi="Times New Roman" w:cs="Times New Roman"/>
        </w:rPr>
      </w:pPr>
    </w:p>
    <w:p w14:paraId="40642D1B"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En el contexto de esa epidemia de soledad, el fenómeno de la pandemia Covid-19 ha acentuado el aislamiento entre las personas debido a los confinamientos y necesidades sanitarias de distancia social, que ha modificado radicalmente el sistema relacional en las instituciones y en los espacios informales. Nuestro estudio aborda cómo ha impactado en los adolescentes y, mediante la explotación de una encuesta y una investigación cualitativa, demuestra el significativo alcance con que ha golpeado sus vidas.</w:t>
      </w:r>
    </w:p>
    <w:p w14:paraId="5E234A86" w14:textId="759571E9"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Según los datos recogidos en el análisis cuantitativo, los jóvenes tienen una mayor tendencia a los sentimientos de “falta de compañía” en comparación con la población más adulta. El confinamiento y la situación de pandemia en la que actualmente seguimos encontrándonos ha afectado negativamente al sentimiento de soledad percibido por los adolescentes. Los adolescentes, a escala general, se sienten sol</w:t>
      </w:r>
      <w:r w:rsidR="00D87947" w:rsidRPr="00B97042">
        <w:rPr>
          <w:rFonts w:ascii="Times New Roman" w:hAnsi="Times New Roman" w:cs="Times New Roman"/>
          <w:lang w:eastAsia="es-ES_tradnl"/>
        </w:rPr>
        <w:t>os</w:t>
      </w:r>
      <w:r w:rsidRPr="00B97042">
        <w:rPr>
          <w:rFonts w:ascii="Times New Roman" w:hAnsi="Times New Roman" w:cs="Times New Roman"/>
          <w:lang w:eastAsia="es-ES_tradnl"/>
        </w:rPr>
        <w:t xml:space="preserve"> y la soledad tiene efectos negativos en su salud. Las redes sociales han tenido un papel trascendente: su consumo ha aumentado, son el único medio de comunicación entre muchas personas y también han supuesto una vía de escape.</w:t>
      </w:r>
    </w:p>
    <w:p w14:paraId="0AEED372" w14:textId="77777777" w:rsidR="007F46F4" w:rsidRPr="00B97042" w:rsidRDefault="007F46F4" w:rsidP="00E427E2">
      <w:pPr>
        <w:spacing w:line="360" w:lineRule="auto"/>
        <w:jc w:val="both"/>
        <w:rPr>
          <w:rFonts w:ascii="Times New Roman" w:hAnsi="Times New Roman" w:cs="Times New Roman"/>
        </w:rPr>
      </w:pPr>
    </w:p>
    <w:p w14:paraId="09488931" w14:textId="77777777" w:rsidR="00E427E2" w:rsidRDefault="00E427E2" w:rsidP="00E427E2">
      <w:pPr>
        <w:spacing w:line="360" w:lineRule="auto"/>
        <w:jc w:val="both"/>
        <w:rPr>
          <w:rFonts w:ascii="Times New Roman" w:hAnsi="Times New Roman" w:cs="Times New Roman"/>
        </w:rPr>
      </w:pPr>
    </w:p>
    <w:p w14:paraId="78D50891" w14:textId="77777777" w:rsidR="00E427E2" w:rsidRDefault="00E427E2" w:rsidP="00E427E2">
      <w:pPr>
        <w:spacing w:line="360" w:lineRule="auto"/>
        <w:jc w:val="both"/>
        <w:rPr>
          <w:rFonts w:ascii="Times New Roman" w:hAnsi="Times New Roman" w:cs="Times New Roman"/>
        </w:rPr>
      </w:pPr>
    </w:p>
    <w:p w14:paraId="07326AF3" w14:textId="3EC3CE7B"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Quizás la conciencia sobre la soledad que ha agudizado esta pandemia Covid-19 impulse una necesaria estrategia que -como la que ha implementado Reino Unido innovadoramente y cuyo modelo exponemos al final de este trabajo- luche por su atenuación y la constitución de un nuevo modelo social que no la produzca sistemáticamente.</w:t>
      </w:r>
    </w:p>
    <w:p w14:paraId="343D9809" w14:textId="77777777" w:rsidR="007F46F4" w:rsidRPr="00B97042" w:rsidRDefault="007F46F4" w:rsidP="00E427E2">
      <w:pPr>
        <w:spacing w:line="360" w:lineRule="auto"/>
        <w:jc w:val="both"/>
        <w:rPr>
          <w:rFonts w:ascii="Times New Roman" w:hAnsi="Times New Roman" w:cs="Times New Roman"/>
        </w:rPr>
      </w:pPr>
    </w:p>
    <w:p w14:paraId="39FE6E1B" w14:textId="43A01CAD"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b/>
          <w:bCs/>
          <w:u w:val="single"/>
        </w:rPr>
        <w:t>PALABRAS CLAVE</w:t>
      </w:r>
      <w:r w:rsidRPr="00B97042">
        <w:rPr>
          <w:rFonts w:ascii="Times New Roman" w:hAnsi="Times New Roman" w:cs="Times New Roman"/>
        </w:rPr>
        <w:t>:  Soledad – Adolescencia – COVID19 – Familia – Redes de apoyo – Política social</w:t>
      </w:r>
      <w:r w:rsidR="00107BFB">
        <w:rPr>
          <w:rFonts w:ascii="Times New Roman" w:hAnsi="Times New Roman" w:cs="Times New Roman"/>
        </w:rPr>
        <w:t>.</w:t>
      </w:r>
    </w:p>
    <w:p w14:paraId="70D2DDAB" w14:textId="77777777" w:rsidR="007F46F4" w:rsidRPr="00B97042" w:rsidRDefault="007F46F4" w:rsidP="00E427E2">
      <w:pPr>
        <w:spacing w:line="360" w:lineRule="auto"/>
        <w:jc w:val="both"/>
        <w:rPr>
          <w:rFonts w:ascii="Times New Roman" w:hAnsi="Times New Roman" w:cs="Times New Roman"/>
          <w:b/>
          <w:bCs/>
          <w:u w:val="single"/>
        </w:rPr>
      </w:pPr>
    </w:p>
    <w:p w14:paraId="648EDD7C" w14:textId="6E762818" w:rsidR="007F46F4" w:rsidRPr="00E427E2" w:rsidRDefault="007F46F4" w:rsidP="00E427E2">
      <w:pPr>
        <w:spacing w:line="360" w:lineRule="auto"/>
        <w:jc w:val="both"/>
        <w:rPr>
          <w:rFonts w:ascii="Times New Roman" w:hAnsi="Times New Roman" w:cs="Times New Roman"/>
          <w:b/>
          <w:bCs/>
          <w:u w:val="single"/>
          <w:lang w:val="en-US"/>
        </w:rPr>
      </w:pPr>
      <w:r w:rsidRPr="00E427E2">
        <w:rPr>
          <w:rFonts w:ascii="Times New Roman" w:hAnsi="Times New Roman" w:cs="Times New Roman"/>
          <w:b/>
          <w:bCs/>
          <w:u w:val="single"/>
          <w:lang w:val="en-US"/>
        </w:rPr>
        <w:t>ABSTRACT:</w:t>
      </w:r>
    </w:p>
    <w:p w14:paraId="2DDED510" w14:textId="45ED14DC" w:rsidR="00E322D7" w:rsidRPr="00B97042" w:rsidRDefault="00E322D7" w:rsidP="00E427E2">
      <w:pPr>
        <w:spacing w:line="360" w:lineRule="auto"/>
        <w:jc w:val="both"/>
        <w:rPr>
          <w:rFonts w:ascii="Times New Roman" w:hAnsi="Times New Roman" w:cs="Times New Roman"/>
          <w:lang w:val="en-US"/>
        </w:rPr>
      </w:pPr>
      <w:r w:rsidRPr="00B97042">
        <w:rPr>
          <w:rFonts w:ascii="Times New Roman" w:hAnsi="Times New Roman" w:cs="Times New Roman"/>
          <w:lang w:val="en-US"/>
        </w:rPr>
        <w:t>In recent decades, the isolation of people has accelerated and become an epidemic, mainly due to what Zygmunt Bauman has called the Great Disengagement: a process of disconnection of responsibilities between institutions and people caused by the neoliberal paradigm that has not only dominated the economy, but social life. Alarm at the quantity and depth of unwanted loneliness has been highlighted since 2016, especially by the United Kingdom.</w:t>
      </w:r>
    </w:p>
    <w:p w14:paraId="58A083BA" w14:textId="33460461" w:rsidR="00E322D7" w:rsidRPr="00B97042" w:rsidRDefault="00E322D7" w:rsidP="00E427E2">
      <w:pPr>
        <w:spacing w:line="360" w:lineRule="auto"/>
        <w:jc w:val="both"/>
        <w:rPr>
          <w:rFonts w:ascii="Times New Roman" w:hAnsi="Times New Roman" w:cs="Times New Roman"/>
          <w:lang w:val="en-US"/>
        </w:rPr>
      </w:pPr>
      <w:r w:rsidRPr="00B97042">
        <w:rPr>
          <w:rFonts w:ascii="Times New Roman" w:hAnsi="Times New Roman" w:cs="Times New Roman"/>
          <w:lang w:val="en-US"/>
        </w:rPr>
        <w:t>The Jo Cox Commission, which was organized by the British parliament, highlighted the existence of a large pocket of loneliness that was not restricted to sectors such as the elderly, traditionally associated with such deprivation, but was especially present among young people. The conclusions of the Cox Commission had an impact throughout the West by making visible a flaw in our model of society that was being ignored. In recent years, loneliness has become the "new pandemic" affecting more developed countries.</w:t>
      </w:r>
    </w:p>
    <w:p w14:paraId="20EA6A43" w14:textId="77777777" w:rsidR="00E322D7" w:rsidRPr="00B97042" w:rsidRDefault="00E322D7" w:rsidP="00E427E2">
      <w:pPr>
        <w:spacing w:line="360" w:lineRule="auto"/>
        <w:jc w:val="both"/>
        <w:rPr>
          <w:rFonts w:ascii="Times New Roman" w:hAnsi="Times New Roman" w:cs="Times New Roman"/>
          <w:lang w:val="en-US"/>
        </w:rPr>
      </w:pPr>
      <w:r w:rsidRPr="00B97042">
        <w:rPr>
          <w:rFonts w:ascii="Times New Roman" w:hAnsi="Times New Roman" w:cs="Times New Roman"/>
          <w:lang w:val="en-US"/>
        </w:rPr>
        <w:t>In the context of this epidemic of loneliness, the phenomenon of the Covid-19 pandemic has accentuated the isolation between people due to confinements and health needs for social distance, which has radically modified the relational system in institutions and informal spaces. Our study addresses how it has impacted adolescents and, by exploiting survey and qualitative research, demonstrates the significant extent to which it has impacted their lives.</w:t>
      </w:r>
    </w:p>
    <w:p w14:paraId="5BFB5133" w14:textId="77777777" w:rsidR="00E322D7" w:rsidRPr="00B97042" w:rsidRDefault="00E322D7" w:rsidP="00E427E2">
      <w:pPr>
        <w:spacing w:line="360" w:lineRule="auto"/>
        <w:jc w:val="both"/>
        <w:rPr>
          <w:rFonts w:ascii="Times New Roman" w:hAnsi="Times New Roman" w:cs="Times New Roman"/>
          <w:lang w:val="en-US"/>
        </w:rPr>
      </w:pPr>
      <w:r w:rsidRPr="00B97042">
        <w:rPr>
          <w:rFonts w:ascii="Times New Roman" w:hAnsi="Times New Roman" w:cs="Times New Roman"/>
          <w:lang w:val="en-US"/>
        </w:rPr>
        <w:t xml:space="preserve">According to the data collected in the quantitative analysis, young people are more prone to feelings of "lack of companionship" compared to the more adult population. The confinement and pandemic situation in which we currently continue to find ourselves has negatively affected the feeling of loneliness perceived by adolescents. Adolescents, on a general scale, feel lonely and loneliness has negative effects on their health. Social </w:t>
      </w:r>
      <w:r w:rsidRPr="00B97042">
        <w:rPr>
          <w:rFonts w:ascii="Times New Roman" w:hAnsi="Times New Roman" w:cs="Times New Roman"/>
          <w:lang w:val="en-US"/>
        </w:rPr>
        <w:lastRenderedPageBreak/>
        <w:t xml:space="preserve">networks have played a transcendent role: their consumption has </w:t>
      </w:r>
      <w:proofErr w:type="gramStart"/>
      <w:r w:rsidRPr="00B97042">
        <w:rPr>
          <w:rFonts w:ascii="Times New Roman" w:hAnsi="Times New Roman" w:cs="Times New Roman"/>
          <w:lang w:val="en-US"/>
        </w:rPr>
        <w:t>increased,</w:t>
      </w:r>
      <w:proofErr w:type="gramEnd"/>
      <w:r w:rsidRPr="00B97042">
        <w:rPr>
          <w:rFonts w:ascii="Times New Roman" w:hAnsi="Times New Roman" w:cs="Times New Roman"/>
          <w:lang w:val="en-US"/>
        </w:rPr>
        <w:t xml:space="preserve"> they are the only means of communication between many people and they have also provided an escape route.</w:t>
      </w:r>
    </w:p>
    <w:p w14:paraId="5366E898" w14:textId="77777777" w:rsidR="00E322D7" w:rsidRPr="00B97042" w:rsidRDefault="00E322D7" w:rsidP="00E427E2">
      <w:pPr>
        <w:spacing w:line="360" w:lineRule="auto"/>
        <w:jc w:val="both"/>
        <w:rPr>
          <w:rFonts w:ascii="Times New Roman" w:hAnsi="Times New Roman" w:cs="Times New Roman"/>
          <w:lang w:val="en-US"/>
        </w:rPr>
      </w:pPr>
    </w:p>
    <w:p w14:paraId="68105E24" w14:textId="2DF5EB9B" w:rsidR="00483309" w:rsidRPr="00B97042" w:rsidRDefault="00E322D7" w:rsidP="00E427E2">
      <w:pPr>
        <w:spacing w:line="360" w:lineRule="auto"/>
        <w:jc w:val="both"/>
        <w:rPr>
          <w:rFonts w:ascii="Times New Roman" w:hAnsi="Times New Roman" w:cs="Times New Roman"/>
          <w:lang w:val="en-US"/>
        </w:rPr>
      </w:pPr>
      <w:r w:rsidRPr="00B97042">
        <w:rPr>
          <w:rFonts w:ascii="Times New Roman" w:hAnsi="Times New Roman" w:cs="Times New Roman"/>
          <w:lang w:val="en-US"/>
        </w:rPr>
        <w:t>Perhaps the awareness of the loneliness that has exacerbated this Covid-19 pandemic will drive a necessary strategy - such as the one innovatively implemented by the United Kingdom, whose model is presented at the end of this paper - to fight for its attenuation and the creation of a new social model that does not systematically produce it.</w:t>
      </w:r>
    </w:p>
    <w:p w14:paraId="4B83ACEF" w14:textId="77777777" w:rsidR="00E322D7" w:rsidRPr="00B97042" w:rsidRDefault="00E322D7" w:rsidP="00E427E2">
      <w:pPr>
        <w:spacing w:line="360" w:lineRule="auto"/>
        <w:jc w:val="both"/>
        <w:rPr>
          <w:rFonts w:ascii="Times New Roman" w:hAnsi="Times New Roman" w:cs="Times New Roman"/>
          <w:b/>
          <w:bCs/>
          <w:u w:val="single"/>
          <w:lang w:val="en-US"/>
        </w:rPr>
      </w:pPr>
    </w:p>
    <w:p w14:paraId="615B7FCA" w14:textId="4E5C71B9" w:rsidR="007F46F4" w:rsidRPr="00B97042" w:rsidRDefault="007F46F4" w:rsidP="00E427E2">
      <w:pPr>
        <w:spacing w:line="360" w:lineRule="auto"/>
        <w:jc w:val="both"/>
        <w:rPr>
          <w:rFonts w:ascii="Times New Roman" w:hAnsi="Times New Roman" w:cs="Times New Roman"/>
          <w:lang w:val="en-US"/>
        </w:rPr>
      </w:pPr>
      <w:r w:rsidRPr="00B97042">
        <w:rPr>
          <w:rFonts w:ascii="Times New Roman" w:hAnsi="Times New Roman" w:cs="Times New Roman"/>
          <w:b/>
          <w:bCs/>
          <w:u w:val="single"/>
          <w:lang w:val="en-US"/>
        </w:rPr>
        <w:t>KEY WORDS:</w:t>
      </w:r>
      <w:r w:rsidRPr="00B97042">
        <w:rPr>
          <w:rFonts w:ascii="Times New Roman" w:hAnsi="Times New Roman" w:cs="Times New Roman"/>
          <w:lang w:val="en-US"/>
        </w:rPr>
        <w:t xml:space="preserve"> Loneliness - Loneliness - Adolescence - COVID19 - Family - Support networks – Social Policy</w:t>
      </w:r>
      <w:r w:rsidR="00483309" w:rsidRPr="00B97042">
        <w:rPr>
          <w:rFonts w:ascii="Times New Roman" w:hAnsi="Times New Roman" w:cs="Times New Roman"/>
          <w:lang w:val="en-US"/>
        </w:rPr>
        <w:t>.</w:t>
      </w:r>
    </w:p>
    <w:p w14:paraId="0E42648B" w14:textId="67FB8257" w:rsidR="007F46F4" w:rsidRPr="00B97042" w:rsidRDefault="007F46F4" w:rsidP="00E427E2">
      <w:pPr>
        <w:pStyle w:val="Ttulo1"/>
        <w:spacing w:line="360" w:lineRule="auto"/>
        <w:jc w:val="both"/>
        <w:rPr>
          <w:rFonts w:ascii="Times New Roman" w:hAnsi="Times New Roman" w:cs="Times New Roman"/>
          <w:sz w:val="24"/>
          <w:szCs w:val="24"/>
          <w:u w:val="single"/>
        </w:rPr>
      </w:pPr>
      <w:r w:rsidRPr="00107BFB">
        <w:rPr>
          <w:rFonts w:ascii="Times New Roman" w:hAnsi="Times New Roman" w:cs="Times New Roman"/>
          <w:sz w:val="24"/>
          <w:szCs w:val="24"/>
        </w:rPr>
        <w:br w:type="page"/>
      </w:r>
      <w:bookmarkStart w:id="3" w:name="_Toc69729517"/>
      <w:bookmarkStart w:id="4" w:name="_Toc71019625"/>
      <w:bookmarkStart w:id="5" w:name="_Toc66784019"/>
      <w:r w:rsidRPr="00B97042">
        <w:rPr>
          <w:rFonts w:ascii="Times New Roman" w:hAnsi="Times New Roman" w:cs="Times New Roman"/>
          <w:sz w:val="24"/>
          <w:szCs w:val="24"/>
          <w:u w:val="single"/>
        </w:rPr>
        <w:lastRenderedPageBreak/>
        <w:t>2.</w:t>
      </w:r>
      <w:r w:rsidR="00B5572D">
        <w:rPr>
          <w:rFonts w:ascii="Times New Roman" w:hAnsi="Times New Roman" w:cs="Times New Roman"/>
          <w:sz w:val="24"/>
          <w:szCs w:val="24"/>
          <w:u w:val="single"/>
        </w:rPr>
        <w:t xml:space="preserve"> </w:t>
      </w:r>
      <w:r w:rsidRPr="00B97042">
        <w:rPr>
          <w:rFonts w:ascii="Times New Roman" w:hAnsi="Times New Roman" w:cs="Times New Roman"/>
          <w:sz w:val="24"/>
          <w:szCs w:val="24"/>
          <w:u w:val="single"/>
        </w:rPr>
        <w:t>MARCO TEÓRICO</w:t>
      </w:r>
      <w:bookmarkEnd w:id="3"/>
      <w:bookmarkEnd w:id="4"/>
    </w:p>
    <w:p w14:paraId="41142A46" w14:textId="77777777" w:rsidR="00D87947" w:rsidRPr="00B97042" w:rsidRDefault="00D87947" w:rsidP="00E427E2">
      <w:pPr>
        <w:pStyle w:val="Ttulo2"/>
        <w:spacing w:line="360" w:lineRule="auto"/>
        <w:jc w:val="both"/>
        <w:rPr>
          <w:rFonts w:ascii="Times New Roman" w:hAnsi="Times New Roman" w:cs="Times New Roman"/>
          <w:b/>
          <w:bCs/>
          <w:sz w:val="24"/>
          <w:szCs w:val="24"/>
          <w:u w:val="single"/>
        </w:rPr>
      </w:pPr>
      <w:bookmarkStart w:id="6" w:name="_Toc69729518"/>
    </w:p>
    <w:p w14:paraId="34B82236" w14:textId="2022C984" w:rsidR="00D87947" w:rsidRDefault="007F46F4" w:rsidP="00E427E2">
      <w:pPr>
        <w:pStyle w:val="Ttulo2"/>
        <w:spacing w:line="360" w:lineRule="auto"/>
        <w:jc w:val="both"/>
        <w:rPr>
          <w:rFonts w:ascii="Times New Roman" w:hAnsi="Times New Roman" w:cs="Times New Roman"/>
          <w:b/>
          <w:bCs/>
          <w:sz w:val="24"/>
          <w:szCs w:val="24"/>
          <w:u w:val="single"/>
        </w:rPr>
      </w:pPr>
      <w:bookmarkStart w:id="7" w:name="_Toc71019626"/>
      <w:r w:rsidRPr="00B97042">
        <w:rPr>
          <w:rFonts w:ascii="Times New Roman" w:hAnsi="Times New Roman" w:cs="Times New Roman"/>
          <w:b/>
          <w:bCs/>
          <w:sz w:val="24"/>
          <w:szCs w:val="24"/>
          <w:u w:val="single"/>
        </w:rPr>
        <w:t>2.1 EL FENÓMENO DE LA SOLEDAD</w:t>
      </w:r>
      <w:bookmarkStart w:id="8" w:name="_Toc66784020"/>
      <w:bookmarkEnd w:id="5"/>
      <w:bookmarkEnd w:id="6"/>
      <w:bookmarkEnd w:id="7"/>
    </w:p>
    <w:p w14:paraId="1147B269" w14:textId="77777777" w:rsidR="00B97042" w:rsidRPr="00B97042" w:rsidRDefault="00B97042" w:rsidP="00E427E2">
      <w:pPr>
        <w:spacing w:line="360" w:lineRule="auto"/>
        <w:jc w:val="both"/>
      </w:pPr>
    </w:p>
    <w:p w14:paraId="08B78B96" w14:textId="7199A358"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La teoría de la desvinculación, también conocida como “</w:t>
      </w:r>
      <w:proofErr w:type="spellStart"/>
      <w:r w:rsidRPr="00B97042">
        <w:rPr>
          <w:rFonts w:ascii="Times New Roman" w:hAnsi="Times New Roman" w:cs="Times New Roman"/>
        </w:rPr>
        <w:t>disengagement</w:t>
      </w:r>
      <w:proofErr w:type="spellEnd"/>
      <w:r w:rsidRPr="00B97042">
        <w:rPr>
          <w:rFonts w:ascii="Times New Roman" w:hAnsi="Times New Roman" w:cs="Times New Roman"/>
        </w:rPr>
        <w:t xml:space="preserve">,” elaborada por </w:t>
      </w:r>
      <w:proofErr w:type="spellStart"/>
      <w:r w:rsidRPr="00B97042">
        <w:rPr>
          <w:rFonts w:ascii="Times New Roman" w:hAnsi="Times New Roman" w:cs="Times New Roman"/>
        </w:rPr>
        <w:t>Cumming</w:t>
      </w:r>
      <w:proofErr w:type="spellEnd"/>
      <w:r w:rsidRPr="00B97042">
        <w:rPr>
          <w:rFonts w:ascii="Times New Roman" w:hAnsi="Times New Roman" w:cs="Times New Roman"/>
        </w:rPr>
        <w:t xml:space="preserve"> y Henry (1961), explica cómo, a medida que las personas envejecen, pierden el interés por participar en las actividades sociales reduciendo por tanto y de igual forma las interacciones sociales en comparación con las que tenían cuando eran más jóvenes.</w:t>
      </w:r>
    </w:p>
    <w:p w14:paraId="04729D3D" w14:textId="77777777" w:rsidR="007F46F4" w:rsidRPr="00B97042" w:rsidRDefault="007F46F4" w:rsidP="00E427E2">
      <w:pPr>
        <w:spacing w:line="360" w:lineRule="auto"/>
        <w:jc w:val="both"/>
        <w:rPr>
          <w:rFonts w:ascii="Times New Roman" w:hAnsi="Times New Roman" w:cs="Times New Roman"/>
        </w:rPr>
      </w:pPr>
    </w:p>
    <w:p w14:paraId="3C06D2ED" w14:textId="2E1C515E"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Se denomina la teoría de la desvinculación porque este proceso que viven las personas termina por generar una desvinculación entre el resto de la sociedad y ellas mismas, de manera que se produce un aislamiento y su vida se va centrando paulatinamente en ellos mismos.</w:t>
      </w:r>
    </w:p>
    <w:p w14:paraId="7F5A91DC" w14:textId="0F6A5A4B"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Esta teoría señala que dicho aislamiento es mutuo, las personas cuando se encuentran en la vejez van alejándose de la sociedad, pero también es la propia sociedad la cual va reduciendo a medida que las personas envejecen, los grados de participación social que pueden desarrollar las mismas. Esto da lugar a que de manera inevitable se produzca esta desvinculación.</w:t>
      </w:r>
    </w:p>
    <w:p w14:paraId="509AA1D4" w14:textId="77777777" w:rsidR="007F46F4" w:rsidRPr="00B97042" w:rsidRDefault="007F46F4" w:rsidP="00E427E2">
      <w:pPr>
        <w:spacing w:line="360" w:lineRule="auto"/>
        <w:jc w:val="both"/>
        <w:rPr>
          <w:rFonts w:ascii="Times New Roman" w:hAnsi="Times New Roman" w:cs="Times New Roman"/>
        </w:rPr>
      </w:pPr>
    </w:p>
    <w:p w14:paraId="573F1410"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La teoría de la desvinculación podría definir una de las principales causas del aumento de soledad percibida sobretodo en las personas de la tercera edad. A medida que las personas envejecen, se aíslan y, por tanto, se sienten más solas. No obstante, la soledad se ha extendido en otros grupos de edad y la teoría de la desvinculación ha resultado ser un diagnóstico central del modelo occidental de sociedad en el siglo XXI.</w:t>
      </w:r>
    </w:p>
    <w:p w14:paraId="29F17FAF" w14:textId="67128023" w:rsidR="007F46F4" w:rsidRPr="00B97042" w:rsidRDefault="007F46F4" w:rsidP="00E427E2">
      <w:pPr>
        <w:spacing w:line="360" w:lineRule="auto"/>
        <w:jc w:val="both"/>
        <w:rPr>
          <w:rFonts w:ascii="Times New Roman" w:hAnsi="Times New Roman" w:cs="Times New Roman"/>
        </w:rPr>
      </w:pPr>
    </w:p>
    <w:p w14:paraId="4BCA9C86" w14:textId="77777777" w:rsidR="00D87947" w:rsidRPr="00B97042" w:rsidRDefault="00D87947" w:rsidP="00E427E2">
      <w:pPr>
        <w:spacing w:line="360" w:lineRule="auto"/>
        <w:jc w:val="both"/>
        <w:rPr>
          <w:rFonts w:ascii="Times New Roman" w:hAnsi="Times New Roman" w:cs="Times New Roman"/>
        </w:rPr>
      </w:pPr>
    </w:p>
    <w:p w14:paraId="1B8C647C" w14:textId="05351E75" w:rsidR="007F46F4" w:rsidRDefault="007F46F4" w:rsidP="00E427E2">
      <w:pPr>
        <w:pStyle w:val="Ttulo3"/>
        <w:spacing w:line="360" w:lineRule="auto"/>
        <w:jc w:val="both"/>
        <w:rPr>
          <w:rFonts w:ascii="Times New Roman" w:hAnsi="Times New Roman" w:cs="Times New Roman"/>
          <w:b/>
          <w:bCs/>
          <w:u w:val="single"/>
        </w:rPr>
      </w:pPr>
      <w:bookmarkStart w:id="9" w:name="_Toc69729519"/>
      <w:bookmarkStart w:id="10" w:name="_Toc71019627"/>
      <w:r w:rsidRPr="00B97042">
        <w:rPr>
          <w:rFonts w:ascii="Times New Roman" w:hAnsi="Times New Roman" w:cs="Times New Roman"/>
          <w:b/>
          <w:bCs/>
          <w:u w:val="single"/>
        </w:rPr>
        <w:t>2.1.1 CONCEPTO DE LA SOLEDAD</w:t>
      </w:r>
      <w:bookmarkEnd w:id="8"/>
      <w:bookmarkEnd w:id="9"/>
      <w:bookmarkEnd w:id="10"/>
    </w:p>
    <w:p w14:paraId="5F5CF213" w14:textId="77777777" w:rsidR="00B97042" w:rsidRPr="00B97042" w:rsidRDefault="00B97042" w:rsidP="00E427E2">
      <w:pPr>
        <w:spacing w:line="360" w:lineRule="auto"/>
        <w:jc w:val="both"/>
      </w:pPr>
    </w:p>
    <w:p w14:paraId="73F7A0B7" w14:textId="61DE33D0"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El fenómeno de la soledad ha estado presente a lo largo de los debates sobre la Modernidad, especialmente desde la creación de las grandes metrópolis en el siglo XIX. Actualmente en los países Occidentales se considera una “epidemia” que afecta gravemente a la salud de las personas pudiendo derivar en otro tipo de enfermedades de carácter grave como hemos mencionado anteriormente.</w:t>
      </w:r>
    </w:p>
    <w:p w14:paraId="7DDD8B1B" w14:textId="77777777" w:rsidR="007F46F4" w:rsidRPr="00B97042" w:rsidRDefault="007F46F4" w:rsidP="00E427E2">
      <w:pPr>
        <w:spacing w:line="360" w:lineRule="auto"/>
        <w:jc w:val="both"/>
        <w:rPr>
          <w:rFonts w:ascii="Times New Roman" w:hAnsi="Times New Roman" w:cs="Times New Roman"/>
        </w:rPr>
      </w:pPr>
    </w:p>
    <w:p w14:paraId="372E8A1D" w14:textId="0BA35283"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Actualmente, el Informe España 2020 revela en su capítulo “La soledad del siglo XXI” que “más del 21% de la población española siente aislamiento social, y que además un 21,1% carece de grupo de amigos”. Los autores Fernando Vidal y Amaia </w:t>
      </w:r>
      <w:proofErr w:type="spellStart"/>
      <w:r w:rsidRPr="00B97042">
        <w:rPr>
          <w:rFonts w:ascii="Times New Roman" w:hAnsi="Times New Roman" w:cs="Times New Roman"/>
        </w:rPr>
        <w:t>Halty</w:t>
      </w:r>
      <w:proofErr w:type="spellEnd"/>
      <w:r w:rsidRPr="00B97042">
        <w:rPr>
          <w:rFonts w:ascii="Times New Roman" w:hAnsi="Times New Roman" w:cs="Times New Roman"/>
        </w:rPr>
        <w:t xml:space="preserve"> señalan que “el sentimiento de soledad se dobla en los jóvenes”</w:t>
      </w:r>
      <w:r w:rsidR="00D87947" w:rsidRPr="00B97042">
        <w:rPr>
          <w:rFonts w:ascii="Times New Roman" w:hAnsi="Times New Roman" w:cs="Times New Roman"/>
        </w:rPr>
        <w:t>.</w:t>
      </w:r>
    </w:p>
    <w:p w14:paraId="0F754564" w14:textId="77777777" w:rsidR="007F46F4" w:rsidRPr="00B97042" w:rsidRDefault="007F46F4" w:rsidP="00E427E2">
      <w:pPr>
        <w:spacing w:line="360" w:lineRule="auto"/>
        <w:jc w:val="both"/>
        <w:rPr>
          <w:rFonts w:ascii="Times New Roman" w:hAnsi="Times New Roman" w:cs="Times New Roman"/>
        </w:rPr>
      </w:pPr>
    </w:p>
    <w:p w14:paraId="20F3D26A" w14:textId="13A1164D"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La soledad es un término que depende de diversos factores, tanto internos como externos al propio individuo. Las personas como seres sociales necesitan vivir rodeados y en compañía de los demás, pese a eso, resulta llamativo ver cómo cada vez más individuos presentan un sentimiento de aislamiento</w:t>
      </w:r>
      <w:r w:rsidR="00D87947" w:rsidRPr="00B97042">
        <w:rPr>
          <w:rFonts w:ascii="Times New Roman" w:hAnsi="Times New Roman" w:cs="Times New Roman"/>
        </w:rPr>
        <w:t>,</w:t>
      </w:r>
      <w:r w:rsidRPr="00B97042">
        <w:rPr>
          <w:rFonts w:ascii="Times New Roman" w:hAnsi="Times New Roman" w:cs="Times New Roman"/>
        </w:rPr>
        <w:t xml:space="preserve"> incluso estando rodeados de un amplio círculo social. Dicha soledad no solo afecta a un sentimiento subjetivo de bienestar, sino que tienen un impacto claro en la salud física de los individuos. La OMS señala que la primera causa de mortalidad son las enfermedades cardiovasculares y en un </w:t>
      </w:r>
      <w:r w:rsidRPr="00B97042">
        <w:rPr>
          <w:rFonts w:ascii="Times New Roman" w:hAnsi="Times New Roman" w:cs="Times New Roman"/>
          <w:color w:val="000000" w:themeColor="text1"/>
        </w:rPr>
        <w:t xml:space="preserve">estudio realizado por la Universidad de Washington (2016) </w:t>
      </w:r>
      <w:r w:rsidRPr="00B97042">
        <w:rPr>
          <w:rFonts w:ascii="Times New Roman" w:hAnsi="Times New Roman" w:cs="Times New Roman"/>
        </w:rPr>
        <w:t>se mostró que la soledad y el aislamiento social se asociaron con un aumento del 29% en el riesgo de cardiopatía coronaria y un 32% más de riesgo de accidente cerebrovascular, sin diferencias por sexo.</w:t>
      </w:r>
    </w:p>
    <w:p w14:paraId="44DBF21E" w14:textId="77777777" w:rsidR="007F46F4" w:rsidRPr="00B97042" w:rsidRDefault="007F46F4" w:rsidP="00E427E2">
      <w:pPr>
        <w:spacing w:line="360" w:lineRule="auto"/>
        <w:jc w:val="both"/>
        <w:rPr>
          <w:rFonts w:ascii="Times New Roman" w:hAnsi="Times New Roman" w:cs="Times New Roman"/>
        </w:rPr>
      </w:pPr>
    </w:p>
    <w:p w14:paraId="44E438EC" w14:textId="25E14FFB"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Autores como Cardona (2006) definen la soledad como “un sentimiento de desagrado o de duda, un desencuentro entre lo deseado y lo vivido, la falta de intercambio con el otro, la falta de relaciones estrechas donde afloran otras sensaciones como tristeza, miedo, ansiedad, temor, nostalgia”. Según </w:t>
      </w:r>
      <w:proofErr w:type="spellStart"/>
      <w:r w:rsidRPr="00B97042">
        <w:rPr>
          <w:rFonts w:ascii="Times New Roman" w:hAnsi="Times New Roman" w:cs="Times New Roman"/>
        </w:rPr>
        <w:t>Peplau</w:t>
      </w:r>
      <w:proofErr w:type="spellEnd"/>
      <w:r w:rsidRPr="00B97042">
        <w:rPr>
          <w:rFonts w:ascii="Times New Roman" w:hAnsi="Times New Roman" w:cs="Times New Roman"/>
        </w:rPr>
        <w:t xml:space="preserve"> y </w:t>
      </w:r>
      <w:proofErr w:type="spellStart"/>
      <w:r w:rsidRPr="00B97042">
        <w:rPr>
          <w:rFonts w:ascii="Times New Roman" w:hAnsi="Times New Roman" w:cs="Times New Roman"/>
        </w:rPr>
        <w:t>Perlman</w:t>
      </w:r>
      <w:proofErr w:type="spellEnd"/>
      <w:r w:rsidRPr="00B97042">
        <w:rPr>
          <w:rFonts w:ascii="Times New Roman" w:hAnsi="Times New Roman" w:cs="Times New Roman"/>
        </w:rPr>
        <w:t xml:space="preserve"> (1982), la soledad es definida como “el deseo no logrado de mantener relaciones satisfactorias próximas con otros significativos, en tanto, el aislamiento se presenta como la evitación de vínculos psicosociales por parte del sujeto”</w:t>
      </w:r>
      <w:r w:rsidR="00D87947" w:rsidRPr="00B97042">
        <w:rPr>
          <w:rFonts w:ascii="Times New Roman" w:hAnsi="Times New Roman" w:cs="Times New Roman"/>
        </w:rPr>
        <w:t>.</w:t>
      </w:r>
    </w:p>
    <w:p w14:paraId="02688F47" w14:textId="77777777" w:rsidR="007F46F4" w:rsidRPr="00B97042" w:rsidRDefault="007F46F4" w:rsidP="00E427E2">
      <w:pPr>
        <w:spacing w:line="360" w:lineRule="auto"/>
        <w:jc w:val="both"/>
        <w:rPr>
          <w:rFonts w:ascii="Times New Roman" w:hAnsi="Times New Roman" w:cs="Times New Roman"/>
        </w:rPr>
      </w:pPr>
    </w:p>
    <w:p w14:paraId="004D4C98" w14:textId="76F5921F"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Se puede observar cómo </w:t>
      </w:r>
      <w:r w:rsidR="00107BFB">
        <w:rPr>
          <w:rFonts w:ascii="Times New Roman" w:hAnsi="Times New Roman" w:cs="Times New Roman"/>
        </w:rPr>
        <w:t>e</w:t>
      </w:r>
      <w:r w:rsidRPr="00B97042">
        <w:rPr>
          <w:rFonts w:ascii="Times New Roman" w:hAnsi="Times New Roman" w:cs="Times New Roman"/>
        </w:rPr>
        <w:t xml:space="preserve">stas definiciones tienen en común la “compañía” como factor ausente. Podría decirse por tanto que la ausencia de dicha compañía tiene como consecuencia este sentimiento de tristeza ya que es inherente a la necesidad de pertenecer al grupo, al conjunto social. Según </w:t>
      </w:r>
      <w:proofErr w:type="spellStart"/>
      <w:r w:rsidRPr="00B97042">
        <w:rPr>
          <w:rFonts w:ascii="Times New Roman" w:hAnsi="Times New Roman" w:cs="Times New Roman"/>
        </w:rPr>
        <w:t>Cornachione</w:t>
      </w:r>
      <w:proofErr w:type="spellEnd"/>
      <w:r w:rsidRPr="00B97042">
        <w:rPr>
          <w:rFonts w:ascii="Times New Roman" w:hAnsi="Times New Roman" w:cs="Times New Roman"/>
        </w:rPr>
        <w:t xml:space="preserve"> (20</w:t>
      </w:r>
      <w:r w:rsidR="00262EEA" w:rsidRPr="00B97042">
        <w:rPr>
          <w:rFonts w:ascii="Times New Roman" w:hAnsi="Times New Roman" w:cs="Times New Roman"/>
        </w:rPr>
        <w:t>1</w:t>
      </w:r>
      <w:r w:rsidRPr="00B97042">
        <w:rPr>
          <w:rFonts w:ascii="Times New Roman" w:hAnsi="Times New Roman" w:cs="Times New Roman"/>
        </w:rPr>
        <w:t>6), vivir en soledad puede ser semejante a tener una verdadera muerte social.</w:t>
      </w:r>
    </w:p>
    <w:p w14:paraId="308026BC" w14:textId="77777777" w:rsidR="007F46F4" w:rsidRPr="00B97042" w:rsidRDefault="007F46F4" w:rsidP="00E427E2">
      <w:pPr>
        <w:spacing w:line="360" w:lineRule="auto"/>
        <w:jc w:val="both"/>
        <w:rPr>
          <w:rFonts w:ascii="Times New Roman" w:hAnsi="Times New Roman" w:cs="Times New Roman"/>
        </w:rPr>
      </w:pPr>
    </w:p>
    <w:p w14:paraId="3F5AB7A8" w14:textId="24768D14"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Rubio y Aleixandre (2001) parten de una diferenciación entre “estar solo” y “sentirse solo”. Identifican “sentirse solo” como una sensación interna que genera tristeza y dolor, mientras que “estar solo” queda vinculado a la ausencia de redes sociales y familiares a </w:t>
      </w:r>
      <w:r w:rsidRPr="00B97042">
        <w:rPr>
          <w:rFonts w:ascii="Times New Roman" w:hAnsi="Times New Roman" w:cs="Times New Roman"/>
        </w:rPr>
        <w:lastRenderedPageBreak/>
        <w:t>las que un individuo puede acudir. Esta definición por tanto indica que la soledad tiene dos vertientes, una objetiva que haría referencia a “estar solo” y una vertiente subjetiva de la soledad que haría referencia a “sentirse solo”.</w:t>
      </w:r>
    </w:p>
    <w:p w14:paraId="16448EE9" w14:textId="77777777" w:rsidR="007F46F4" w:rsidRPr="00B97042" w:rsidRDefault="007F46F4" w:rsidP="00E427E2">
      <w:pPr>
        <w:spacing w:line="360" w:lineRule="auto"/>
        <w:jc w:val="both"/>
        <w:rPr>
          <w:rFonts w:ascii="Times New Roman" w:hAnsi="Times New Roman" w:cs="Times New Roman"/>
        </w:rPr>
      </w:pPr>
    </w:p>
    <w:p w14:paraId="5F2B432E" w14:textId="730EFBEC"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En algunos casos, las personas pueden buscar esa soledad para sentirse tranquilos, estar físicamente solos y poder así dedicarse tiempo a sí mismos. Este tipo de soledad no tiene por qué ser considerada negativa ya que cada persona en un momento determinado puede necesitar un momento de soledad. Algunas voces defienden que la soledad subjetiva que siente cada persona es fruto de la propia construcción del “yo” que tenga cada uno de sí mismo y a su vez de la construcción que haya creado sobre el mundo que le rodea. Sin embargo, cuando de forma no intencionada una persona siente soledad, sí puede generar sentimientos negativos en la persona y derivar así en una sensación de malestar. Este sentimiento de soledad puede darse incluso cuando la persona está acompañada por los demás, aunque físicamente se encuentre rodeado de personas internamente está experimentando una sensación de incomodidad, incomprensión y aislamiento. Esta soledad es la que constituye el núcleo de esta problemática.</w:t>
      </w:r>
    </w:p>
    <w:p w14:paraId="7F889084" w14:textId="351D13A9" w:rsidR="004A293D" w:rsidRPr="00B97042" w:rsidRDefault="004A293D" w:rsidP="00E427E2">
      <w:pPr>
        <w:spacing w:line="360" w:lineRule="auto"/>
        <w:jc w:val="both"/>
        <w:rPr>
          <w:rFonts w:ascii="Times New Roman" w:hAnsi="Times New Roman" w:cs="Times New Roman"/>
        </w:rPr>
      </w:pPr>
    </w:p>
    <w:p w14:paraId="3788100A" w14:textId="77777777" w:rsidR="004A293D" w:rsidRPr="00B97042" w:rsidRDefault="004A293D" w:rsidP="00E427E2">
      <w:pPr>
        <w:spacing w:line="360" w:lineRule="auto"/>
        <w:jc w:val="both"/>
        <w:rPr>
          <w:rFonts w:ascii="Times New Roman" w:hAnsi="Times New Roman" w:cs="Times New Roman"/>
        </w:rPr>
      </w:pPr>
    </w:p>
    <w:p w14:paraId="56FE81E6" w14:textId="7CD38EEC"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Dependiendo del criterio que se utilice a la hora de medir la soledad en las personas, podemos distinguirla de diferente forma. Como hablábamos antes, existe la soledad subjetiva, que esta a su vez puede ser positiva o negativa dependiendo de si es deseada o no deseada, desde la perspectiva temporal la soledad puede clasificarse en crónica, situacional o transitoria, la diferencia entre estas tres radica en la temporalidad que abarca el sentimiento de soledad en una persona. También podemos hablar de soledad basada en las relaciones sociales: soledad conyugal, familiar o social. (Ayuntamiento de Madrid 2008)</w:t>
      </w:r>
      <w:r w:rsidR="007B3427" w:rsidRPr="00B97042">
        <w:rPr>
          <w:rFonts w:ascii="Times New Roman" w:hAnsi="Times New Roman" w:cs="Times New Roman"/>
        </w:rPr>
        <w:t>.</w:t>
      </w:r>
    </w:p>
    <w:p w14:paraId="3CE8215C" w14:textId="77777777" w:rsidR="007F46F4" w:rsidRPr="00B97042" w:rsidRDefault="007F46F4" w:rsidP="00E427E2">
      <w:pPr>
        <w:spacing w:line="360" w:lineRule="auto"/>
        <w:jc w:val="both"/>
        <w:rPr>
          <w:rFonts w:ascii="Times New Roman" w:hAnsi="Times New Roman" w:cs="Times New Roman"/>
        </w:rPr>
      </w:pPr>
    </w:p>
    <w:p w14:paraId="30549B51" w14:textId="20E38DC3" w:rsidR="007F46F4" w:rsidRPr="00B97042" w:rsidRDefault="007F46F4" w:rsidP="00E427E2">
      <w:pPr>
        <w:spacing w:line="360" w:lineRule="auto"/>
        <w:jc w:val="both"/>
        <w:rPr>
          <w:rFonts w:ascii="Times New Roman" w:hAnsi="Times New Roman" w:cs="Times New Roman"/>
        </w:rPr>
      </w:pPr>
      <w:proofErr w:type="spellStart"/>
      <w:r w:rsidRPr="00B97042">
        <w:rPr>
          <w:rFonts w:ascii="Times New Roman" w:hAnsi="Times New Roman" w:cs="Times New Roman"/>
        </w:rPr>
        <w:t>Weiss</w:t>
      </w:r>
      <w:proofErr w:type="spellEnd"/>
      <w:r w:rsidRPr="00B97042">
        <w:rPr>
          <w:rFonts w:ascii="Times New Roman" w:hAnsi="Times New Roman" w:cs="Times New Roman"/>
        </w:rPr>
        <w:t xml:space="preserve"> (</w:t>
      </w:r>
      <w:r w:rsidR="0091517F" w:rsidRPr="00B97042">
        <w:rPr>
          <w:rFonts w:ascii="Times New Roman" w:hAnsi="Times New Roman" w:cs="Times New Roman"/>
        </w:rPr>
        <w:t>1973</w:t>
      </w:r>
      <w:r w:rsidRPr="00B97042">
        <w:rPr>
          <w:rFonts w:ascii="Times New Roman" w:hAnsi="Times New Roman" w:cs="Times New Roman"/>
        </w:rPr>
        <w:t>) define también dos tipos de soledad, la soledad social como “aquella que se siente cuando no hay nadie con quien compartir y por ello se pierde el sentido de pertenencia al grupo” y, en segundo lugar, la soledad emocional, cuando “no se tiene compañía y por ello los lazos familiares se rompen con el paso del tiempo”. Ambas categorías refieren la pérdida de contacto social en relación con la pérdida finalmente de los vínculos sociales, lo que lleva a esta sensación de soledad.</w:t>
      </w:r>
    </w:p>
    <w:p w14:paraId="38D7448C" w14:textId="77777777" w:rsidR="007F46F4" w:rsidRPr="00B97042" w:rsidRDefault="007F46F4" w:rsidP="00E427E2">
      <w:pPr>
        <w:spacing w:line="360" w:lineRule="auto"/>
        <w:jc w:val="both"/>
        <w:rPr>
          <w:rFonts w:ascii="Times New Roman" w:hAnsi="Times New Roman" w:cs="Times New Roman"/>
        </w:rPr>
      </w:pPr>
    </w:p>
    <w:p w14:paraId="46950787" w14:textId="54C24396" w:rsidR="007F46F4" w:rsidRPr="00B97042" w:rsidRDefault="007F46F4" w:rsidP="00E427E2">
      <w:pPr>
        <w:spacing w:line="360" w:lineRule="auto"/>
        <w:jc w:val="both"/>
        <w:rPr>
          <w:rFonts w:ascii="Times New Roman" w:hAnsi="Times New Roman" w:cs="Times New Roman"/>
        </w:rPr>
      </w:pPr>
      <w:proofErr w:type="spellStart"/>
      <w:r w:rsidRPr="00B97042">
        <w:rPr>
          <w:rFonts w:ascii="Times New Roman" w:hAnsi="Times New Roman" w:cs="Times New Roman"/>
        </w:rPr>
        <w:lastRenderedPageBreak/>
        <w:t>Ong</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Uchino</w:t>
      </w:r>
      <w:proofErr w:type="spellEnd"/>
      <w:r w:rsidRPr="00B97042">
        <w:rPr>
          <w:rFonts w:ascii="Times New Roman" w:hAnsi="Times New Roman" w:cs="Times New Roman"/>
        </w:rPr>
        <w:t xml:space="preserve"> y </w:t>
      </w:r>
      <w:proofErr w:type="spellStart"/>
      <w:r w:rsidRPr="00B97042">
        <w:rPr>
          <w:rFonts w:ascii="Times New Roman" w:hAnsi="Times New Roman" w:cs="Times New Roman"/>
        </w:rPr>
        <w:t>Wethingna</w:t>
      </w:r>
      <w:proofErr w:type="spellEnd"/>
      <w:r w:rsidRPr="00B97042">
        <w:rPr>
          <w:rFonts w:ascii="Times New Roman" w:hAnsi="Times New Roman" w:cs="Times New Roman"/>
        </w:rPr>
        <w:t xml:space="preserve"> (2016) definen el aislamiento social como “la situación objetiva de tener pocos contactos, un número escaso de redes de apoyo con otras personas, ya sean amistades o familia”</w:t>
      </w:r>
      <w:r w:rsidR="007B3427" w:rsidRPr="00B97042">
        <w:rPr>
          <w:rFonts w:ascii="Times New Roman" w:hAnsi="Times New Roman" w:cs="Times New Roman"/>
        </w:rPr>
        <w:t>.</w:t>
      </w:r>
      <w:r w:rsidRPr="00B97042">
        <w:rPr>
          <w:rFonts w:ascii="Times New Roman" w:hAnsi="Times New Roman" w:cs="Times New Roman"/>
        </w:rPr>
        <w:t xml:space="preserve"> Según otros autores como </w:t>
      </w:r>
      <w:proofErr w:type="spellStart"/>
      <w:r w:rsidRPr="00B97042">
        <w:rPr>
          <w:rFonts w:ascii="Times New Roman" w:hAnsi="Times New Roman" w:cs="Times New Roman"/>
        </w:rPr>
        <w:t>Gené</w:t>
      </w:r>
      <w:proofErr w:type="spellEnd"/>
      <w:r w:rsidRPr="00B97042">
        <w:rPr>
          <w:rFonts w:ascii="Times New Roman" w:hAnsi="Times New Roman" w:cs="Times New Roman"/>
        </w:rPr>
        <w:t xml:space="preserve">, Ruiz, </w:t>
      </w:r>
      <w:proofErr w:type="spellStart"/>
      <w:r w:rsidRPr="00B97042">
        <w:rPr>
          <w:rFonts w:ascii="Times New Roman" w:hAnsi="Times New Roman" w:cs="Times New Roman"/>
        </w:rPr>
        <w:t>Obiols</w:t>
      </w:r>
      <w:proofErr w:type="spellEnd"/>
      <w:r w:rsidRPr="00B97042">
        <w:rPr>
          <w:rFonts w:ascii="Times New Roman" w:hAnsi="Times New Roman" w:cs="Times New Roman"/>
        </w:rPr>
        <w:t>, Puig y Jiménez</w:t>
      </w:r>
      <w:r w:rsidR="007B3427" w:rsidRPr="00B97042">
        <w:rPr>
          <w:rFonts w:ascii="Times New Roman" w:hAnsi="Times New Roman" w:cs="Times New Roman"/>
        </w:rPr>
        <w:t xml:space="preserve"> </w:t>
      </w:r>
      <w:r w:rsidRPr="00B97042">
        <w:rPr>
          <w:rFonts w:ascii="Times New Roman" w:hAnsi="Times New Roman" w:cs="Times New Roman"/>
        </w:rPr>
        <w:t>(2016) el aislamiento es la situación objetiva de tener mínimos contactos con otras personas, bien sean familiares o amigos.</w:t>
      </w:r>
    </w:p>
    <w:p w14:paraId="5E4E940B" w14:textId="77777777" w:rsidR="007F46F4" w:rsidRPr="00B97042" w:rsidRDefault="007F46F4" w:rsidP="00E427E2">
      <w:pPr>
        <w:spacing w:line="360" w:lineRule="auto"/>
        <w:jc w:val="both"/>
        <w:rPr>
          <w:rFonts w:ascii="Times New Roman" w:hAnsi="Times New Roman" w:cs="Times New Roman"/>
        </w:rPr>
      </w:pPr>
    </w:p>
    <w:p w14:paraId="07924736" w14:textId="190CAED8" w:rsidR="007F46F4" w:rsidRPr="00B97042" w:rsidRDefault="007F46F4" w:rsidP="00E427E2">
      <w:pPr>
        <w:spacing w:line="360" w:lineRule="auto"/>
        <w:jc w:val="both"/>
        <w:rPr>
          <w:rFonts w:ascii="Times New Roman" w:hAnsi="Times New Roman" w:cs="Times New Roman"/>
        </w:rPr>
      </w:pPr>
      <w:proofErr w:type="spellStart"/>
      <w:r w:rsidRPr="00B97042">
        <w:rPr>
          <w:rFonts w:ascii="Times New Roman" w:hAnsi="Times New Roman" w:cs="Times New Roman"/>
        </w:rPr>
        <w:t>Jong-Gierveld</w:t>
      </w:r>
      <w:proofErr w:type="spellEnd"/>
      <w:r w:rsidRPr="00B97042">
        <w:rPr>
          <w:rFonts w:ascii="Times New Roman" w:hAnsi="Times New Roman" w:cs="Times New Roman"/>
        </w:rPr>
        <w:t xml:space="preserve"> junto con </w:t>
      </w:r>
      <w:proofErr w:type="spellStart"/>
      <w:r w:rsidRPr="00B97042">
        <w:rPr>
          <w:rFonts w:ascii="Times New Roman" w:hAnsi="Times New Roman" w:cs="Times New Roman"/>
        </w:rPr>
        <w:t>Raadschelders</w:t>
      </w:r>
      <w:proofErr w:type="spellEnd"/>
      <w:r w:rsidRPr="00B97042">
        <w:rPr>
          <w:rFonts w:ascii="Times New Roman" w:hAnsi="Times New Roman" w:cs="Times New Roman"/>
        </w:rPr>
        <w:t xml:space="preserve"> </w:t>
      </w:r>
      <w:r w:rsidR="000F3DB0" w:rsidRPr="00B97042">
        <w:rPr>
          <w:rFonts w:ascii="Times New Roman" w:hAnsi="Times New Roman" w:cs="Times New Roman"/>
        </w:rPr>
        <w:t xml:space="preserve">(1982) </w:t>
      </w:r>
      <w:r w:rsidRPr="00B97042">
        <w:rPr>
          <w:rFonts w:ascii="Times New Roman" w:hAnsi="Times New Roman" w:cs="Times New Roman"/>
        </w:rPr>
        <w:t>aporta una tipología donde se abordan tres aspectos fundamentales de la soledad:</w:t>
      </w:r>
    </w:p>
    <w:p w14:paraId="11C29499" w14:textId="3BA7B1DA" w:rsidR="007F46F4" w:rsidRPr="00B97042" w:rsidRDefault="007F46F4" w:rsidP="00E427E2">
      <w:pPr>
        <w:pStyle w:val="Prrafodelista"/>
        <w:numPr>
          <w:ilvl w:val="0"/>
          <w:numId w:val="5"/>
        </w:numPr>
        <w:spacing w:line="360" w:lineRule="auto"/>
        <w:jc w:val="both"/>
        <w:rPr>
          <w:rFonts w:ascii="Times New Roman" w:hAnsi="Times New Roman" w:cs="Times New Roman"/>
        </w:rPr>
      </w:pPr>
      <w:r w:rsidRPr="00B97042">
        <w:rPr>
          <w:rFonts w:ascii="Times New Roman" w:hAnsi="Times New Roman" w:cs="Times New Roman"/>
          <w:u w:val="single"/>
        </w:rPr>
        <w:t>Características emocionales de la soledad</w:t>
      </w:r>
      <w:r w:rsidRPr="00B97042">
        <w:rPr>
          <w:rFonts w:ascii="Times New Roman" w:hAnsi="Times New Roman" w:cs="Times New Roman"/>
        </w:rPr>
        <w:t>: señala que la soledad genera en mayor medida una ausencia de emociones positivas como pueden ser la felicidad o la alegría y que suelen generar en quien la padece emociones negativas como tristeza, miedo o incertidumbre.</w:t>
      </w:r>
    </w:p>
    <w:p w14:paraId="70CB6AF9" w14:textId="77777777" w:rsidR="007F46F4" w:rsidRPr="00B97042" w:rsidRDefault="007F46F4" w:rsidP="00E427E2">
      <w:pPr>
        <w:pStyle w:val="Prrafodelista"/>
        <w:numPr>
          <w:ilvl w:val="0"/>
          <w:numId w:val="5"/>
        </w:numPr>
        <w:spacing w:line="360" w:lineRule="auto"/>
        <w:jc w:val="both"/>
        <w:rPr>
          <w:rFonts w:ascii="Times New Roman" w:hAnsi="Times New Roman" w:cs="Times New Roman"/>
        </w:rPr>
      </w:pPr>
      <w:r w:rsidRPr="00B97042">
        <w:rPr>
          <w:rFonts w:ascii="Times New Roman" w:hAnsi="Times New Roman" w:cs="Times New Roman"/>
          <w:u w:val="single"/>
        </w:rPr>
        <w:t>Tipo de privación, vinculada a la naturaleza de las relaciones ausentes</w:t>
      </w:r>
      <w:r w:rsidRPr="00B97042">
        <w:rPr>
          <w:rFonts w:ascii="Times New Roman" w:hAnsi="Times New Roman" w:cs="Times New Roman"/>
        </w:rPr>
        <w:t>: hace referencia a la importancia que le dé el sujeto a sus relaciones o el grado de relevancia que tengan para él.</w:t>
      </w:r>
    </w:p>
    <w:p w14:paraId="46D3D7E7" w14:textId="2B5EC24D" w:rsidR="007F46F4" w:rsidRPr="00B97042" w:rsidRDefault="007F46F4" w:rsidP="00E427E2">
      <w:pPr>
        <w:pStyle w:val="Prrafodelista"/>
        <w:numPr>
          <w:ilvl w:val="0"/>
          <w:numId w:val="5"/>
        </w:numPr>
        <w:spacing w:line="360" w:lineRule="auto"/>
        <w:jc w:val="both"/>
        <w:rPr>
          <w:rFonts w:ascii="Times New Roman" w:hAnsi="Times New Roman" w:cs="Times New Roman"/>
        </w:rPr>
      </w:pPr>
      <w:r w:rsidRPr="00B97042">
        <w:rPr>
          <w:rFonts w:ascii="Times New Roman" w:hAnsi="Times New Roman" w:cs="Times New Roman"/>
          <w:u w:val="single"/>
        </w:rPr>
        <w:t>La perspectiva del tiempo</w:t>
      </w:r>
      <w:r w:rsidRPr="00B97042">
        <w:rPr>
          <w:rFonts w:ascii="Times New Roman" w:hAnsi="Times New Roman" w:cs="Times New Roman"/>
        </w:rPr>
        <w:t>: se refiere a la proporción de tiempo a lo largo del cual el sujeto experimenta esta sensación.</w:t>
      </w:r>
    </w:p>
    <w:p w14:paraId="480EA617" w14:textId="77777777" w:rsidR="007F46F4" w:rsidRPr="00B97042" w:rsidRDefault="007F46F4" w:rsidP="00E427E2">
      <w:pPr>
        <w:spacing w:line="360" w:lineRule="auto"/>
        <w:jc w:val="both"/>
        <w:rPr>
          <w:rFonts w:ascii="Times New Roman" w:hAnsi="Times New Roman" w:cs="Times New Roman"/>
        </w:rPr>
      </w:pPr>
    </w:p>
    <w:p w14:paraId="2DD2225D" w14:textId="1D92BB34" w:rsidR="007F46F4"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En cuanto a los atributos al concepto de soledad, nos encontramos con que la soledad hace referencia a un sentimiento individual, es una experiencia subjetiva, afecta la esfera emocional, la esfera social, o ambas, se basa en la calidad de las relaciones con otros, no en el número. Se relaciona con una ausencia, real o percibida, de relaciones sociales satisfactorias, o con relaciones interpersonales adversas (aislamiento o dependencia). Y a su vez se relaciona con disminución en la autoestima, timidez, tristeza, desinterés por la vida. </w:t>
      </w:r>
      <w:sdt>
        <w:sdtPr>
          <w:rPr>
            <w:rFonts w:ascii="Times New Roman" w:hAnsi="Times New Roman" w:cs="Times New Roman"/>
          </w:rPr>
          <w:id w:val="1276841260"/>
          <w:citation/>
        </w:sdtPr>
        <w:sdtEndPr/>
        <w:sdtContent>
          <w:r w:rsidRPr="00B97042">
            <w:rPr>
              <w:rFonts w:ascii="Times New Roman" w:hAnsi="Times New Roman" w:cs="Times New Roman"/>
            </w:rPr>
            <w:fldChar w:fldCharType="begin"/>
          </w:r>
          <w:r w:rsidR="00C35678" w:rsidRPr="00B97042">
            <w:rPr>
              <w:rFonts w:ascii="Times New Roman" w:hAnsi="Times New Roman" w:cs="Times New Roman"/>
            </w:rPr>
            <w:instrText xml:space="preserve">CITATION Car09 \l 3082 </w:instrText>
          </w:r>
          <w:r w:rsidRPr="00B97042">
            <w:rPr>
              <w:rFonts w:ascii="Times New Roman" w:hAnsi="Times New Roman" w:cs="Times New Roman"/>
            </w:rPr>
            <w:fldChar w:fldCharType="separate"/>
          </w:r>
          <w:r w:rsidR="00C35678" w:rsidRPr="00B97042">
            <w:rPr>
              <w:rFonts w:ascii="Times New Roman" w:hAnsi="Times New Roman" w:cs="Times New Roman"/>
              <w:noProof/>
            </w:rPr>
            <w:t>(Carvajal-Carrascal &amp; Caro-Castillo, 2009)</w:t>
          </w:r>
          <w:r w:rsidRPr="00B97042">
            <w:rPr>
              <w:rFonts w:ascii="Times New Roman" w:hAnsi="Times New Roman" w:cs="Times New Roman"/>
            </w:rPr>
            <w:fldChar w:fldCharType="end"/>
          </w:r>
        </w:sdtContent>
      </w:sdt>
      <w:r w:rsidR="007B3427" w:rsidRPr="00B97042">
        <w:rPr>
          <w:rFonts w:ascii="Times New Roman" w:hAnsi="Times New Roman" w:cs="Times New Roman"/>
        </w:rPr>
        <w:t>.</w:t>
      </w:r>
      <w:bookmarkStart w:id="11" w:name="_Toc66784022"/>
    </w:p>
    <w:p w14:paraId="21248306" w14:textId="2D810324" w:rsidR="00B97042" w:rsidRDefault="00B97042" w:rsidP="00E427E2">
      <w:pPr>
        <w:spacing w:line="360" w:lineRule="auto"/>
        <w:jc w:val="both"/>
        <w:rPr>
          <w:rFonts w:ascii="Times New Roman" w:hAnsi="Times New Roman" w:cs="Times New Roman"/>
        </w:rPr>
      </w:pPr>
    </w:p>
    <w:p w14:paraId="49623EC4" w14:textId="71CCB288" w:rsidR="00B97042" w:rsidRDefault="00B97042" w:rsidP="00E427E2">
      <w:pPr>
        <w:spacing w:line="360" w:lineRule="auto"/>
        <w:jc w:val="both"/>
        <w:rPr>
          <w:rFonts w:ascii="Times New Roman" w:hAnsi="Times New Roman" w:cs="Times New Roman"/>
        </w:rPr>
      </w:pPr>
    </w:p>
    <w:p w14:paraId="54EA0B88" w14:textId="77777777" w:rsidR="00B97042" w:rsidRDefault="00B97042" w:rsidP="00E427E2">
      <w:pPr>
        <w:spacing w:line="360" w:lineRule="auto"/>
        <w:jc w:val="both"/>
        <w:rPr>
          <w:rFonts w:ascii="Times New Roman" w:hAnsi="Times New Roman" w:cs="Times New Roman"/>
        </w:rPr>
      </w:pPr>
    </w:p>
    <w:p w14:paraId="7ECCEE23" w14:textId="45F39BFC" w:rsidR="00B97042" w:rsidRDefault="00B97042" w:rsidP="00E427E2">
      <w:pPr>
        <w:spacing w:line="360" w:lineRule="auto"/>
        <w:jc w:val="both"/>
        <w:rPr>
          <w:rFonts w:ascii="Times New Roman" w:hAnsi="Times New Roman" w:cs="Times New Roman"/>
        </w:rPr>
      </w:pPr>
    </w:p>
    <w:p w14:paraId="2DB3DB9A" w14:textId="4355F59D" w:rsidR="00107BFB" w:rsidRDefault="00107BFB" w:rsidP="00E427E2">
      <w:pPr>
        <w:spacing w:line="360" w:lineRule="auto"/>
        <w:jc w:val="both"/>
        <w:rPr>
          <w:rFonts w:ascii="Times New Roman" w:hAnsi="Times New Roman" w:cs="Times New Roman"/>
        </w:rPr>
      </w:pPr>
    </w:p>
    <w:p w14:paraId="53BC6B50" w14:textId="69F1114B" w:rsidR="00107BFB" w:rsidRDefault="00107BFB" w:rsidP="00E427E2">
      <w:pPr>
        <w:spacing w:line="360" w:lineRule="auto"/>
        <w:jc w:val="both"/>
        <w:rPr>
          <w:rFonts w:ascii="Times New Roman" w:hAnsi="Times New Roman" w:cs="Times New Roman"/>
        </w:rPr>
      </w:pPr>
    </w:p>
    <w:p w14:paraId="603164AD" w14:textId="77777777" w:rsidR="00107BFB" w:rsidRPr="00B97042" w:rsidRDefault="00107BFB" w:rsidP="00E427E2">
      <w:pPr>
        <w:spacing w:line="360" w:lineRule="auto"/>
        <w:jc w:val="both"/>
        <w:rPr>
          <w:rFonts w:ascii="Times New Roman" w:hAnsi="Times New Roman" w:cs="Times New Roman"/>
        </w:rPr>
      </w:pPr>
    </w:p>
    <w:p w14:paraId="717D0C3E" w14:textId="17EF9346" w:rsidR="007F46F4" w:rsidRDefault="007F46F4" w:rsidP="00E427E2">
      <w:pPr>
        <w:pStyle w:val="Ttulo3"/>
        <w:spacing w:line="360" w:lineRule="auto"/>
        <w:jc w:val="both"/>
        <w:rPr>
          <w:rFonts w:ascii="Times New Roman" w:hAnsi="Times New Roman" w:cs="Times New Roman"/>
          <w:b/>
          <w:bCs/>
          <w:u w:val="single"/>
        </w:rPr>
      </w:pPr>
      <w:bookmarkStart w:id="12" w:name="_Toc69729521"/>
      <w:bookmarkStart w:id="13" w:name="_Toc71019628"/>
      <w:r w:rsidRPr="00B97042">
        <w:rPr>
          <w:rFonts w:ascii="Times New Roman" w:hAnsi="Times New Roman" w:cs="Times New Roman"/>
          <w:b/>
          <w:bCs/>
          <w:u w:val="single"/>
        </w:rPr>
        <w:lastRenderedPageBreak/>
        <w:t>2.1.</w:t>
      </w:r>
      <w:r w:rsidR="00B04957" w:rsidRPr="00B97042">
        <w:rPr>
          <w:rFonts w:ascii="Times New Roman" w:hAnsi="Times New Roman" w:cs="Times New Roman"/>
          <w:b/>
          <w:bCs/>
          <w:u w:val="single"/>
        </w:rPr>
        <w:t>2</w:t>
      </w:r>
      <w:r w:rsidRPr="00B97042">
        <w:rPr>
          <w:rFonts w:ascii="Times New Roman" w:hAnsi="Times New Roman" w:cs="Times New Roman"/>
          <w:b/>
          <w:bCs/>
          <w:u w:val="single"/>
        </w:rPr>
        <w:t xml:space="preserve"> VARIABLES ASOCIADAS A LA SOLEDAD</w:t>
      </w:r>
      <w:bookmarkEnd w:id="11"/>
      <w:bookmarkEnd w:id="12"/>
      <w:bookmarkEnd w:id="13"/>
    </w:p>
    <w:p w14:paraId="37132F93" w14:textId="77777777" w:rsidR="00B97042" w:rsidRPr="00B97042" w:rsidRDefault="00B97042" w:rsidP="00E427E2">
      <w:pPr>
        <w:spacing w:line="360" w:lineRule="auto"/>
        <w:jc w:val="both"/>
      </w:pPr>
    </w:p>
    <w:p w14:paraId="2957EE34" w14:textId="54575C5C" w:rsidR="007F46F4"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Para medir la soledad y poder así elaborar los estudios al respecto, se utilizaron diversas escalas de medida entre las cuales destacan la escala UCLA, la escala ESLI, la escala SESLA y finalmente la escala de satisfacción personal de </w:t>
      </w:r>
      <w:proofErr w:type="spellStart"/>
      <w:r w:rsidRPr="00B97042">
        <w:rPr>
          <w:rFonts w:ascii="Times New Roman" w:hAnsi="Times New Roman" w:cs="Times New Roman"/>
        </w:rPr>
        <w:t>Philadelphia</w:t>
      </w:r>
      <w:proofErr w:type="spellEnd"/>
      <w:r w:rsidR="004A293D" w:rsidRPr="00B97042">
        <w:rPr>
          <w:rFonts w:ascii="Times New Roman" w:hAnsi="Times New Roman" w:cs="Times New Roman"/>
        </w:rPr>
        <w:t>.</w:t>
      </w:r>
    </w:p>
    <w:p w14:paraId="367F24FE" w14:textId="77777777" w:rsidR="00B97042" w:rsidRPr="00B97042" w:rsidRDefault="00B97042" w:rsidP="00E427E2">
      <w:pPr>
        <w:spacing w:line="360" w:lineRule="auto"/>
        <w:jc w:val="both"/>
        <w:rPr>
          <w:rFonts w:ascii="Times New Roman" w:hAnsi="Times New Roman" w:cs="Times New Roman"/>
        </w:rPr>
      </w:pPr>
    </w:p>
    <w:p w14:paraId="751685B9" w14:textId="5CF19B6D" w:rsidR="007F46F4" w:rsidRPr="00B97042" w:rsidRDefault="007F46F4" w:rsidP="00E427E2">
      <w:pPr>
        <w:pStyle w:val="Prrafodelista"/>
        <w:numPr>
          <w:ilvl w:val="0"/>
          <w:numId w:val="28"/>
        </w:numPr>
        <w:spacing w:line="360" w:lineRule="auto"/>
        <w:jc w:val="both"/>
        <w:rPr>
          <w:rFonts w:ascii="Times New Roman" w:hAnsi="Times New Roman" w:cs="Times New Roman"/>
        </w:rPr>
      </w:pPr>
      <w:r w:rsidRPr="00B97042">
        <w:rPr>
          <w:rFonts w:ascii="Times New Roman" w:hAnsi="Times New Roman" w:cs="Times New Roman"/>
        </w:rPr>
        <w:t xml:space="preserve">La </w:t>
      </w:r>
      <w:r w:rsidRPr="00B97042">
        <w:rPr>
          <w:rFonts w:ascii="Times New Roman" w:hAnsi="Times New Roman" w:cs="Times New Roman"/>
          <w:u w:val="single"/>
        </w:rPr>
        <w:t>escala UCLA</w:t>
      </w:r>
      <w:r w:rsidRPr="00B97042">
        <w:rPr>
          <w:rFonts w:ascii="Times New Roman" w:hAnsi="Times New Roman" w:cs="Times New Roman"/>
        </w:rPr>
        <w:t xml:space="preserve"> es una de las escalas que más se utilizan a la hora de medir el sentimiento de soledad en los sujetos. Tiene en cuenta dos factores principales, “la intimidad con los otros y la sociabilidad” (Austin, B.A., 1983; Russell D., </w:t>
      </w:r>
      <w:proofErr w:type="spellStart"/>
      <w:r w:rsidRPr="00B97042">
        <w:rPr>
          <w:rFonts w:ascii="Times New Roman" w:hAnsi="Times New Roman" w:cs="Times New Roman"/>
        </w:rPr>
        <w:t>Peplau</w:t>
      </w:r>
      <w:proofErr w:type="spellEnd"/>
      <w:r w:rsidRPr="00B97042">
        <w:rPr>
          <w:rFonts w:ascii="Times New Roman" w:hAnsi="Times New Roman" w:cs="Times New Roman"/>
        </w:rPr>
        <w:t xml:space="preserve"> L. y </w:t>
      </w:r>
      <w:proofErr w:type="spellStart"/>
      <w:r w:rsidRPr="00B97042">
        <w:rPr>
          <w:rFonts w:ascii="Times New Roman" w:hAnsi="Times New Roman" w:cs="Times New Roman"/>
        </w:rPr>
        <w:t>Cutrona</w:t>
      </w:r>
      <w:proofErr w:type="spellEnd"/>
      <w:r w:rsidRPr="00B97042">
        <w:rPr>
          <w:rFonts w:ascii="Times New Roman" w:hAnsi="Times New Roman" w:cs="Times New Roman"/>
        </w:rPr>
        <w:t xml:space="preserve"> C.E. 1980).</w:t>
      </w:r>
    </w:p>
    <w:p w14:paraId="4CE43F69" w14:textId="3BE48AE0" w:rsidR="007F46F4" w:rsidRPr="00B97042" w:rsidRDefault="007F46F4" w:rsidP="00E427E2">
      <w:pPr>
        <w:pStyle w:val="Prrafodelista"/>
        <w:numPr>
          <w:ilvl w:val="0"/>
          <w:numId w:val="26"/>
        </w:numPr>
        <w:spacing w:line="360" w:lineRule="auto"/>
        <w:jc w:val="both"/>
        <w:rPr>
          <w:rFonts w:ascii="Times New Roman" w:hAnsi="Times New Roman" w:cs="Times New Roman"/>
        </w:rPr>
      </w:pPr>
      <w:r w:rsidRPr="00B97042">
        <w:rPr>
          <w:rFonts w:ascii="Times New Roman" w:hAnsi="Times New Roman" w:cs="Times New Roman"/>
        </w:rPr>
        <w:t xml:space="preserve">La </w:t>
      </w:r>
      <w:r w:rsidRPr="00B97042">
        <w:rPr>
          <w:rFonts w:ascii="Times New Roman" w:hAnsi="Times New Roman" w:cs="Times New Roman"/>
          <w:u w:val="single"/>
        </w:rPr>
        <w:t>escala ESLI</w:t>
      </w:r>
      <w:r w:rsidRPr="00B97042">
        <w:rPr>
          <w:rFonts w:ascii="Times New Roman" w:hAnsi="Times New Roman" w:cs="Times New Roman"/>
        </w:rPr>
        <w:t>: valora dos categorías, la escala de soledad social y la soledad emocional (</w:t>
      </w:r>
      <w:proofErr w:type="spellStart"/>
      <w:r w:rsidRPr="00B97042">
        <w:rPr>
          <w:rFonts w:ascii="Times New Roman" w:hAnsi="Times New Roman" w:cs="Times New Roman"/>
        </w:rPr>
        <w:t>Oshagan</w:t>
      </w:r>
      <w:proofErr w:type="spellEnd"/>
      <w:r w:rsidRPr="00B97042">
        <w:rPr>
          <w:rFonts w:ascii="Times New Roman" w:hAnsi="Times New Roman" w:cs="Times New Roman"/>
        </w:rPr>
        <w:t>   y Allen, 1992).</w:t>
      </w:r>
    </w:p>
    <w:p w14:paraId="15C72915" w14:textId="49B08AE4" w:rsidR="007F46F4" w:rsidRPr="00B97042" w:rsidRDefault="007F46F4" w:rsidP="00E427E2">
      <w:pPr>
        <w:pStyle w:val="Prrafodelista"/>
        <w:numPr>
          <w:ilvl w:val="0"/>
          <w:numId w:val="26"/>
        </w:numPr>
        <w:spacing w:line="360" w:lineRule="auto"/>
        <w:jc w:val="both"/>
        <w:rPr>
          <w:rFonts w:ascii="Times New Roman" w:hAnsi="Times New Roman" w:cs="Times New Roman"/>
        </w:rPr>
      </w:pPr>
      <w:r w:rsidRPr="00B97042">
        <w:rPr>
          <w:rFonts w:ascii="Times New Roman" w:hAnsi="Times New Roman" w:cs="Times New Roman"/>
        </w:rPr>
        <w:t xml:space="preserve">La </w:t>
      </w:r>
      <w:r w:rsidRPr="00B97042">
        <w:rPr>
          <w:rFonts w:ascii="Times New Roman" w:hAnsi="Times New Roman" w:cs="Times New Roman"/>
          <w:u w:val="single"/>
        </w:rPr>
        <w:t>escala SESLA</w:t>
      </w:r>
      <w:r w:rsidRPr="00B97042">
        <w:rPr>
          <w:rFonts w:ascii="Times New Roman" w:hAnsi="Times New Roman" w:cs="Times New Roman"/>
        </w:rPr>
        <w:t xml:space="preserve">: es una escala multidimensional que tiene en cuenta tres </w:t>
      </w:r>
      <w:proofErr w:type="spellStart"/>
      <w:r w:rsidRPr="00B97042">
        <w:rPr>
          <w:rFonts w:ascii="Times New Roman" w:hAnsi="Times New Roman" w:cs="Times New Roman"/>
        </w:rPr>
        <w:t>subescalas</w:t>
      </w:r>
      <w:proofErr w:type="spellEnd"/>
      <w:r w:rsidRPr="00B97042">
        <w:rPr>
          <w:rFonts w:ascii="Times New Roman" w:hAnsi="Times New Roman" w:cs="Times New Roman"/>
        </w:rPr>
        <w:t xml:space="preserve"> principales, la </w:t>
      </w:r>
      <w:proofErr w:type="spellStart"/>
      <w:r w:rsidRPr="00B97042">
        <w:rPr>
          <w:rFonts w:ascii="Times New Roman" w:hAnsi="Times New Roman" w:cs="Times New Roman"/>
        </w:rPr>
        <w:t>subescala</w:t>
      </w:r>
      <w:proofErr w:type="spellEnd"/>
      <w:r w:rsidRPr="00B97042">
        <w:rPr>
          <w:rFonts w:ascii="Times New Roman" w:hAnsi="Times New Roman" w:cs="Times New Roman"/>
        </w:rPr>
        <w:t xml:space="preserve"> de relaciones con la familia, la </w:t>
      </w:r>
      <w:proofErr w:type="spellStart"/>
      <w:r w:rsidRPr="00B97042">
        <w:rPr>
          <w:rFonts w:ascii="Times New Roman" w:hAnsi="Times New Roman" w:cs="Times New Roman"/>
        </w:rPr>
        <w:t>subescala</w:t>
      </w:r>
      <w:proofErr w:type="spellEnd"/>
      <w:r w:rsidRPr="00B97042">
        <w:rPr>
          <w:rFonts w:ascii="Times New Roman" w:hAnsi="Times New Roman" w:cs="Times New Roman"/>
        </w:rPr>
        <w:t xml:space="preserve"> de relaciones con los amigos y la </w:t>
      </w:r>
      <w:proofErr w:type="spellStart"/>
      <w:r w:rsidRPr="00B97042">
        <w:rPr>
          <w:rFonts w:ascii="Times New Roman" w:hAnsi="Times New Roman" w:cs="Times New Roman"/>
        </w:rPr>
        <w:t>subescala</w:t>
      </w:r>
      <w:proofErr w:type="spellEnd"/>
      <w:r w:rsidRPr="00B97042">
        <w:rPr>
          <w:rFonts w:ascii="Times New Roman" w:hAnsi="Times New Roman" w:cs="Times New Roman"/>
        </w:rPr>
        <w:t xml:space="preserve"> romántica</w:t>
      </w:r>
      <w:r w:rsidR="007B3427" w:rsidRPr="00B97042">
        <w:rPr>
          <w:rFonts w:ascii="Times New Roman" w:hAnsi="Times New Roman" w:cs="Times New Roman"/>
        </w:rPr>
        <w:t xml:space="preserve"> </w:t>
      </w:r>
      <w:r w:rsidRPr="00B97042">
        <w:rPr>
          <w:rFonts w:ascii="Times New Roman" w:hAnsi="Times New Roman" w:cs="Times New Roman"/>
        </w:rPr>
        <w:t>(</w:t>
      </w:r>
      <w:proofErr w:type="spellStart"/>
      <w:r w:rsidRPr="00B97042">
        <w:rPr>
          <w:rFonts w:ascii="Times New Roman" w:hAnsi="Times New Roman" w:cs="Times New Roman"/>
        </w:rPr>
        <w:t>DiTommaso</w:t>
      </w:r>
      <w:proofErr w:type="spellEnd"/>
      <w:r w:rsidRPr="00B97042">
        <w:rPr>
          <w:rFonts w:ascii="Times New Roman" w:hAnsi="Times New Roman" w:cs="Times New Roman"/>
        </w:rPr>
        <w:t xml:space="preserve"> y </w:t>
      </w:r>
      <w:proofErr w:type="spellStart"/>
      <w:r w:rsidRPr="00B97042">
        <w:rPr>
          <w:rFonts w:ascii="Times New Roman" w:hAnsi="Times New Roman" w:cs="Times New Roman"/>
        </w:rPr>
        <w:t>Spinner</w:t>
      </w:r>
      <w:proofErr w:type="spellEnd"/>
      <w:r w:rsidRPr="00B97042">
        <w:rPr>
          <w:rFonts w:ascii="Times New Roman" w:hAnsi="Times New Roman" w:cs="Times New Roman"/>
        </w:rPr>
        <w:t xml:space="preserve"> 199</w:t>
      </w:r>
      <w:r w:rsidR="00687BE1" w:rsidRPr="00B97042">
        <w:rPr>
          <w:rFonts w:ascii="Times New Roman" w:hAnsi="Times New Roman" w:cs="Times New Roman"/>
        </w:rPr>
        <w:t>3</w:t>
      </w:r>
      <w:r w:rsidRPr="00B97042">
        <w:rPr>
          <w:rFonts w:ascii="Times New Roman" w:hAnsi="Times New Roman" w:cs="Times New Roman"/>
        </w:rPr>
        <w:t>).</w:t>
      </w:r>
    </w:p>
    <w:p w14:paraId="147FD363" w14:textId="14CD2CAA" w:rsidR="007F46F4" w:rsidRPr="00B97042" w:rsidRDefault="007F46F4" w:rsidP="00E427E2">
      <w:pPr>
        <w:pStyle w:val="Prrafodelista"/>
        <w:numPr>
          <w:ilvl w:val="0"/>
          <w:numId w:val="26"/>
        </w:numPr>
        <w:spacing w:line="360" w:lineRule="auto"/>
        <w:jc w:val="both"/>
        <w:rPr>
          <w:rFonts w:ascii="Times New Roman" w:hAnsi="Times New Roman" w:cs="Times New Roman"/>
        </w:rPr>
      </w:pPr>
      <w:r w:rsidRPr="00B97042">
        <w:rPr>
          <w:rFonts w:ascii="Times New Roman" w:hAnsi="Times New Roman" w:cs="Times New Roman"/>
        </w:rPr>
        <w:t xml:space="preserve">La </w:t>
      </w:r>
      <w:r w:rsidRPr="00B97042">
        <w:rPr>
          <w:rFonts w:ascii="Times New Roman" w:hAnsi="Times New Roman" w:cs="Times New Roman"/>
          <w:u w:val="single"/>
        </w:rPr>
        <w:t xml:space="preserve">escala de satisfacción de </w:t>
      </w:r>
      <w:proofErr w:type="spellStart"/>
      <w:r w:rsidRPr="00B97042">
        <w:rPr>
          <w:rFonts w:ascii="Times New Roman" w:hAnsi="Times New Roman" w:cs="Times New Roman"/>
          <w:u w:val="single"/>
        </w:rPr>
        <w:t>Philadelphia</w:t>
      </w:r>
      <w:proofErr w:type="spellEnd"/>
      <w:r w:rsidRPr="00B97042">
        <w:rPr>
          <w:rFonts w:ascii="Times New Roman" w:hAnsi="Times New Roman" w:cs="Times New Roman"/>
          <w:u w:val="single"/>
        </w:rPr>
        <w:t xml:space="preserve"> </w:t>
      </w:r>
      <w:r w:rsidRPr="00B97042">
        <w:rPr>
          <w:rFonts w:ascii="Times New Roman" w:hAnsi="Times New Roman" w:cs="Times New Roman"/>
        </w:rPr>
        <w:t>elaborada por Lawton (1972) es una escala multidimensional que tiene en cuenta el bienestar psicológico de los sujetos como principal factor a medir, donde dicho bienestar se caracteriza por un estado de ánimo elevado y una sensación de satisfacción con uno mismo adecuada.</w:t>
      </w:r>
    </w:p>
    <w:p w14:paraId="06DD3EC1" w14:textId="77777777" w:rsidR="007F46F4" w:rsidRPr="00B97042" w:rsidRDefault="007F46F4" w:rsidP="00E427E2">
      <w:pPr>
        <w:spacing w:line="360" w:lineRule="auto"/>
        <w:jc w:val="both"/>
        <w:rPr>
          <w:rFonts w:ascii="Times New Roman" w:hAnsi="Times New Roman" w:cs="Times New Roman"/>
        </w:rPr>
      </w:pPr>
    </w:p>
    <w:p w14:paraId="70BD3805" w14:textId="1E373573"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Estas escalas miden diferentes categorías teniendo en cuenta las relaciones personales e interpersonales de los sujetos, pero es necesario destacar algunos factores que inciden en que los sujetos presenten una mayor o menor sensación de soledad.</w:t>
      </w:r>
    </w:p>
    <w:p w14:paraId="261B03B7" w14:textId="77777777" w:rsidR="007F46F4" w:rsidRPr="00B97042" w:rsidRDefault="007F46F4" w:rsidP="00E427E2">
      <w:pPr>
        <w:spacing w:line="360" w:lineRule="auto"/>
        <w:jc w:val="both"/>
        <w:rPr>
          <w:rFonts w:ascii="Times New Roman" w:hAnsi="Times New Roman" w:cs="Times New Roman"/>
        </w:rPr>
      </w:pPr>
    </w:p>
    <w:p w14:paraId="756A4C88" w14:textId="470A3F63"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Si bien es cierto como se ha explicado anteriormente la soledad es un fenómeno multidimensional por lo que están presentes muchos elementos. Existen grupos sociales donde estos elementos tienen una mayor tendencia a prevalecer lo que supone una mayor exposición a este sentimiento de soledad.</w:t>
      </w:r>
    </w:p>
    <w:p w14:paraId="0A07016F" w14:textId="77777777" w:rsidR="007F46F4" w:rsidRPr="00B97042" w:rsidRDefault="007F46F4" w:rsidP="00E427E2">
      <w:pPr>
        <w:spacing w:line="360" w:lineRule="auto"/>
        <w:jc w:val="both"/>
        <w:rPr>
          <w:rFonts w:ascii="Times New Roman" w:hAnsi="Times New Roman" w:cs="Times New Roman"/>
        </w:rPr>
      </w:pPr>
    </w:p>
    <w:p w14:paraId="49CEB4E6" w14:textId="6F2EA529"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La soledad es una problemática que en los últimos años ha ido creciendo en nuestras sociedades, es una epidemia que puede afectar a cualquier persona, independientemente de su edad, condición social o estatus económico.</w:t>
      </w:r>
    </w:p>
    <w:p w14:paraId="19FEB087" w14:textId="77777777" w:rsidR="007F46F4" w:rsidRPr="00B97042" w:rsidRDefault="007F46F4" w:rsidP="00E427E2">
      <w:pPr>
        <w:spacing w:line="360" w:lineRule="auto"/>
        <w:jc w:val="both"/>
        <w:rPr>
          <w:rFonts w:ascii="Times New Roman" w:hAnsi="Times New Roman" w:cs="Times New Roman"/>
        </w:rPr>
      </w:pPr>
    </w:p>
    <w:p w14:paraId="5AC6DDC5" w14:textId="6B82FAD2"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lastRenderedPageBreak/>
        <w:t>Dentro de estos grupos podemos encontrar: personas mayores, personas inmigrantes, personas que padecen algún tipo de discapacidad y, ligado a ello, los familiares de personas dependientes, personas en situación de pobreza o con necesidades económicas, personas sin hogar, personas enfermas, personas que provienen de familias desestructuradas, personas que padecen algún tipo de drogadicción o personas muy involucradas en su empleo con puestos de alta responsabilidad como los altos directivos. El fenómeno también afecta significativamente a los adolescentes.</w:t>
      </w:r>
    </w:p>
    <w:p w14:paraId="1A36A749" w14:textId="77777777" w:rsidR="007F46F4" w:rsidRPr="00B97042" w:rsidRDefault="007F46F4" w:rsidP="00E427E2">
      <w:pPr>
        <w:spacing w:line="360" w:lineRule="auto"/>
        <w:jc w:val="both"/>
        <w:rPr>
          <w:rFonts w:ascii="Times New Roman" w:hAnsi="Times New Roman" w:cs="Times New Roman"/>
        </w:rPr>
      </w:pPr>
    </w:p>
    <w:p w14:paraId="3DBC5165" w14:textId="1ADD3DE8"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En cuanto a las variables socio demográficas, existen factores de protección y factores de riesgo en cuanto a la percepción de la soledad. Destacan los siguientes:</w:t>
      </w:r>
    </w:p>
    <w:p w14:paraId="7C8B5A2B" w14:textId="77777777" w:rsidR="007F46F4" w:rsidRPr="00B97042" w:rsidRDefault="007F46F4" w:rsidP="00E427E2">
      <w:pPr>
        <w:spacing w:line="360" w:lineRule="auto"/>
        <w:jc w:val="both"/>
        <w:rPr>
          <w:rFonts w:ascii="Times New Roman" w:hAnsi="Times New Roman" w:cs="Times New Roman"/>
        </w:rPr>
      </w:pPr>
    </w:p>
    <w:p w14:paraId="090F1298" w14:textId="349CAB3F"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u w:val="single"/>
        </w:rPr>
        <w:t>Edad</w:t>
      </w:r>
      <w:r w:rsidRPr="00B97042">
        <w:rPr>
          <w:rFonts w:ascii="Times New Roman" w:hAnsi="Times New Roman" w:cs="Times New Roman"/>
        </w:rPr>
        <w:t xml:space="preserve">. Es común asociar el sentimiento de soledad con la edad, conforme los sujetos van envejeciendo aumenta la sensación de soledad. Esto puede deberse a la pérdida de vínculos sociales y familiares, así como las limitaciones físicas que impiden que desarrollen nuevas redes relacionales. </w:t>
      </w:r>
      <w:proofErr w:type="spellStart"/>
      <w:r w:rsidRPr="00B97042">
        <w:rPr>
          <w:rFonts w:ascii="Times New Roman" w:hAnsi="Times New Roman" w:cs="Times New Roman"/>
        </w:rPr>
        <w:t>Pinquart</w:t>
      </w:r>
      <w:proofErr w:type="spellEnd"/>
      <w:r w:rsidRPr="00B97042">
        <w:rPr>
          <w:rFonts w:ascii="Times New Roman" w:hAnsi="Times New Roman" w:cs="Times New Roman"/>
        </w:rPr>
        <w:t xml:space="preserve"> y </w:t>
      </w:r>
      <w:proofErr w:type="spellStart"/>
      <w:r w:rsidRPr="00B97042">
        <w:rPr>
          <w:rFonts w:ascii="Times New Roman" w:hAnsi="Times New Roman" w:cs="Times New Roman"/>
        </w:rPr>
        <w:t>Sörensen</w:t>
      </w:r>
      <w:proofErr w:type="spellEnd"/>
      <w:r w:rsidRPr="00B97042">
        <w:rPr>
          <w:rFonts w:ascii="Times New Roman" w:hAnsi="Times New Roman" w:cs="Times New Roman"/>
        </w:rPr>
        <w:t xml:space="preserve"> (2001) indican que la soledad tiene forma de U: “alta en la juventud, baja en la adultez y alta de nuevo en la tercera edad”.</w:t>
      </w:r>
    </w:p>
    <w:p w14:paraId="22490525" w14:textId="77777777" w:rsidR="007F46F4" w:rsidRPr="00B97042" w:rsidRDefault="007F46F4" w:rsidP="00E427E2">
      <w:pPr>
        <w:spacing w:line="360" w:lineRule="auto"/>
        <w:jc w:val="both"/>
        <w:rPr>
          <w:rFonts w:ascii="Times New Roman" w:hAnsi="Times New Roman" w:cs="Times New Roman"/>
        </w:rPr>
      </w:pPr>
    </w:p>
    <w:p w14:paraId="6657318F" w14:textId="2162C4A5"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u w:val="single"/>
        </w:rPr>
        <w:t>Género</w:t>
      </w:r>
      <w:r w:rsidRPr="00B97042">
        <w:rPr>
          <w:rFonts w:ascii="Times New Roman" w:hAnsi="Times New Roman" w:cs="Times New Roman"/>
        </w:rPr>
        <w:t>. Autores como Rubio (200</w:t>
      </w:r>
      <w:r w:rsidR="00545B2A" w:rsidRPr="00B97042">
        <w:rPr>
          <w:rFonts w:ascii="Times New Roman" w:hAnsi="Times New Roman" w:cs="Times New Roman"/>
        </w:rPr>
        <w:t>4</w:t>
      </w:r>
      <w:r w:rsidRPr="00B97042">
        <w:rPr>
          <w:rFonts w:ascii="Times New Roman" w:hAnsi="Times New Roman" w:cs="Times New Roman"/>
        </w:rPr>
        <w:t>) indican que las mujeres están más expuestas a la soledad ya que “viven más tiempo y están por tanto expuestas a la viudedad y otras ausencias relacionadas con la edad”. Sin embargo, otros autores como Treviño</w:t>
      </w:r>
      <w:r w:rsidR="007B3427" w:rsidRPr="00B97042">
        <w:rPr>
          <w:rFonts w:ascii="Times New Roman" w:hAnsi="Times New Roman" w:cs="Times New Roman"/>
        </w:rPr>
        <w:t xml:space="preserve"> </w:t>
      </w:r>
      <w:r w:rsidRPr="00B97042">
        <w:rPr>
          <w:rFonts w:ascii="Times New Roman" w:hAnsi="Times New Roman" w:cs="Times New Roman"/>
        </w:rPr>
        <w:t>(2006) refieren lo contrario al indicar que el sentimiento de soledad es mayor en los hombres. No hay por tanto un indicador clave en cuestión de género que determine un mayor sentimiento de soledad. Este indicador se puede relacionar directamente con otra variable para medir realmente la incidencia o si marca una diferencia en la sensación de soledad.</w:t>
      </w:r>
    </w:p>
    <w:p w14:paraId="3A1521FA" w14:textId="77777777" w:rsidR="007F46F4" w:rsidRPr="00B97042" w:rsidRDefault="007F46F4" w:rsidP="00E427E2">
      <w:pPr>
        <w:spacing w:line="360" w:lineRule="auto"/>
        <w:jc w:val="both"/>
        <w:rPr>
          <w:rFonts w:ascii="Times New Roman" w:hAnsi="Times New Roman" w:cs="Times New Roman"/>
        </w:rPr>
      </w:pPr>
    </w:p>
    <w:p w14:paraId="57C5444B" w14:textId="7962720A"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u w:val="single"/>
        </w:rPr>
        <w:t>Aspecto económico.</w:t>
      </w:r>
      <w:r w:rsidRPr="00B97042">
        <w:rPr>
          <w:rFonts w:ascii="Times New Roman" w:hAnsi="Times New Roman" w:cs="Times New Roman"/>
        </w:rPr>
        <w:t xml:space="preserve"> Según </w:t>
      </w:r>
      <w:proofErr w:type="spellStart"/>
      <w:r w:rsidRPr="00B97042">
        <w:rPr>
          <w:rFonts w:ascii="Times New Roman" w:hAnsi="Times New Roman" w:cs="Times New Roman"/>
        </w:rPr>
        <w:t>Pinquart</w:t>
      </w:r>
      <w:proofErr w:type="spellEnd"/>
      <w:r w:rsidRPr="00B97042">
        <w:rPr>
          <w:rFonts w:ascii="Times New Roman" w:hAnsi="Times New Roman" w:cs="Times New Roman"/>
        </w:rPr>
        <w:t xml:space="preserve"> y </w:t>
      </w:r>
      <w:proofErr w:type="spellStart"/>
      <w:r w:rsidRPr="00B97042">
        <w:rPr>
          <w:rFonts w:ascii="Times New Roman" w:hAnsi="Times New Roman" w:cs="Times New Roman"/>
        </w:rPr>
        <w:t>Sörensen</w:t>
      </w:r>
      <w:proofErr w:type="spellEnd"/>
      <w:r w:rsidRPr="00B97042">
        <w:rPr>
          <w:rFonts w:ascii="Times New Roman" w:hAnsi="Times New Roman" w:cs="Times New Roman"/>
        </w:rPr>
        <w:t xml:space="preserve"> (2001), las personas que se encuentran en un nivel económico mayor se asocian con una red social mayor, lo que se traduce en que las personas cuentan con una red de apoyo mayor que aquellas que se encuentran en situación de pobreza.</w:t>
      </w:r>
    </w:p>
    <w:p w14:paraId="45D9CE3B" w14:textId="77777777" w:rsidR="007F46F4" w:rsidRPr="00B97042" w:rsidRDefault="007F46F4" w:rsidP="00E427E2">
      <w:pPr>
        <w:spacing w:line="360" w:lineRule="auto"/>
        <w:jc w:val="both"/>
        <w:rPr>
          <w:rFonts w:ascii="Times New Roman" w:hAnsi="Times New Roman" w:cs="Times New Roman"/>
        </w:rPr>
      </w:pPr>
    </w:p>
    <w:p w14:paraId="4FC9973B" w14:textId="50BDE7E3"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u w:val="single"/>
        </w:rPr>
        <w:t>Nivel educativo.</w:t>
      </w:r>
      <w:r w:rsidRPr="00B97042">
        <w:rPr>
          <w:rFonts w:ascii="Times New Roman" w:hAnsi="Times New Roman" w:cs="Times New Roman"/>
        </w:rPr>
        <w:t xml:space="preserve"> Poseer una formación profesional y un nivel educativo alto se considera un factor de protección muy importante ante este sentimiento de soledad ya que supone </w:t>
      </w:r>
      <w:r w:rsidRPr="00B97042">
        <w:rPr>
          <w:rFonts w:ascii="Times New Roman" w:hAnsi="Times New Roman" w:cs="Times New Roman"/>
        </w:rPr>
        <w:lastRenderedPageBreak/>
        <w:t>una mayor red de contactos (ya sea de carácter profesional o no) y favorece, a su vez, las relaciones personales de calidad.</w:t>
      </w:r>
    </w:p>
    <w:p w14:paraId="03BB9E8F" w14:textId="77777777" w:rsidR="007F46F4" w:rsidRPr="00B97042" w:rsidRDefault="007F46F4" w:rsidP="00E427E2">
      <w:pPr>
        <w:spacing w:line="360" w:lineRule="auto"/>
        <w:jc w:val="both"/>
        <w:rPr>
          <w:rFonts w:ascii="Times New Roman" w:hAnsi="Times New Roman" w:cs="Times New Roman"/>
        </w:rPr>
      </w:pPr>
    </w:p>
    <w:p w14:paraId="4FBE8B8C" w14:textId="2075CBDB"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u w:val="single"/>
        </w:rPr>
        <w:t>La red social. U</w:t>
      </w:r>
      <w:r w:rsidRPr="00B97042">
        <w:rPr>
          <w:rFonts w:ascii="Times New Roman" w:hAnsi="Times New Roman" w:cs="Times New Roman"/>
        </w:rPr>
        <w:t>na de las principales causas de la soledad tiene que ver con la ausencia de redes sociales. Estas redes pueden ser primarias, secundarias o las institucionales. Por norma general, aquellas personas que poseen una mayor red social se sienten menos solas.</w:t>
      </w:r>
    </w:p>
    <w:p w14:paraId="2C0BFF0F" w14:textId="1F13E0EA" w:rsidR="007F46F4" w:rsidRPr="00B97042" w:rsidRDefault="007F46F4" w:rsidP="00E427E2">
      <w:pPr>
        <w:spacing w:line="360" w:lineRule="auto"/>
        <w:jc w:val="both"/>
        <w:rPr>
          <w:rFonts w:ascii="Times New Roman" w:hAnsi="Times New Roman" w:cs="Times New Roman"/>
          <w:u w:val="single"/>
        </w:rPr>
      </w:pPr>
    </w:p>
    <w:p w14:paraId="58A83B30" w14:textId="77777777" w:rsidR="007B3427" w:rsidRPr="00B97042" w:rsidRDefault="007B3427" w:rsidP="00E427E2">
      <w:pPr>
        <w:spacing w:line="360" w:lineRule="auto"/>
        <w:jc w:val="both"/>
        <w:rPr>
          <w:rFonts w:ascii="Times New Roman" w:hAnsi="Times New Roman" w:cs="Times New Roman"/>
          <w:u w:val="single"/>
        </w:rPr>
      </w:pPr>
    </w:p>
    <w:p w14:paraId="6344A0A3" w14:textId="701B6FED" w:rsidR="007F46F4" w:rsidRDefault="007F46F4" w:rsidP="00E427E2">
      <w:pPr>
        <w:pStyle w:val="Ttulo2"/>
        <w:spacing w:line="360" w:lineRule="auto"/>
        <w:jc w:val="both"/>
        <w:rPr>
          <w:rFonts w:ascii="Times New Roman" w:hAnsi="Times New Roman" w:cs="Times New Roman"/>
          <w:b/>
          <w:bCs/>
          <w:sz w:val="24"/>
          <w:szCs w:val="24"/>
          <w:u w:val="single"/>
        </w:rPr>
      </w:pPr>
      <w:bookmarkStart w:id="14" w:name="_Toc66784024"/>
      <w:bookmarkStart w:id="15" w:name="_Toc69729523"/>
      <w:bookmarkStart w:id="16" w:name="_Toc71019629"/>
      <w:r w:rsidRPr="00B97042">
        <w:rPr>
          <w:rFonts w:ascii="Times New Roman" w:hAnsi="Times New Roman" w:cs="Times New Roman"/>
          <w:b/>
          <w:bCs/>
          <w:sz w:val="24"/>
          <w:szCs w:val="24"/>
          <w:u w:val="single"/>
        </w:rPr>
        <w:t>2.2 LA SOLEDAD EN LA ADOLESCENCIA</w:t>
      </w:r>
      <w:bookmarkEnd w:id="14"/>
      <w:bookmarkEnd w:id="15"/>
      <w:bookmarkEnd w:id="16"/>
    </w:p>
    <w:p w14:paraId="67A1C038" w14:textId="77777777" w:rsidR="00B97042" w:rsidRPr="00B97042" w:rsidRDefault="00B97042" w:rsidP="00E427E2">
      <w:pPr>
        <w:spacing w:line="360" w:lineRule="auto"/>
        <w:jc w:val="both"/>
      </w:pPr>
    </w:p>
    <w:p w14:paraId="272D0CE9" w14:textId="621A429C" w:rsidR="007F46F4" w:rsidRPr="00B97042" w:rsidRDefault="007F46F4" w:rsidP="00E427E2">
      <w:pPr>
        <w:spacing w:line="360" w:lineRule="auto"/>
        <w:jc w:val="both"/>
        <w:rPr>
          <w:rFonts w:ascii="Times New Roman" w:hAnsi="Times New Roman" w:cs="Times New Roman"/>
        </w:rPr>
      </w:pPr>
      <w:bookmarkStart w:id="17" w:name="_Toc66784025"/>
      <w:bookmarkEnd w:id="17"/>
      <w:r w:rsidRPr="00B97042">
        <w:rPr>
          <w:rFonts w:ascii="Times New Roman" w:hAnsi="Times New Roman" w:cs="Times New Roman"/>
        </w:rPr>
        <w:t>Según datos registrados por Naciones Unidas, actualmente en el mundo hay 1.200 millones de jóvenes, entendiendo por j</w:t>
      </w:r>
      <w:r w:rsidR="007B3427" w:rsidRPr="00B97042">
        <w:rPr>
          <w:rFonts w:ascii="Times New Roman" w:hAnsi="Times New Roman" w:cs="Times New Roman"/>
        </w:rPr>
        <w:t>o</w:t>
      </w:r>
      <w:r w:rsidRPr="00B97042">
        <w:rPr>
          <w:rFonts w:ascii="Times New Roman" w:hAnsi="Times New Roman" w:cs="Times New Roman"/>
        </w:rPr>
        <w:t>ven a las personas de 15 a 24 años. Un 16% de la población mundial son personas jóvenes. En España se registró un 9,7% de personas adolescentes en España según los datos que registra el Observatorio de la Juventud en España (2016).</w:t>
      </w:r>
    </w:p>
    <w:p w14:paraId="0654FC5F" w14:textId="77777777" w:rsidR="007F46F4" w:rsidRPr="00B97042" w:rsidRDefault="007F46F4" w:rsidP="00E427E2">
      <w:pPr>
        <w:spacing w:line="360" w:lineRule="auto"/>
        <w:jc w:val="both"/>
        <w:rPr>
          <w:rFonts w:ascii="Times New Roman" w:hAnsi="Times New Roman" w:cs="Times New Roman"/>
        </w:rPr>
      </w:pPr>
    </w:p>
    <w:p w14:paraId="0562850F" w14:textId="247A416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La adolescencia es una de las etapas donde más cambios viven las personas, se considera una etapa de transición en los individuos que pueden marcar un antes y un después en sus vidas. Esta etapa se caracteriza por un gran desarrollo tanto a nivel biológico como a nivel psicológico. Se produce una maduración no solo a nivel físico y sexual, sino que es una etapa donde se adquieren capacidades adultas como la independencia, la autonomía, el desarrollo de la identidad y el razonamiento abstracto.</w:t>
      </w:r>
    </w:p>
    <w:p w14:paraId="2F973AEF" w14:textId="77777777" w:rsidR="007F46F4" w:rsidRPr="00B97042" w:rsidRDefault="007F46F4" w:rsidP="00E427E2">
      <w:pPr>
        <w:spacing w:line="360" w:lineRule="auto"/>
        <w:jc w:val="both"/>
        <w:rPr>
          <w:rFonts w:ascii="Times New Roman" w:hAnsi="Times New Roman" w:cs="Times New Roman"/>
        </w:rPr>
      </w:pPr>
    </w:p>
    <w:p w14:paraId="57BCBC4A" w14:textId="012BC106"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También se considera un momento vital donde el contexto social, así como el familiar, las relaciones con los iguales, las relaciones con el entorno, con las instituciones y con los familiares pueden tener consecuencias e influencias determinantes en su desarrollo.</w:t>
      </w:r>
    </w:p>
    <w:p w14:paraId="7E903813"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Es una época vital donde la influencia de los demás tiene especial repercusión en cómo se va a desarrollar el adolescente en su edad adulta y en los patrones de conducta que puede adquirir, estos pueden ser tanto positivos como negativos.</w:t>
      </w:r>
    </w:p>
    <w:p w14:paraId="7DC41EE5" w14:textId="77777777" w:rsidR="007F46F4" w:rsidRPr="00B97042" w:rsidRDefault="007F46F4" w:rsidP="00E427E2">
      <w:pPr>
        <w:spacing w:line="360" w:lineRule="auto"/>
        <w:jc w:val="both"/>
        <w:rPr>
          <w:rFonts w:ascii="Times New Roman" w:hAnsi="Times New Roman" w:cs="Times New Roman"/>
        </w:rPr>
      </w:pPr>
    </w:p>
    <w:p w14:paraId="67E229E8" w14:textId="0698A3ED"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Según Carvajal y Caro (2009) en la adolescencia se es susceptible a una pobre percepción del apoyo familiar y social, esto puede llevar al aislamiento. El aislamiento en la adolescencia es un fenómeno esperable ya que las expectativas, los roles, las relaciones y las identidades sufren importantes cambios.</w:t>
      </w:r>
    </w:p>
    <w:p w14:paraId="6A6E86B7" w14:textId="77777777" w:rsidR="007F46F4" w:rsidRPr="00B97042" w:rsidRDefault="007F46F4" w:rsidP="00E427E2">
      <w:pPr>
        <w:spacing w:line="360" w:lineRule="auto"/>
        <w:jc w:val="both"/>
        <w:rPr>
          <w:rFonts w:ascii="Times New Roman" w:hAnsi="Times New Roman" w:cs="Times New Roman"/>
        </w:rPr>
      </w:pPr>
    </w:p>
    <w:p w14:paraId="2D3307BA" w14:textId="28D57D0A"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Los datos registrados según el estudio realizado por Vidal y </w:t>
      </w:r>
      <w:proofErr w:type="spellStart"/>
      <w:r w:rsidRPr="00B97042">
        <w:rPr>
          <w:rFonts w:ascii="Times New Roman" w:hAnsi="Times New Roman" w:cs="Times New Roman"/>
        </w:rPr>
        <w:t>Halty</w:t>
      </w:r>
      <w:proofErr w:type="spellEnd"/>
      <w:r w:rsidRPr="00B97042">
        <w:rPr>
          <w:rFonts w:ascii="Times New Roman" w:hAnsi="Times New Roman" w:cs="Times New Roman"/>
        </w:rPr>
        <w:t xml:space="preserve"> (2020) sobre la soledad en la población española señala que, en los jóvenes, las mujeres y los mayores la soledad es especialmente dura. En el caso de los jóvenes el sentimiento de soledad se dobla registrando un 31% de jóvenes menores de 30 años que se sienten solos. Esta cifra refleja un importante problema respecto a la percepción de soledad y en las posibles consecuencias que pueden desencadenar a escala social.</w:t>
      </w:r>
    </w:p>
    <w:p w14:paraId="19BC3DF8" w14:textId="77777777" w:rsidR="007F46F4" w:rsidRPr="00B97042" w:rsidRDefault="007F46F4" w:rsidP="00E427E2">
      <w:pPr>
        <w:spacing w:line="360" w:lineRule="auto"/>
        <w:jc w:val="both"/>
        <w:rPr>
          <w:rFonts w:ascii="Times New Roman" w:hAnsi="Times New Roman" w:cs="Times New Roman"/>
        </w:rPr>
      </w:pPr>
    </w:p>
    <w:p w14:paraId="65A20CF0" w14:textId="212AA19D"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La soledad es considerada un factor de riesgo para la salud mental y física. Se asocia a problemas como la ansiedad, depresión, aumento de riesgo de suicidio, una perdida de salud en general y cambios fisiológicos.</w:t>
      </w:r>
    </w:p>
    <w:p w14:paraId="42260DB0" w14:textId="77777777" w:rsidR="007F46F4" w:rsidRPr="00B97042" w:rsidRDefault="007F46F4" w:rsidP="00E427E2">
      <w:pPr>
        <w:spacing w:line="360" w:lineRule="auto"/>
        <w:jc w:val="both"/>
        <w:rPr>
          <w:rFonts w:ascii="Times New Roman" w:hAnsi="Times New Roman" w:cs="Times New Roman"/>
        </w:rPr>
      </w:pPr>
    </w:p>
    <w:p w14:paraId="48E7EC42"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Los problemas de soledad en la adolescencia se verán agravados si se combina con una situación de vulnerabilidad social. Según el informe AROPE (2019), en España hay un total de 11.870.000 personas que se encuentra en Riesgo de Pobreza y/o Exclusión Social, lo que supone el 25,3 % de la población española. Además, según los datos registrados en el Informe </w:t>
      </w:r>
      <w:proofErr w:type="spellStart"/>
      <w:r w:rsidRPr="00B97042">
        <w:rPr>
          <w:rFonts w:ascii="Times New Roman" w:hAnsi="Times New Roman" w:cs="Times New Roman"/>
        </w:rPr>
        <w:t>Arope</w:t>
      </w:r>
      <w:proofErr w:type="spellEnd"/>
      <w:r w:rsidRPr="00B97042">
        <w:rPr>
          <w:rFonts w:ascii="Times New Roman" w:hAnsi="Times New Roman" w:cs="Times New Roman"/>
        </w:rPr>
        <w:t xml:space="preserve"> (2020), el 49,3 % de la población española tiene alguna clase de dificultad para llegar a fin de mes. Esta situación se ha visto agravada súbitamente porque la Covid-19 ha supuesto y va a suponer la perdida de empleo de numerosas familias. Esto se traducirá en un aumento de la población en paro, en posibilidad de encontrarse en riesgo de pobreza y exclusión.</w:t>
      </w:r>
    </w:p>
    <w:p w14:paraId="045F7938" w14:textId="77777777" w:rsidR="007F46F4" w:rsidRPr="00B97042" w:rsidRDefault="007F46F4" w:rsidP="00E427E2">
      <w:pPr>
        <w:spacing w:line="360" w:lineRule="auto"/>
        <w:jc w:val="both"/>
        <w:rPr>
          <w:rFonts w:ascii="Times New Roman" w:hAnsi="Times New Roman" w:cs="Times New Roman"/>
        </w:rPr>
      </w:pPr>
    </w:p>
    <w:p w14:paraId="5DBA19A1" w14:textId="7B86C854"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Esa pauperización impactará en la soledad ya que, según el estudio de Vidal y </w:t>
      </w:r>
      <w:proofErr w:type="spellStart"/>
      <w:r w:rsidRPr="00B97042">
        <w:rPr>
          <w:rFonts w:ascii="Times New Roman" w:hAnsi="Times New Roman" w:cs="Times New Roman"/>
        </w:rPr>
        <w:t>Halty</w:t>
      </w:r>
      <w:proofErr w:type="spellEnd"/>
      <w:r w:rsidRPr="00B97042">
        <w:rPr>
          <w:rFonts w:ascii="Times New Roman" w:hAnsi="Times New Roman" w:cs="Times New Roman"/>
        </w:rPr>
        <w:t xml:space="preserve"> (2020), “en los sectores económicamente más vulnerables es muy desproporcionada la ausencia de familiares o amigos con lo que hablar sobre cuestiones cotidianas”.</w:t>
      </w:r>
    </w:p>
    <w:p w14:paraId="47762FD9" w14:textId="77777777" w:rsidR="007F46F4" w:rsidRPr="00B97042" w:rsidRDefault="007F46F4" w:rsidP="00E427E2">
      <w:pPr>
        <w:spacing w:line="360" w:lineRule="auto"/>
        <w:jc w:val="both"/>
        <w:rPr>
          <w:rFonts w:ascii="Times New Roman" w:hAnsi="Times New Roman" w:cs="Times New Roman"/>
        </w:rPr>
      </w:pPr>
    </w:p>
    <w:p w14:paraId="1C166310" w14:textId="7CC0413A"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Los pobres son los que perciben un menor apoyo social percibido y estructural que la clase media (Rodríguez, 2010). Esto refleja cómo los sectores de la población que se encuentran económicamente más empobrecidos cuentan con menos apoyo. En consecuencia, la potencialidad de situaciones de soledad entre estos grupos es mayor.</w:t>
      </w:r>
    </w:p>
    <w:p w14:paraId="21E31E60" w14:textId="77777777" w:rsidR="007F46F4" w:rsidRPr="00B97042" w:rsidRDefault="007F46F4" w:rsidP="00E427E2">
      <w:pPr>
        <w:spacing w:line="360" w:lineRule="auto"/>
        <w:jc w:val="both"/>
        <w:rPr>
          <w:rFonts w:ascii="Times New Roman" w:hAnsi="Times New Roman" w:cs="Times New Roman"/>
        </w:rPr>
      </w:pPr>
    </w:p>
    <w:p w14:paraId="0CF44E6B" w14:textId="7693364B" w:rsidR="007B3427"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El aislamiento social, la ausencia de redes de apoyo y de recursos puede suponer que las personas se aíslen más en sus núcleos de convivencia o en sus hogares, disminuyendo por tanto su percepción de bienestar o problemas de mayor relieve.</w:t>
      </w:r>
    </w:p>
    <w:p w14:paraId="2111203E" w14:textId="2F593934" w:rsidR="007F46F4" w:rsidRPr="00B97042" w:rsidRDefault="007F46F4" w:rsidP="00E427E2">
      <w:pPr>
        <w:spacing w:line="360" w:lineRule="auto"/>
        <w:jc w:val="both"/>
        <w:rPr>
          <w:rFonts w:ascii="Times New Roman" w:hAnsi="Times New Roman" w:cs="Times New Roman"/>
        </w:rPr>
      </w:pPr>
      <w:proofErr w:type="spellStart"/>
      <w:r w:rsidRPr="00B97042">
        <w:rPr>
          <w:rFonts w:ascii="Times New Roman" w:hAnsi="Times New Roman" w:cs="Times New Roman"/>
        </w:rPr>
        <w:lastRenderedPageBreak/>
        <w:t>Melzer</w:t>
      </w:r>
      <w:proofErr w:type="spellEnd"/>
      <w:r w:rsidRPr="00B97042">
        <w:rPr>
          <w:rFonts w:ascii="Times New Roman" w:hAnsi="Times New Roman" w:cs="Times New Roman"/>
        </w:rPr>
        <w:t xml:space="preserve"> y col</w:t>
      </w:r>
      <w:r w:rsidR="007B3427" w:rsidRPr="00B97042">
        <w:rPr>
          <w:rFonts w:ascii="Times New Roman" w:hAnsi="Times New Roman" w:cs="Times New Roman"/>
        </w:rPr>
        <w:t>.</w:t>
      </w:r>
      <w:r w:rsidRPr="00B97042">
        <w:rPr>
          <w:rFonts w:ascii="Times New Roman" w:hAnsi="Times New Roman" w:cs="Times New Roman"/>
        </w:rPr>
        <w:t xml:space="preserve"> (2004) a través de su estudio realizado señalan que, del 20% de la población representado por personas con bajos ingresos y pocos recursos, mala salud física, familias monoparentales y desempleados, un 36% manifiesta trastornos “de tipo neurótico” y del mencionado 20%, un 39% padece trastornos con alguna limitación, llegando a un 51% el porcentaje de quienes presentan trastornos mentales graves. Por lo tanto, bajos índices de ingresos económicos se relacionan una mayor probabilidad de padecer una enfermedad mental.</w:t>
      </w:r>
    </w:p>
    <w:p w14:paraId="290EBC6C" w14:textId="77777777" w:rsidR="007F46F4" w:rsidRPr="00B97042" w:rsidRDefault="007F46F4" w:rsidP="00E427E2">
      <w:pPr>
        <w:spacing w:line="360" w:lineRule="auto"/>
        <w:jc w:val="both"/>
        <w:rPr>
          <w:rFonts w:ascii="Times New Roman" w:hAnsi="Times New Roman" w:cs="Times New Roman"/>
        </w:rPr>
      </w:pPr>
    </w:p>
    <w:p w14:paraId="355F432B" w14:textId="0896CE90"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La relación guarda sentido si se observa de la siguiente forma. Los bajos niveles económicos generan en las familias y en los individuos una mayor sensación de preocupación, malestar, ansiedad, etc. No aumenta su bienestar, sino que lo reduce. Las probabilidades de que una persona padezca una enfermedad mental aumentan considerablemente si no reciben un apoyo o ayuda externa por parte de la familia, amigos o de la comunidad. Aquí aparece ya, por tanto, la problemática de la soledad: aquellas personas que cuenten además con pocos recursos de apoyo percibirán esta situación de crisis más grave. La soledad en todos los casos aumenta las probabilidades de que una persona se sienta desplazada del resto de la sociedad y aumente su sentimiento de malestar.</w:t>
      </w:r>
    </w:p>
    <w:p w14:paraId="22A08A7C" w14:textId="77777777" w:rsidR="007F46F4" w:rsidRPr="00B97042" w:rsidRDefault="007F46F4" w:rsidP="00E427E2">
      <w:pPr>
        <w:spacing w:line="360" w:lineRule="auto"/>
        <w:jc w:val="both"/>
        <w:rPr>
          <w:rFonts w:ascii="Times New Roman" w:hAnsi="Times New Roman" w:cs="Times New Roman"/>
        </w:rPr>
      </w:pPr>
    </w:p>
    <w:p w14:paraId="03ED83ED" w14:textId="43581E8D" w:rsidR="007F46F4" w:rsidRDefault="007F46F4" w:rsidP="00E427E2">
      <w:pPr>
        <w:pStyle w:val="Ttulo3"/>
        <w:spacing w:line="360" w:lineRule="auto"/>
        <w:jc w:val="both"/>
        <w:rPr>
          <w:rFonts w:ascii="Times New Roman" w:hAnsi="Times New Roman" w:cs="Times New Roman"/>
          <w:b/>
          <w:bCs/>
          <w:u w:val="single"/>
        </w:rPr>
      </w:pPr>
      <w:bookmarkStart w:id="18" w:name="_Toc66784026"/>
      <w:bookmarkStart w:id="19" w:name="_Toc69729525"/>
      <w:bookmarkStart w:id="20" w:name="_Toc71019630"/>
      <w:r w:rsidRPr="00B97042">
        <w:rPr>
          <w:rFonts w:ascii="Times New Roman" w:hAnsi="Times New Roman" w:cs="Times New Roman"/>
          <w:b/>
          <w:bCs/>
          <w:u w:val="single"/>
        </w:rPr>
        <w:t>2.2.</w:t>
      </w:r>
      <w:r w:rsidR="00B04957" w:rsidRPr="00B97042">
        <w:rPr>
          <w:rFonts w:ascii="Times New Roman" w:hAnsi="Times New Roman" w:cs="Times New Roman"/>
          <w:b/>
          <w:bCs/>
          <w:u w:val="single"/>
        </w:rPr>
        <w:t>1</w:t>
      </w:r>
      <w:r w:rsidRPr="00B97042">
        <w:rPr>
          <w:rFonts w:ascii="Times New Roman" w:hAnsi="Times New Roman" w:cs="Times New Roman"/>
          <w:b/>
          <w:bCs/>
          <w:u w:val="single"/>
        </w:rPr>
        <w:t xml:space="preserve"> FACTORES DE RIESGO Y DE PROTECCIÓN</w:t>
      </w:r>
      <w:bookmarkEnd w:id="18"/>
      <w:bookmarkEnd w:id="19"/>
      <w:bookmarkEnd w:id="20"/>
    </w:p>
    <w:p w14:paraId="2698EAE1" w14:textId="77777777" w:rsidR="00B97042" w:rsidRPr="00B97042" w:rsidRDefault="00B97042" w:rsidP="00E427E2">
      <w:pPr>
        <w:spacing w:line="360" w:lineRule="auto"/>
        <w:jc w:val="both"/>
      </w:pPr>
    </w:p>
    <w:p w14:paraId="521A5705" w14:textId="1C7F32C5"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Algunos factores tales como el bajo nivel educativo, bajo nivel económico, escasez de apoyo social y la ausencia de apoyo por parte de la comunidad son considerados causantes de posibles problemáticas en las vidas de las personas como el consumo de drogas, la comisión de delitos, conductas antisociales, etc. En el fenómeno de la soledad y sobretodo en cuanto a la soledad percibida y sentida por los adolescentes, también existen elementos que pueden originar una mayor o una menor sensación de ésta.</w:t>
      </w:r>
    </w:p>
    <w:p w14:paraId="578934F4" w14:textId="77777777" w:rsidR="007F46F4" w:rsidRPr="00B97042" w:rsidRDefault="007F46F4" w:rsidP="00E427E2">
      <w:pPr>
        <w:spacing w:line="360" w:lineRule="auto"/>
        <w:jc w:val="both"/>
        <w:rPr>
          <w:rFonts w:ascii="Times New Roman" w:hAnsi="Times New Roman" w:cs="Times New Roman"/>
        </w:rPr>
      </w:pPr>
    </w:p>
    <w:p w14:paraId="45C16230" w14:textId="56CB7BD8"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La soledad es multicausal, no depende de un único factor o una única causa, sino que está determinada por un amplio abanico de elementos que pueden desarrollar en una persona el sentimiento de soledad y que a su vez estos tienen un mayor o menor peso en dicho sentimiento. A continuación, se presentan factores tanto de riesgo como de protección. Conocer esto puede permitir el desarrollo de programas tanto de prevención como de apoyo adaptados a las necesidades de los sujetos.</w:t>
      </w:r>
    </w:p>
    <w:p w14:paraId="26E09458" w14:textId="77777777" w:rsidR="007F46F4" w:rsidRPr="00B97042" w:rsidRDefault="007F46F4" w:rsidP="00E427E2">
      <w:pPr>
        <w:spacing w:line="360" w:lineRule="auto"/>
        <w:jc w:val="both"/>
        <w:rPr>
          <w:rFonts w:ascii="Times New Roman" w:hAnsi="Times New Roman" w:cs="Times New Roman"/>
        </w:rPr>
      </w:pPr>
    </w:p>
    <w:p w14:paraId="10A7C3B2"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Es importante tener en cuenta que, en cuanto a la percepción de soledad, los factores sociales y culturales presentes en el lugar donde vive un individuo influyen en dicha percepción de soledad. Asimismo, teniendo en cuenta que dentro de los factores de riesgo también se encuentra poseer una baja autoestima y escasez de vínculos entre el grupo de iguales, se puede inferir que como factores de protección a este sentimiento de soledad pueden ser fortalecer la autoestima de los adolescentes, mejorar la confianza en sí mismos, en su futuro y expectativas, a la vez que fomentar el desarrollo y la creación de vínculos sanos con su grupo de iguales.</w:t>
      </w:r>
    </w:p>
    <w:p w14:paraId="0F0B4155" w14:textId="77777777" w:rsidR="007F46F4" w:rsidRPr="00B97042" w:rsidRDefault="007F46F4" w:rsidP="00E427E2">
      <w:pPr>
        <w:spacing w:line="360" w:lineRule="auto"/>
        <w:jc w:val="both"/>
        <w:rPr>
          <w:rFonts w:ascii="Times New Roman" w:hAnsi="Times New Roman" w:cs="Times New Roman"/>
        </w:rPr>
      </w:pPr>
    </w:p>
    <w:p w14:paraId="3DD62029"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Según Morrison (1997), la salud mental de los adolescentes está influenciada por los sentimientos de bienestar, entre los cuales se incluye la capacidad de interactuar socialmente, afrontar el estrés en los periodos difíciles, e implicarse en relaciones y actividades con los demás.</w:t>
      </w:r>
    </w:p>
    <w:p w14:paraId="479E3946" w14:textId="77777777" w:rsidR="007F46F4" w:rsidRPr="00B97042" w:rsidRDefault="007F46F4" w:rsidP="00E427E2">
      <w:pPr>
        <w:spacing w:line="360" w:lineRule="auto"/>
        <w:jc w:val="both"/>
        <w:rPr>
          <w:rFonts w:ascii="Times New Roman" w:hAnsi="Times New Roman" w:cs="Times New Roman"/>
        </w:rPr>
      </w:pPr>
    </w:p>
    <w:p w14:paraId="05E8BD0C" w14:textId="575AE3DC" w:rsidR="007B3427"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Sentimientos de tristeza, desesperanza y pocas expectativas de cara al futuro son consideradas a su vez factores de riesgo de la soledad</w:t>
      </w:r>
      <w:r w:rsidR="007B3427" w:rsidRPr="00B97042">
        <w:rPr>
          <w:rFonts w:ascii="Times New Roman" w:hAnsi="Times New Roman" w:cs="Times New Roman"/>
        </w:rPr>
        <w:t xml:space="preserve"> </w:t>
      </w:r>
      <w:r w:rsidRPr="00B97042">
        <w:rPr>
          <w:rFonts w:ascii="Times New Roman" w:hAnsi="Times New Roman" w:cs="Times New Roman"/>
        </w:rPr>
        <w:t>(</w:t>
      </w:r>
      <w:proofErr w:type="spellStart"/>
      <w:r w:rsidRPr="00B97042">
        <w:rPr>
          <w:rFonts w:ascii="Times New Roman" w:hAnsi="Times New Roman" w:cs="Times New Roman"/>
        </w:rPr>
        <w:t>Buchholz</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Catton</w:t>
      </w:r>
      <w:proofErr w:type="spellEnd"/>
      <w:r w:rsidRPr="00B97042">
        <w:rPr>
          <w:rFonts w:ascii="Times New Roman" w:hAnsi="Times New Roman" w:cs="Times New Roman"/>
        </w:rPr>
        <w:t xml:space="preserve"> 1999).</w:t>
      </w:r>
    </w:p>
    <w:p w14:paraId="1C07FC9C" w14:textId="54E45952" w:rsidR="007F46F4" w:rsidRPr="00B97042" w:rsidRDefault="007F46F4" w:rsidP="00E427E2">
      <w:pPr>
        <w:spacing w:line="360" w:lineRule="auto"/>
        <w:jc w:val="both"/>
        <w:rPr>
          <w:rFonts w:ascii="Times New Roman" w:hAnsi="Times New Roman" w:cs="Times New Roman"/>
        </w:rPr>
      </w:pPr>
      <w:proofErr w:type="spellStart"/>
      <w:r w:rsidRPr="00B97042">
        <w:rPr>
          <w:rFonts w:ascii="Times New Roman" w:hAnsi="Times New Roman" w:cs="Times New Roman"/>
        </w:rPr>
        <w:t>Nilsson</w:t>
      </w:r>
      <w:proofErr w:type="spellEnd"/>
      <w:r w:rsidRPr="00B97042">
        <w:rPr>
          <w:rFonts w:ascii="Times New Roman" w:hAnsi="Times New Roman" w:cs="Times New Roman"/>
        </w:rPr>
        <w:t xml:space="preserve"> et al. (2006) defienden que la soledad puede presentarse como consecuencia de tres factores. Primero, el aislamiento interpersonal, resultado de factores geográficos, disminución de la experiencia social y tipo de personalidad del sujeto. Segundo, el aislamiento intrapersonal abordado desde la perspectiva psicopatológica. Tercero, el aislamiento existencial como resultado de una separación del mundo.</w:t>
      </w:r>
    </w:p>
    <w:p w14:paraId="7972BFC4" w14:textId="77777777" w:rsidR="007F46F4" w:rsidRPr="00B97042" w:rsidRDefault="007F46F4" w:rsidP="00E427E2">
      <w:pPr>
        <w:spacing w:line="360" w:lineRule="auto"/>
        <w:jc w:val="both"/>
        <w:rPr>
          <w:rFonts w:ascii="Times New Roman" w:hAnsi="Times New Roman" w:cs="Times New Roman"/>
        </w:rPr>
      </w:pPr>
    </w:p>
    <w:p w14:paraId="4233ACE7" w14:textId="4CA9198D"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Otras de las causas de la soledad estudiadas hacen referencia a factores que implican las condiciones sociodemográficas y culturales adversas a las que se enfrentan los individuos, padecer algún tipo de psicopatología en la familia o por parte del propio adolescente, así como el ambiente familiar y social de la persona, pero se considera que la muerte y pérdida de personas significativas para el adolescente es una de las variables que más afectan a este sentimiento de soledad (</w:t>
      </w:r>
      <w:proofErr w:type="spellStart"/>
      <w:r w:rsidRPr="00B97042">
        <w:rPr>
          <w:rFonts w:ascii="Times New Roman" w:hAnsi="Times New Roman" w:cs="Times New Roman"/>
        </w:rPr>
        <w:t>Killen</w:t>
      </w:r>
      <w:proofErr w:type="spellEnd"/>
      <w:r w:rsidRPr="00B97042">
        <w:rPr>
          <w:rFonts w:ascii="Times New Roman" w:hAnsi="Times New Roman" w:cs="Times New Roman"/>
        </w:rPr>
        <w:t xml:space="preserve"> C. 1998)</w:t>
      </w:r>
      <w:r w:rsidR="0061185D" w:rsidRPr="00B97042">
        <w:rPr>
          <w:rFonts w:ascii="Times New Roman" w:hAnsi="Times New Roman" w:cs="Times New Roman"/>
        </w:rPr>
        <w:t>.</w:t>
      </w:r>
    </w:p>
    <w:p w14:paraId="537CE692" w14:textId="77777777" w:rsidR="007F46F4" w:rsidRPr="00B97042" w:rsidRDefault="007F46F4" w:rsidP="00E427E2">
      <w:pPr>
        <w:spacing w:line="360" w:lineRule="auto"/>
        <w:jc w:val="both"/>
        <w:rPr>
          <w:rFonts w:ascii="Times New Roman" w:hAnsi="Times New Roman" w:cs="Times New Roman"/>
        </w:rPr>
      </w:pPr>
    </w:p>
    <w:p w14:paraId="75EA9A34" w14:textId="574375EE" w:rsidR="007B3427"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La calidad de la relación </w:t>
      </w:r>
      <w:proofErr w:type="gramStart"/>
      <w:r w:rsidRPr="00B97042">
        <w:rPr>
          <w:rFonts w:ascii="Times New Roman" w:hAnsi="Times New Roman" w:cs="Times New Roman"/>
        </w:rPr>
        <w:t>paterno-filial</w:t>
      </w:r>
      <w:proofErr w:type="gramEnd"/>
      <w:r w:rsidRPr="00B97042">
        <w:rPr>
          <w:rFonts w:ascii="Times New Roman" w:hAnsi="Times New Roman" w:cs="Times New Roman"/>
        </w:rPr>
        <w:t xml:space="preserve"> y los cambios que se produzcan en la estructura familiar son considerados otros dos factores a tener en cuenta cuando se habla de la soledad adolescente (</w:t>
      </w:r>
      <w:proofErr w:type="spellStart"/>
      <w:r w:rsidRPr="00B97042">
        <w:rPr>
          <w:rFonts w:ascii="Times New Roman" w:hAnsi="Times New Roman" w:cs="Times New Roman"/>
        </w:rPr>
        <w:t>Antognoli-Toland</w:t>
      </w:r>
      <w:proofErr w:type="spellEnd"/>
      <w:r w:rsidRPr="00B97042">
        <w:rPr>
          <w:rFonts w:ascii="Times New Roman" w:hAnsi="Times New Roman" w:cs="Times New Roman"/>
        </w:rPr>
        <w:t xml:space="preserve"> P</w:t>
      </w:r>
      <w:r w:rsidR="007B3427" w:rsidRPr="00B97042">
        <w:rPr>
          <w:rFonts w:ascii="Times New Roman" w:hAnsi="Times New Roman" w:cs="Times New Roman"/>
        </w:rPr>
        <w:t>.</w:t>
      </w:r>
      <w:r w:rsidRPr="00B97042">
        <w:rPr>
          <w:rFonts w:ascii="Times New Roman" w:hAnsi="Times New Roman" w:cs="Times New Roman"/>
        </w:rPr>
        <w:t xml:space="preserve"> 2000).</w:t>
      </w:r>
    </w:p>
    <w:p w14:paraId="37ECC4B9" w14:textId="52100ED1" w:rsidR="007B3427"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lastRenderedPageBreak/>
        <w:t>Respecto a la soledad percibida por los adolescentes puede influir la relación que mantienen con sus padres aumentando o disminuyendo este sentimiento o a la hora de gestionar el mismo. La familia es, por tanto, uno de los principales agentes de protección cumpliendo importantes funciones en el desarrollo del adolescente.</w:t>
      </w:r>
    </w:p>
    <w:p w14:paraId="79A641E8" w14:textId="442AC5A3"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Según </w:t>
      </w:r>
      <w:proofErr w:type="spellStart"/>
      <w:r w:rsidRPr="00B97042">
        <w:rPr>
          <w:rFonts w:ascii="Times New Roman" w:hAnsi="Times New Roman" w:cs="Times New Roman"/>
        </w:rPr>
        <w:t>Velleman</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Templeton</w:t>
      </w:r>
      <w:proofErr w:type="spellEnd"/>
      <w:r w:rsidRPr="00B97042">
        <w:rPr>
          <w:rFonts w:ascii="Times New Roman" w:hAnsi="Times New Roman" w:cs="Times New Roman"/>
        </w:rPr>
        <w:t xml:space="preserve"> y </w:t>
      </w:r>
      <w:proofErr w:type="spellStart"/>
      <w:r w:rsidRPr="00B97042">
        <w:rPr>
          <w:rFonts w:ascii="Times New Roman" w:hAnsi="Times New Roman" w:cs="Times New Roman"/>
        </w:rPr>
        <w:t>Copello</w:t>
      </w:r>
      <w:proofErr w:type="spellEnd"/>
      <w:r w:rsidRPr="00B97042">
        <w:rPr>
          <w:rFonts w:ascii="Times New Roman" w:hAnsi="Times New Roman" w:cs="Times New Roman"/>
        </w:rPr>
        <w:t xml:space="preserve"> (2005), “el proceso de socialización familiar se reconoce como uno de los factores determinantes en la génesis y mantenimiento de las conductas de riesgo, al constituirse en la base del desarrollo de las características individuales del adolescente tales como su personalidad, auto concepto, valores y habilidades de comunicación entre otros”.</w:t>
      </w:r>
    </w:p>
    <w:p w14:paraId="7A3B5D6F" w14:textId="77777777" w:rsidR="007F46F4" w:rsidRPr="00B97042" w:rsidRDefault="007F46F4" w:rsidP="00E427E2">
      <w:pPr>
        <w:spacing w:line="360" w:lineRule="auto"/>
        <w:jc w:val="both"/>
        <w:rPr>
          <w:rFonts w:ascii="Times New Roman" w:hAnsi="Times New Roman" w:cs="Times New Roman"/>
        </w:rPr>
      </w:pPr>
    </w:p>
    <w:p w14:paraId="527C6AC7" w14:textId="3ABF62F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La Fuente y Cantero (2010) </w:t>
      </w:r>
      <w:r w:rsidR="007B3427" w:rsidRPr="00B97042">
        <w:rPr>
          <w:rFonts w:ascii="Times New Roman" w:hAnsi="Times New Roman" w:cs="Times New Roman"/>
        </w:rPr>
        <w:t xml:space="preserve">señalan al respecto que </w:t>
      </w:r>
      <w:r w:rsidRPr="00B97042">
        <w:rPr>
          <w:rFonts w:ascii="Times New Roman" w:hAnsi="Times New Roman" w:cs="Times New Roman"/>
        </w:rPr>
        <w:t xml:space="preserve">“la familia cumple un rol muy importante en la vida del ser humano, ya que gracias a esta la persona adquiere confianza sobre las capacidades y fortalezas que posee”. La familia cumple un importante papel a la hora de que los individuos desarrollen determinadas conductas, el apego y la calidad de las relaciones </w:t>
      </w:r>
      <w:proofErr w:type="gramStart"/>
      <w:r w:rsidRPr="00B97042">
        <w:rPr>
          <w:rFonts w:ascii="Times New Roman" w:hAnsi="Times New Roman" w:cs="Times New Roman"/>
        </w:rPr>
        <w:t>paterno-filiales</w:t>
      </w:r>
      <w:proofErr w:type="gramEnd"/>
      <w:r w:rsidRPr="00B97042">
        <w:rPr>
          <w:rFonts w:ascii="Times New Roman" w:hAnsi="Times New Roman" w:cs="Times New Roman"/>
        </w:rPr>
        <w:t xml:space="preserve"> supone una mejor o peor adaptación al medio, así mismo, puede influir en las relaciones que los individuos mantienen en su edad adulta con otras personas.</w:t>
      </w:r>
    </w:p>
    <w:p w14:paraId="0A192D16" w14:textId="77777777" w:rsidR="007F46F4" w:rsidRPr="00B97042" w:rsidRDefault="007F46F4" w:rsidP="00E427E2">
      <w:pPr>
        <w:spacing w:line="360" w:lineRule="auto"/>
        <w:jc w:val="both"/>
        <w:rPr>
          <w:rFonts w:ascii="Times New Roman" w:hAnsi="Times New Roman" w:cs="Times New Roman"/>
        </w:rPr>
      </w:pPr>
    </w:p>
    <w:p w14:paraId="02E361D7"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Jiménez, </w:t>
      </w:r>
      <w:proofErr w:type="spellStart"/>
      <w:r w:rsidRPr="00B97042">
        <w:rPr>
          <w:rFonts w:ascii="Times New Roman" w:hAnsi="Times New Roman" w:cs="Times New Roman"/>
        </w:rPr>
        <w:t>Musitu</w:t>
      </w:r>
      <w:proofErr w:type="spellEnd"/>
      <w:r w:rsidRPr="00B97042">
        <w:rPr>
          <w:rFonts w:ascii="Times New Roman" w:hAnsi="Times New Roman" w:cs="Times New Roman"/>
        </w:rPr>
        <w:t xml:space="preserve"> y </w:t>
      </w:r>
      <w:proofErr w:type="spellStart"/>
      <w:r w:rsidRPr="00B97042">
        <w:rPr>
          <w:rFonts w:ascii="Times New Roman" w:hAnsi="Times New Roman" w:cs="Times New Roman"/>
        </w:rPr>
        <w:t>Murgui</w:t>
      </w:r>
      <w:proofErr w:type="spellEnd"/>
      <w:r w:rsidRPr="00B97042">
        <w:rPr>
          <w:rFonts w:ascii="Times New Roman" w:hAnsi="Times New Roman" w:cs="Times New Roman"/>
        </w:rPr>
        <w:t xml:space="preserve"> (2005) coinciden en que “Los adolescentes que pertenecen a familias con una mejor comunicación familiar, fuerte vinculación emocional entre sus miembros y mayor satisfacción familiar, son aquellos que también perciben más apoyo de sus relaciones personales significativas”. Esto puede relacionarse con el grado de soledad que perciben los individuos ya que el nivel de satisfacción familiar determinará también la calidad de las relaciones que los adolescentes desarrollen en un futuro. Cuanto mejor sea el vínculo de los adolescentes con la familia, más facilidad tendrán para crear vínculos sanos con su grupo de iguales y, por tanto, el sentimiento de soledad podrá disminuirse. Potenciar los vínculos familiares y la calidad de las relaciones familiares puede suponer un factor de protección para combatir la soledad adolescente.</w:t>
      </w:r>
    </w:p>
    <w:p w14:paraId="682D1519" w14:textId="73FB0062" w:rsidR="007F46F4" w:rsidRDefault="007F46F4" w:rsidP="00E427E2">
      <w:pPr>
        <w:spacing w:line="360" w:lineRule="auto"/>
        <w:jc w:val="both"/>
        <w:rPr>
          <w:rFonts w:ascii="Times New Roman" w:hAnsi="Times New Roman" w:cs="Times New Roman"/>
        </w:rPr>
      </w:pPr>
    </w:p>
    <w:p w14:paraId="7F4AB63F" w14:textId="703E7875" w:rsidR="00BB7A7D" w:rsidRDefault="00BB7A7D" w:rsidP="00E427E2">
      <w:pPr>
        <w:spacing w:line="360" w:lineRule="auto"/>
        <w:jc w:val="both"/>
        <w:rPr>
          <w:rFonts w:ascii="Times New Roman" w:hAnsi="Times New Roman" w:cs="Times New Roman"/>
        </w:rPr>
      </w:pPr>
    </w:p>
    <w:p w14:paraId="27A01E29" w14:textId="44B1D5E6" w:rsidR="00BB7A7D" w:rsidRDefault="00BB7A7D" w:rsidP="00E427E2">
      <w:pPr>
        <w:spacing w:line="360" w:lineRule="auto"/>
        <w:jc w:val="both"/>
        <w:rPr>
          <w:rFonts w:ascii="Times New Roman" w:hAnsi="Times New Roman" w:cs="Times New Roman"/>
        </w:rPr>
      </w:pPr>
    </w:p>
    <w:p w14:paraId="7567AB93" w14:textId="77777777" w:rsidR="00BB7A7D" w:rsidRPr="00B97042" w:rsidRDefault="00BB7A7D" w:rsidP="00E427E2">
      <w:pPr>
        <w:spacing w:line="360" w:lineRule="auto"/>
        <w:jc w:val="both"/>
        <w:rPr>
          <w:rFonts w:ascii="Times New Roman" w:hAnsi="Times New Roman" w:cs="Times New Roman"/>
        </w:rPr>
      </w:pPr>
    </w:p>
    <w:p w14:paraId="0271784E" w14:textId="77777777" w:rsidR="007B3427" w:rsidRPr="00B97042" w:rsidRDefault="007B3427" w:rsidP="00E427E2">
      <w:pPr>
        <w:spacing w:line="360" w:lineRule="auto"/>
        <w:jc w:val="both"/>
        <w:rPr>
          <w:rFonts w:ascii="Times New Roman" w:hAnsi="Times New Roman" w:cs="Times New Roman"/>
        </w:rPr>
      </w:pPr>
    </w:p>
    <w:p w14:paraId="248F4F6E" w14:textId="5377838B" w:rsidR="007F46F4" w:rsidRDefault="007F46F4" w:rsidP="00E427E2">
      <w:pPr>
        <w:pStyle w:val="Ttulo2"/>
        <w:spacing w:line="360" w:lineRule="auto"/>
        <w:jc w:val="both"/>
        <w:rPr>
          <w:rFonts w:ascii="Times New Roman" w:hAnsi="Times New Roman" w:cs="Times New Roman"/>
          <w:b/>
          <w:bCs/>
          <w:sz w:val="24"/>
          <w:szCs w:val="24"/>
          <w:u w:val="single"/>
        </w:rPr>
      </w:pPr>
      <w:bookmarkStart w:id="21" w:name="_Toc66784027"/>
      <w:bookmarkStart w:id="22" w:name="_Toc69729526"/>
      <w:bookmarkStart w:id="23" w:name="_Toc71019631"/>
      <w:r w:rsidRPr="00B97042">
        <w:rPr>
          <w:rFonts w:ascii="Times New Roman" w:hAnsi="Times New Roman" w:cs="Times New Roman"/>
          <w:b/>
          <w:bCs/>
          <w:sz w:val="24"/>
          <w:szCs w:val="24"/>
          <w:u w:val="single"/>
        </w:rPr>
        <w:lastRenderedPageBreak/>
        <w:t>2.3 INFLUENCIA DEL COVID-19</w:t>
      </w:r>
      <w:bookmarkEnd w:id="21"/>
      <w:bookmarkEnd w:id="22"/>
      <w:bookmarkEnd w:id="23"/>
    </w:p>
    <w:p w14:paraId="2AFE421D" w14:textId="77777777" w:rsidR="00B97042" w:rsidRPr="00B97042" w:rsidRDefault="00B97042" w:rsidP="00E427E2">
      <w:pPr>
        <w:spacing w:line="360" w:lineRule="auto"/>
        <w:jc w:val="both"/>
      </w:pPr>
    </w:p>
    <w:p w14:paraId="3F837217" w14:textId="4D153C38"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En </w:t>
      </w:r>
      <w:r w:rsidR="0061185D" w:rsidRPr="00B97042">
        <w:rPr>
          <w:rFonts w:ascii="Times New Roman" w:hAnsi="Times New Roman" w:cs="Times New Roman"/>
        </w:rPr>
        <w:t>m</w:t>
      </w:r>
      <w:r w:rsidRPr="00B97042">
        <w:rPr>
          <w:rFonts w:ascii="Times New Roman" w:hAnsi="Times New Roman" w:cs="Times New Roman"/>
        </w:rPr>
        <w:t>arzo de 2020 la Organización Mundial de la Salud (OMS) declaró situación de pandemia mundial por el COVID-19. Para evitar altos números de contagio y asegurar en la medida de lo posible la salud pública, numerosos gobiernos de diferentes países tomaron medidas drásticas para frenar la expansión del virus.</w:t>
      </w:r>
    </w:p>
    <w:p w14:paraId="30BCA3D7" w14:textId="77777777" w:rsidR="007F46F4" w:rsidRPr="00B97042" w:rsidRDefault="007F46F4" w:rsidP="00E427E2">
      <w:pPr>
        <w:spacing w:line="360" w:lineRule="auto"/>
        <w:jc w:val="both"/>
        <w:rPr>
          <w:rFonts w:ascii="Times New Roman" w:hAnsi="Times New Roman" w:cs="Times New Roman"/>
        </w:rPr>
      </w:pPr>
    </w:p>
    <w:p w14:paraId="4FE62D85" w14:textId="42B41772"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En España, al igual que en la mayoría de los países del mundo, adoptó el cierre de todos los centros educativos como una de las primeras medidas para frenar la expansión del virus. Colegios y universidades fueron cerrados obligando así a los alumnos a asistir a las clases de forma online y trasladar la vida educativa a los hogares.</w:t>
      </w:r>
    </w:p>
    <w:p w14:paraId="4C6D2CEB" w14:textId="77777777" w:rsidR="007F46F4" w:rsidRPr="00B97042" w:rsidRDefault="007F46F4" w:rsidP="00E427E2">
      <w:pPr>
        <w:spacing w:line="360" w:lineRule="auto"/>
        <w:jc w:val="both"/>
        <w:rPr>
          <w:rFonts w:ascii="Times New Roman" w:hAnsi="Times New Roman" w:cs="Times New Roman"/>
        </w:rPr>
      </w:pPr>
    </w:p>
    <w:p w14:paraId="136118E7"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Este cambio en la rutina, en la forma de impartir las clases, en los exámenes y en la forma de estudio ha tenido repercusión en los resultados académicos y en la salud mental de los niños, niñas y jóvenes en España. Ha supuesto en muchos casos un aumento del estrés y de la ansiedad causada no solo por esta nueva metodología de aprendizaje y estudio, sino por la situación externa de la pandemia que estaba afectado a todo el mundo.</w:t>
      </w:r>
    </w:p>
    <w:p w14:paraId="0F050E1E" w14:textId="77777777" w:rsidR="007F46F4" w:rsidRPr="00B97042" w:rsidRDefault="007F46F4" w:rsidP="00E427E2">
      <w:pPr>
        <w:spacing w:line="360" w:lineRule="auto"/>
        <w:jc w:val="both"/>
        <w:rPr>
          <w:rFonts w:ascii="Times New Roman" w:hAnsi="Times New Roman" w:cs="Times New Roman"/>
        </w:rPr>
      </w:pPr>
    </w:p>
    <w:p w14:paraId="4FFB5137"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El COVID-19 ha paralizado a todo el planeta, pero ha tenido especial repercusión en las personas mayores ya que se han convertido en la primera población de riesgo y, a su vez, ha afectado considerablemente a los niños, niñas y jóvenes, cuyo ritmo de vida se ha visto a su vez paralizado. Los jóvenes adolescentes han vivido un “parón” en sus vidas, las cuales se encuentran en una edad de diferentes cambios, razón por la que esta situación puede tener consecuencias importantes respecto a su salud mental.</w:t>
      </w:r>
    </w:p>
    <w:p w14:paraId="77678D49" w14:textId="77777777" w:rsidR="007F46F4" w:rsidRPr="00B97042" w:rsidRDefault="007F46F4" w:rsidP="00E427E2">
      <w:pPr>
        <w:spacing w:line="360" w:lineRule="auto"/>
        <w:jc w:val="both"/>
        <w:rPr>
          <w:rFonts w:ascii="Times New Roman" w:hAnsi="Times New Roman" w:cs="Times New Roman"/>
        </w:rPr>
      </w:pPr>
    </w:p>
    <w:p w14:paraId="5AA40F59" w14:textId="11F447DC"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Con el confinamiento se ha suprimido la red social más cercana de los jóvenes: </w:t>
      </w:r>
      <w:proofErr w:type="gramStart"/>
      <w:r w:rsidRPr="00B97042">
        <w:rPr>
          <w:rFonts w:ascii="Times New Roman" w:hAnsi="Times New Roman" w:cs="Times New Roman"/>
        </w:rPr>
        <w:t>los amigos y amigas</w:t>
      </w:r>
      <w:proofErr w:type="gramEnd"/>
      <w:r w:rsidRPr="00B97042">
        <w:rPr>
          <w:rFonts w:ascii="Times New Roman" w:hAnsi="Times New Roman" w:cs="Times New Roman"/>
        </w:rPr>
        <w:t>. Esta situación ha afectado con mayor incidencia a los jóvenes que viven en entornos desestructurados ya que no han tenido un contacto más allá que el de su propia familia y esto ha aumentado la probabilidad de problemáticas en el entorno familiar, posibles abusos o negligencias.</w:t>
      </w:r>
    </w:p>
    <w:p w14:paraId="62ED9D7A" w14:textId="77777777" w:rsidR="007F46F4" w:rsidRPr="00B97042" w:rsidRDefault="007F46F4" w:rsidP="00E427E2">
      <w:pPr>
        <w:spacing w:line="360" w:lineRule="auto"/>
        <w:jc w:val="both"/>
        <w:rPr>
          <w:rFonts w:ascii="Times New Roman" w:hAnsi="Times New Roman" w:cs="Times New Roman"/>
        </w:rPr>
      </w:pPr>
    </w:p>
    <w:p w14:paraId="50BF2A7C" w14:textId="6375756C"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La organización social </w:t>
      </w:r>
      <w:proofErr w:type="spellStart"/>
      <w:r w:rsidRPr="00B97042">
        <w:rPr>
          <w:rFonts w:ascii="Times New Roman" w:hAnsi="Times New Roman" w:cs="Times New Roman"/>
        </w:rPr>
        <w:t>Save</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the</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Children</w:t>
      </w:r>
      <w:proofErr w:type="spellEnd"/>
      <w:r w:rsidRPr="00B97042">
        <w:rPr>
          <w:rFonts w:ascii="Times New Roman" w:hAnsi="Times New Roman" w:cs="Times New Roman"/>
        </w:rPr>
        <w:t xml:space="preserve"> (2020) realizó una investigación internacional durante los meses de confinamiento, incluyendo a España en su estudio. Se concluyó que “el 25% de las 2.000 familias de bajos ingresos entrevistadas en nuestro país estaban </w:t>
      </w:r>
      <w:r w:rsidRPr="00B97042">
        <w:rPr>
          <w:rFonts w:ascii="Times New Roman" w:hAnsi="Times New Roman" w:cs="Times New Roman"/>
        </w:rPr>
        <w:lastRenderedPageBreak/>
        <w:t>sufriendo niveles altos de angustia, y que sus hijos tenían miedo, angustia y preocupación sobre la situación de la familia”. Suprimidas las interacciones de la escuela y del ocio fuera del domicilio por el confinamiento, las interacciones sociales se han limitado al círculo social más cercano, en este caso la familia.</w:t>
      </w:r>
    </w:p>
    <w:p w14:paraId="50CDB6BB" w14:textId="77777777" w:rsidR="007F46F4" w:rsidRPr="00B97042" w:rsidRDefault="007F46F4" w:rsidP="00E427E2">
      <w:pPr>
        <w:spacing w:line="360" w:lineRule="auto"/>
        <w:jc w:val="both"/>
        <w:rPr>
          <w:rFonts w:ascii="Times New Roman" w:hAnsi="Times New Roman" w:cs="Times New Roman"/>
        </w:rPr>
      </w:pPr>
    </w:p>
    <w:p w14:paraId="24BD4994" w14:textId="1FB790A3"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Según un estudio elaborado por </w:t>
      </w:r>
      <w:r w:rsidR="007B3427" w:rsidRPr="00B97042">
        <w:rPr>
          <w:rFonts w:ascii="Times New Roman" w:hAnsi="Times New Roman" w:cs="Times New Roman"/>
        </w:rPr>
        <w:t xml:space="preserve">UNICEF (2020), el </w:t>
      </w:r>
      <w:r w:rsidRPr="00B97042">
        <w:rPr>
          <w:rFonts w:ascii="Times New Roman" w:hAnsi="Times New Roman" w:cs="Times New Roman"/>
        </w:rPr>
        <w:t>46% de las personas jóvenes reporta tener menos motivación a la hora de realizar actividades que anteriormente disfrutaba y un 36% señala sentir menos motivación para realizar actividades habituales. Esto puede traducirse en problemas de cara al futuro laboral de los jóvenes, que pierdan la motivación y el empeño de seguir formándose y trabajando para labrarse un futuro digno.</w:t>
      </w:r>
    </w:p>
    <w:p w14:paraId="67137BAE" w14:textId="77777777" w:rsidR="00D717B2" w:rsidRPr="00B97042" w:rsidRDefault="00D717B2" w:rsidP="00E427E2">
      <w:pPr>
        <w:spacing w:line="360" w:lineRule="auto"/>
        <w:jc w:val="both"/>
        <w:rPr>
          <w:rFonts w:ascii="Times New Roman" w:hAnsi="Times New Roman" w:cs="Times New Roman"/>
        </w:rPr>
      </w:pPr>
    </w:p>
    <w:p w14:paraId="7D2F9AA9" w14:textId="2C269A69"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El confinamiento ha tenido una fuerte repercusión en el mundo digital y el consumo de este. Las redes sociales se han convertido en el principal medio de comunicación y de conexión con el mundo exterior, principalmente para los más jóvenes. Un estudio realizado por </w:t>
      </w:r>
      <w:proofErr w:type="spellStart"/>
      <w:r w:rsidR="00D717B2" w:rsidRPr="00B97042">
        <w:rPr>
          <w:rFonts w:ascii="Times New Roman" w:hAnsi="Times New Roman" w:cs="Times New Roman"/>
        </w:rPr>
        <w:t>Qustodio</w:t>
      </w:r>
      <w:proofErr w:type="spellEnd"/>
      <w:r w:rsidR="00D717B2" w:rsidRPr="00B97042">
        <w:rPr>
          <w:rFonts w:ascii="Times New Roman" w:hAnsi="Times New Roman" w:cs="Times New Roman"/>
        </w:rPr>
        <w:t xml:space="preserve"> (2020), </w:t>
      </w:r>
      <w:r w:rsidRPr="00B97042">
        <w:rPr>
          <w:rFonts w:ascii="Times New Roman" w:hAnsi="Times New Roman" w:cs="Times New Roman"/>
        </w:rPr>
        <w:t>indica que la actividad en internet de los adultos de la OCDE ha aumentado en un 60%, en parte por el uso del teletrabajo, mientras que en el caso de los niños, niñas y jóvenes el uso de internet ha aumentado un 180%. En países como España, se estima que al menos el 73,7% de los jóvenes mayores de 15 años dispone de una cuenta en alguna red social (Espinar &amp; González, 2009).</w:t>
      </w:r>
    </w:p>
    <w:p w14:paraId="199DDC76" w14:textId="77777777" w:rsidR="00D717B2" w:rsidRPr="00B97042" w:rsidRDefault="00D717B2" w:rsidP="00E427E2">
      <w:pPr>
        <w:spacing w:line="360" w:lineRule="auto"/>
        <w:jc w:val="both"/>
        <w:rPr>
          <w:rFonts w:ascii="Times New Roman" w:hAnsi="Times New Roman" w:cs="Times New Roman"/>
        </w:rPr>
      </w:pPr>
    </w:p>
    <w:p w14:paraId="264D4466"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Esta cifra en el caso de la población joven es alarmante. El uso abusivo de redes sociales puede tener consecuencias que se relacionan con depresión, síndrome de déficit de atención, insomnio, pérdida de rendimiento académico y un amplio rango de problemas psicosociales, déficits de comunicación e interacción con los demás. Todo esto se traduce en relaciones sociales débiles.</w:t>
      </w:r>
    </w:p>
    <w:p w14:paraId="7D45D265" w14:textId="77777777" w:rsidR="007F46F4" w:rsidRPr="00B97042" w:rsidRDefault="007F46F4" w:rsidP="00E427E2">
      <w:pPr>
        <w:spacing w:line="360" w:lineRule="auto"/>
        <w:jc w:val="both"/>
        <w:rPr>
          <w:rFonts w:ascii="Times New Roman" w:hAnsi="Times New Roman" w:cs="Times New Roman"/>
        </w:rPr>
      </w:pPr>
    </w:p>
    <w:p w14:paraId="7AA5689F" w14:textId="581F529D"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En la adolescencia las consecuencias del confinamiento presentan una sintomatología más física. Destacan factores como las dificultades con el sueño, el apetito, el autocuidado, cambios en los niveles de energía, el aislamiento social y familiar o la apatía (</w:t>
      </w:r>
      <w:proofErr w:type="spellStart"/>
      <w:r w:rsidRPr="00B97042">
        <w:rPr>
          <w:rFonts w:ascii="Times New Roman" w:hAnsi="Times New Roman" w:cs="Times New Roman"/>
        </w:rPr>
        <w:t>Barlett</w:t>
      </w:r>
      <w:proofErr w:type="spellEnd"/>
      <w:r w:rsidRPr="00B97042">
        <w:rPr>
          <w:rFonts w:ascii="Times New Roman" w:hAnsi="Times New Roman" w:cs="Times New Roman"/>
        </w:rPr>
        <w:t xml:space="preserve">, Griffin y Thomson 2020). Según la Universidad Miguel Hernández (2020) en un estudio acerca del estado e impacto emocional de la cuarentena en niños, niñas y adolescentes de España “el 85,7% de los padres han constatado cambios en el estado emocional y en el comportamiento de sus hijos, siendo los síntomas más habituales la </w:t>
      </w:r>
      <w:r w:rsidRPr="00B97042">
        <w:rPr>
          <w:rFonts w:ascii="Times New Roman" w:hAnsi="Times New Roman" w:cs="Times New Roman"/>
        </w:rPr>
        <w:lastRenderedPageBreak/>
        <w:t>dificultad de concentración, el desinterés, la irritabilidad, la agitación, el nerviosismo, los sentimientos de soledad, la inquietud y la preocupación”.</w:t>
      </w:r>
    </w:p>
    <w:p w14:paraId="36AB8663" w14:textId="77777777" w:rsidR="007F46F4" w:rsidRPr="00B97042" w:rsidRDefault="007F46F4" w:rsidP="00E427E2">
      <w:pPr>
        <w:spacing w:line="360" w:lineRule="auto"/>
        <w:jc w:val="both"/>
        <w:rPr>
          <w:rFonts w:ascii="Times New Roman" w:hAnsi="Times New Roman" w:cs="Times New Roman"/>
        </w:rPr>
      </w:pPr>
    </w:p>
    <w:p w14:paraId="6D4F49B8" w14:textId="5FFE7061"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La pandemia ha afectado considerablemente todos los aspectos de vida de las personas, ha afectado a su estilo de vida, las rutinas, los horarios y a la forma de relacionarse con los demás. En el caso de los adolescentes, al encontrarse en un proceso evolutivo y de maduración donde están constantemente expuestos a nuevas interacciones y estímulos de otros o del medio exterior, la ausencia de estos podrá desencadenar consecuencias a largo plazo como puede ser estrés post-traumático, ansiedad o depresión.</w:t>
      </w:r>
    </w:p>
    <w:p w14:paraId="15CC1C2C" w14:textId="77777777" w:rsidR="007F46F4" w:rsidRPr="00B97042" w:rsidRDefault="007F46F4" w:rsidP="00E427E2">
      <w:pPr>
        <w:spacing w:line="360" w:lineRule="auto"/>
        <w:jc w:val="both"/>
        <w:rPr>
          <w:rFonts w:ascii="Times New Roman" w:hAnsi="Times New Roman" w:cs="Times New Roman"/>
        </w:rPr>
      </w:pPr>
    </w:p>
    <w:p w14:paraId="52616F11" w14:textId="3F2A28F5"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Es necesario emplear los medios necesarios para poder reducir las consecuencias negativas de este fenómeno en los más jóvenes. Las soluciones apuntan a incentivar las relaciones sociales (en la medida de lo posible) con su círculo de iguales, cultivar relaciones familiares comunicativas y de apoyo, así como desarrollar programas y servicios que atiendan a las necesidades que el COVID-19 ha extendido en los últimos meses.</w:t>
      </w:r>
    </w:p>
    <w:p w14:paraId="5C959BBC" w14:textId="77777777" w:rsidR="00D717B2" w:rsidRPr="00B97042" w:rsidRDefault="00D717B2" w:rsidP="00E427E2">
      <w:pPr>
        <w:spacing w:line="360" w:lineRule="auto"/>
        <w:jc w:val="both"/>
        <w:rPr>
          <w:rFonts w:ascii="Times New Roman" w:hAnsi="Times New Roman" w:cs="Times New Roman"/>
        </w:rPr>
      </w:pPr>
    </w:p>
    <w:p w14:paraId="7EEECA05" w14:textId="77777777" w:rsidR="007F46F4" w:rsidRPr="00B97042" w:rsidRDefault="007F46F4" w:rsidP="00E427E2">
      <w:pPr>
        <w:spacing w:line="360" w:lineRule="auto"/>
        <w:jc w:val="both"/>
        <w:rPr>
          <w:rFonts w:ascii="Times New Roman" w:hAnsi="Times New Roman" w:cs="Times New Roman"/>
        </w:rPr>
      </w:pPr>
    </w:p>
    <w:p w14:paraId="29C922C5" w14:textId="773B2B79" w:rsidR="007F46F4" w:rsidRDefault="007F46F4" w:rsidP="00E427E2">
      <w:pPr>
        <w:pStyle w:val="Ttulo2"/>
        <w:spacing w:line="360" w:lineRule="auto"/>
        <w:jc w:val="both"/>
        <w:rPr>
          <w:rFonts w:ascii="Times New Roman" w:hAnsi="Times New Roman" w:cs="Times New Roman"/>
          <w:b/>
          <w:bCs/>
          <w:sz w:val="24"/>
          <w:szCs w:val="24"/>
          <w:u w:val="single"/>
        </w:rPr>
      </w:pPr>
      <w:bookmarkStart w:id="24" w:name="_Toc69729527"/>
      <w:bookmarkStart w:id="25" w:name="_Toc71019632"/>
      <w:r w:rsidRPr="00B97042">
        <w:rPr>
          <w:rFonts w:ascii="Times New Roman" w:hAnsi="Times New Roman" w:cs="Times New Roman"/>
          <w:b/>
          <w:bCs/>
          <w:sz w:val="24"/>
          <w:szCs w:val="24"/>
          <w:u w:val="single"/>
        </w:rPr>
        <w:t>2.4 ESTRATEGIAS PARA AFRONTAR LA SOLEDAD</w:t>
      </w:r>
      <w:bookmarkEnd w:id="24"/>
      <w:bookmarkEnd w:id="25"/>
    </w:p>
    <w:p w14:paraId="33FFB21A" w14:textId="77777777" w:rsidR="00B97042" w:rsidRPr="00B97042" w:rsidRDefault="00B97042" w:rsidP="00E427E2">
      <w:pPr>
        <w:spacing w:line="360" w:lineRule="auto"/>
        <w:jc w:val="both"/>
      </w:pPr>
    </w:p>
    <w:p w14:paraId="6C5BF693" w14:textId="3E0F8365"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Respecto a las soluciones que se deben abordar, Reino Unido se ha convertido en el primer país del mundo en crear una estrategia para combatir esta creciente epidemia que está afectando en gran medida a la población. Esta iniciativa fue creada en enero de 2018 por la primera ministra </w:t>
      </w:r>
      <w:proofErr w:type="spellStart"/>
      <w:r w:rsidRPr="00B97042">
        <w:rPr>
          <w:rFonts w:ascii="Times New Roman" w:hAnsi="Times New Roman" w:cs="Times New Roman"/>
        </w:rPr>
        <w:t>Theresa</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May</w:t>
      </w:r>
      <w:proofErr w:type="spellEnd"/>
      <w:r w:rsidRPr="00B97042">
        <w:rPr>
          <w:rFonts w:ascii="Times New Roman" w:hAnsi="Times New Roman" w:cs="Times New Roman"/>
        </w:rPr>
        <w:t xml:space="preserve"> cuando, tras realizarse un estudio sobre la percepción de la soledad entre la población, Reino Unido se situó en el primer país que registra mayores datos de soledad, con un 75% de la población que se siente sola. </w:t>
      </w:r>
      <w:r w:rsidR="00BE6EA2" w:rsidRPr="00B97042">
        <w:rPr>
          <w:rFonts w:ascii="Times New Roman" w:hAnsi="Times New Roman" w:cs="Times New Roman"/>
        </w:rPr>
        <w:t>(OMS, 2017)</w:t>
      </w:r>
    </w:p>
    <w:p w14:paraId="1F0F599E" w14:textId="77777777" w:rsidR="007F46F4" w:rsidRPr="00B97042" w:rsidRDefault="007F46F4" w:rsidP="00E427E2">
      <w:pPr>
        <w:spacing w:line="360" w:lineRule="auto"/>
        <w:jc w:val="both"/>
        <w:rPr>
          <w:rFonts w:ascii="Times New Roman" w:hAnsi="Times New Roman" w:cs="Times New Roman"/>
        </w:rPr>
      </w:pPr>
    </w:p>
    <w:p w14:paraId="2AEDD1C0" w14:textId="4F72122C"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Fue entonces cuando, en 2018 el gobierno británico publicó “A </w:t>
      </w:r>
      <w:proofErr w:type="spellStart"/>
      <w:r w:rsidRPr="00B97042">
        <w:rPr>
          <w:rFonts w:ascii="Times New Roman" w:hAnsi="Times New Roman" w:cs="Times New Roman"/>
        </w:rPr>
        <w:t>connected</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society</w:t>
      </w:r>
      <w:proofErr w:type="spellEnd"/>
    </w:p>
    <w:p w14:paraId="009473F1" w14:textId="663013A6"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A </w:t>
      </w:r>
      <w:proofErr w:type="spellStart"/>
      <w:r w:rsidRPr="00B97042">
        <w:rPr>
          <w:rFonts w:ascii="Times New Roman" w:hAnsi="Times New Roman" w:cs="Times New Roman"/>
        </w:rPr>
        <w:t>strategy</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for</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tackling</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loneliness</w:t>
      </w:r>
      <w:proofErr w:type="spellEnd"/>
      <w:r w:rsidRPr="00B97042">
        <w:rPr>
          <w:rFonts w:ascii="Times New Roman" w:hAnsi="Times New Roman" w:cs="Times New Roman"/>
        </w:rPr>
        <w:t xml:space="preserve">” sentando así las bases para el cambio y los objetivos del proyecto. Al frente de este organismo se encuentra </w:t>
      </w:r>
      <w:proofErr w:type="spellStart"/>
      <w:r w:rsidRPr="00B97042">
        <w:rPr>
          <w:rFonts w:ascii="Times New Roman" w:hAnsi="Times New Roman" w:cs="Times New Roman"/>
        </w:rPr>
        <w:t>Tracey</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Crouch</w:t>
      </w:r>
      <w:proofErr w:type="spellEnd"/>
      <w:r w:rsidRPr="00B97042">
        <w:rPr>
          <w:rFonts w:ascii="Times New Roman" w:hAnsi="Times New Roman" w:cs="Times New Roman"/>
        </w:rPr>
        <w:t xml:space="preserve">. Quien desarrolló desde 2016 el proyecto y quien tomó conciencia de la problemática fue Jo Cox, parlamentaria del partido laborista quien creó entonces la Comisión de Soledad con el objetivo de reducir los niveles de soledad que estaban registrando los ciudadanos del país. </w:t>
      </w:r>
      <w:r w:rsidRPr="00B97042">
        <w:rPr>
          <w:rFonts w:ascii="Times New Roman" w:hAnsi="Times New Roman" w:cs="Times New Roman"/>
        </w:rPr>
        <w:lastRenderedPageBreak/>
        <w:t xml:space="preserve">Jo Cox lamentablemente fue asesinada en 2016 por su defensa de la integración de los inmigrantes y la Unión Europea –en su memoria, la comisión adoptó su nombre-, pero dejó un legado que desde 2017 retomó Rachel </w:t>
      </w:r>
      <w:proofErr w:type="spellStart"/>
      <w:r w:rsidRPr="00B97042">
        <w:rPr>
          <w:rFonts w:ascii="Times New Roman" w:hAnsi="Times New Roman" w:cs="Times New Roman"/>
        </w:rPr>
        <w:t>Reeves</w:t>
      </w:r>
      <w:proofErr w:type="spellEnd"/>
      <w:r w:rsidRPr="00B97042">
        <w:rPr>
          <w:rFonts w:ascii="Times New Roman" w:hAnsi="Times New Roman" w:cs="Times New Roman"/>
        </w:rPr>
        <w:t>, quien se puso al frente de la comisión.</w:t>
      </w:r>
    </w:p>
    <w:p w14:paraId="5A309913" w14:textId="77777777" w:rsidR="007F46F4" w:rsidRPr="00B97042" w:rsidRDefault="007F46F4" w:rsidP="00E427E2">
      <w:pPr>
        <w:spacing w:line="360" w:lineRule="auto"/>
        <w:jc w:val="both"/>
        <w:rPr>
          <w:rFonts w:ascii="Times New Roman" w:hAnsi="Times New Roman" w:cs="Times New Roman"/>
          <w:i/>
          <w:iCs/>
        </w:rPr>
      </w:pPr>
    </w:p>
    <w:p w14:paraId="156D5469" w14:textId="5D6EB632"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Esta estrategia se ha convertido en pionera y muchos otros países están siguiendo su ejemplo aplicando otro tipo de estrategias y medidas semejantes para combatir esta problemática. Entre ellos destacan Suecia, España, </w:t>
      </w:r>
      <w:proofErr w:type="gramStart"/>
      <w:r w:rsidRPr="00B97042">
        <w:rPr>
          <w:rFonts w:ascii="Times New Roman" w:hAnsi="Times New Roman" w:cs="Times New Roman"/>
        </w:rPr>
        <w:t>EEUU</w:t>
      </w:r>
      <w:proofErr w:type="gramEnd"/>
      <w:r w:rsidRPr="00B97042">
        <w:rPr>
          <w:rFonts w:ascii="Times New Roman" w:hAnsi="Times New Roman" w:cs="Times New Roman"/>
        </w:rPr>
        <w:t>, Japón, China, Alemania y Colombia, que se han sumado a esta iniciativa implantando sistemas y proyectos que tienen como objetivo reducir la sensación de soledad y aislamiento de los ciudadanos.</w:t>
      </w:r>
    </w:p>
    <w:p w14:paraId="1E4BEB4E" w14:textId="77777777" w:rsidR="007F46F4" w:rsidRPr="00B97042" w:rsidRDefault="007F46F4" w:rsidP="00E427E2">
      <w:pPr>
        <w:spacing w:line="360" w:lineRule="auto"/>
        <w:jc w:val="both"/>
        <w:rPr>
          <w:rFonts w:ascii="Times New Roman" w:hAnsi="Times New Roman" w:cs="Times New Roman"/>
        </w:rPr>
      </w:pPr>
    </w:p>
    <w:p w14:paraId="618EDAC9" w14:textId="77777777" w:rsidR="007F46F4" w:rsidRPr="00B97042" w:rsidRDefault="007F46F4" w:rsidP="00E427E2">
      <w:pPr>
        <w:spacing w:line="360" w:lineRule="auto"/>
        <w:jc w:val="both"/>
        <w:rPr>
          <w:rFonts w:ascii="Times New Roman" w:hAnsi="Times New Roman" w:cs="Times New Roman"/>
          <w:color w:val="000000" w:themeColor="text1"/>
        </w:rPr>
      </w:pPr>
      <w:r w:rsidRPr="00B97042">
        <w:rPr>
          <w:rFonts w:ascii="Times New Roman" w:hAnsi="Times New Roman" w:cs="Times New Roman"/>
        </w:rPr>
        <w:t xml:space="preserve">El objetivo principal de la estrategia de la Comisión Cox es evitar que las personas se sientan solas todo o casi todo el tiempo. </w:t>
      </w:r>
      <w:r w:rsidRPr="00B97042">
        <w:rPr>
          <w:rFonts w:ascii="Times New Roman" w:hAnsi="Times New Roman" w:cs="Times New Roman"/>
          <w:color w:val="000000" w:themeColor="text1"/>
        </w:rPr>
        <w:t>El desarrollo de esta estrategia se ha guiado por cinco principios:</w:t>
      </w:r>
    </w:p>
    <w:p w14:paraId="406C4DDA" w14:textId="77777777" w:rsidR="007F46F4" w:rsidRPr="00B97042" w:rsidRDefault="007F46F4" w:rsidP="00E427E2">
      <w:pPr>
        <w:spacing w:line="360" w:lineRule="auto"/>
        <w:ind w:left="708"/>
        <w:jc w:val="both"/>
        <w:rPr>
          <w:rFonts w:ascii="Times New Roman" w:hAnsi="Times New Roman" w:cs="Times New Roman"/>
        </w:rPr>
      </w:pPr>
      <w:r w:rsidRPr="00B97042">
        <w:rPr>
          <w:rFonts w:ascii="Times New Roman" w:hAnsi="Times New Roman" w:cs="Times New Roman"/>
        </w:rPr>
        <w:t>-Trabajar en colaboración con las empresas, el sector sanitario, la administración local, el sector del voluntariado y la sociedad civil en general, reconociendo que el gobierno puede actuar como un importante catalizador, pero que todos debemos actuar para reducir la soledad de forma eficaz y conjunta.</w:t>
      </w:r>
    </w:p>
    <w:p w14:paraId="15F36F34" w14:textId="77777777" w:rsidR="007F46F4" w:rsidRPr="00B97042" w:rsidRDefault="007F46F4" w:rsidP="00E427E2">
      <w:pPr>
        <w:spacing w:line="360" w:lineRule="auto"/>
        <w:ind w:left="708"/>
        <w:jc w:val="both"/>
        <w:rPr>
          <w:rFonts w:ascii="Times New Roman" w:hAnsi="Times New Roman" w:cs="Times New Roman"/>
        </w:rPr>
      </w:pPr>
      <w:r w:rsidRPr="00B97042">
        <w:rPr>
          <w:rFonts w:ascii="Times New Roman" w:hAnsi="Times New Roman" w:cs="Times New Roman"/>
        </w:rPr>
        <w:t>-La voluntad de aprender y probar diferentes técnicas a medida que el gobierno avanza en su enfoque, reconociendo las limitaciones existentes.</w:t>
      </w:r>
    </w:p>
    <w:p w14:paraId="36FDCA8C" w14:textId="77777777" w:rsidR="007F46F4" w:rsidRPr="00B97042" w:rsidRDefault="007F46F4" w:rsidP="00E427E2">
      <w:pPr>
        <w:spacing w:line="360" w:lineRule="auto"/>
        <w:ind w:left="708"/>
        <w:jc w:val="both"/>
        <w:rPr>
          <w:rFonts w:ascii="Times New Roman" w:hAnsi="Times New Roman" w:cs="Times New Roman"/>
        </w:rPr>
      </w:pPr>
      <w:r w:rsidRPr="00B97042">
        <w:rPr>
          <w:rFonts w:ascii="Times New Roman" w:hAnsi="Times New Roman" w:cs="Times New Roman"/>
        </w:rPr>
        <w:t>-Garantizar un enfoque verdaderamente transversal e interdepartamental, reconociendo esto como crucial para abordar la soledad de manera eficaz.</w:t>
      </w:r>
    </w:p>
    <w:p w14:paraId="41504097" w14:textId="7B5095C5" w:rsidR="007F46F4" w:rsidRPr="00B97042" w:rsidRDefault="007F46F4" w:rsidP="00E427E2">
      <w:pPr>
        <w:spacing w:line="360" w:lineRule="auto"/>
        <w:ind w:left="708"/>
        <w:jc w:val="both"/>
        <w:rPr>
          <w:rFonts w:ascii="Times New Roman" w:hAnsi="Times New Roman" w:cs="Times New Roman"/>
        </w:rPr>
      </w:pPr>
      <w:r w:rsidRPr="00B97042">
        <w:rPr>
          <w:rFonts w:ascii="Times New Roman" w:hAnsi="Times New Roman" w:cs="Times New Roman"/>
        </w:rPr>
        <w:t>-Centrarse en los puntos desencadenantes clave que empujan a las personas a sentirse solas con frecuencia, junto con la acción preventiva que puede beneficiar a la sociedad en general.</w:t>
      </w:r>
    </w:p>
    <w:p w14:paraId="3ECAB1A1" w14:textId="77777777" w:rsidR="007F46F4" w:rsidRPr="00B97042" w:rsidRDefault="007F46F4" w:rsidP="00E427E2">
      <w:pPr>
        <w:spacing w:line="360" w:lineRule="auto"/>
        <w:ind w:left="708"/>
        <w:jc w:val="both"/>
        <w:rPr>
          <w:rFonts w:ascii="Times New Roman" w:hAnsi="Times New Roman" w:cs="Times New Roman"/>
        </w:rPr>
      </w:pPr>
      <w:r w:rsidRPr="00B97042">
        <w:rPr>
          <w:rFonts w:ascii="Times New Roman" w:hAnsi="Times New Roman" w:cs="Times New Roman"/>
        </w:rPr>
        <w:t>-Reconocer la importancia de los enfoques personalizados y las soluciones locales para abordar la soledad lo que es vital dada la naturaleza compleja y subjetiva de la soledad.</w:t>
      </w:r>
    </w:p>
    <w:p w14:paraId="010D3FFD" w14:textId="77777777" w:rsidR="007F46F4" w:rsidRPr="00B97042" w:rsidRDefault="007F46F4" w:rsidP="00E427E2">
      <w:pPr>
        <w:spacing w:line="360" w:lineRule="auto"/>
        <w:jc w:val="both"/>
        <w:rPr>
          <w:rFonts w:ascii="Times New Roman" w:hAnsi="Times New Roman" w:cs="Times New Roman"/>
        </w:rPr>
      </w:pPr>
    </w:p>
    <w:p w14:paraId="745C7FDC" w14:textId="718A0939" w:rsidR="007F46F4" w:rsidRDefault="007F46F4" w:rsidP="00E427E2">
      <w:pPr>
        <w:spacing w:line="360" w:lineRule="auto"/>
        <w:jc w:val="both"/>
        <w:rPr>
          <w:rFonts w:ascii="Times New Roman" w:hAnsi="Times New Roman" w:cs="Times New Roman"/>
          <w:color w:val="000000" w:themeColor="text1"/>
        </w:rPr>
      </w:pPr>
      <w:r w:rsidRPr="00B97042">
        <w:rPr>
          <w:rFonts w:ascii="Times New Roman" w:hAnsi="Times New Roman" w:cs="Times New Roman"/>
        </w:rPr>
        <w:t xml:space="preserve">El elemento clave de esta estrategia son las relaciones sociales y la importancia que tienen las mismas en la salud y el bienestar de las personas. Para poder alcanzar el gran objetivo, </w:t>
      </w:r>
      <w:r w:rsidRPr="00107BFB">
        <w:rPr>
          <w:rFonts w:ascii="Times New Roman" w:hAnsi="Times New Roman" w:cs="Times New Roman"/>
          <w:color w:val="000000" w:themeColor="text1"/>
        </w:rPr>
        <w:t>a su vez, el proyecto se divide en tres grandes pilares.</w:t>
      </w:r>
    </w:p>
    <w:p w14:paraId="2654474B" w14:textId="77777777" w:rsidR="00107BFB" w:rsidRPr="00107BFB" w:rsidRDefault="007F46F4" w:rsidP="00107BFB">
      <w:pPr>
        <w:pStyle w:val="Prrafodelista"/>
        <w:numPr>
          <w:ilvl w:val="0"/>
          <w:numId w:val="29"/>
        </w:numPr>
        <w:spacing w:line="360" w:lineRule="auto"/>
        <w:jc w:val="both"/>
        <w:rPr>
          <w:rFonts w:ascii="Times New Roman" w:hAnsi="Times New Roman" w:cs="Times New Roman"/>
          <w:color w:val="FF0000"/>
        </w:rPr>
      </w:pPr>
      <w:r w:rsidRPr="00107BFB">
        <w:rPr>
          <w:rFonts w:ascii="Times New Roman" w:hAnsi="Times New Roman" w:cs="Times New Roman"/>
          <w:color w:val="000000" w:themeColor="text1"/>
        </w:rPr>
        <w:t>El primero consiste en determinar, a través del estudio empírico, las causas de la soledad</w:t>
      </w:r>
      <w:r w:rsidRPr="00107BFB">
        <w:rPr>
          <w:rFonts w:ascii="Times New Roman" w:hAnsi="Times New Roman" w:cs="Times New Roman"/>
        </w:rPr>
        <w:t xml:space="preserve">, el impacto que tiene en la sociedad y cómo combatirla de manera </w:t>
      </w:r>
      <w:r w:rsidRPr="00107BFB">
        <w:rPr>
          <w:rFonts w:ascii="Times New Roman" w:hAnsi="Times New Roman" w:cs="Times New Roman"/>
        </w:rPr>
        <w:lastRenderedPageBreak/>
        <w:t>efectiva. Para ello, el gobierno se compromete a recoger periódicamente la información obtenida a través del paquete de medidas recomendado para recoger la información sobre la soledad. Para poder acceder a esta información, el gobierno cuenta con los datos que se recogen a través de diferentes encuestas y rastreos entre las cuales se encuentran</w:t>
      </w:r>
      <w:r w:rsidR="003F7F3A" w:rsidRPr="00107BFB">
        <w:rPr>
          <w:rFonts w:ascii="Times New Roman" w:hAnsi="Times New Roman" w:cs="Times New Roman"/>
        </w:rPr>
        <w:t xml:space="preserve">: </w:t>
      </w:r>
      <w:proofErr w:type="spellStart"/>
      <w:r w:rsidRPr="00107BFB">
        <w:rPr>
          <w:rFonts w:ascii="Times New Roman" w:hAnsi="Times New Roman" w:cs="Times New Roman"/>
          <w:i/>
          <w:color w:val="000000" w:themeColor="text1"/>
        </w:rPr>
        <w:t>Health</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Survey</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for</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England</w:t>
      </w:r>
      <w:proofErr w:type="spellEnd"/>
      <w:r w:rsidRPr="00107BFB">
        <w:rPr>
          <w:rFonts w:ascii="Times New Roman" w:hAnsi="Times New Roman" w:cs="Times New Roman"/>
          <w:i/>
          <w:color w:val="000000" w:themeColor="text1"/>
        </w:rPr>
        <w:t xml:space="preserve">, Active </w:t>
      </w:r>
      <w:proofErr w:type="spellStart"/>
      <w:r w:rsidRPr="00107BFB">
        <w:rPr>
          <w:rFonts w:ascii="Times New Roman" w:hAnsi="Times New Roman" w:cs="Times New Roman"/>
          <w:i/>
          <w:color w:val="000000" w:themeColor="text1"/>
        </w:rPr>
        <w:t>Lives</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Taking</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Part</w:t>
      </w:r>
      <w:proofErr w:type="spellEnd"/>
      <w:r w:rsidRPr="00107BFB">
        <w:rPr>
          <w:rFonts w:ascii="Times New Roman" w:hAnsi="Times New Roman" w:cs="Times New Roman"/>
          <w:i/>
          <w:color w:val="000000" w:themeColor="text1"/>
        </w:rPr>
        <w:t xml:space="preserve">, English </w:t>
      </w:r>
      <w:proofErr w:type="spellStart"/>
      <w:r w:rsidRPr="00107BFB">
        <w:rPr>
          <w:rFonts w:ascii="Times New Roman" w:hAnsi="Times New Roman" w:cs="Times New Roman"/>
          <w:i/>
          <w:color w:val="000000" w:themeColor="text1"/>
        </w:rPr>
        <w:t>Housing</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Survey</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Families</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Continuous</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Attitude</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Survey</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Community</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Life</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Survey</w:t>
      </w:r>
      <w:proofErr w:type="spellEnd"/>
      <w:r w:rsidRPr="00107BFB">
        <w:rPr>
          <w:rFonts w:ascii="Times New Roman" w:hAnsi="Times New Roman" w:cs="Times New Roman"/>
          <w:i/>
          <w:color w:val="000000" w:themeColor="text1"/>
        </w:rPr>
        <w:t xml:space="preserve"> and </w:t>
      </w:r>
      <w:proofErr w:type="spellStart"/>
      <w:r w:rsidRPr="00107BFB">
        <w:rPr>
          <w:rFonts w:ascii="Times New Roman" w:hAnsi="Times New Roman" w:cs="Times New Roman"/>
          <w:i/>
          <w:color w:val="000000" w:themeColor="text1"/>
        </w:rPr>
        <w:t>National</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Travel</w:t>
      </w:r>
      <w:proofErr w:type="spellEnd"/>
      <w:r w:rsidRPr="00107BFB">
        <w:rPr>
          <w:rFonts w:ascii="Times New Roman" w:hAnsi="Times New Roman" w:cs="Times New Roman"/>
          <w:i/>
          <w:color w:val="000000" w:themeColor="text1"/>
        </w:rPr>
        <w:t xml:space="preserve"> </w:t>
      </w:r>
      <w:proofErr w:type="spellStart"/>
      <w:r w:rsidRPr="00107BFB">
        <w:rPr>
          <w:rFonts w:ascii="Times New Roman" w:hAnsi="Times New Roman" w:cs="Times New Roman"/>
          <w:i/>
          <w:color w:val="000000" w:themeColor="text1"/>
        </w:rPr>
        <w:t>Survey</w:t>
      </w:r>
      <w:r w:rsidRPr="00107BFB">
        <w:rPr>
          <w:rFonts w:ascii="Times New Roman" w:hAnsi="Times New Roman" w:cs="Times New Roman"/>
          <w:color w:val="000000" w:themeColor="text1"/>
        </w:rPr>
        <w:t>.</w:t>
      </w:r>
    </w:p>
    <w:p w14:paraId="4F279F4B" w14:textId="77777777" w:rsidR="00107BFB" w:rsidRPr="00107BFB" w:rsidRDefault="00107BFB" w:rsidP="00107BFB">
      <w:pPr>
        <w:pStyle w:val="Prrafodelista"/>
        <w:spacing w:line="360" w:lineRule="auto"/>
        <w:jc w:val="both"/>
        <w:rPr>
          <w:rFonts w:ascii="Times New Roman" w:hAnsi="Times New Roman" w:cs="Times New Roman"/>
          <w:color w:val="FF0000"/>
        </w:rPr>
      </w:pPr>
      <w:proofErr w:type="spellEnd"/>
    </w:p>
    <w:p w14:paraId="7E0678FF" w14:textId="77777777" w:rsidR="00107BFB" w:rsidRPr="00107BFB" w:rsidRDefault="007F46F4" w:rsidP="00107BFB">
      <w:pPr>
        <w:pStyle w:val="Prrafodelista"/>
        <w:numPr>
          <w:ilvl w:val="0"/>
          <w:numId w:val="29"/>
        </w:numPr>
        <w:spacing w:line="360" w:lineRule="auto"/>
        <w:jc w:val="both"/>
        <w:rPr>
          <w:rFonts w:ascii="Times New Roman" w:hAnsi="Times New Roman" w:cs="Times New Roman"/>
          <w:color w:val="FF0000"/>
        </w:rPr>
      </w:pPr>
      <w:r w:rsidRPr="00107BFB">
        <w:rPr>
          <w:rFonts w:ascii="Times New Roman" w:hAnsi="Times New Roman" w:cs="Times New Roman"/>
        </w:rPr>
        <w:t>El segundo pilar de este programa consiste en integrar la soledad en la política gubernamental, reconociendo la amplia gama de factores que pueden originar los sentimientos de soledad, primar y apoyar el bienestar social y fomentar la resiliencia en las personas. Para ello, el gobierno desarrolla políticas y medidas adaptadas a estos objetivos. La estrategia planteada incluye diferentes políticas transversales que benefician a toda la sociedad, así como implantar intervenciones que incidan en mayor medida en aquellos grupos de población que tienen un mayor riesgo de sufrir soledad debido a características específicas. La estrategia beneficia a toda la sociedad en su conjunto, pero tiene una mayor consideración ante aquellas personas que se encuentran en riesgo de padecer soledad en diferentes momentos de sus vidas.</w:t>
      </w:r>
    </w:p>
    <w:p w14:paraId="595CCBC4" w14:textId="77777777" w:rsidR="00107BFB" w:rsidRPr="00107BFB" w:rsidRDefault="00107BFB" w:rsidP="00107BFB">
      <w:pPr>
        <w:pStyle w:val="Prrafodelista"/>
        <w:rPr>
          <w:rFonts w:ascii="Times New Roman" w:hAnsi="Times New Roman" w:cs="Times New Roman"/>
        </w:rPr>
      </w:pPr>
    </w:p>
    <w:p w14:paraId="6E6C272D" w14:textId="3C78B6B8" w:rsidR="007F46F4" w:rsidRPr="00107BFB" w:rsidRDefault="007F46F4" w:rsidP="00107BFB">
      <w:pPr>
        <w:pStyle w:val="Prrafodelista"/>
        <w:numPr>
          <w:ilvl w:val="0"/>
          <w:numId w:val="29"/>
        </w:numPr>
        <w:spacing w:line="360" w:lineRule="auto"/>
        <w:jc w:val="both"/>
        <w:rPr>
          <w:rFonts w:ascii="Times New Roman" w:hAnsi="Times New Roman" w:cs="Times New Roman"/>
          <w:color w:val="FF0000"/>
        </w:rPr>
      </w:pPr>
      <w:r w:rsidRPr="00107BFB">
        <w:rPr>
          <w:rFonts w:ascii="Times New Roman" w:hAnsi="Times New Roman" w:cs="Times New Roman"/>
        </w:rPr>
        <w:t>El tercer y último pilar de esta estrategia consiste en desarrollar un debate nacional sobre la soledad, concienciar a la población sobre esta creciente problemática y desarrollar medidas para combatirla. Busca implicar a toda la comunidad, hacer presente el problema y tratar de combatirlo de manera conjunta, creando conciencia sobre la realidad. El gobierno pretende mediante esta estrategia movilizar a la población, que todos los sectores y grupos sociales reconozcan la importancia del bienestar social, así como de la importancia de las relaciones sociales entre las personas.</w:t>
      </w:r>
    </w:p>
    <w:p w14:paraId="4627CA61" w14:textId="77777777" w:rsidR="007F46F4" w:rsidRPr="00B97042" w:rsidRDefault="007F46F4" w:rsidP="00E427E2">
      <w:pPr>
        <w:spacing w:line="360" w:lineRule="auto"/>
        <w:jc w:val="both"/>
        <w:rPr>
          <w:rFonts w:ascii="Times New Roman" w:hAnsi="Times New Roman" w:cs="Times New Roman"/>
        </w:rPr>
      </w:pPr>
    </w:p>
    <w:p w14:paraId="7F8BCDC4" w14:textId="5C1094C0"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De esta forma, se pretende que los individuos, las organizaciones y las empresas desarrollen una mayor conciencia sobre las relaciones sociales, lo que contribuirá a garantizar que las personas cuenten con el apoyo social necesario en momentos de vulnerabilidad en sus vidas. Esta estrategia es la primera contribución importante del gobierno de Reino Unido a una conversación nacional sobre la soledad y la importancia </w:t>
      </w:r>
      <w:r w:rsidRPr="00B97042">
        <w:rPr>
          <w:rFonts w:ascii="Times New Roman" w:hAnsi="Times New Roman" w:cs="Times New Roman"/>
        </w:rPr>
        <w:lastRenderedPageBreak/>
        <w:t>de las conexiones sociales. Establece las ambiciones del gobierno a largo plazo para trabajar conjuntamente para construir una sociedad más cohesionada y conectada, implicando a los ciudadanos, las empresas y las instituciones.</w:t>
      </w:r>
    </w:p>
    <w:p w14:paraId="3161D2F0" w14:textId="77777777" w:rsidR="007F46F4" w:rsidRPr="00B97042" w:rsidRDefault="007F46F4" w:rsidP="00E427E2">
      <w:pPr>
        <w:spacing w:line="360" w:lineRule="auto"/>
        <w:jc w:val="both"/>
        <w:rPr>
          <w:rFonts w:ascii="Times New Roman" w:hAnsi="Times New Roman" w:cs="Times New Roman"/>
        </w:rPr>
      </w:pPr>
    </w:p>
    <w:p w14:paraId="10E6090C"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Desde el lanzamiento de este proyecto en 2018, los departamentos de todo el gobierno y los distintos niveles de la Administración Pública han estado trabajando conjuntamente para conseguir los compromisos marcados. En cuanto al trabajo intergubernamental para abordar la soledad, supervisado por un grupo ministerial, ha seguido incorporando la consideración de la soledad en la elaboración de las políticas gubernamentales, sensibilizando a los responsables políticos sobre la soledad a través de formaciones y otros eventos.</w:t>
      </w:r>
    </w:p>
    <w:p w14:paraId="63F5CC40" w14:textId="77777777" w:rsidR="007F46F4" w:rsidRPr="00B97042" w:rsidRDefault="007F46F4" w:rsidP="00E427E2">
      <w:pPr>
        <w:spacing w:line="360" w:lineRule="auto"/>
        <w:jc w:val="both"/>
        <w:rPr>
          <w:rFonts w:ascii="Times New Roman" w:hAnsi="Times New Roman" w:cs="Times New Roman"/>
        </w:rPr>
      </w:pPr>
    </w:p>
    <w:p w14:paraId="67A9AA9C"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Esta estrategia pide a las autoridades locales que consideren cómo abordar la soledad en su planificación estratégica y en la toma de decisiones sobre el bienestar de sus comunidades. En cuanto a los servicios sanitarios y otros servicios públicos, deben reconocer la importancia del bienestar social de las personas y estudiar cómo pueden identificar, remitir y apoyar mejor a quienes corren el riesgo de sentirse solos con una mayor frecuencia. También deben compartir los conocimientos y las mejores prácticas para abordar la soledad y mejorar las conexiones entre los sectores y el país. Otro agente relevante son las empresas, ya sean grandes o pequeñas. Pueden apoyar a sus empleados para que cuiden de su bienestar social, ayudándoles a desarrollar relaciones dentro y fuera del lugar de trabajo. Se ha creado también una red de empresarios comprometidos con la lucha contra la soledad, presidida por la “Campaña para Acabar con la Soledad” que se encuentra compuesta por más de treinta organizaciones que emplean a más de 900.000 personas. Esta se ha reunido a lo largo del año para estudiar cómo apoyar a los empleados para que superen la soledad.</w:t>
      </w:r>
    </w:p>
    <w:p w14:paraId="73030A12" w14:textId="77777777" w:rsidR="007F46F4" w:rsidRPr="00B97042" w:rsidRDefault="007F46F4" w:rsidP="00E427E2">
      <w:pPr>
        <w:spacing w:line="360" w:lineRule="auto"/>
        <w:jc w:val="both"/>
        <w:rPr>
          <w:rFonts w:ascii="Times New Roman" w:hAnsi="Times New Roman" w:cs="Times New Roman"/>
        </w:rPr>
      </w:pPr>
    </w:p>
    <w:p w14:paraId="56A647DA" w14:textId="032760AC"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Entre las medidas y estrategias que se han aplicado destaca que se está ayudando a los trabajadores de primera línea de todo el sector público a reconocer la soledad y actuar sobre ella, entre ellos trabajadores sociales, preparadores laborales y personal de los centros de empleo. Se ha desarrollado una expansión y mejora de la prescripción social con la contratación de mil trabajadores en las redes de atención primaria para abril de 2021. Esto ayudará a garantizar que un mayor número de personas estén conectadas para la atención y el apoyo que necesitan cuando experimentan la soledad, independientemente </w:t>
      </w:r>
      <w:r w:rsidRPr="00B97042">
        <w:rPr>
          <w:rFonts w:ascii="Times New Roman" w:hAnsi="Times New Roman" w:cs="Times New Roman"/>
        </w:rPr>
        <w:lastRenderedPageBreak/>
        <w:t>de su lugar de residencia. La campaña ha obtenido un amplio apoyo de todos los sectores, ayudando a destacar que la soledad es una emoción humana normal de la que hay que hablar, lo que se traduce en un aumento de la conciencia social ante el fenómeno de la soledad.</w:t>
      </w:r>
    </w:p>
    <w:p w14:paraId="441F6504" w14:textId="77777777" w:rsidR="007F46F4" w:rsidRPr="00B97042" w:rsidRDefault="007F46F4" w:rsidP="00E427E2">
      <w:pPr>
        <w:spacing w:line="360" w:lineRule="auto"/>
        <w:jc w:val="both"/>
        <w:rPr>
          <w:rFonts w:ascii="Times New Roman" w:hAnsi="Times New Roman" w:cs="Times New Roman"/>
        </w:rPr>
      </w:pPr>
    </w:p>
    <w:p w14:paraId="713BDA53" w14:textId="0D4E27B7" w:rsidR="007F46F4" w:rsidRDefault="007F46F4" w:rsidP="00E427E2">
      <w:pPr>
        <w:spacing w:line="360" w:lineRule="auto"/>
        <w:jc w:val="both"/>
        <w:rPr>
          <w:rFonts w:ascii="Times New Roman" w:hAnsi="Times New Roman" w:cs="Times New Roman"/>
        </w:rPr>
      </w:pPr>
      <w:r w:rsidRPr="00B97042">
        <w:rPr>
          <w:rFonts w:ascii="Times New Roman" w:hAnsi="Times New Roman" w:cs="Times New Roman"/>
        </w:rPr>
        <w:t>En el ámbito escolar, además de introducir nuevas asignaturas de educación sobre las relaciones, educación sexual y educación para la salud, se ha establecido que los niños de primaria y secundaria también deben ser enseñados sobre la soledad a partir de septiembre de 2020.</w:t>
      </w:r>
    </w:p>
    <w:p w14:paraId="20338C8E" w14:textId="1F72B043" w:rsidR="007F46F4" w:rsidRDefault="007F46F4" w:rsidP="00E427E2">
      <w:pPr>
        <w:pStyle w:val="Ttulo1"/>
        <w:spacing w:line="360" w:lineRule="auto"/>
        <w:jc w:val="both"/>
        <w:rPr>
          <w:rFonts w:ascii="Times New Roman" w:hAnsi="Times New Roman" w:cs="Times New Roman"/>
          <w:sz w:val="24"/>
          <w:szCs w:val="24"/>
          <w:u w:val="single"/>
        </w:rPr>
      </w:pPr>
      <w:bookmarkStart w:id="26" w:name="_Toc69729528"/>
      <w:bookmarkStart w:id="27" w:name="_Toc71019633"/>
      <w:r w:rsidRPr="00B97042">
        <w:rPr>
          <w:rFonts w:ascii="Times New Roman" w:hAnsi="Times New Roman" w:cs="Times New Roman"/>
          <w:sz w:val="24"/>
          <w:szCs w:val="24"/>
          <w:u w:val="single"/>
        </w:rPr>
        <w:t>3.</w:t>
      </w:r>
      <w:r w:rsidR="00A57F8A">
        <w:rPr>
          <w:rFonts w:ascii="Times New Roman" w:hAnsi="Times New Roman" w:cs="Times New Roman"/>
          <w:sz w:val="24"/>
          <w:szCs w:val="24"/>
          <w:u w:val="single"/>
        </w:rPr>
        <w:t xml:space="preserve"> </w:t>
      </w:r>
      <w:r w:rsidRPr="00B97042">
        <w:rPr>
          <w:rFonts w:ascii="Times New Roman" w:hAnsi="Times New Roman" w:cs="Times New Roman"/>
          <w:sz w:val="24"/>
          <w:szCs w:val="24"/>
          <w:u w:val="single"/>
        </w:rPr>
        <w:t>OBJETIVOS GENERALES Y ESPECÍFICOS</w:t>
      </w:r>
      <w:bookmarkEnd w:id="26"/>
      <w:bookmarkEnd w:id="27"/>
    </w:p>
    <w:p w14:paraId="509216C8" w14:textId="77777777" w:rsidR="00B97042" w:rsidRPr="00B97042" w:rsidRDefault="00B97042" w:rsidP="00E427E2">
      <w:pPr>
        <w:spacing w:line="360" w:lineRule="auto"/>
        <w:jc w:val="both"/>
        <w:rPr>
          <w:lang w:eastAsia="es-ES_tradnl"/>
        </w:rPr>
      </w:pPr>
    </w:p>
    <w:p w14:paraId="74A3D45D" w14:textId="18B44E93"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El presente estudio aborda el fenómeno de la soledad desde diferentes perspectivas, centrando la investigación en determinar de que forma ha afectado el COVID-19 a la sensación y percepción de soledad en los adolescentes.</w:t>
      </w:r>
    </w:p>
    <w:p w14:paraId="4C16D724" w14:textId="77777777" w:rsidR="007F46F4" w:rsidRPr="00B97042" w:rsidRDefault="007F46F4" w:rsidP="00E427E2">
      <w:pPr>
        <w:spacing w:line="360" w:lineRule="auto"/>
        <w:jc w:val="both"/>
        <w:rPr>
          <w:rFonts w:ascii="Times New Roman" w:hAnsi="Times New Roman" w:cs="Times New Roman"/>
        </w:rPr>
      </w:pPr>
    </w:p>
    <w:p w14:paraId="23485486" w14:textId="583717B3"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Por lo tanto, uno de los objetivos principales consiste en reflejar el grado de sentimiento de soledad percibido en los adolescentes de edades comprendidas entre 15 y 18 años en España, a través de entrevistas personales a sujetos de dicha edad y una revisión bibliográfica sobre el tema.</w:t>
      </w:r>
    </w:p>
    <w:p w14:paraId="28DF675B" w14:textId="77777777" w:rsidR="007F46F4" w:rsidRPr="00B97042" w:rsidRDefault="007F46F4" w:rsidP="00E427E2">
      <w:pPr>
        <w:spacing w:line="360" w:lineRule="auto"/>
        <w:jc w:val="both"/>
        <w:rPr>
          <w:rFonts w:ascii="Times New Roman" w:hAnsi="Times New Roman" w:cs="Times New Roman"/>
        </w:rPr>
      </w:pPr>
    </w:p>
    <w:p w14:paraId="1D8CDD43"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Se pretende determinar de qué manera los jóvenes adolescentes se sienten solos, en qué grado, qué causas han suscitado este sentimiento y que factores de protección pueden potenciarse para poder ofrecer una solución a esta problemática tan presente actualmente en nuestra sociedad. Para ello se valorarán factores tanto internos como externos y la influencia que han tenido en este sentimiento de soledad y se realizará un análisis de </w:t>
      </w:r>
      <w:proofErr w:type="gramStart"/>
      <w:r w:rsidRPr="00B97042">
        <w:rPr>
          <w:rFonts w:ascii="Times New Roman" w:hAnsi="Times New Roman" w:cs="Times New Roman"/>
        </w:rPr>
        <w:t>los mismos</w:t>
      </w:r>
      <w:proofErr w:type="gramEnd"/>
      <w:r w:rsidRPr="00B97042">
        <w:rPr>
          <w:rFonts w:ascii="Times New Roman" w:hAnsi="Times New Roman" w:cs="Times New Roman"/>
        </w:rPr>
        <w:t>.</w:t>
      </w:r>
    </w:p>
    <w:p w14:paraId="40110697" w14:textId="77777777" w:rsidR="007F46F4" w:rsidRPr="00B97042" w:rsidRDefault="007F46F4" w:rsidP="00E427E2">
      <w:pPr>
        <w:spacing w:line="360" w:lineRule="auto"/>
        <w:jc w:val="both"/>
        <w:rPr>
          <w:rFonts w:ascii="Times New Roman" w:hAnsi="Times New Roman" w:cs="Times New Roman"/>
        </w:rPr>
      </w:pPr>
    </w:p>
    <w:p w14:paraId="6836B1FC"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Dentro de los </w:t>
      </w:r>
      <w:r w:rsidRPr="00B97042">
        <w:rPr>
          <w:rFonts w:ascii="Times New Roman" w:hAnsi="Times New Roman" w:cs="Times New Roman"/>
          <w:b/>
          <w:bCs/>
        </w:rPr>
        <w:t>objetivos específicos</w:t>
      </w:r>
      <w:r w:rsidRPr="00B97042">
        <w:rPr>
          <w:rFonts w:ascii="Times New Roman" w:hAnsi="Times New Roman" w:cs="Times New Roman"/>
        </w:rPr>
        <w:t xml:space="preserve"> se encuentran:</w:t>
      </w:r>
    </w:p>
    <w:p w14:paraId="1556F64D" w14:textId="77777777" w:rsidR="007F46F4" w:rsidRPr="00B97042" w:rsidRDefault="007F46F4" w:rsidP="00E427E2">
      <w:pPr>
        <w:pStyle w:val="Prrafodelista"/>
        <w:numPr>
          <w:ilvl w:val="0"/>
          <w:numId w:val="6"/>
        </w:numPr>
        <w:spacing w:line="360" w:lineRule="auto"/>
        <w:jc w:val="both"/>
        <w:rPr>
          <w:rFonts w:ascii="Times New Roman" w:hAnsi="Times New Roman" w:cs="Times New Roman"/>
        </w:rPr>
      </w:pPr>
      <w:r w:rsidRPr="00B97042">
        <w:rPr>
          <w:rFonts w:ascii="Times New Roman" w:hAnsi="Times New Roman" w:cs="Times New Roman"/>
        </w:rPr>
        <w:t>Abordar el fenómeno de la soledad y sus causas.</w:t>
      </w:r>
    </w:p>
    <w:p w14:paraId="4433B513" w14:textId="77777777" w:rsidR="007F46F4" w:rsidRPr="00B97042" w:rsidRDefault="007F46F4" w:rsidP="00E427E2">
      <w:pPr>
        <w:pStyle w:val="Prrafodelista"/>
        <w:numPr>
          <w:ilvl w:val="0"/>
          <w:numId w:val="6"/>
        </w:numPr>
        <w:spacing w:line="360" w:lineRule="auto"/>
        <w:jc w:val="both"/>
        <w:rPr>
          <w:rFonts w:ascii="Times New Roman" w:hAnsi="Times New Roman" w:cs="Times New Roman"/>
        </w:rPr>
      </w:pPr>
      <w:r w:rsidRPr="00B97042">
        <w:rPr>
          <w:rFonts w:ascii="Times New Roman" w:hAnsi="Times New Roman" w:cs="Times New Roman"/>
        </w:rPr>
        <w:t>Establecer factores de riesgo y protección ante la soledad.</w:t>
      </w:r>
    </w:p>
    <w:p w14:paraId="0EB67039" w14:textId="77777777" w:rsidR="007F46F4" w:rsidRPr="00B97042" w:rsidRDefault="007F46F4" w:rsidP="00E427E2">
      <w:pPr>
        <w:pStyle w:val="Prrafodelista"/>
        <w:numPr>
          <w:ilvl w:val="0"/>
          <w:numId w:val="6"/>
        </w:numPr>
        <w:spacing w:line="360" w:lineRule="auto"/>
        <w:jc w:val="both"/>
        <w:rPr>
          <w:rFonts w:ascii="Times New Roman" w:hAnsi="Times New Roman" w:cs="Times New Roman"/>
        </w:rPr>
      </w:pPr>
      <w:r w:rsidRPr="00B97042">
        <w:rPr>
          <w:rFonts w:ascii="Times New Roman" w:hAnsi="Times New Roman" w:cs="Times New Roman"/>
        </w:rPr>
        <w:t>Detectar de qué manera ha influido el COVID-19 en el sentimiento de soledad de los adolescentes.</w:t>
      </w:r>
    </w:p>
    <w:p w14:paraId="07FBF7C7" w14:textId="77777777" w:rsidR="007F46F4" w:rsidRPr="00B97042" w:rsidRDefault="007F46F4" w:rsidP="00E427E2">
      <w:pPr>
        <w:pStyle w:val="Prrafodelista"/>
        <w:numPr>
          <w:ilvl w:val="0"/>
          <w:numId w:val="6"/>
        </w:numPr>
        <w:spacing w:line="360" w:lineRule="auto"/>
        <w:jc w:val="both"/>
        <w:rPr>
          <w:rFonts w:ascii="Times New Roman" w:hAnsi="Times New Roman" w:cs="Times New Roman"/>
        </w:rPr>
      </w:pPr>
      <w:r w:rsidRPr="00B97042">
        <w:rPr>
          <w:rFonts w:ascii="Times New Roman" w:hAnsi="Times New Roman" w:cs="Times New Roman"/>
        </w:rPr>
        <w:lastRenderedPageBreak/>
        <w:t xml:space="preserve">Determinar en qué medida y cómo influye el entorno </w:t>
      </w:r>
      <w:proofErr w:type="gramStart"/>
      <w:r w:rsidRPr="00B97042">
        <w:rPr>
          <w:rFonts w:ascii="Times New Roman" w:hAnsi="Times New Roman" w:cs="Times New Roman"/>
        </w:rPr>
        <w:t>socio-familiar</w:t>
      </w:r>
      <w:proofErr w:type="gramEnd"/>
      <w:r w:rsidRPr="00B97042">
        <w:rPr>
          <w:rFonts w:ascii="Times New Roman" w:hAnsi="Times New Roman" w:cs="Times New Roman"/>
        </w:rPr>
        <w:t xml:space="preserve"> en la percepción de la soledad.</w:t>
      </w:r>
    </w:p>
    <w:p w14:paraId="685D4231" w14:textId="26750224" w:rsidR="007F46F4" w:rsidRPr="00B97042" w:rsidRDefault="007F46F4" w:rsidP="00E427E2">
      <w:pPr>
        <w:pStyle w:val="Prrafodelista"/>
        <w:numPr>
          <w:ilvl w:val="0"/>
          <w:numId w:val="6"/>
        </w:numPr>
        <w:spacing w:line="360" w:lineRule="auto"/>
        <w:jc w:val="both"/>
        <w:rPr>
          <w:rFonts w:ascii="Times New Roman" w:hAnsi="Times New Roman" w:cs="Times New Roman"/>
        </w:rPr>
      </w:pPr>
      <w:r w:rsidRPr="00B97042">
        <w:rPr>
          <w:rFonts w:ascii="Times New Roman" w:hAnsi="Times New Roman" w:cs="Times New Roman"/>
        </w:rPr>
        <w:t>Presentar una propuesta de intervención para combatir y hacer frente a la problemática de la soledad en la población.</w:t>
      </w:r>
      <w:bookmarkStart w:id="28" w:name="_Toc66784028"/>
    </w:p>
    <w:p w14:paraId="5CC134C8" w14:textId="77777777" w:rsidR="007F46F4" w:rsidRPr="00B97042" w:rsidRDefault="007F46F4" w:rsidP="00E427E2">
      <w:pPr>
        <w:pStyle w:val="Ttulo1"/>
        <w:spacing w:line="360" w:lineRule="auto"/>
        <w:jc w:val="both"/>
        <w:rPr>
          <w:rFonts w:ascii="Times New Roman" w:hAnsi="Times New Roman" w:cs="Times New Roman"/>
          <w:sz w:val="24"/>
          <w:szCs w:val="24"/>
          <w:u w:val="single"/>
        </w:rPr>
      </w:pPr>
      <w:bookmarkStart w:id="29" w:name="_Toc69729529"/>
      <w:bookmarkStart w:id="30" w:name="_Toc71019634"/>
      <w:r w:rsidRPr="00B97042">
        <w:rPr>
          <w:rFonts w:ascii="Times New Roman" w:hAnsi="Times New Roman" w:cs="Times New Roman"/>
          <w:sz w:val="24"/>
          <w:szCs w:val="24"/>
          <w:u w:val="single"/>
        </w:rPr>
        <w:t>4. METODOLOGÍA</w:t>
      </w:r>
      <w:bookmarkEnd w:id="28"/>
      <w:bookmarkEnd w:id="29"/>
      <w:bookmarkEnd w:id="30"/>
    </w:p>
    <w:p w14:paraId="7B12B478" w14:textId="77777777" w:rsidR="007F46F4" w:rsidRPr="00B97042" w:rsidRDefault="007F46F4" w:rsidP="00E427E2">
      <w:pPr>
        <w:spacing w:line="360" w:lineRule="auto"/>
        <w:jc w:val="both"/>
        <w:rPr>
          <w:rFonts w:ascii="Times New Roman" w:hAnsi="Times New Roman" w:cs="Times New Roman"/>
          <w:highlight w:val="yellow"/>
          <w:lang w:eastAsia="es-ES_tradnl"/>
        </w:rPr>
      </w:pPr>
    </w:p>
    <w:p w14:paraId="17A25B4E" w14:textId="44231646" w:rsidR="007F46F4" w:rsidRDefault="007F46F4" w:rsidP="00E427E2">
      <w:pPr>
        <w:pStyle w:val="Ttulo3"/>
        <w:spacing w:line="360" w:lineRule="auto"/>
        <w:jc w:val="both"/>
        <w:rPr>
          <w:rFonts w:ascii="Times New Roman" w:hAnsi="Times New Roman" w:cs="Times New Roman"/>
          <w:b/>
          <w:bCs/>
          <w:u w:val="single"/>
          <w:lang w:eastAsia="es-ES_tradnl"/>
        </w:rPr>
      </w:pPr>
      <w:bookmarkStart w:id="31" w:name="_Toc69729530"/>
      <w:bookmarkStart w:id="32" w:name="_Toc71019635"/>
      <w:r w:rsidRPr="00B97042">
        <w:rPr>
          <w:rFonts w:ascii="Times New Roman" w:hAnsi="Times New Roman" w:cs="Times New Roman"/>
          <w:b/>
          <w:bCs/>
          <w:u w:val="single"/>
          <w:lang w:eastAsia="es-ES_tradnl"/>
        </w:rPr>
        <w:t>4.1 DISEÑO DE LA INVESTIGACIÓN</w:t>
      </w:r>
      <w:bookmarkEnd w:id="31"/>
      <w:bookmarkEnd w:id="32"/>
    </w:p>
    <w:p w14:paraId="111A4982" w14:textId="77777777" w:rsidR="00B97042" w:rsidRPr="00B97042" w:rsidRDefault="00B97042" w:rsidP="00E427E2">
      <w:pPr>
        <w:spacing w:line="360" w:lineRule="auto"/>
        <w:jc w:val="both"/>
        <w:rPr>
          <w:lang w:eastAsia="es-ES_tradnl"/>
        </w:rPr>
      </w:pPr>
    </w:p>
    <w:p w14:paraId="4A956E9E" w14:textId="013F8AC2"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Para realizar este trabajo se ha realizado un estudio a través de una metodología mixta, que permite la integración sistemática de los métodos cuantitativo y cualitativo en un solo estudio, con el objetivo y finalidad de obtener una imagen más completa del fenómeno estudiado (</w:t>
      </w:r>
      <w:proofErr w:type="spellStart"/>
      <w:r w:rsidRPr="00B97042">
        <w:rPr>
          <w:rFonts w:ascii="Times New Roman" w:hAnsi="Times New Roman" w:cs="Times New Roman"/>
        </w:rPr>
        <w:t>Chen</w:t>
      </w:r>
      <w:proofErr w:type="spellEnd"/>
      <w:r w:rsidRPr="00B97042">
        <w:rPr>
          <w:rFonts w:ascii="Times New Roman" w:hAnsi="Times New Roman" w:cs="Times New Roman"/>
        </w:rPr>
        <w:t>, 2006</w:t>
      </w:r>
      <w:r w:rsidR="00631A03" w:rsidRPr="00B97042">
        <w:rPr>
          <w:rFonts w:ascii="Times New Roman" w:hAnsi="Times New Roman" w:cs="Times New Roman"/>
        </w:rPr>
        <w:t>)</w:t>
      </w:r>
    </w:p>
    <w:p w14:paraId="61C16E7A" w14:textId="77777777" w:rsidR="007F46F4" w:rsidRPr="00B97042" w:rsidRDefault="007F46F4" w:rsidP="00E427E2">
      <w:pPr>
        <w:spacing w:line="360" w:lineRule="auto"/>
        <w:jc w:val="both"/>
        <w:rPr>
          <w:rFonts w:ascii="Times New Roman" w:hAnsi="Times New Roman" w:cs="Times New Roman"/>
        </w:rPr>
      </w:pPr>
    </w:p>
    <w:p w14:paraId="54B8184F"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Por un lado, se ha desarrollado una metodología cualitativa que permite conocer la opinión y la propia experiencia de las personas bajo su punto de vista (Taylor y </w:t>
      </w:r>
      <w:proofErr w:type="spellStart"/>
      <w:r w:rsidRPr="00B97042">
        <w:rPr>
          <w:rFonts w:ascii="Times New Roman" w:hAnsi="Times New Roman" w:cs="Times New Roman"/>
        </w:rPr>
        <w:t>Bogdan</w:t>
      </w:r>
      <w:proofErr w:type="spellEnd"/>
      <w:r w:rsidRPr="00B97042">
        <w:rPr>
          <w:rFonts w:ascii="Times New Roman" w:hAnsi="Times New Roman" w:cs="Times New Roman"/>
        </w:rPr>
        <w:t xml:space="preserve">, 1992). Se ha operado mediante entrevistas estructuradas en profundidad en las que todos los participantes han respondido a las mismas preguntas y donde se han podido abordar el tema principal de la entrevista desde diferentes perspectivas según el </w:t>
      </w:r>
      <w:proofErr w:type="spellStart"/>
      <w:r w:rsidRPr="00B97042">
        <w:rPr>
          <w:rFonts w:ascii="Times New Roman" w:hAnsi="Times New Roman" w:cs="Times New Roman"/>
        </w:rPr>
        <w:t>guión</w:t>
      </w:r>
      <w:proofErr w:type="spellEnd"/>
      <w:r w:rsidRPr="00B97042">
        <w:rPr>
          <w:rFonts w:ascii="Times New Roman" w:hAnsi="Times New Roman" w:cs="Times New Roman"/>
        </w:rPr>
        <w:t xml:space="preserve"> establecido. Cada sujeto a la hora de responder ha podido profundizar en mayor o menor grado en las respuestas, según su preferencia ya que las entrevistas no han tenido un límite de respuesta ni de amplitud.</w:t>
      </w:r>
    </w:p>
    <w:p w14:paraId="35896E4F" w14:textId="77777777" w:rsidR="007F46F4" w:rsidRPr="00B97042" w:rsidRDefault="007F46F4" w:rsidP="00E427E2">
      <w:pPr>
        <w:spacing w:line="360" w:lineRule="auto"/>
        <w:jc w:val="both"/>
        <w:rPr>
          <w:rFonts w:ascii="Times New Roman" w:hAnsi="Times New Roman" w:cs="Times New Roman"/>
        </w:rPr>
      </w:pPr>
    </w:p>
    <w:p w14:paraId="74599DD8" w14:textId="549504A5"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A través de dichas respuestas de las entrevistas se ha realizado un análisis transversal de las mismas, donde se ha llevado a cabo un recorrido global de todas las entrevistas y los ítems de estudio para así determinar elementos comunes, patrones que se han repetido entre ellos y a su vez poder determinar en que medida han diferido las respuestas y en qué elementos lo han hecho.</w:t>
      </w:r>
    </w:p>
    <w:p w14:paraId="2D095CCF" w14:textId="77777777" w:rsidR="007F46F4" w:rsidRPr="00B97042" w:rsidRDefault="007F46F4" w:rsidP="00E427E2">
      <w:pPr>
        <w:spacing w:line="360" w:lineRule="auto"/>
        <w:jc w:val="both"/>
        <w:rPr>
          <w:rFonts w:ascii="Times New Roman" w:hAnsi="Times New Roman" w:cs="Times New Roman"/>
        </w:rPr>
      </w:pPr>
    </w:p>
    <w:p w14:paraId="5B3A360F" w14:textId="73E006E1" w:rsidR="007F46F4"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Por otro lado, para poder ampliar información y compaginarla con la obtenida a través de las entrevistas, el estudio se ha apoyado en el análisis directo de los datos brutos de una encuesta realizada por Fernando Vidal y Amaia </w:t>
      </w:r>
      <w:proofErr w:type="spellStart"/>
      <w:r w:rsidRPr="00B97042">
        <w:rPr>
          <w:rFonts w:ascii="Times New Roman" w:hAnsi="Times New Roman" w:cs="Times New Roman"/>
        </w:rPr>
        <w:t>Halty</w:t>
      </w:r>
      <w:proofErr w:type="spellEnd"/>
      <w:r w:rsidRPr="00B97042">
        <w:rPr>
          <w:rFonts w:ascii="Times New Roman" w:hAnsi="Times New Roman" w:cs="Times New Roman"/>
        </w:rPr>
        <w:t xml:space="preserve">, titulada “La soledad del siglo XXI”. Se ha empleado para ello la metodología cuantitativa realizando un análisis de la </w:t>
      </w:r>
      <w:r w:rsidRPr="00B97042">
        <w:rPr>
          <w:rFonts w:ascii="Times New Roman" w:hAnsi="Times New Roman" w:cs="Times New Roman"/>
        </w:rPr>
        <w:lastRenderedPageBreak/>
        <w:t>base de datos que ambos autores han obtenido de su investigación seleccionando el rango de edad y los ítems que guardan relación con mi investigación y las preguntas que he realizado en las entrevistas.</w:t>
      </w:r>
    </w:p>
    <w:p w14:paraId="619E9A19" w14:textId="77777777" w:rsidR="00B97042" w:rsidRPr="00B97042" w:rsidRDefault="00B97042" w:rsidP="00E427E2">
      <w:pPr>
        <w:spacing w:line="360" w:lineRule="auto"/>
        <w:jc w:val="both"/>
        <w:rPr>
          <w:rFonts w:ascii="Times New Roman" w:hAnsi="Times New Roman" w:cs="Times New Roman"/>
        </w:rPr>
      </w:pPr>
    </w:p>
    <w:p w14:paraId="11720858" w14:textId="77777777" w:rsidR="007F46F4" w:rsidRPr="00B97042" w:rsidRDefault="007F46F4" w:rsidP="00E427E2">
      <w:pPr>
        <w:spacing w:line="360" w:lineRule="auto"/>
        <w:jc w:val="both"/>
        <w:rPr>
          <w:rFonts w:ascii="Times New Roman" w:hAnsi="Times New Roman" w:cs="Times New Roman"/>
        </w:rPr>
      </w:pPr>
    </w:p>
    <w:p w14:paraId="5EB6CA05" w14:textId="3882BE0B" w:rsidR="007F46F4" w:rsidRDefault="007F46F4" w:rsidP="00E427E2">
      <w:pPr>
        <w:pStyle w:val="Ttulo3"/>
        <w:spacing w:line="360" w:lineRule="auto"/>
        <w:jc w:val="both"/>
        <w:rPr>
          <w:rFonts w:ascii="Times New Roman" w:hAnsi="Times New Roman" w:cs="Times New Roman"/>
          <w:b/>
          <w:bCs/>
          <w:u w:val="single"/>
        </w:rPr>
      </w:pPr>
      <w:bookmarkStart w:id="33" w:name="_Toc69729531"/>
      <w:bookmarkStart w:id="34" w:name="_Toc71019636"/>
      <w:r w:rsidRPr="00B97042">
        <w:rPr>
          <w:rFonts w:ascii="Times New Roman" w:hAnsi="Times New Roman" w:cs="Times New Roman"/>
          <w:b/>
          <w:bCs/>
          <w:u w:val="single"/>
        </w:rPr>
        <w:t>4.2 POBLACIÓN OBJETO DE ESTUDIO</w:t>
      </w:r>
      <w:bookmarkEnd w:id="33"/>
      <w:bookmarkEnd w:id="34"/>
    </w:p>
    <w:p w14:paraId="0AC18038" w14:textId="77777777" w:rsidR="00B97042" w:rsidRPr="00B97042" w:rsidRDefault="00B97042" w:rsidP="00E427E2">
      <w:pPr>
        <w:spacing w:line="360" w:lineRule="auto"/>
        <w:jc w:val="both"/>
      </w:pPr>
    </w:p>
    <w:p w14:paraId="7C619775" w14:textId="7474D6E1"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En la metodología cualitativa, la población objeto de estudio de este trabajo han sido diez adolescentes entre 15-18 años de diferentes barrios y distritos de la Comunidad de Madrid. Las entrevistas se han realizado de manera anónima, las personas entrevistadas han sido informadas del procedimiento que se iba a realizar y el objetivo del estudio.</w:t>
      </w:r>
    </w:p>
    <w:p w14:paraId="46FC50F9" w14:textId="77777777" w:rsidR="007F46F4" w:rsidRPr="00B97042" w:rsidRDefault="007F46F4" w:rsidP="00E427E2">
      <w:pPr>
        <w:spacing w:line="360" w:lineRule="auto"/>
        <w:jc w:val="both"/>
        <w:rPr>
          <w:rFonts w:ascii="Times New Roman" w:hAnsi="Times New Roman" w:cs="Times New Roman"/>
        </w:rPr>
      </w:pPr>
    </w:p>
    <w:p w14:paraId="58BB48D5" w14:textId="41645A5E" w:rsidR="007F46F4" w:rsidRPr="00B97042" w:rsidRDefault="007F46F4" w:rsidP="00E427E2">
      <w:pPr>
        <w:spacing w:line="360" w:lineRule="auto"/>
        <w:jc w:val="both"/>
        <w:rPr>
          <w:rFonts w:ascii="Times New Roman" w:hAnsi="Times New Roman" w:cs="Times New Roman"/>
          <w:color w:val="000000" w:themeColor="text1"/>
        </w:rPr>
      </w:pPr>
      <w:r w:rsidRPr="00B97042">
        <w:rPr>
          <w:rFonts w:ascii="Times New Roman" w:hAnsi="Times New Roman" w:cs="Times New Roman"/>
          <w:color w:val="000000" w:themeColor="text1"/>
        </w:rPr>
        <w:t xml:space="preserve">En la metodología cuantitativa, el estudio de Vidal y </w:t>
      </w:r>
      <w:proofErr w:type="spellStart"/>
      <w:r w:rsidRPr="00B97042">
        <w:rPr>
          <w:rFonts w:ascii="Times New Roman" w:hAnsi="Times New Roman" w:cs="Times New Roman"/>
        </w:rPr>
        <w:t>Halty</w:t>
      </w:r>
      <w:proofErr w:type="spellEnd"/>
      <w:r w:rsidRPr="00B97042">
        <w:rPr>
          <w:rFonts w:ascii="Times New Roman" w:hAnsi="Times New Roman" w:cs="Times New Roman"/>
        </w:rPr>
        <w:t xml:space="preserve"> abarca toda la población madrileña con diferentes rangos de edad, desde los 15 hasta los 60 años. Para poder centrar el tema principal (la soledad en la adolescencia), el análisis ha sido centrado en determinar en qué medida la población adolescente presenta diferencias y semejanzas entre la población adulta y mayor al tratar el tema de la soledad.</w:t>
      </w:r>
    </w:p>
    <w:p w14:paraId="23E5EE32" w14:textId="77777777" w:rsidR="007F46F4" w:rsidRPr="00B97042" w:rsidRDefault="007F46F4" w:rsidP="00E427E2">
      <w:pPr>
        <w:spacing w:line="360" w:lineRule="auto"/>
        <w:jc w:val="both"/>
        <w:rPr>
          <w:rFonts w:ascii="Times New Roman" w:hAnsi="Times New Roman" w:cs="Times New Roman"/>
        </w:rPr>
      </w:pPr>
    </w:p>
    <w:p w14:paraId="73D9866B" w14:textId="1C8A8993" w:rsidR="007F46F4" w:rsidRDefault="007F46F4" w:rsidP="00E427E2">
      <w:pPr>
        <w:pStyle w:val="Ttulo3"/>
        <w:spacing w:line="360" w:lineRule="auto"/>
        <w:jc w:val="both"/>
        <w:rPr>
          <w:rFonts w:ascii="Times New Roman" w:hAnsi="Times New Roman" w:cs="Times New Roman"/>
          <w:b/>
          <w:bCs/>
          <w:u w:val="single"/>
        </w:rPr>
      </w:pPr>
      <w:bookmarkStart w:id="35" w:name="_Toc69729532"/>
      <w:bookmarkStart w:id="36" w:name="_Toc71019637"/>
      <w:r w:rsidRPr="00B97042">
        <w:rPr>
          <w:rFonts w:ascii="Times New Roman" w:hAnsi="Times New Roman" w:cs="Times New Roman"/>
          <w:b/>
          <w:bCs/>
          <w:u w:val="single"/>
        </w:rPr>
        <w:t>4.3 TÉCNICAS E INSTRUMENTOS DE INVESTIGACIÓN</w:t>
      </w:r>
      <w:bookmarkEnd w:id="35"/>
      <w:bookmarkEnd w:id="36"/>
    </w:p>
    <w:p w14:paraId="09CC93BD" w14:textId="77777777" w:rsidR="00B97042" w:rsidRPr="00B97042" w:rsidRDefault="00B97042" w:rsidP="00E427E2">
      <w:pPr>
        <w:spacing w:line="360" w:lineRule="auto"/>
        <w:jc w:val="both"/>
      </w:pPr>
    </w:p>
    <w:p w14:paraId="7B06B054" w14:textId="41EB9FE4"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En la metodología cualitativa, las entrevistas, debido a la situación en la que nos encontramos de pandemia, para evitar el riesgo y el número de contactos, se han realizado telemáticamente y a través de llamadas telefónicas. El contenido y las preguntas de la entrevista se ha realizado en base a los objetivos propuestos. Se ha contactado personalmente con cada uno de los sujetos entrevistados para poder realizar las entrevistas de esta forma y posteriormente transcribirlas.</w:t>
      </w:r>
    </w:p>
    <w:p w14:paraId="4AA7714A" w14:textId="77777777" w:rsidR="007F46F4" w:rsidRPr="00B97042" w:rsidRDefault="007F46F4" w:rsidP="00E427E2">
      <w:pPr>
        <w:spacing w:line="360" w:lineRule="auto"/>
        <w:jc w:val="both"/>
        <w:rPr>
          <w:rFonts w:ascii="Times New Roman" w:hAnsi="Times New Roman" w:cs="Times New Roman"/>
        </w:rPr>
      </w:pPr>
    </w:p>
    <w:p w14:paraId="14B1F795" w14:textId="66C8717F" w:rsidR="007F46F4" w:rsidRDefault="007F46F4" w:rsidP="00E427E2">
      <w:pPr>
        <w:spacing w:line="360" w:lineRule="auto"/>
        <w:jc w:val="both"/>
        <w:rPr>
          <w:rFonts w:ascii="Times New Roman" w:hAnsi="Times New Roman" w:cs="Times New Roman"/>
        </w:rPr>
      </w:pPr>
      <w:r w:rsidRPr="00B97042">
        <w:rPr>
          <w:rFonts w:ascii="Times New Roman" w:hAnsi="Times New Roman" w:cs="Times New Roman"/>
          <w:color w:val="000000" w:themeColor="text1"/>
        </w:rPr>
        <w:t xml:space="preserve">El análisis cuantitativo ha sido llevado a cabo a través del análisis de las tablas obtenidas de la investigación de Vidal y </w:t>
      </w:r>
      <w:proofErr w:type="spellStart"/>
      <w:r w:rsidRPr="00B97042">
        <w:rPr>
          <w:rFonts w:ascii="Times New Roman" w:hAnsi="Times New Roman" w:cs="Times New Roman"/>
        </w:rPr>
        <w:t>Halty</w:t>
      </w:r>
      <w:proofErr w:type="spellEnd"/>
      <w:r w:rsidRPr="00B97042">
        <w:rPr>
          <w:rFonts w:ascii="Times New Roman" w:hAnsi="Times New Roman" w:cs="Times New Roman"/>
        </w:rPr>
        <w:t xml:space="preserve"> en la “Soledad del S.XXI”. Este análisis ha sido realizado a través del programa Excel versión 16.48.</w:t>
      </w:r>
    </w:p>
    <w:p w14:paraId="32B71198" w14:textId="6239F429" w:rsidR="00BB7A7D" w:rsidRDefault="00BB7A7D" w:rsidP="00E427E2">
      <w:pPr>
        <w:spacing w:line="360" w:lineRule="auto"/>
        <w:jc w:val="both"/>
        <w:rPr>
          <w:rFonts w:ascii="Times New Roman" w:hAnsi="Times New Roman" w:cs="Times New Roman"/>
        </w:rPr>
      </w:pPr>
    </w:p>
    <w:p w14:paraId="6458AB46" w14:textId="77777777" w:rsidR="00BB7A7D" w:rsidRPr="00B97042" w:rsidRDefault="00BB7A7D" w:rsidP="00E427E2">
      <w:pPr>
        <w:spacing w:line="360" w:lineRule="auto"/>
        <w:jc w:val="both"/>
        <w:rPr>
          <w:rFonts w:ascii="Times New Roman" w:hAnsi="Times New Roman" w:cs="Times New Roman"/>
          <w:color w:val="000000" w:themeColor="text1"/>
        </w:rPr>
      </w:pPr>
    </w:p>
    <w:p w14:paraId="0A73BE7D" w14:textId="77777777" w:rsidR="007F46F4" w:rsidRPr="00B97042" w:rsidRDefault="007F46F4" w:rsidP="00E427E2">
      <w:pPr>
        <w:spacing w:line="360" w:lineRule="auto"/>
        <w:jc w:val="both"/>
        <w:rPr>
          <w:rFonts w:ascii="Times New Roman" w:hAnsi="Times New Roman" w:cs="Times New Roman"/>
        </w:rPr>
      </w:pPr>
    </w:p>
    <w:p w14:paraId="155F6D19" w14:textId="084C6A24" w:rsidR="007F46F4" w:rsidRDefault="007F46F4" w:rsidP="00E427E2">
      <w:pPr>
        <w:pStyle w:val="Ttulo3"/>
        <w:spacing w:line="360" w:lineRule="auto"/>
        <w:jc w:val="both"/>
        <w:rPr>
          <w:rFonts w:ascii="Times New Roman" w:hAnsi="Times New Roman" w:cs="Times New Roman"/>
          <w:b/>
          <w:bCs/>
          <w:u w:val="single"/>
        </w:rPr>
      </w:pPr>
      <w:bookmarkStart w:id="37" w:name="_Toc69729533"/>
      <w:bookmarkStart w:id="38" w:name="_Toc71019638"/>
      <w:r w:rsidRPr="00B97042">
        <w:rPr>
          <w:rFonts w:ascii="Times New Roman" w:hAnsi="Times New Roman" w:cs="Times New Roman"/>
          <w:b/>
          <w:bCs/>
          <w:u w:val="single"/>
        </w:rPr>
        <w:lastRenderedPageBreak/>
        <w:t>4.4 RECOGIDA DE DATOS</w:t>
      </w:r>
      <w:bookmarkEnd w:id="37"/>
      <w:bookmarkEnd w:id="38"/>
    </w:p>
    <w:p w14:paraId="7690AE8F" w14:textId="77777777" w:rsidR="00B97042" w:rsidRPr="00B97042" w:rsidRDefault="00B97042" w:rsidP="00E427E2">
      <w:pPr>
        <w:spacing w:line="360" w:lineRule="auto"/>
        <w:jc w:val="both"/>
      </w:pPr>
    </w:p>
    <w:p w14:paraId="08E90797" w14:textId="4B7DF094"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Las respuestas de los entrevistados han sido recogidas durante las llamadas de teléfono siendo así transcritas a través del programa Microsoft Word versión 16.46.</w:t>
      </w:r>
    </w:p>
    <w:p w14:paraId="6ED4E579"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Los datos del análisis cuantitativo se han recogido gracias a los datos ofrecidos por Fernando Vidal, autor junto con Amaya </w:t>
      </w:r>
      <w:proofErr w:type="spellStart"/>
      <w:r w:rsidRPr="00B97042">
        <w:rPr>
          <w:rFonts w:ascii="Times New Roman" w:hAnsi="Times New Roman" w:cs="Times New Roman"/>
        </w:rPr>
        <w:t>Halty</w:t>
      </w:r>
      <w:proofErr w:type="spellEnd"/>
      <w:r w:rsidRPr="00B97042">
        <w:rPr>
          <w:rFonts w:ascii="Times New Roman" w:hAnsi="Times New Roman" w:cs="Times New Roman"/>
        </w:rPr>
        <w:t xml:space="preserve"> del informe e investigación recogido en la “Soledad del S.XXI”.</w:t>
      </w:r>
    </w:p>
    <w:p w14:paraId="787446F1" w14:textId="278588BB" w:rsidR="007F46F4" w:rsidRDefault="007F46F4" w:rsidP="00E427E2">
      <w:pPr>
        <w:pStyle w:val="Ttulo1"/>
        <w:spacing w:line="360" w:lineRule="auto"/>
        <w:jc w:val="both"/>
        <w:rPr>
          <w:rFonts w:ascii="Times New Roman" w:hAnsi="Times New Roman" w:cs="Times New Roman"/>
          <w:sz w:val="24"/>
          <w:szCs w:val="24"/>
          <w:u w:val="single"/>
        </w:rPr>
      </w:pPr>
      <w:bookmarkStart w:id="39" w:name="_Toc69729534"/>
      <w:bookmarkStart w:id="40" w:name="_Toc71019639"/>
      <w:r w:rsidRPr="00B97042">
        <w:rPr>
          <w:rFonts w:ascii="Times New Roman" w:hAnsi="Times New Roman" w:cs="Times New Roman"/>
          <w:sz w:val="24"/>
          <w:szCs w:val="24"/>
          <w:u w:val="single"/>
        </w:rPr>
        <w:t>5. RESULTADOS</w:t>
      </w:r>
      <w:bookmarkEnd w:id="39"/>
      <w:bookmarkEnd w:id="40"/>
    </w:p>
    <w:p w14:paraId="48DB2D3F" w14:textId="77777777" w:rsidR="00B97042" w:rsidRPr="00B97042" w:rsidRDefault="00B97042" w:rsidP="00E427E2">
      <w:pPr>
        <w:spacing w:line="360" w:lineRule="auto"/>
        <w:jc w:val="both"/>
        <w:rPr>
          <w:lang w:eastAsia="es-ES_tradnl"/>
        </w:rPr>
      </w:pPr>
    </w:p>
    <w:p w14:paraId="6C50B0F6" w14:textId="77777777"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A continuación, se presentan los resultados obtenidos a través de la investigación realizada, por un lado, se presenta el estudio transversal de las entrevistas realizadas, en segundo lugar, se presentan los datos obtenidos del análisis realizado sobre los ítems seleccionados de la investigación cuantitativa del informe “La soledad del S.XXI”.</w:t>
      </w:r>
    </w:p>
    <w:p w14:paraId="6EA1B238" w14:textId="77777777" w:rsidR="007F46F4" w:rsidRPr="00B97042" w:rsidRDefault="007F46F4" w:rsidP="00E427E2">
      <w:pPr>
        <w:pStyle w:val="Ttulo2"/>
        <w:spacing w:line="360" w:lineRule="auto"/>
        <w:jc w:val="both"/>
        <w:rPr>
          <w:rFonts w:ascii="Times New Roman" w:hAnsi="Times New Roman" w:cs="Times New Roman"/>
          <w:sz w:val="24"/>
          <w:szCs w:val="24"/>
        </w:rPr>
      </w:pPr>
    </w:p>
    <w:p w14:paraId="4C3EFB10" w14:textId="398347DD" w:rsidR="007F46F4" w:rsidRDefault="007F46F4" w:rsidP="00E427E2">
      <w:pPr>
        <w:pStyle w:val="Ttulo2"/>
        <w:spacing w:line="360" w:lineRule="auto"/>
        <w:jc w:val="both"/>
        <w:rPr>
          <w:rFonts w:ascii="Times New Roman" w:hAnsi="Times New Roman" w:cs="Times New Roman"/>
          <w:b/>
          <w:bCs/>
          <w:sz w:val="24"/>
          <w:szCs w:val="24"/>
          <w:u w:val="single"/>
        </w:rPr>
      </w:pPr>
      <w:bookmarkStart w:id="41" w:name="_Toc69729535"/>
      <w:bookmarkStart w:id="42" w:name="_Toc71019640"/>
      <w:r w:rsidRPr="00B97042">
        <w:rPr>
          <w:rFonts w:ascii="Times New Roman" w:hAnsi="Times New Roman" w:cs="Times New Roman"/>
          <w:b/>
          <w:bCs/>
          <w:sz w:val="24"/>
          <w:szCs w:val="24"/>
          <w:u w:val="single"/>
        </w:rPr>
        <w:t>5.1 ESTUDIO TRANSVERSAL</w:t>
      </w:r>
      <w:bookmarkEnd w:id="41"/>
      <w:bookmarkEnd w:id="42"/>
    </w:p>
    <w:p w14:paraId="5B58A80A" w14:textId="77777777" w:rsidR="00B97042" w:rsidRPr="00B97042" w:rsidRDefault="00B97042" w:rsidP="00E427E2">
      <w:pPr>
        <w:spacing w:line="360" w:lineRule="auto"/>
        <w:jc w:val="both"/>
      </w:pPr>
    </w:p>
    <w:p w14:paraId="2732843C" w14:textId="7C68CAEA"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Se presenta el análisis realizado a través de las respuestas obtenidas en las entrevistas, dividido el análisis transversal en ocho bloques temáticos para así poder inferir elementos comunes entre los sujetos entrevistados.</w:t>
      </w:r>
    </w:p>
    <w:p w14:paraId="5807A918" w14:textId="5B3D66D8"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El estudio transversal se define como un tipo de investigación observacional que analiza datos de variables recopiladas en un periodo de tiempo sobre una población muestra o subconjunto predefinido. Los datos recopilados en un estudio transversal provienen de personas que son similares en todas las variables, excepto en la variable que se está estudiando. Esta variable es la que permanece constante en todo el estudio transversal, que en este caso es la soledad percibida.</w:t>
      </w:r>
    </w:p>
    <w:p w14:paraId="38EED982" w14:textId="77777777" w:rsidR="007F46F4" w:rsidRPr="00B97042" w:rsidRDefault="007F46F4" w:rsidP="00E427E2">
      <w:pPr>
        <w:spacing w:line="360" w:lineRule="auto"/>
        <w:jc w:val="both"/>
        <w:rPr>
          <w:rFonts w:ascii="Times New Roman" w:hAnsi="Times New Roman" w:cs="Times New Roman"/>
          <w:lang w:eastAsia="es-ES_tradnl"/>
        </w:rPr>
      </w:pPr>
    </w:p>
    <w:p w14:paraId="3E1B1742" w14:textId="77777777" w:rsidR="007F46F4" w:rsidRPr="00B97042" w:rsidRDefault="007F46F4" w:rsidP="00E427E2">
      <w:pPr>
        <w:spacing w:line="360" w:lineRule="auto"/>
        <w:jc w:val="both"/>
        <w:rPr>
          <w:rFonts w:ascii="Times New Roman" w:hAnsi="Times New Roman" w:cs="Times New Roman"/>
          <w:b/>
          <w:bCs/>
          <w:u w:val="single"/>
        </w:rPr>
      </w:pPr>
      <w:r w:rsidRPr="00B97042">
        <w:rPr>
          <w:rFonts w:ascii="Times New Roman" w:hAnsi="Times New Roman" w:cs="Times New Roman"/>
          <w:b/>
          <w:bCs/>
          <w:u w:val="single"/>
        </w:rPr>
        <w:t>PERCEPCIÓN DE SOLEDAD Y FACTORES ASOCIADOS</w:t>
      </w:r>
    </w:p>
    <w:p w14:paraId="3058204F" w14:textId="5D9F65C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El confinamiento que se produjo durante los meses de marzo y abril de 2020, supuso que todos los ciudadanos tuvieran que permanecer en sus hogares hasta que se decretase el fin del estado de alarma. Este confinamiento se ha convertido en un acontecimiento nuevo para toda la ciudadanía, nunca anteriormente se había producido un hecho semejante.</w:t>
      </w:r>
    </w:p>
    <w:p w14:paraId="3FDC4EAA" w14:textId="77777777" w:rsidR="007F46F4" w:rsidRPr="00B97042" w:rsidRDefault="007F46F4" w:rsidP="00E427E2">
      <w:pPr>
        <w:spacing w:line="360" w:lineRule="auto"/>
        <w:jc w:val="both"/>
        <w:rPr>
          <w:rFonts w:ascii="Times New Roman" w:hAnsi="Times New Roman" w:cs="Times New Roman"/>
        </w:rPr>
      </w:pPr>
    </w:p>
    <w:p w14:paraId="01C2B30B"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lastRenderedPageBreak/>
        <w:t>Uno de los elementos que se pretende valorar con este ítem, es la influencia que ha tenido el COVID-19, más concretamente el confinamiento, en la percepción de un aumento de soledad. Se pretende determinar si el confinamiento ha afectado negativamente para la salud mental de las personas y sobretodo en la de los adolescentes.</w:t>
      </w:r>
    </w:p>
    <w:p w14:paraId="255B53F6" w14:textId="77777777" w:rsidR="007F46F4" w:rsidRPr="00B97042" w:rsidRDefault="007F46F4" w:rsidP="00E427E2">
      <w:pPr>
        <w:spacing w:line="360" w:lineRule="auto"/>
        <w:jc w:val="both"/>
        <w:rPr>
          <w:rFonts w:ascii="Times New Roman" w:hAnsi="Times New Roman" w:cs="Times New Roman"/>
        </w:rPr>
      </w:pPr>
    </w:p>
    <w:p w14:paraId="3BB0C93B" w14:textId="4710600E"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El aumento de la percepción de soledad durante el confinamiento es una de las cuestiones que presenta un mayor consenso. Ocho de los diez sujetos entrevistados aseguran haber percibido una mayor sensación de soledad desde el inicio de la pandemia hasta ahora.</w:t>
      </w:r>
    </w:p>
    <w:p w14:paraId="0824A425" w14:textId="00F671AF"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E.3 refiere que </w:t>
      </w:r>
      <w:r w:rsidRPr="00B97042">
        <w:rPr>
          <w:rFonts w:ascii="Times New Roman" w:hAnsi="Times New Roman" w:cs="Times New Roman"/>
          <w:i/>
          <w:iCs/>
        </w:rPr>
        <w:t>“Si he notado un aumento de ese sentimiento de soledad sobre todo cuando se produjo el confinamiento, no me gusta estar tanto tiempo en casa, estoy casi todo el día fuera con los entrenos y las clases y el confinamiento para mí la verdad es que ha supuesto como colapsar bastante”</w:t>
      </w:r>
      <w:r w:rsidR="00AE3F21" w:rsidRPr="00B97042">
        <w:rPr>
          <w:rFonts w:ascii="Times New Roman" w:hAnsi="Times New Roman" w:cs="Times New Roman"/>
          <w:i/>
          <w:iCs/>
        </w:rPr>
        <w:t>.</w:t>
      </w:r>
    </w:p>
    <w:p w14:paraId="00B9CC67" w14:textId="77777777" w:rsidR="007F46F4" w:rsidRPr="00B97042" w:rsidRDefault="007F46F4" w:rsidP="00E427E2">
      <w:pPr>
        <w:spacing w:line="360" w:lineRule="auto"/>
        <w:jc w:val="both"/>
        <w:rPr>
          <w:rFonts w:ascii="Times New Roman" w:hAnsi="Times New Roman" w:cs="Times New Roman"/>
        </w:rPr>
      </w:pPr>
    </w:p>
    <w:p w14:paraId="72E33E4B" w14:textId="77777777"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Quienes señalan haber percibido una mayor soledad mencionan también haberse sentido más tristes y desanimados como destaca E.10 “</w:t>
      </w:r>
      <w:r w:rsidRPr="00B97042">
        <w:rPr>
          <w:rFonts w:ascii="Times New Roman" w:hAnsi="Times New Roman" w:cs="Times New Roman"/>
          <w:i/>
          <w:iCs/>
        </w:rPr>
        <w:t>A lo largo de la pandemia el sentimiento que más me ha costado llevar a sido el sentirme desanimada”.</w:t>
      </w:r>
    </w:p>
    <w:p w14:paraId="12D9A9E7" w14:textId="77777777" w:rsidR="007F46F4" w:rsidRPr="00B97042" w:rsidRDefault="007F46F4" w:rsidP="00E427E2">
      <w:pPr>
        <w:spacing w:line="360" w:lineRule="auto"/>
        <w:jc w:val="both"/>
        <w:rPr>
          <w:rFonts w:ascii="Times New Roman" w:hAnsi="Times New Roman" w:cs="Times New Roman"/>
          <w:i/>
          <w:iCs/>
        </w:rPr>
      </w:pPr>
    </w:p>
    <w:p w14:paraId="4357BC17"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Dentro de los factores a los que achacan este sentimiento destaca la “</w:t>
      </w:r>
      <w:r w:rsidRPr="00B97042">
        <w:rPr>
          <w:rFonts w:ascii="Times New Roman" w:hAnsi="Times New Roman" w:cs="Times New Roman"/>
          <w:i/>
          <w:iCs/>
        </w:rPr>
        <w:t>sensación burbuja”</w:t>
      </w:r>
      <w:r w:rsidRPr="00B97042">
        <w:rPr>
          <w:rFonts w:ascii="Times New Roman" w:hAnsi="Times New Roman" w:cs="Times New Roman"/>
        </w:rPr>
        <w:t xml:space="preserve"> como refiere E1, que ha generado una mayor sensación de aislamiento y soledad respecto al mundo exterior y con ello, a las relaciones externas al núcleo familiar.</w:t>
      </w:r>
    </w:p>
    <w:p w14:paraId="17D7888A" w14:textId="77777777" w:rsidR="007F46F4" w:rsidRPr="00B97042" w:rsidRDefault="007F46F4" w:rsidP="00E427E2">
      <w:pPr>
        <w:spacing w:line="360" w:lineRule="auto"/>
        <w:jc w:val="both"/>
        <w:rPr>
          <w:rFonts w:ascii="Times New Roman" w:hAnsi="Times New Roman" w:cs="Times New Roman"/>
        </w:rPr>
      </w:pPr>
    </w:p>
    <w:p w14:paraId="429DC2DD" w14:textId="5A41CDFA"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El sentimiento de soledad ha estado marcado por el aislamiento social al que hemos tenido que hacer frente durante los meses de confinamiento, haber estado alejados de sus amigos y no poder salir de casa han afectado a su estado de ánimo provocando en ellos este tipo de sentimientos, entre ellos, la soledad.</w:t>
      </w:r>
    </w:p>
    <w:p w14:paraId="394982FC" w14:textId="77777777" w:rsidR="007F46F4" w:rsidRPr="00B97042" w:rsidRDefault="007F46F4" w:rsidP="00E427E2">
      <w:pPr>
        <w:spacing w:line="360" w:lineRule="auto"/>
        <w:jc w:val="both"/>
        <w:rPr>
          <w:rFonts w:ascii="Times New Roman" w:hAnsi="Times New Roman" w:cs="Times New Roman"/>
        </w:rPr>
      </w:pPr>
    </w:p>
    <w:p w14:paraId="5432CA33" w14:textId="2987E84F"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Como refiere E.5, </w:t>
      </w:r>
      <w:r w:rsidRPr="00B97042">
        <w:rPr>
          <w:rFonts w:ascii="Times New Roman" w:hAnsi="Times New Roman" w:cs="Times New Roman"/>
          <w:i/>
          <w:iCs/>
        </w:rPr>
        <w:t>“me ha influido esta sensación el hecho de no poder ver a mis amigas y no contar con su cariño en persona, necesito mucho el cariño y el apoyo que siento cuando las veo y con el confinamiento y a través de una pantalla ha sido difícil la verdad”.</w:t>
      </w:r>
    </w:p>
    <w:p w14:paraId="3B83D966" w14:textId="6EBBFF12"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E.7 también señaló que </w:t>
      </w:r>
      <w:r w:rsidRPr="00B97042">
        <w:rPr>
          <w:rFonts w:ascii="Times New Roman" w:hAnsi="Times New Roman" w:cs="Times New Roman"/>
          <w:i/>
          <w:iCs/>
        </w:rPr>
        <w:t xml:space="preserve">“Al estar en casa mucho más tiempo de lo habitual, el contacto con mis </w:t>
      </w:r>
      <w:proofErr w:type="gramStart"/>
      <w:r w:rsidRPr="00B97042">
        <w:rPr>
          <w:rFonts w:ascii="Times New Roman" w:hAnsi="Times New Roman" w:cs="Times New Roman"/>
          <w:i/>
          <w:iCs/>
        </w:rPr>
        <w:t>amigos y amigas</w:t>
      </w:r>
      <w:proofErr w:type="gramEnd"/>
      <w:r w:rsidRPr="00B97042">
        <w:rPr>
          <w:rFonts w:ascii="Times New Roman" w:hAnsi="Times New Roman" w:cs="Times New Roman"/>
          <w:i/>
          <w:iCs/>
        </w:rPr>
        <w:t xml:space="preserve"> ha disminuido, apenas nos hemos podido ver y la verdad que creo que eso ha afectado mucho a mi sentimiento de soledad ya que considero mis amistades uno de mis pilares fundamentales”</w:t>
      </w:r>
      <w:r w:rsidR="00870AE4" w:rsidRPr="00B97042">
        <w:rPr>
          <w:rFonts w:ascii="Times New Roman" w:hAnsi="Times New Roman" w:cs="Times New Roman"/>
          <w:i/>
          <w:iCs/>
        </w:rPr>
        <w:t>.</w:t>
      </w:r>
    </w:p>
    <w:p w14:paraId="4C37F3D9" w14:textId="77777777" w:rsidR="007F46F4" w:rsidRPr="00B97042" w:rsidRDefault="007F46F4" w:rsidP="00E427E2">
      <w:pPr>
        <w:spacing w:line="360" w:lineRule="auto"/>
        <w:jc w:val="both"/>
        <w:rPr>
          <w:rFonts w:ascii="Times New Roman" w:hAnsi="Times New Roman" w:cs="Times New Roman"/>
        </w:rPr>
      </w:pPr>
    </w:p>
    <w:p w14:paraId="1992A4D9"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Destacan también los casos en los que el sentimiento de soledad se ha apreciado más en aquellos sujetos que han pasado más tiempo solos en el hogar ya que sus padres tenían que trabajar de forma presencial. </w:t>
      </w:r>
      <w:proofErr w:type="gramStart"/>
      <w:r w:rsidRPr="00B97042">
        <w:rPr>
          <w:rFonts w:ascii="Times New Roman" w:hAnsi="Times New Roman" w:cs="Times New Roman"/>
        </w:rPr>
        <w:t>En relación a</w:t>
      </w:r>
      <w:proofErr w:type="gramEnd"/>
      <w:r w:rsidRPr="00B97042">
        <w:rPr>
          <w:rFonts w:ascii="Times New Roman" w:hAnsi="Times New Roman" w:cs="Times New Roman"/>
        </w:rPr>
        <w:t xml:space="preserve"> este tema, E.8 comentó que </w:t>
      </w:r>
      <w:r w:rsidRPr="00B97042">
        <w:rPr>
          <w:rFonts w:ascii="Times New Roman" w:hAnsi="Times New Roman" w:cs="Times New Roman"/>
          <w:i/>
          <w:iCs/>
        </w:rPr>
        <w:t xml:space="preserve">“Mis padres tienen un negocio en el barrio y claro, tenían que ir para dar comida a la gente que iba a comprar, hacían jornadas súper largas y yo al ser hija única me quedaba en casa mucho tiempo sola. Pasar tanto tiempo sola creo que no me ha venido bien”. </w:t>
      </w:r>
      <w:r w:rsidRPr="00B97042">
        <w:rPr>
          <w:rFonts w:ascii="Times New Roman" w:hAnsi="Times New Roman" w:cs="Times New Roman"/>
        </w:rPr>
        <w:t>Esto supone que además del aislamiento físico y la ausencia de contactos con el grupo de iguales, la ausencia parental en el hogar también se ha convertido en uno de los factores que ha causado un aumento de la soledad en los adolescentes entrevistados.</w:t>
      </w:r>
    </w:p>
    <w:p w14:paraId="29CAEA95" w14:textId="77777777" w:rsidR="007F46F4" w:rsidRPr="00B97042" w:rsidRDefault="007F46F4" w:rsidP="00E427E2">
      <w:pPr>
        <w:spacing w:line="360" w:lineRule="auto"/>
        <w:jc w:val="both"/>
        <w:rPr>
          <w:rFonts w:ascii="Times New Roman" w:hAnsi="Times New Roman" w:cs="Times New Roman"/>
        </w:rPr>
      </w:pPr>
    </w:p>
    <w:p w14:paraId="6896101F"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Los dos casos en los que no se ha percibido un aumento de sensación de soledad han sido sujetos que estaban acostumbrados a realizar muchas actividades en casa, que reportan haberse mantenido ocupados y por ello no han percibido una mayor sensación de soledad.</w:t>
      </w:r>
    </w:p>
    <w:p w14:paraId="5FF565BA" w14:textId="77777777" w:rsidR="007F46F4" w:rsidRPr="00B97042" w:rsidRDefault="007F46F4" w:rsidP="00E427E2">
      <w:pPr>
        <w:spacing w:line="360" w:lineRule="auto"/>
        <w:jc w:val="both"/>
        <w:rPr>
          <w:rFonts w:ascii="Times New Roman" w:hAnsi="Times New Roman" w:cs="Times New Roman"/>
        </w:rPr>
      </w:pPr>
    </w:p>
    <w:p w14:paraId="644C830F" w14:textId="599B61AD"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E.9 refería no haber percibido una mayor sensación de soledad ya que </w:t>
      </w:r>
      <w:r w:rsidRPr="00B97042">
        <w:rPr>
          <w:rFonts w:ascii="Times New Roman" w:hAnsi="Times New Roman" w:cs="Times New Roman"/>
          <w:i/>
          <w:iCs/>
        </w:rPr>
        <w:t>“Creo que ha sido básicamente por dos cosas, que he estado ocupada todo el tiempo, la cantidad de trabajo y de cosas que hacer me ha mantenido distraída todo el tiempo así que literalmente no he tenido tiempo para “sentir soledad” o mejor dicho para “darme cuenta de si la estaba sintiendo” no sé</w:t>
      </w:r>
      <w:r w:rsidR="00870AE4" w:rsidRPr="00B97042">
        <w:rPr>
          <w:rFonts w:ascii="Times New Roman" w:hAnsi="Times New Roman" w:cs="Times New Roman"/>
          <w:i/>
          <w:iCs/>
        </w:rPr>
        <w:t>”.</w:t>
      </w:r>
    </w:p>
    <w:p w14:paraId="664CC544" w14:textId="77777777" w:rsidR="007F46F4" w:rsidRPr="00B97042" w:rsidRDefault="007F46F4" w:rsidP="00E427E2">
      <w:pPr>
        <w:spacing w:line="360" w:lineRule="auto"/>
        <w:jc w:val="both"/>
        <w:rPr>
          <w:rFonts w:ascii="Times New Roman" w:hAnsi="Times New Roman" w:cs="Times New Roman"/>
        </w:rPr>
      </w:pPr>
    </w:p>
    <w:p w14:paraId="2A38B458" w14:textId="77777777" w:rsidR="007F46F4" w:rsidRPr="00B97042" w:rsidRDefault="007F46F4" w:rsidP="00E427E2">
      <w:pPr>
        <w:spacing w:line="360" w:lineRule="auto"/>
        <w:jc w:val="both"/>
        <w:rPr>
          <w:rFonts w:ascii="Times New Roman" w:hAnsi="Times New Roman" w:cs="Times New Roman"/>
          <w:b/>
          <w:bCs/>
          <w:u w:val="single"/>
        </w:rPr>
      </w:pPr>
      <w:r w:rsidRPr="00B97042">
        <w:rPr>
          <w:rFonts w:ascii="Times New Roman" w:hAnsi="Times New Roman" w:cs="Times New Roman"/>
          <w:b/>
          <w:bCs/>
          <w:u w:val="single"/>
        </w:rPr>
        <w:t>PERCEPCIÓN DE APOYO SOCIOFAMILIAR</w:t>
      </w:r>
    </w:p>
    <w:p w14:paraId="1FDC35D3" w14:textId="5DE7D52C"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Este apartado hace referencia a la medida en la que los adolescentes, cuando tienen un problema o se sienten mal anímicamente, acuden a sus padres para apoyarse en ellos o si acuden a su red de iguales, es decir, sus amigos. De esta forma buscamos valorar así la calidad y el grado de importancia que otorgan ellos mismos a sus relaciones y vínculos </w:t>
      </w:r>
      <w:proofErr w:type="spellStart"/>
      <w:r w:rsidRPr="00B97042">
        <w:rPr>
          <w:rFonts w:ascii="Times New Roman" w:hAnsi="Times New Roman" w:cs="Times New Roman"/>
        </w:rPr>
        <w:t>sociofamiliares</w:t>
      </w:r>
      <w:proofErr w:type="spellEnd"/>
      <w:r w:rsidRPr="00B97042">
        <w:rPr>
          <w:rFonts w:ascii="Times New Roman" w:hAnsi="Times New Roman" w:cs="Times New Roman"/>
        </w:rPr>
        <w:t>. La mayoría de las respuestas se han referido a los amigos/as. Siete de diez de los adolescentes cuando tienen un problema o se sienten desanimados suelen acudir en mayor medida a su grupo de iguales que a sus padres.</w:t>
      </w:r>
    </w:p>
    <w:p w14:paraId="5E09906E" w14:textId="77777777" w:rsidR="007F46F4" w:rsidRPr="00B97042" w:rsidRDefault="007F46F4" w:rsidP="00E427E2">
      <w:pPr>
        <w:spacing w:line="360" w:lineRule="auto"/>
        <w:jc w:val="both"/>
        <w:rPr>
          <w:rFonts w:ascii="Times New Roman" w:hAnsi="Times New Roman" w:cs="Times New Roman"/>
        </w:rPr>
      </w:pPr>
    </w:p>
    <w:p w14:paraId="2FF6AF51" w14:textId="77777777"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E.2 señaló que </w:t>
      </w:r>
      <w:r w:rsidRPr="00B97042">
        <w:rPr>
          <w:rFonts w:ascii="Times New Roman" w:hAnsi="Times New Roman" w:cs="Times New Roman"/>
          <w:i/>
          <w:iCs/>
        </w:rPr>
        <w:t xml:space="preserve">“Acudo a mi mejor amiga, porque es de mi edad y puede comprender por lo que estoy pasando en momentos determinados y también para poder divertirme y alegrarme tanto ella como yo a ella”. </w:t>
      </w:r>
      <w:r w:rsidRPr="00B97042">
        <w:rPr>
          <w:rFonts w:ascii="Times New Roman" w:hAnsi="Times New Roman" w:cs="Times New Roman"/>
        </w:rPr>
        <w:t xml:space="preserve">E.4 también hizo referencia a sus amigos </w:t>
      </w:r>
      <w:r w:rsidRPr="00B97042">
        <w:rPr>
          <w:rFonts w:ascii="Times New Roman" w:hAnsi="Times New Roman" w:cs="Times New Roman"/>
          <w:i/>
          <w:iCs/>
        </w:rPr>
        <w:t xml:space="preserve">“suelo </w:t>
      </w:r>
      <w:r w:rsidRPr="00B97042">
        <w:rPr>
          <w:rFonts w:ascii="Times New Roman" w:hAnsi="Times New Roman" w:cs="Times New Roman"/>
          <w:i/>
          <w:iCs/>
        </w:rPr>
        <w:lastRenderedPageBreak/>
        <w:t>acudir a mis amigos, alivian mucho esa sensación. Me ayuda mucho porque me siento parte de ello y muy valorada”.</w:t>
      </w:r>
    </w:p>
    <w:p w14:paraId="25B08AB9" w14:textId="11EF169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Destaca sobre todo el sentimiento de pertenencia, “pertenecer a algo”</w:t>
      </w:r>
      <w:r w:rsidR="009E31E9" w:rsidRPr="00B97042">
        <w:rPr>
          <w:rFonts w:ascii="Times New Roman" w:hAnsi="Times New Roman" w:cs="Times New Roman"/>
        </w:rPr>
        <w:t xml:space="preserve">, </w:t>
      </w:r>
      <w:r w:rsidRPr="00B97042">
        <w:rPr>
          <w:rFonts w:ascii="Times New Roman" w:hAnsi="Times New Roman" w:cs="Times New Roman"/>
        </w:rPr>
        <w:t>como puede ser los grupos de amigas o amigos y el sentimiento de apoyo y seguridad que esto les brinda.</w:t>
      </w:r>
    </w:p>
    <w:p w14:paraId="00C69BF3" w14:textId="77777777" w:rsidR="007F46F4" w:rsidRPr="00B97042" w:rsidRDefault="007F46F4" w:rsidP="00E427E2">
      <w:pPr>
        <w:spacing w:line="360" w:lineRule="auto"/>
        <w:jc w:val="both"/>
        <w:rPr>
          <w:rFonts w:ascii="Times New Roman" w:hAnsi="Times New Roman" w:cs="Times New Roman"/>
        </w:rPr>
      </w:pPr>
    </w:p>
    <w:p w14:paraId="5E596A5B" w14:textId="26A4342F"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Muchos de quienes reportaron acudir a su circulo de amigos no se plantearon la idea de acudir a sus padres hasta que fue sugerida, en ese momento, también lo rechazaron. Dos de los sujetos señalaron que cuando se sienten mal prefieren darle solución ellos mismos, realizando actividades que les gustan o analizando qué les está ocurriendo y por qué. Únicamente una adolescente, E6 acude a su madre cuando tiene un problema y se apoya en ella para poder sentirse mejor</w:t>
      </w:r>
      <w:r w:rsidR="00B04957" w:rsidRPr="00B97042">
        <w:rPr>
          <w:rFonts w:ascii="Times New Roman" w:hAnsi="Times New Roman" w:cs="Times New Roman"/>
        </w:rPr>
        <w:t xml:space="preserve"> </w:t>
      </w:r>
      <w:r w:rsidRPr="00B97042">
        <w:rPr>
          <w:rFonts w:ascii="Times New Roman" w:hAnsi="Times New Roman" w:cs="Times New Roman"/>
          <w:i/>
          <w:iCs/>
        </w:rPr>
        <w:t>“Acudo a mi madre y me siento con ella para hablar o hacer algo juntas, lo hago para sentirme acompañada y escuchada”</w:t>
      </w:r>
      <w:r w:rsidR="009E31E9" w:rsidRPr="00B97042">
        <w:rPr>
          <w:rFonts w:ascii="Times New Roman" w:hAnsi="Times New Roman" w:cs="Times New Roman"/>
          <w:i/>
          <w:iCs/>
        </w:rPr>
        <w:t>.</w:t>
      </w:r>
    </w:p>
    <w:p w14:paraId="2751FDED" w14:textId="77777777" w:rsidR="007F46F4" w:rsidRPr="00B97042" w:rsidRDefault="007F46F4" w:rsidP="00E427E2">
      <w:pPr>
        <w:spacing w:line="360" w:lineRule="auto"/>
        <w:jc w:val="both"/>
        <w:rPr>
          <w:rFonts w:ascii="Times New Roman" w:hAnsi="Times New Roman" w:cs="Times New Roman"/>
        </w:rPr>
      </w:pPr>
    </w:p>
    <w:p w14:paraId="0F873C60" w14:textId="21E9D4D9"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Esto refleja que el apoyo que perciben los adolescentes entrevistados de sus padres hacia ellos no satisface sus necesidades o no cumple con la función que ellos esperan. Es por esto por lo que prefieren acudir a sus amigos ya que creen que van a entender mejor lo que les ocurre y con los que realmente se sienten escuchados. En este aspecto, podría destacar el factor de la edad como uno de los principales motivos. Se sienten más comprendidos por personas que tienen la misma o cercana edad que ellos que por figuras que representan una mayor adultez. Quizá sea este uno de los motivos por el que los adolescentes prefieren acudir antes a sus amigos.</w:t>
      </w:r>
    </w:p>
    <w:p w14:paraId="5223E918" w14:textId="77777777" w:rsidR="007F46F4" w:rsidRPr="00B97042" w:rsidRDefault="007F46F4" w:rsidP="00E427E2">
      <w:pPr>
        <w:spacing w:line="360" w:lineRule="auto"/>
        <w:jc w:val="both"/>
        <w:rPr>
          <w:rFonts w:ascii="Times New Roman" w:hAnsi="Times New Roman" w:cs="Times New Roman"/>
          <w:b/>
          <w:bCs/>
          <w:u w:val="single"/>
        </w:rPr>
      </w:pPr>
    </w:p>
    <w:p w14:paraId="46B21CBA" w14:textId="1690C0BA" w:rsidR="007F46F4" w:rsidRPr="00B97042" w:rsidRDefault="007F46F4" w:rsidP="00E427E2">
      <w:pPr>
        <w:spacing w:line="360" w:lineRule="auto"/>
        <w:jc w:val="both"/>
        <w:rPr>
          <w:rFonts w:ascii="Times New Roman" w:hAnsi="Times New Roman" w:cs="Times New Roman"/>
          <w:b/>
          <w:bCs/>
          <w:u w:val="single"/>
        </w:rPr>
      </w:pPr>
      <w:r w:rsidRPr="00B97042">
        <w:rPr>
          <w:rFonts w:ascii="Times New Roman" w:hAnsi="Times New Roman" w:cs="Times New Roman"/>
          <w:b/>
          <w:bCs/>
          <w:u w:val="single"/>
        </w:rPr>
        <w:t xml:space="preserve">CALIDAD DE LAS RELACIONES </w:t>
      </w:r>
      <w:proofErr w:type="gramStart"/>
      <w:r w:rsidRPr="00B97042">
        <w:rPr>
          <w:rFonts w:ascii="Times New Roman" w:hAnsi="Times New Roman" w:cs="Times New Roman"/>
          <w:b/>
          <w:bCs/>
          <w:u w:val="single"/>
        </w:rPr>
        <w:t>SOCIO-FAMILIARES</w:t>
      </w:r>
      <w:proofErr w:type="gramEnd"/>
    </w:p>
    <w:p w14:paraId="6AB9299B"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Este ítem tuvo por objeto medir en qué medida la relación con los padres había mejorado o empeorado durante el confinamiento y, en igual medida, con el grupo de amigos, valorar de esta forma cómo había influido la pandemia en las relaciones de los sujetos entrevistados. El confinamiento ha llevado a que numerosas familias convivan 24 horas del día durante dos meses aproximadamente, en muchos de los casos el confinamiento ha supuesto uno de los primeros momentos donde se ha tenido una convivencia entre los integrantes de las familias que hasta entonces nunca anteriormente se había producido.</w:t>
      </w:r>
    </w:p>
    <w:p w14:paraId="5C7E0762" w14:textId="77777777" w:rsidR="007F46F4" w:rsidRPr="00B97042" w:rsidRDefault="007F46F4" w:rsidP="00E427E2">
      <w:pPr>
        <w:spacing w:line="360" w:lineRule="auto"/>
        <w:jc w:val="both"/>
        <w:rPr>
          <w:rFonts w:ascii="Times New Roman" w:hAnsi="Times New Roman" w:cs="Times New Roman"/>
        </w:rPr>
      </w:pPr>
    </w:p>
    <w:p w14:paraId="69EE1FE7" w14:textId="229756D6"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En cuanto a la relación con los padres, siete de los diez entrevistados señalan que han notado una gran mejoría en la relación con los padres. Pasar tiempo juntos, realizar actividades, charlar y compartir tiempo y espacio durante esos meses han reforzado las </w:t>
      </w:r>
      <w:r w:rsidRPr="00B97042">
        <w:rPr>
          <w:rFonts w:ascii="Times New Roman" w:hAnsi="Times New Roman" w:cs="Times New Roman"/>
        </w:rPr>
        <w:lastRenderedPageBreak/>
        <w:t xml:space="preserve">relaciones en el hogar. E.1 refiere </w:t>
      </w:r>
      <w:r w:rsidRPr="00B97042">
        <w:rPr>
          <w:rFonts w:ascii="Times New Roman" w:hAnsi="Times New Roman" w:cs="Times New Roman"/>
          <w:i/>
          <w:iCs/>
        </w:rPr>
        <w:t>“Ha habido mucho más acercamiento entre mi familia y yo, el confinamiento ha supuesto que por primera vez en mucho tiempo estemos todos en casa y coincidamos todos”.</w:t>
      </w:r>
    </w:p>
    <w:p w14:paraId="6F4AD0EF" w14:textId="77777777" w:rsidR="007F46F4" w:rsidRPr="00B97042" w:rsidRDefault="007F46F4" w:rsidP="00E427E2">
      <w:pPr>
        <w:spacing w:line="360" w:lineRule="auto"/>
        <w:jc w:val="both"/>
        <w:rPr>
          <w:rFonts w:ascii="Times New Roman" w:hAnsi="Times New Roman" w:cs="Times New Roman"/>
        </w:rPr>
      </w:pPr>
    </w:p>
    <w:p w14:paraId="243E4FDF" w14:textId="1C426777"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Las relaciones entre aquellos sujetos que no tenían una relación muy cercana con sus padres también han mejorado, como es el caso de E.3: </w:t>
      </w:r>
      <w:r w:rsidRPr="00B97042">
        <w:rPr>
          <w:rFonts w:ascii="Times New Roman" w:hAnsi="Times New Roman" w:cs="Times New Roman"/>
          <w:i/>
          <w:iCs/>
        </w:rPr>
        <w:t>“</w:t>
      </w:r>
      <w:r w:rsidR="009E31E9" w:rsidRPr="00B97042">
        <w:rPr>
          <w:rFonts w:ascii="Times New Roman" w:hAnsi="Times New Roman" w:cs="Times New Roman"/>
          <w:i/>
          <w:iCs/>
        </w:rPr>
        <w:t>E</w:t>
      </w:r>
      <w:r w:rsidRPr="00B97042">
        <w:rPr>
          <w:rFonts w:ascii="Times New Roman" w:hAnsi="Times New Roman" w:cs="Times New Roman"/>
          <w:i/>
          <w:iCs/>
        </w:rPr>
        <w:t xml:space="preserve">sta situación ha hecho que mejore la convivencia en casa por el largo tiempo que estuvimos pasando juntos, no tengo una relación muy estrecha con mis padres de todas </w:t>
      </w:r>
      <w:proofErr w:type="gramStart"/>
      <w:r w:rsidRPr="00B97042">
        <w:rPr>
          <w:rFonts w:ascii="Times New Roman" w:hAnsi="Times New Roman" w:cs="Times New Roman"/>
          <w:i/>
          <w:iCs/>
        </w:rPr>
        <w:t>formas</w:t>
      </w:r>
      <w:proofErr w:type="gramEnd"/>
      <w:r w:rsidRPr="00B97042">
        <w:rPr>
          <w:rFonts w:ascii="Times New Roman" w:hAnsi="Times New Roman" w:cs="Times New Roman"/>
          <w:i/>
          <w:iCs/>
        </w:rPr>
        <w:t xml:space="preserve"> pero sí he notado que hablábamos más y nos contábamos más cosas”</w:t>
      </w:r>
      <w:r w:rsidR="009E31E9" w:rsidRPr="00B97042">
        <w:rPr>
          <w:rFonts w:ascii="Times New Roman" w:hAnsi="Times New Roman" w:cs="Times New Roman"/>
          <w:i/>
          <w:iCs/>
        </w:rPr>
        <w:t>.</w:t>
      </w:r>
    </w:p>
    <w:p w14:paraId="058AD8FC" w14:textId="77777777" w:rsidR="007F46F4" w:rsidRPr="00B97042" w:rsidRDefault="007F46F4" w:rsidP="00E427E2">
      <w:pPr>
        <w:spacing w:line="360" w:lineRule="auto"/>
        <w:jc w:val="both"/>
        <w:rPr>
          <w:rFonts w:ascii="Times New Roman" w:hAnsi="Times New Roman" w:cs="Times New Roman"/>
          <w:i/>
          <w:iCs/>
        </w:rPr>
      </w:pPr>
    </w:p>
    <w:p w14:paraId="3AB2ED26" w14:textId="2DEA9871"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En cuanto a la relación con los amigos, llama la atención que en este caso cinco de los diez entrevistados han reportado una mejora en las relaciones. Sin embargo, los otros cinco sujetos consideran que el confinamiento ha dado lugar al enfriamiento de algunas de las relaciones y en alguno de los casos ha llevado a los sujetos a haber terminado con alguna de ellas. Es el caso de E.9 que señala que “</w:t>
      </w:r>
      <w:r w:rsidR="009E31E9" w:rsidRPr="00B97042">
        <w:rPr>
          <w:rFonts w:ascii="Times New Roman" w:hAnsi="Times New Roman" w:cs="Times New Roman"/>
          <w:i/>
          <w:iCs/>
        </w:rPr>
        <w:t>E</w:t>
      </w:r>
      <w:r w:rsidRPr="00B97042">
        <w:rPr>
          <w:rFonts w:ascii="Times New Roman" w:hAnsi="Times New Roman" w:cs="Times New Roman"/>
          <w:i/>
          <w:iCs/>
        </w:rPr>
        <w:t>n el caso de mis amigos, si he notado que se han enfriado muchas relaciones. Me he planteado mucho en qué se basan esas amistades, y me he dado cuenta de que quizá no me aporta nada gente que pensaba que sí”</w:t>
      </w:r>
      <w:r w:rsidR="009E31E9" w:rsidRPr="00B97042">
        <w:rPr>
          <w:rFonts w:ascii="Times New Roman" w:hAnsi="Times New Roman" w:cs="Times New Roman"/>
          <w:i/>
          <w:iCs/>
        </w:rPr>
        <w:t>.</w:t>
      </w:r>
    </w:p>
    <w:p w14:paraId="7D40AE15" w14:textId="77777777" w:rsidR="007F46F4" w:rsidRPr="00B97042" w:rsidRDefault="007F46F4" w:rsidP="00E427E2">
      <w:pPr>
        <w:spacing w:line="360" w:lineRule="auto"/>
        <w:jc w:val="both"/>
        <w:rPr>
          <w:rFonts w:ascii="Times New Roman" w:hAnsi="Times New Roman" w:cs="Times New Roman"/>
        </w:rPr>
      </w:pPr>
    </w:p>
    <w:p w14:paraId="35634F52" w14:textId="06A44D51"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E.10 también afirmó que </w:t>
      </w:r>
      <w:r w:rsidRPr="00B97042">
        <w:rPr>
          <w:rFonts w:ascii="Times New Roman" w:hAnsi="Times New Roman" w:cs="Times New Roman"/>
          <w:i/>
          <w:iCs/>
        </w:rPr>
        <w:t>“</w:t>
      </w:r>
      <w:r w:rsidR="009E31E9" w:rsidRPr="00B97042">
        <w:rPr>
          <w:rFonts w:ascii="Times New Roman" w:hAnsi="Times New Roman" w:cs="Times New Roman"/>
          <w:i/>
          <w:iCs/>
        </w:rPr>
        <w:t>C</w:t>
      </w:r>
      <w:r w:rsidRPr="00B97042">
        <w:rPr>
          <w:rFonts w:ascii="Times New Roman" w:hAnsi="Times New Roman" w:cs="Times New Roman"/>
          <w:i/>
          <w:iCs/>
        </w:rPr>
        <w:t>reo que he finalizado relaciones que para mi no eran buenas, y he sabido decidir sobre el tipo de relaciones que quiero tener. Personalmente, llevo unos años pensando en esto, pero nunca había tomado la decisión de hacerlo así, y esto me ha hecho tomarlas”.</w:t>
      </w:r>
    </w:p>
    <w:p w14:paraId="3DE6C1A6" w14:textId="77777777" w:rsidR="007F46F4" w:rsidRPr="00B97042" w:rsidRDefault="007F46F4" w:rsidP="00E427E2">
      <w:pPr>
        <w:spacing w:line="360" w:lineRule="auto"/>
        <w:jc w:val="both"/>
        <w:rPr>
          <w:rFonts w:ascii="Times New Roman" w:hAnsi="Times New Roman" w:cs="Times New Roman"/>
          <w:i/>
          <w:iCs/>
        </w:rPr>
      </w:pPr>
    </w:p>
    <w:p w14:paraId="589FD45F" w14:textId="22EB0698"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Muchos de los adolescentes que señalan haber mejorado la relación con sus padres refieren que ha sido la primera vez después de mucho tiempo que volvían a compartir momentos con su familia, algo que consideran que van a valorar más de cara al futuro.</w:t>
      </w:r>
    </w:p>
    <w:p w14:paraId="06A31CE7" w14:textId="2D68A733"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Han percibido la importancia de hablar con sus padres, de realizar actividades y de entretenerse juntos.</w:t>
      </w:r>
    </w:p>
    <w:p w14:paraId="3A987BF9" w14:textId="65FDDFFE" w:rsidR="007F46F4" w:rsidRDefault="007F46F4" w:rsidP="00E427E2">
      <w:pPr>
        <w:spacing w:line="360" w:lineRule="auto"/>
        <w:jc w:val="both"/>
        <w:rPr>
          <w:rFonts w:ascii="Times New Roman" w:hAnsi="Times New Roman" w:cs="Times New Roman"/>
        </w:rPr>
      </w:pPr>
    </w:p>
    <w:p w14:paraId="578705EA" w14:textId="71FAB866" w:rsidR="00314857" w:rsidRDefault="00314857" w:rsidP="00E427E2">
      <w:pPr>
        <w:spacing w:line="360" w:lineRule="auto"/>
        <w:jc w:val="both"/>
        <w:rPr>
          <w:rFonts w:ascii="Times New Roman" w:hAnsi="Times New Roman" w:cs="Times New Roman"/>
        </w:rPr>
      </w:pPr>
    </w:p>
    <w:p w14:paraId="3A810B74" w14:textId="03A13849" w:rsidR="00314857" w:rsidRDefault="00314857" w:rsidP="00E427E2">
      <w:pPr>
        <w:spacing w:line="360" w:lineRule="auto"/>
        <w:jc w:val="both"/>
        <w:rPr>
          <w:rFonts w:ascii="Times New Roman" w:hAnsi="Times New Roman" w:cs="Times New Roman"/>
        </w:rPr>
      </w:pPr>
    </w:p>
    <w:p w14:paraId="5AF90583" w14:textId="1E5546E3" w:rsidR="00314857" w:rsidRDefault="00314857" w:rsidP="00E427E2">
      <w:pPr>
        <w:spacing w:line="360" w:lineRule="auto"/>
        <w:jc w:val="both"/>
        <w:rPr>
          <w:rFonts w:ascii="Times New Roman" w:hAnsi="Times New Roman" w:cs="Times New Roman"/>
        </w:rPr>
      </w:pPr>
    </w:p>
    <w:p w14:paraId="488D3334" w14:textId="77777777" w:rsidR="00314857" w:rsidRPr="00B97042" w:rsidRDefault="00314857" w:rsidP="00E427E2">
      <w:pPr>
        <w:spacing w:line="360" w:lineRule="auto"/>
        <w:jc w:val="both"/>
        <w:rPr>
          <w:rFonts w:ascii="Times New Roman" w:hAnsi="Times New Roman" w:cs="Times New Roman"/>
        </w:rPr>
      </w:pPr>
    </w:p>
    <w:p w14:paraId="06D8BFD3" w14:textId="4A3E4A81" w:rsidR="007F46F4" w:rsidRPr="00B97042" w:rsidRDefault="007F46F4" w:rsidP="00E427E2">
      <w:pPr>
        <w:spacing w:line="360" w:lineRule="auto"/>
        <w:jc w:val="both"/>
        <w:rPr>
          <w:rFonts w:ascii="Times New Roman" w:hAnsi="Times New Roman" w:cs="Times New Roman"/>
          <w:b/>
          <w:bCs/>
          <w:u w:val="single"/>
        </w:rPr>
      </w:pPr>
      <w:r w:rsidRPr="00B97042">
        <w:rPr>
          <w:rFonts w:ascii="Times New Roman" w:hAnsi="Times New Roman" w:cs="Times New Roman"/>
          <w:b/>
          <w:bCs/>
          <w:u w:val="single"/>
        </w:rPr>
        <w:lastRenderedPageBreak/>
        <w:t>USO DE LAS REDES SOCIALES</w:t>
      </w:r>
    </w:p>
    <w:p w14:paraId="74B3A2B8" w14:textId="22E308ED"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Durante el confinamiento el uso de las redes sociales -sobre todo entre los adolescentes- ha crecido considerablemente a escala global. Las redes sociales se han convertido en una de las principales fuentes de relacionarse con los demás, de ocio y de entretenimiento. Esta cuestión en nuestra investigación tenía por objeto valorar si durante el confinamiento los adolescentes habían aumentado su consumo y a qué se debía en caso de ser así.</w:t>
      </w:r>
    </w:p>
    <w:p w14:paraId="2A765525" w14:textId="77777777" w:rsidR="007F46F4" w:rsidRPr="00B97042" w:rsidRDefault="007F46F4" w:rsidP="00E427E2">
      <w:pPr>
        <w:spacing w:line="360" w:lineRule="auto"/>
        <w:jc w:val="both"/>
        <w:rPr>
          <w:rFonts w:ascii="Times New Roman" w:hAnsi="Times New Roman" w:cs="Times New Roman"/>
        </w:rPr>
      </w:pPr>
    </w:p>
    <w:p w14:paraId="18AD404A" w14:textId="7ADA24D1"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El uso de las redes sociales es el ítem que guarda la mayor coincidencia. Los diez entrevistados aseguran haber aumentado el uso de las redes sociales durante el confinamiento. Las redes sociales se han convertido durante el confinamiento en la mayor fuente de entretenimiento y de conexión entre los jóvenes. </w:t>
      </w:r>
      <w:r w:rsidRPr="00B97042">
        <w:rPr>
          <w:rFonts w:ascii="Times New Roman" w:hAnsi="Times New Roman" w:cs="Times New Roman"/>
          <w:i/>
          <w:iCs/>
        </w:rPr>
        <w:t xml:space="preserve">“Sí, muchísimo, me pasaba todo el día con el móvil en la mano. El no poder salir con mis amigos y tener que estar todo el tiempo en casa ha hecho que aumente el uso de las redes sociales” </w:t>
      </w:r>
      <w:r w:rsidRPr="00B97042">
        <w:rPr>
          <w:rFonts w:ascii="Times New Roman" w:hAnsi="Times New Roman" w:cs="Times New Roman"/>
        </w:rPr>
        <w:t>comenta E.7 en cuanto al aumento de consumo de las redes sociales</w:t>
      </w:r>
      <w:r w:rsidRPr="00B97042">
        <w:rPr>
          <w:rFonts w:ascii="Times New Roman" w:hAnsi="Times New Roman" w:cs="Times New Roman"/>
          <w:i/>
          <w:iCs/>
        </w:rPr>
        <w:t>.</w:t>
      </w:r>
    </w:p>
    <w:p w14:paraId="4988142D" w14:textId="77777777" w:rsidR="007F46F4" w:rsidRPr="00B97042" w:rsidRDefault="007F46F4" w:rsidP="00E427E2">
      <w:pPr>
        <w:spacing w:line="360" w:lineRule="auto"/>
        <w:jc w:val="both"/>
        <w:rPr>
          <w:rFonts w:ascii="Times New Roman" w:hAnsi="Times New Roman" w:cs="Times New Roman"/>
          <w:i/>
          <w:iCs/>
        </w:rPr>
      </w:pPr>
    </w:p>
    <w:p w14:paraId="047ACC28" w14:textId="1DC35306"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El principal uso que reportan haber dado a las redes sociales hace referencia a poder estar en contacto con los demás, como refiere E.2: </w:t>
      </w:r>
      <w:r w:rsidRPr="00B97042">
        <w:rPr>
          <w:rFonts w:ascii="Times New Roman" w:hAnsi="Times New Roman" w:cs="Times New Roman"/>
          <w:i/>
          <w:iCs/>
        </w:rPr>
        <w:t>“</w:t>
      </w:r>
      <w:r w:rsidR="009E31E9" w:rsidRPr="00B97042">
        <w:rPr>
          <w:rFonts w:ascii="Times New Roman" w:hAnsi="Times New Roman" w:cs="Times New Roman"/>
          <w:i/>
          <w:iCs/>
        </w:rPr>
        <w:t>Y</w:t>
      </w:r>
      <w:r w:rsidRPr="00B97042">
        <w:rPr>
          <w:rFonts w:ascii="Times New Roman" w:hAnsi="Times New Roman" w:cs="Times New Roman"/>
          <w:i/>
          <w:iCs/>
        </w:rPr>
        <w:t>o creo que aumenté el uso de las redes, pero porque me aburría más, no tenía tantas cosas que hacer y al final también me apetecía hablar con mis amigas ya que era la única forma de hacerlo”.</w:t>
      </w:r>
      <w:r w:rsidRPr="00B97042">
        <w:rPr>
          <w:rFonts w:ascii="Times New Roman" w:hAnsi="Times New Roman" w:cs="Times New Roman"/>
        </w:rPr>
        <w:t xml:space="preserve"> Por tanto, navegar por internet durante el confinamiento ha pasado a formar parte de algo cotidiano para ellos/as.</w:t>
      </w:r>
    </w:p>
    <w:p w14:paraId="75F6CAC8" w14:textId="77777777" w:rsidR="007F46F4" w:rsidRPr="00B97042" w:rsidRDefault="007F46F4" w:rsidP="00E427E2">
      <w:pPr>
        <w:spacing w:line="360" w:lineRule="auto"/>
        <w:jc w:val="both"/>
        <w:rPr>
          <w:rFonts w:ascii="Times New Roman" w:hAnsi="Times New Roman" w:cs="Times New Roman"/>
        </w:rPr>
      </w:pPr>
    </w:p>
    <w:p w14:paraId="625DFD38" w14:textId="565BEFAD"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Algunos sujetos, como por ejemplo E1, señalan que este uso tan elevado de las redes sociales les ha provocado sensaciones negativas, sensación de aislamiento y de desconexión con el resto de las personas que se encontraban a su alrededor. </w:t>
      </w:r>
      <w:r w:rsidR="00870AE4" w:rsidRPr="00B97042">
        <w:rPr>
          <w:rFonts w:ascii="Times New Roman" w:hAnsi="Times New Roman" w:cs="Times New Roman"/>
        </w:rPr>
        <w:t xml:space="preserve">E1: </w:t>
      </w:r>
      <w:r w:rsidRPr="00B97042">
        <w:rPr>
          <w:rFonts w:ascii="Times New Roman" w:hAnsi="Times New Roman" w:cs="Times New Roman"/>
          <w:i/>
          <w:iCs/>
        </w:rPr>
        <w:t>“No he notado que me ayudasen mucho, sino que la mayoría de los casos aumentaba incluso mi sensación de malestar, de ansiedad y de estrés, ver lo que hacia la gente a veces me agobiaba bastante”</w:t>
      </w:r>
      <w:r w:rsidR="00870AE4" w:rsidRPr="00B97042">
        <w:rPr>
          <w:rFonts w:ascii="Times New Roman" w:hAnsi="Times New Roman" w:cs="Times New Roman"/>
          <w:i/>
          <w:iCs/>
        </w:rPr>
        <w:t>.</w:t>
      </w:r>
    </w:p>
    <w:p w14:paraId="4AC838CA"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E8 refiere que tuvo que dejar de utilizar las redes sociales durante un tiempo porque estaban llegando a agobiarle de forma muy elevada, aunque refiere que a los pocos días tenía la necesidad de volver a ellas. </w:t>
      </w:r>
      <w:r w:rsidRPr="00B97042">
        <w:rPr>
          <w:rFonts w:ascii="Times New Roman" w:hAnsi="Times New Roman" w:cs="Times New Roman"/>
          <w:i/>
          <w:iCs/>
        </w:rPr>
        <w:t>“Creo que me han ayudado en el sentido de tener la mente más distraída pero también noté que me agobiaba un poco el estar mirando cada dos por tres el móvil por ver lo que la gente subía, hacía o comentaba, me generó en muchas ocasiones como una dependencia que me quiero quitar”,</w:t>
      </w:r>
      <w:r w:rsidRPr="00B97042">
        <w:rPr>
          <w:rFonts w:ascii="Times New Roman" w:hAnsi="Times New Roman" w:cs="Times New Roman"/>
        </w:rPr>
        <w:t xml:space="preserve"> refiere.</w:t>
      </w:r>
    </w:p>
    <w:p w14:paraId="7E37895A" w14:textId="77777777" w:rsidR="007F46F4" w:rsidRPr="00B97042" w:rsidRDefault="007F46F4" w:rsidP="00E427E2">
      <w:pPr>
        <w:spacing w:line="360" w:lineRule="auto"/>
        <w:jc w:val="both"/>
        <w:rPr>
          <w:rFonts w:ascii="Times New Roman" w:hAnsi="Times New Roman" w:cs="Times New Roman"/>
        </w:rPr>
      </w:pPr>
    </w:p>
    <w:p w14:paraId="339D3815" w14:textId="42676C9F"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Por lo general, las opiniones de los entrevistados ante las redes sociales son positivas. Excepto los dos casos mencionados, el resto de los adolescentes consideran que las redes sociales les han ofrecido una “vía de escape” ante lo que estaba sucediendo y señalan </w:t>
      </w:r>
      <w:proofErr w:type="gramStart"/>
      <w:r w:rsidRPr="00B97042">
        <w:rPr>
          <w:rFonts w:ascii="Times New Roman" w:hAnsi="Times New Roman" w:cs="Times New Roman"/>
        </w:rPr>
        <w:t>que</w:t>
      </w:r>
      <w:proofErr w:type="gramEnd"/>
      <w:r w:rsidRPr="00B97042">
        <w:rPr>
          <w:rFonts w:ascii="Times New Roman" w:hAnsi="Times New Roman" w:cs="Times New Roman"/>
        </w:rPr>
        <w:t xml:space="preserve"> aunque la situación fuese difícil para todos, gracias a las redes han estado entretenidos y acompañados. Un ejemplo es E.9, quien señala que </w:t>
      </w:r>
      <w:r w:rsidRPr="00B97042">
        <w:rPr>
          <w:rFonts w:ascii="Times New Roman" w:hAnsi="Times New Roman" w:cs="Times New Roman"/>
          <w:i/>
          <w:iCs/>
        </w:rPr>
        <w:t>“Lo que más les debo de alguna forma a las redes sociales es el haber podido seguir hablando y “viendo” a mi abuela, que es viuda y vive sola. Era un chute de energía ver su cara cuando nos veía y hablábamos. En caso de no existir las redes sociales probablemente las amistades que tengo no se habrían “enfriado” sino que directamente hubiesen explotado en pedazos”</w:t>
      </w:r>
      <w:r w:rsidR="00B04957" w:rsidRPr="00B97042">
        <w:rPr>
          <w:rFonts w:ascii="Times New Roman" w:hAnsi="Times New Roman" w:cs="Times New Roman"/>
          <w:i/>
          <w:iCs/>
        </w:rPr>
        <w:t>.</w:t>
      </w:r>
    </w:p>
    <w:p w14:paraId="317D572B" w14:textId="77777777" w:rsidR="007F46F4" w:rsidRPr="00B97042" w:rsidRDefault="007F46F4" w:rsidP="00E427E2">
      <w:pPr>
        <w:spacing w:line="360" w:lineRule="auto"/>
        <w:jc w:val="both"/>
        <w:rPr>
          <w:rFonts w:ascii="Times New Roman" w:hAnsi="Times New Roman" w:cs="Times New Roman"/>
        </w:rPr>
      </w:pPr>
    </w:p>
    <w:p w14:paraId="3085E8C9" w14:textId="6954D2A3"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Sin embargo, de los sujetos que han tenido experiencias negativas como E.8 y E.2 se infiere que un uso elevado y sobretodo no adecuado de las redes sociales, puede generar sentimientos negativos y de dependencia a ellas que pueden afectar a la salud mental de los adolescentes.</w:t>
      </w:r>
    </w:p>
    <w:p w14:paraId="1C402A88" w14:textId="77777777" w:rsidR="007F46F4" w:rsidRPr="00B97042" w:rsidRDefault="007F46F4" w:rsidP="00E427E2">
      <w:pPr>
        <w:spacing w:line="360" w:lineRule="auto"/>
        <w:jc w:val="both"/>
        <w:rPr>
          <w:rFonts w:ascii="Times New Roman" w:hAnsi="Times New Roman" w:cs="Times New Roman"/>
        </w:rPr>
      </w:pPr>
    </w:p>
    <w:p w14:paraId="64AC7022" w14:textId="77777777" w:rsidR="007F46F4" w:rsidRPr="00B97042" w:rsidRDefault="007F46F4" w:rsidP="00E427E2">
      <w:pPr>
        <w:spacing w:line="360" w:lineRule="auto"/>
        <w:jc w:val="both"/>
        <w:rPr>
          <w:rFonts w:ascii="Times New Roman" w:hAnsi="Times New Roman" w:cs="Times New Roman"/>
          <w:b/>
          <w:bCs/>
          <w:u w:val="single"/>
        </w:rPr>
      </w:pPr>
      <w:r w:rsidRPr="00B97042">
        <w:rPr>
          <w:rFonts w:ascii="Times New Roman" w:hAnsi="Times New Roman" w:cs="Times New Roman"/>
          <w:b/>
          <w:bCs/>
          <w:u w:val="single"/>
        </w:rPr>
        <w:t>ESTUDIO ONLINE – TELETRABAJO</w:t>
      </w:r>
    </w:p>
    <w:p w14:paraId="0499037A" w14:textId="76219FA9"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Este ítem tuvo por objeto valorar cómo han vivido los adolescentes la experiencia de tener clases </w:t>
      </w:r>
      <w:r w:rsidRPr="00B97042">
        <w:rPr>
          <w:rFonts w:ascii="Times New Roman" w:hAnsi="Times New Roman" w:cs="Times New Roman"/>
          <w:i/>
        </w:rPr>
        <w:t>online,</w:t>
      </w:r>
      <w:r w:rsidRPr="00B97042">
        <w:rPr>
          <w:rFonts w:ascii="Times New Roman" w:hAnsi="Times New Roman" w:cs="Times New Roman"/>
        </w:rPr>
        <w:t xml:space="preserve"> así como, en caso de que sus padres </w:t>
      </w:r>
      <w:proofErr w:type="spellStart"/>
      <w:r w:rsidRPr="00B97042">
        <w:rPr>
          <w:rFonts w:ascii="Times New Roman" w:hAnsi="Times New Roman" w:cs="Times New Roman"/>
          <w:i/>
        </w:rPr>
        <w:t>teletrabajasen</w:t>
      </w:r>
      <w:proofErr w:type="spellEnd"/>
      <w:r w:rsidRPr="00B97042">
        <w:rPr>
          <w:rFonts w:ascii="Times New Roman" w:hAnsi="Times New Roman" w:cs="Times New Roman"/>
        </w:rPr>
        <w:t>, cómo ha sido la convivencia en casa.</w:t>
      </w:r>
    </w:p>
    <w:p w14:paraId="7D271258" w14:textId="77777777" w:rsidR="007F46F4" w:rsidRPr="00B97042" w:rsidRDefault="007F46F4" w:rsidP="00E427E2">
      <w:pPr>
        <w:spacing w:line="360" w:lineRule="auto"/>
        <w:jc w:val="both"/>
        <w:rPr>
          <w:rFonts w:ascii="Times New Roman" w:hAnsi="Times New Roman" w:cs="Times New Roman"/>
        </w:rPr>
      </w:pPr>
    </w:p>
    <w:p w14:paraId="5EF7AE8E"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En cuanto al primer punto, las clases online han tenido una valoración generalmente negativa: únicamente dos de los diez entrevistados valora positivamente las clases online. El resto considera que ha tenido una experiencia negativa.</w:t>
      </w:r>
    </w:p>
    <w:p w14:paraId="09D7CEDF" w14:textId="02F71E8B" w:rsidR="00870AE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Aquellos sujetos que consideran haber tenido una experiencia negativa de las clases online señalan entre otras causas que les ha costado mantener la concentración.</w:t>
      </w:r>
    </w:p>
    <w:p w14:paraId="5EF06FB3" w14:textId="5D5B6F9E"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E.2 señala que </w:t>
      </w:r>
      <w:r w:rsidRPr="00B97042">
        <w:rPr>
          <w:rFonts w:ascii="Times New Roman" w:hAnsi="Times New Roman" w:cs="Times New Roman"/>
          <w:i/>
          <w:iCs/>
        </w:rPr>
        <w:t xml:space="preserve">“los profesores no sabían manejar las clases online de manera efectiva por lo cuál entender algo era muy difícil, </w:t>
      </w:r>
      <w:proofErr w:type="gramStart"/>
      <w:r w:rsidRPr="00B97042">
        <w:rPr>
          <w:rFonts w:ascii="Times New Roman" w:hAnsi="Times New Roman" w:cs="Times New Roman"/>
          <w:i/>
          <w:iCs/>
        </w:rPr>
        <w:t>y</w:t>
      </w:r>
      <w:proofErr w:type="gramEnd"/>
      <w:r w:rsidRPr="00B97042">
        <w:rPr>
          <w:rFonts w:ascii="Times New Roman" w:hAnsi="Times New Roman" w:cs="Times New Roman"/>
          <w:i/>
          <w:iCs/>
        </w:rPr>
        <w:t xml:space="preserve"> por otra parte, al estar en tu casa puedes despistarte con cualquier cosa de tu alrededor, por lo cual peor todavía para atender a clase”</w:t>
      </w:r>
      <w:r w:rsidR="00870AE4" w:rsidRPr="00B97042">
        <w:rPr>
          <w:rFonts w:ascii="Times New Roman" w:hAnsi="Times New Roman" w:cs="Times New Roman"/>
          <w:i/>
          <w:iCs/>
        </w:rPr>
        <w:t>.</w:t>
      </w:r>
    </w:p>
    <w:p w14:paraId="48FA185E" w14:textId="77777777" w:rsidR="007F46F4" w:rsidRPr="00B97042" w:rsidRDefault="007F46F4" w:rsidP="00E427E2">
      <w:pPr>
        <w:spacing w:line="360" w:lineRule="auto"/>
        <w:jc w:val="both"/>
        <w:rPr>
          <w:rFonts w:ascii="Times New Roman" w:hAnsi="Times New Roman" w:cs="Times New Roman"/>
        </w:rPr>
      </w:pPr>
    </w:p>
    <w:p w14:paraId="3D85AF08" w14:textId="17D5F84A"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E.3 también añadió que </w:t>
      </w:r>
      <w:r w:rsidRPr="00B97042">
        <w:rPr>
          <w:rFonts w:ascii="Times New Roman" w:hAnsi="Times New Roman" w:cs="Times New Roman"/>
          <w:i/>
          <w:iCs/>
        </w:rPr>
        <w:t xml:space="preserve">“se me hacía súper pesado si te soy sincero, no me enteraba nada de lo que decían, nos mandaban mucha tarea, me distraía un montón con cualquier cosa </w:t>
      </w:r>
      <w:r w:rsidRPr="00B97042">
        <w:rPr>
          <w:rFonts w:ascii="Times New Roman" w:hAnsi="Times New Roman" w:cs="Times New Roman"/>
          <w:i/>
          <w:iCs/>
        </w:rPr>
        <w:lastRenderedPageBreak/>
        <w:t>porque al estar en la habitación imagínate, me ponía con el móvil o me quedaba dormido”.</w:t>
      </w:r>
    </w:p>
    <w:p w14:paraId="4C989A6D" w14:textId="77777777" w:rsidR="007F46F4" w:rsidRPr="00B97042" w:rsidRDefault="007F46F4" w:rsidP="00E427E2">
      <w:pPr>
        <w:spacing w:line="360" w:lineRule="auto"/>
        <w:jc w:val="both"/>
        <w:rPr>
          <w:rFonts w:ascii="Times New Roman" w:hAnsi="Times New Roman" w:cs="Times New Roman"/>
        </w:rPr>
      </w:pPr>
    </w:p>
    <w:p w14:paraId="15691D3E" w14:textId="12EF502E"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Esto en la situación de confinamiento ha provocado que los adolescentes sientan una mayor presión y sensación de agobio. E7 destacó que le ha sido difícil establecer las barreas entre “ocio y estudio” ya que las clases online las realizaban en los mismos espacios que después tenían el ocio, es decir, en su hogar.  </w:t>
      </w:r>
      <w:r w:rsidRPr="00B97042">
        <w:rPr>
          <w:rFonts w:ascii="Times New Roman" w:hAnsi="Times New Roman" w:cs="Times New Roman"/>
          <w:i/>
          <w:iCs/>
        </w:rPr>
        <w:t>“No permite diferenciar lo que es ‘casa’ de “clases”, lo cual si que es verdad que me desgastaba más porque no desconectaba y además disminuía la concentración y la atención”</w:t>
      </w:r>
      <w:r w:rsidR="00870AE4" w:rsidRPr="00B97042">
        <w:rPr>
          <w:rFonts w:ascii="Times New Roman" w:hAnsi="Times New Roman" w:cs="Times New Roman"/>
          <w:i/>
          <w:iCs/>
        </w:rPr>
        <w:t>.</w:t>
      </w:r>
    </w:p>
    <w:p w14:paraId="7C939E99" w14:textId="77777777" w:rsidR="007F46F4" w:rsidRPr="00B97042" w:rsidRDefault="007F46F4" w:rsidP="00E427E2">
      <w:pPr>
        <w:spacing w:line="360" w:lineRule="auto"/>
        <w:jc w:val="both"/>
        <w:rPr>
          <w:rFonts w:ascii="Times New Roman" w:hAnsi="Times New Roman" w:cs="Times New Roman"/>
        </w:rPr>
      </w:pPr>
    </w:p>
    <w:p w14:paraId="463853EF" w14:textId="06A2EAFB"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Aquellas personas que no han valorado las clases online de forma negativa aseguran ser personas muy organizadas y que han aprovechado la situación y esta modalidad para ser más productivas.</w:t>
      </w:r>
    </w:p>
    <w:p w14:paraId="79F8D781" w14:textId="77777777" w:rsidR="007F46F4" w:rsidRPr="00B97042" w:rsidRDefault="007F46F4" w:rsidP="00E427E2">
      <w:pPr>
        <w:spacing w:line="360" w:lineRule="auto"/>
        <w:jc w:val="both"/>
        <w:rPr>
          <w:rFonts w:ascii="Times New Roman" w:hAnsi="Times New Roman" w:cs="Times New Roman"/>
        </w:rPr>
      </w:pPr>
    </w:p>
    <w:p w14:paraId="5A706E57" w14:textId="331D4639"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No obstante, aun así y como norma general, las clases online han supuesto una mala experiencia para la mayoría de los entrevistados. Como refiere también E.6, </w:t>
      </w:r>
      <w:r w:rsidRPr="00B97042">
        <w:rPr>
          <w:rFonts w:ascii="Times New Roman" w:hAnsi="Times New Roman" w:cs="Times New Roman"/>
          <w:i/>
          <w:iCs/>
        </w:rPr>
        <w:t>“considero que ha sido una de las experiencias más duras de mi etapa como estudiante”</w:t>
      </w:r>
      <w:r w:rsidR="00D629A6" w:rsidRPr="00B97042">
        <w:rPr>
          <w:rFonts w:ascii="Times New Roman" w:hAnsi="Times New Roman" w:cs="Times New Roman"/>
          <w:i/>
          <w:iCs/>
        </w:rPr>
        <w:t>.</w:t>
      </w:r>
    </w:p>
    <w:p w14:paraId="2645F0D3" w14:textId="77777777" w:rsidR="007F46F4" w:rsidRPr="00B97042" w:rsidRDefault="007F46F4" w:rsidP="00E427E2">
      <w:pPr>
        <w:spacing w:line="360" w:lineRule="auto"/>
        <w:jc w:val="both"/>
        <w:rPr>
          <w:rFonts w:ascii="Times New Roman" w:hAnsi="Times New Roman" w:cs="Times New Roman"/>
        </w:rPr>
      </w:pPr>
    </w:p>
    <w:p w14:paraId="643493BC" w14:textId="051BC48A"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En cuanto al segundo punto, el teletrabajo, este ítem refleja respuestas más dispares. Las familias de seis de los adolescentes no han </w:t>
      </w:r>
      <w:proofErr w:type="spellStart"/>
      <w:r w:rsidRPr="00B97042">
        <w:rPr>
          <w:rFonts w:ascii="Times New Roman" w:hAnsi="Times New Roman" w:cs="Times New Roman"/>
        </w:rPr>
        <w:t>teletrabajado</w:t>
      </w:r>
      <w:proofErr w:type="spellEnd"/>
      <w:r w:rsidRPr="00B97042">
        <w:rPr>
          <w:rFonts w:ascii="Times New Roman" w:hAnsi="Times New Roman" w:cs="Times New Roman"/>
        </w:rPr>
        <w:t xml:space="preserve"> frente a otras familias de cuatro, que sí lo han hecho. Los casos en los que no han </w:t>
      </w:r>
      <w:proofErr w:type="spellStart"/>
      <w:r w:rsidRPr="00B97042">
        <w:rPr>
          <w:rFonts w:ascii="Times New Roman" w:hAnsi="Times New Roman" w:cs="Times New Roman"/>
        </w:rPr>
        <w:t>teletrabajado</w:t>
      </w:r>
      <w:proofErr w:type="spellEnd"/>
      <w:r w:rsidRPr="00B97042">
        <w:rPr>
          <w:rFonts w:ascii="Times New Roman" w:hAnsi="Times New Roman" w:cs="Times New Roman"/>
        </w:rPr>
        <w:t xml:space="preserve"> se deben a que los padres ocupaban puestos esenciales, por lo que era necesario la </w:t>
      </w:r>
      <w:proofErr w:type="spellStart"/>
      <w:r w:rsidRPr="00B97042">
        <w:rPr>
          <w:rFonts w:ascii="Times New Roman" w:hAnsi="Times New Roman" w:cs="Times New Roman"/>
        </w:rPr>
        <w:t>presencialidad</w:t>
      </w:r>
      <w:proofErr w:type="spellEnd"/>
      <w:r w:rsidRPr="00B97042">
        <w:rPr>
          <w:rFonts w:ascii="Times New Roman" w:hAnsi="Times New Roman" w:cs="Times New Roman"/>
        </w:rPr>
        <w:t>. Los casos que se han referido eran personas que tenían un supermercado o negocios locales que han tenido que seguir manteniendo durante la pandemia.</w:t>
      </w:r>
    </w:p>
    <w:p w14:paraId="50147F45" w14:textId="77777777" w:rsidR="007F46F4" w:rsidRPr="00B97042" w:rsidRDefault="007F46F4" w:rsidP="00E427E2">
      <w:pPr>
        <w:spacing w:line="360" w:lineRule="auto"/>
        <w:jc w:val="both"/>
        <w:rPr>
          <w:rFonts w:ascii="Times New Roman" w:hAnsi="Times New Roman" w:cs="Times New Roman"/>
        </w:rPr>
      </w:pPr>
    </w:p>
    <w:p w14:paraId="3D634A17" w14:textId="154F8EB8"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E.1 indicó que </w:t>
      </w:r>
      <w:r w:rsidRPr="00B97042">
        <w:rPr>
          <w:rFonts w:ascii="Times New Roman" w:hAnsi="Times New Roman" w:cs="Times New Roman"/>
          <w:i/>
          <w:iCs/>
        </w:rPr>
        <w:t xml:space="preserve">“Mi madre no ha podido </w:t>
      </w:r>
      <w:proofErr w:type="spellStart"/>
      <w:r w:rsidRPr="00B97042">
        <w:rPr>
          <w:rFonts w:ascii="Times New Roman" w:hAnsi="Times New Roman" w:cs="Times New Roman"/>
          <w:i/>
          <w:iCs/>
        </w:rPr>
        <w:t>teletrabajar</w:t>
      </w:r>
      <w:proofErr w:type="spellEnd"/>
      <w:r w:rsidRPr="00B97042">
        <w:rPr>
          <w:rFonts w:ascii="Times New Roman" w:hAnsi="Times New Roman" w:cs="Times New Roman"/>
          <w:i/>
          <w:iCs/>
        </w:rPr>
        <w:t xml:space="preserve"> porque tiene una tienda de ropa por lo que cerramos nada más decretar el estado de alarma. Esto supuso más estrés y frustración para mi madre y era algo que en el ambiente familiar también acabó por preocuparnos a todos”.</w:t>
      </w:r>
      <w:r w:rsidRPr="00B97042">
        <w:rPr>
          <w:rFonts w:ascii="Times New Roman" w:hAnsi="Times New Roman" w:cs="Times New Roman"/>
        </w:rPr>
        <w:t xml:space="preserve"> E.10 también señala que </w:t>
      </w:r>
      <w:r w:rsidRPr="00B97042">
        <w:rPr>
          <w:rFonts w:ascii="Times New Roman" w:hAnsi="Times New Roman" w:cs="Times New Roman"/>
          <w:i/>
          <w:iCs/>
        </w:rPr>
        <w:t xml:space="preserve">“Mis padres no han </w:t>
      </w:r>
      <w:proofErr w:type="spellStart"/>
      <w:r w:rsidRPr="00B97042">
        <w:rPr>
          <w:rFonts w:ascii="Times New Roman" w:hAnsi="Times New Roman" w:cs="Times New Roman"/>
          <w:i/>
          <w:iCs/>
        </w:rPr>
        <w:t>teletrabajado</w:t>
      </w:r>
      <w:proofErr w:type="spellEnd"/>
      <w:r w:rsidRPr="00B97042">
        <w:rPr>
          <w:rFonts w:ascii="Times New Roman" w:hAnsi="Times New Roman" w:cs="Times New Roman"/>
          <w:i/>
          <w:iCs/>
        </w:rPr>
        <w:t>, y la situación económica estaba un poco en desequilibrio, por lo que creo que también esto es lo que ha hecho que pasen peor el confinamiento”</w:t>
      </w:r>
      <w:r w:rsidR="00221DB6" w:rsidRPr="00B97042">
        <w:rPr>
          <w:rFonts w:ascii="Times New Roman" w:hAnsi="Times New Roman" w:cs="Times New Roman"/>
          <w:i/>
          <w:iCs/>
        </w:rPr>
        <w:t>.</w:t>
      </w:r>
      <w:r w:rsidRPr="00B97042">
        <w:rPr>
          <w:rFonts w:ascii="Times New Roman" w:hAnsi="Times New Roman" w:cs="Times New Roman"/>
          <w:i/>
          <w:iCs/>
        </w:rPr>
        <w:t xml:space="preserve"> </w:t>
      </w:r>
      <w:r w:rsidRPr="00B97042">
        <w:rPr>
          <w:rFonts w:ascii="Times New Roman" w:hAnsi="Times New Roman" w:cs="Times New Roman"/>
        </w:rPr>
        <w:t>Se ha percibido en estos casos un aumento de la tensión y preocupación en el hogar por la situación económica de la familia.</w:t>
      </w:r>
    </w:p>
    <w:p w14:paraId="251E2DE6" w14:textId="77777777" w:rsidR="007F46F4" w:rsidRPr="00B97042" w:rsidRDefault="007F46F4" w:rsidP="00E427E2">
      <w:pPr>
        <w:spacing w:line="360" w:lineRule="auto"/>
        <w:jc w:val="both"/>
        <w:rPr>
          <w:rFonts w:ascii="Times New Roman" w:hAnsi="Times New Roman" w:cs="Times New Roman"/>
        </w:rPr>
      </w:pPr>
    </w:p>
    <w:p w14:paraId="11D3865B" w14:textId="2822DF3E"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lastRenderedPageBreak/>
        <w:t xml:space="preserve">En el caso contrario, los padres que han </w:t>
      </w:r>
      <w:proofErr w:type="spellStart"/>
      <w:r w:rsidRPr="00B97042">
        <w:rPr>
          <w:rFonts w:ascii="Times New Roman" w:hAnsi="Times New Roman" w:cs="Times New Roman"/>
        </w:rPr>
        <w:t>teletrabajado</w:t>
      </w:r>
      <w:proofErr w:type="spellEnd"/>
      <w:r w:rsidRPr="00B97042">
        <w:rPr>
          <w:rFonts w:ascii="Times New Roman" w:hAnsi="Times New Roman" w:cs="Times New Roman"/>
        </w:rPr>
        <w:t xml:space="preserve"> en el confinamiento reportan también, según los adolescentes, un aumento de la tensión. Dicha tensión en el hogar era derivada de la incertidumbre por la situación económica, así como por la ocupación y distribución de los espacios en el hogar. Como refiere E.4 </w:t>
      </w:r>
      <w:r w:rsidRPr="00B97042">
        <w:rPr>
          <w:rFonts w:ascii="Times New Roman" w:hAnsi="Times New Roman" w:cs="Times New Roman"/>
          <w:i/>
          <w:iCs/>
        </w:rPr>
        <w:t xml:space="preserve">“Creo que se discute más, debido a que están más tiempo en casa y compartimos más espacios, sobretodo el estrés que teníamos todos hacía que nos contagiásemos todavía más de esa sensación y normalmente siempre acabábamos discutiendo”. </w:t>
      </w:r>
      <w:r w:rsidRPr="00B97042">
        <w:rPr>
          <w:rFonts w:ascii="Times New Roman" w:hAnsi="Times New Roman" w:cs="Times New Roman"/>
        </w:rPr>
        <w:t>Ocupar el mismo lugar de trabajo, la conexión a internet y los problemas y dificultades que se han encontrado cada uno en las funciones de su trabajo ha provocado un aumento en las discusiones en los hogares que ha terminado por influir en el estado de ánimo de todos.</w:t>
      </w:r>
    </w:p>
    <w:p w14:paraId="7AD61491" w14:textId="77777777" w:rsidR="007F46F4" w:rsidRPr="00B97042" w:rsidRDefault="007F46F4" w:rsidP="00E427E2">
      <w:pPr>
        <w:spacing w:line="360" w:lineRule="auto"/>
        <w:jc w:val="both"/>
        <w:rPr>
          <w:rFonts w:ascii="Times New Roman" w:hAnsi="Times New Roman" w:cs="Times New Roman"/>
        </w:rPr>
      </w:pPr>
    </w:p>
    <w:p w14:paraId="01DFF1C5" w14:textId="77777777" w:rsidR="007F46F4" w:rsidRPr="00B97042" w:rsidRDefault="007F46F4" w:rsidP="00E427E2">
      <w:pPr>
        <w:spacing w:line="360" w:lineRule="auto"/>
        <w:jc w:val="both"/>
        <w:rPr>
          <w:rFonts w:ascii="Times New Roman" w:hAnsi="Times New Roman" w:cs="Times New Roman"/>
          <w:b/>
          <w:bCs/>
          <w:u w:val="single"/>
        </w:rPr>
      </w:pPr>
      <w:r w:rsidRPr="00B97042">
        <w:rPr>
          <w:rFonts w:ascii="Times New Roman" w:hAnsi="Times New Roman" w:cs="Times New Roman"/>
          <w:b/>
          <w:bCs/>
          <w:u w:val="single"/>
        </w:rPr>
        <w:t>SINTOMAS DE MALESTAR: ANGUSTIA, ANSIEDAD, ANHEIDONIA</w:t>
      </w:r>
    </w:p>
    <w:p w14:paraId="5A9C65AB"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Esta cuestión valoró si, durante el confinamiento hasta día de hoy, los sujetos habían sufrido algún tipo de síntoma relacionado con la ansiedad, depresión, </w:t>
      </w:r>
      <w:proofErr w:type="spellStart"/>
      <w:r w:rsidRPr="00B97042">
        <w:rPr>
          <w:rFonts w:ascii="Times New Roman" w:hAnsi="Times New Roman" w:cs="Times New Roman"/>
        </w:rPr>
        <w:t>anhedonia</w:t>
      </w:r>
      <w:proofErr w:type="spellEnd"/>
      <w:r w:rsidRPr="00B97042">
        <w:rPr>
          <w:rFonts w:ascii="Times New Roman" w:hAnsi="Times New Roman" w:cs="Times New Roman"/>
        </w:rPr>
        <w:t xml:space="preserve"> y si, en caso de haber sido así, tenía relación con la pandemia y la soledad percibida durante la misma.</w:t>
      </w:r>
    </w:p>
    <w:p w14:paraId="3CF54181" w14:textId="77777777" w:rsidR="007F46F4" w:rsidRPr="00B97042" w:rsidRDefault="007F46F4" w:rsidP="00E427E2">
      <w:pPr>
        <w:spacing w:line="360" w:lineRule="auto"/>
        <w:jc w:val="both"/>
        <w:rPr>
          <w:rFonts w:ascii="Times New Roman" w:hAnsi="Times New Roman" w:cs="Times New Roman"/>
        </w:rPr>
      </w:pPr>
    </w:p>
    <w:p w14:paraId="27DECE1A" w14:textId="5CDB226A"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Seis de los diez entrevistados remitieron haber sentido en algún momento estos sentimientos. Refieren haber sentido gran ansiedad al inicio de la pandemia, por no poder salir de casa, no poder realizar ninguna actividad a la que estaban acostumbrados, agobio por las clases online y el aislamiento social. Esto se tradujo en una gran perdida de ánimo y motivación.</w:t>
      </w:r>
    </w:p>
    <w:p w14:paraId="299585ED" w14:textId="77777777" w:rsidR="007F46F4" w:rsidRPr="00B97042" w:rsidRDefault="007F46F4" w:rsidP="00E427E2">
      <w:pPr>
        <w:spacing w:line="360" w:lineRule="auto"/>
        <w:jc w:val="both"/>
        <w:rPr>
          <w:rFonts w:ascii="Times New Roman" w:hAnsi="Times New Roman" w:cs="Times New Roman"/>
        </w:rPr>
      </w:pPr>
    </w:p>
    <w:p w14:paraId="683F9DB3" w14:textId="1ABDA9F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E.2 dijo al respecto: </w:t>
      </w:r>
      <w:r w:rsidRPr="00B97042">
        <w:rPr>
          <w:rFonts w:ascii="Times New Roman" w:hAnsi="Times New Roman" w:cs="Times New Roman"/>
          <w:i/>
          <w:iCs/>
        </w:rPr>
        <w:t xml:space="preserve">“He sentido muchas veces que no me entendía a mi misma, o que no sabía lo que realmente me pasaba, y me venía abajo sobretodo en esos momentos”. </w:t>
      </w:r>
      <w:r w:rsidRPr="00B97042">
        <w:rPr>
          <w:rFonts w:ascii="Times New Roman" w:hAnsi="Times New Roman" w:cs="Times New Roman"/>
        </w:rPr>
        <w:t>E.5 sintió “</w:t>
      </w:r>
      <w:r w:rsidRPr="00B97042">
        <w:rPr>
          <w:rFonts w:ascii="Times New Roman" w:hAnsi="Times New Roman" w:cs="Times New Roman"/>
          <w:i/>
          <w:iCs/>
        </w:rPr>
        <w:t xml:space="preserve">agobio y estrés si por no poder hacer nada para cambiar esta situación o consolar a los míos cuando lo necesitaban. Y mucha incertidumbre por saber que sería de mis estudios o cual va a ser el futuro que me espera”. </w:t>
      </w:r>
      <w:r w:rsidRPr="00B97042">
        <w:rPr>
          <w:rFonts w:ascii="Times New Roman" w:hAnsi="Times New Roman" w:cs="Times New Roman"/>
        </w:rPr>
        <w:t>Refieren haberse sentido así por razón del confinamiento, el cual limitaba en gran medida su vida y la realidad a la que estaban acostumbrados. Según E.3, “</w:t>
      </w:r>
      <w:r w:rsidRPr="00B97042">
        <w:rPr>
          <w:rFonts w:ascii="Times New Roman" w:hAnsi="Times New Roman" w:cs="Times New Roman"/>
          <w:i/>
          <w:iCs/>
        </w:rPr>
        <w:t>me desanimó también mucho el no poder salir, el tema de mis padres y sentirme tan atrapado en mi casa sin estar acostumbrado a estarlo nunca”</w:t>
      </w:r>
      <w:r w:rsidR="00221DB6" w:rsidRPr="00B97042">
        <w:rPr>
          <w:rFonts w:ascii="Times New Roman" w:hAnsi="Times New Roman" w:cs="Times New Roman"/>
          <w:i/>
          <w:iCs/>
        </w:rPr>
        <w:t>.</w:t>
      </w:r>
    </w:p>
    <w:p w14:paraId="6B91DC9A" w14:textId="77777777" w:rsidR="007F46F4" w:rsidRPr="00B97042" w:rsidRDefault="007F46F4" w:rsidP="00E427E2">
      <w:pPr>
        <w:spacing w:line="360" w:lineRule="auto"/>
        <w:jc w:val="both"/>
        <w:rPr>
          <w:rFonts w:ascii="Times New Roman" w:hAnsi="Times New Roman" w:cs="Times New Roman"/>
        </w:rPr>
      </w:pPr>
    </w:p>
    <w:p w14:paraId="55C8F475" w14:textId="5DC434FE"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Aquellos cuatro sujetos que señalaron no haber sufrido en gran medida estos síntomas consideraron que no fue así gracias a que trabajaron su salud mental en mayor medida, </w:t>
      </w:r>
      <w:r w:rsidRPr="00B97042">
        <w:rPr>
          <w:rFonts w:ascii="Times New Roman" w:hAnsi="Times New Roman" w:cs="Times New Roman"/>
        </w:rPr>
        <w:lastRenderedPageBreak/>
        <w:t>dedicaron tiempo a esta cuestión y se mantuvieron ocupados lo máximo posible, tratando de distraerse realizando todo tipo de actividades.</w:t>
      </w:r>
    </w:p>
    <w:p w14:paraId="195717BB" w14:textId="77777777" w:rsidR="007F46F4" w:rsidRPr="00B97042" w:rsidRDefault="007F46F4" w:rsidP="00E427E2">
      <w:pPr>
        <w:spacing w:line="360" w:lineRule="auto"/>
        <w:jc w:val="both"/>
        <w:rPr>
          <w:rFonts w:ascii="Times New Roman" w:hAnsi="Times New Roman" w:cs="Times New Roman"/>
        </w:rPr>
      </w:pPr>
    </w:p>
    <w:p w14:paraId="3D3611A3" w14:textId="4B31D11C"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Dos de los sujetos, E.10 y E.6, confirmaron haber sufrido ansiedad durante gran parte de su vida y durante el confinamiento aprendieron de mejor forma a gestionarla y controlarla. Como señala E.6, </w:t>
      </w:r>
      <w:r w:rsidRPr="00B97042">
        <w:rPr>
          <w:rFonts w:ascii="Times New Roman" w:hAnsi="Times New Roman" w:cs="Times New Roman"/>
          <w:i/>
          <w:iCs/>
        </w:rPr>
        <w:t xml:space="preserve">“en el pasado he tenido muchos ataques de ansiedad, pensé que durante el confinamiento iba a volver a pasarme, y lo cierto es que llevé el encierro sorprendentemente bien mentalmente hablando”. A su vez, </w:t>
      </w:r>
      <w:r w:rsidRPr="00B97042">
        <w:rPr>
          <w:rFonts w:ascii="Times New Roman" w:hAnsi="Times New Roman" w:cs="Times New Roman"/>
        </w:rPr>
        <w:t xml:space="preserve">E.10 dice: </w:t>
      </w:r>
      <w:r w:rsidRPr="00B97042">
        <w:rPr>
          <w:rFonts w:ascii="Times New Roman" w:hAnsi="Times New Roman" w:cs="Times New Roman"/>
          <w:i/>
          <w:iCs/>
        </w:rPr>
        <w:t>“La ansiedad es algo que me acompaña desde que soy muy pequeña, pero aprendí a controlarla, más o menos bien, en el confinamiento”.</w:t>
      </w:r>
    </w:p>
    <w:p w14:paraId="5E4F769A" w14:textId="77777777" w:rsidR="007F46F4" w:rsidRPr="00B97042" w:rsidRDefault="007F46F4" w:rsidP="00E427E2">
      <w:pPr>
        <w:spacing w:line="360" w:lineRule="auto"/>
        <w:jc w:val="both"/>
        <w:rPr>
          <w:rFonts w:ascii="Times New Roman" w:hAnsi="Times New Roman" w:cs="Times New Roman"/>
          <w:i/>
          <w:iCs/>
        </w:rPr>
      </w:pPr>
    </w:p>
    <w:p w14:paraId="2985CA5D"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Se puede inferir la importancia de mantener una buena salud mental, dedicar tiempo al autocuidado y de poder detectar a tiempo este tipo de sintomatologías para así evitar que la salud de las personas empeore y afecte a sus vidas.</w:t>
      </w:r>
    </w:p>
    <w:p w14:paraId="0CB11227" w14:textId="77777777" w:rsidR="007F46F4" w:rsidRPr="00B97042" w:rsidRDefault="007F46F4" w:rsidP="00E427E2">
      <w:pPr>
        <w:spacing w:line="360" w:lineRule="auto"/>
        <w:jc w:val="both"/>
        <w:rPr>
          <w:rFonts w:ascii="Times New Roman" w:hAnsi="Times New Roman" w:cs="Times New Roman"/>
        </w:rPr>
      </w:pPr>
    </w:p>
    <w:p w14:paraId="001216C6" w14:textId="52BD13C6" w:rsidR="007F46F4" w:rsidRPr="00B97042" w:rsidRDefault="007F46F4" w:rsidP="00E427E2">
      <w:pPr>
        <w:spacing w:line="360" w:lineRule="auto"/>
        <w:jc w:val="both"/>
        <w:rPr>
          <w:rFonts w:ascii="Times New Roman" w:hAnsi="Times New Roman" w:cs="Times New Roman"/>
          <w:b/>
          <w:bCs/>
          <w:u w:val="single"/>
        </w:rPr>
      </w:pPr>
      <w:r w:rsidRPr="00B97042">
        <w:rPr>
          <w:rFonts w:ascii="Times New Roman" w:hAnsi="Times New Roman" w:cs="Times New Roman"/>
          <w:b/>
          <w:bCs/>
          <w:u w:val="single"/>
        </w:rPr>
        <w:t>ESPACIOS FÍSICOS DONDE OCUPAN MÁS TIEMPO EN EL HOGAR</w:t>
      </w:r>
    </w:p>
    <w:p w14:paraId="133D90CA" w14:textId="512FFB09"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El objetivo principal al valorar esta cuestión era observar en qué medida los adolescentes pasan tiempo en espacios comunes o aislados, si pasan la mayor parte del tiempo aislados en su habitación o bien si comparten momentos de convivencia con sus padres.</w:t>
      </w:r>
    </w:p>
    <w:p w14:paraId="3BE85080" w14:textId="77777777" w:rsidR="007F46F4" w:rsidRPr="00B97042" w:rsidRDefault="007F46F4" w:rsidP="00E427E2">
      <w:pPr>
        <w:spacing w:line="360" w:lineRule="auto"/>
        <w:jc w:val="both"/>
        <w:rPr>
          <w:rFonts w:ascii="Times New Roman" w:hAnsi="Times New Roman" w:cs="Times New Roman"/>
        </w:rPr>
      </w:pPr>
    </w:p>
    <w:p w14:paraId="5A652467" w14:textId="38BE5645"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De los entrevistados, ocho de ellos pasan la mayor parte del tiempo en su habitación. Es decir, la mayoría de ellos no comparten apenas espacios comunes con sus padres y el resto de su familia. El elemento común de estas respuestas refería que pasan la mayor parte del tiempo en sus habitaciones ya que es su “espacio”, la zona de la casa donde tienen una mayor privacidad e intimidad. </w:t>
      </w:r>
      <w:r w:rsidR="00D87947" w:rsidRPr="00B97042">
        <w:rPr>
          <w:rFonts w:ascii="Times New Roman" w:hAnsi="Times New Roman" w:cs="Times New Roman"/>
        </w:rPr>
        <w:t xml:space="preserve">Así, E.2 señala: </w:t>
      </w:r>
      <w:r w:rsidRPr="00B97042">
        <w:rPr>
          <w:rFonts w:ascii="Times New Roman" w:hAnsi="Times New Roman" w:cs="Times New Roman"/>
          <w:i/>
          <w:iCs/>
        </w:rPr>
        <w:t xml:space="preserve">“Tanto ahora como en el confinamiento paso mucho tiempo en mi habitación, porque me siento a gusto y porque es como mi zona de confort”. </w:t>
      </w:r>
      <w:r w:rsidR="00D87947" w:rsidRPr="00B97042">
        <w:rPr>
          <w:rFonts w:ascii="Times New Roman" w:hAnsi="Times New Roman" w:cs="Times New Roman"/>
          <w:i/>
          <w:iCs/>
        </w:rPr>
        <w:t xml:space="preserve">E.4 </w:t>
      </w:r>
      <w:r w:rsidRPr="00B97042">
        <w:rPr>
          <w:rFonts w:ascii="Times New Roman" w:hAnsi="Times New Roman" w:cs="Times New Roman"/>
          <w:iCs/>
        </w:rPr>
        <w:t>añade:</w:t>
      </w:r>
      <w:r w:rsidRPr="00B97042">
        <w:rPr>
          <w:rFonts w:ascii="Times New Roman" w:hAnsi="Times New Roman" w:cs="Times New Roman"/>
          <w:i/>
          <w:iCs/>
        </w:rPr>
        <w:t xml:space="preserve"> “Paso la mayoría del tiempo en mi habitación, es donde mas a gusto estoy cuando quiero estar tranquila y sola. Mis hermanas igual y mis padres están en el salón, es la única forma que tenemos para respetar los espacios, cada uno en su sitio y así mejor, evitamos discutir y pelearnos”.</w:t>
      </w:r>
      <w:r w:rsidRPr="00B97042">
        <w:rPr>
          <w:rFonts w:ascii="Times New Roman" w:hAnsi="Times New Roman" w:cs="Times New Roman"/>
        </w:rPr>
        <w:t xml:space="preserve"> Esto se traduce en que no sienten esta misma comodidad e intimidad en el resto de los espacios del hogar ya que son compartidos con su familia.</w:t>
      </w:r>
    </w:p>
    <w:p w14:paraId="75325E74" w14:textId="77777777" w:rsidR="007F46F4" w:rsidRPr="00B97042" w:rsidRDefault="007F46F4" w:rsidP="00E427E2">
      <w:pPr>
        <w:spacing w:line="360" w:lineRule="auto"/>
        <w:jc w:val="both"/>
        <w:rPr>
          <w:rFonts w:ascii="Times New Roman" w:hAnsi="Times New Roman" w:cs="Times New Roman"/>
        </w:rPr>
      </w:pPr>
    </w:p>
    <w:p w14:paraId="285E7C95" w14:textId="6BF22954" w:rsidR="007F46F4"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lastRenderedPageBreak/>
        <w:t xml:space="preserve">Sin embargo, aquellos dos sujetos que sí respondieron que pasan tiempo en zonas comunes compartidas con sus padres remitieron que les gusta pasar tiempo en su compañía ya que el trabajo que tienen les impide poder pasar apenas tiempo con ellos. Es por esto por lo que los momentos en los que han estado todos juntos en el hogar han preferido pasarlos con ellos. Como señala E.10, </w:t>
      </w:r>
      <w:r w:rsidRPr="00B97042">
        <w:rPr>
          <w:rFonts w:ascii="Times New Roman" w:hAnsi="Times New Roman" w:cs="Times New Roman"/>
          <w:i/>
          <w:iCs/>
        </w:rPr>
        <w:t>“Paso mucho tiempo en el salón con mi familia, aunque buscos mis momentos de intimidad en la terraza, en mi habitación… pero me gusta estar con mi familia”.</w:t>
      </w:r>
    </w:p>
    <w:p w14:paraId="44287ABE" w14:textId="77777777" w:rsidR="00314857" w:rsidRPr="00B97042" w:rsidRDefault="00314857" w:rsidP="00E427E2">
      <w:pPr>
        <w:spacing w:line="360" w:lineRule="auto"/>
        <w:jc w:val="both"/>
        <w:rPr>
          <w:rFonts w:ascii="Times New Roman" w:hAnsi="Times New Roman" w:cs="Times New Roman"/>
          <w:i/>
          <w:iCs/>
        </w:rPr>
      </w:pPr>
    </w:p>
    <w:p w14:paraId="233560E0" w14:textId="27B186D7" w:rsidR="007F46F4" w:rsidRPr="00B97042" w:rsidRDefault="007F46F4" w:rsidP="00E427E2">
      <w:pPr>
        <w:spacing w:line="360" w:lineRule="auto"/>
        <w:jc w:val="both"/>
        <w:rPr>
          <w:rFonts w:ascii="Times New Roman" w:hAnsi="Times New Roman" w:cs="Times New Roman"/>
          <w:b/>
          <w:bCs/>
          <w:u w:val="single"/>
        </w:rPr>
      </w:pPr>
      <w:r w:rsidRPr="00B97042">
        <w:rPr>
          <w:rFonts w:ascii="Times New Roman" w:hAnsi="Times New Roman" w:cs="Times New Roman"/>
          <w:b/>
          <w:bCs/>
          <w:u w:val="single"/>
        </w:rPr>
        <w:t>NIVEL DE BIENESTAR ACTUAL</w:t>
      </w:r>
    </w:p>
    <w:p w14:paraId="51D24944" w14:textId="212CE623"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A la hora de analizar las respuestas, en lo que se refiere a esta cuestión, encontramos grandes diferencias en las mismas. Como norma general, siete sujetos han respondido presentar un estado de ánimo bueno.</w:t>
      </w:r>
    </w:p>
    <w:p w14:paraId="0B519205" w14:textId="77777777" w:rsidR="007F46F4" w:rsidRPr="00B97042" w:rsidRDefault="007F46F4" w:rsidP="00E427E2">
      <w:pPr>
        <w:spacing w:line="360" w:lineRule="auto"/>
        <w:jc w:val="both"/>
        <w:rPr>
          <w:rFonts w:ascii="Times New Roman" w:hAnsi="Times New Roman" w:cs="Times New Roman"/>
        </w:rPr>
      </w:pPr>
    </w:p>
    <w:p w14:paraId="535B74E6" w14:textId="5BEB60AD" w:rsidR="007F46F4" w:rsidRPr="00B97042" w:rsidRDefault="007F46F4" w:rsidP="00E427E2">
      <w:pPr>
        <w:spacing w:line="360" w:lineRule="auto"/>
        <w:jc w:val="both"/>
        <w:rPr>
          <w:rFonts w:ascii="Times New Roman" w:hAnsi="Times New Roman" w:cs="Times New Roman"/>
          <w:i/>
          <w:iCs/>
        </w:rPr>
      </w:pPr>
      <w:r w:rsidRPr="00B97042">
        <w:rPr>
          <w:rFonts w:ascii="Times New Roman" w:hAnsi="Times New Roman" w:cs="Times New Roman"/>
        </w:rPr>
        <w:t xml:space="preserve">Por un lado, se encuentran aquellos sujetos que actualmente se encuentran a nivel de bienestar, felices y tranquilos, como por ejemplo E.5 que señala que se siente </w:t>
      </w:r>
      <w:r w:rsidRPr="00B97042">
        <w:rPr>
          <w:rFonts w:ascii="Times New Roman" w:hAnsi="Times New Roman" w:cs="Times New Roman"/>
          <w:i/>
          <w:iCs/>
        </w:rPr>
        <w:t xml:space="preserve">“mejor que nunca, aunque la situación del </w:t>
      </w:r>
      <w:proofErr w:type="spellStart"/>
      <w:r w:rsidRPr="00B97042">
        <w:rPr>
          <w:rFonts w:ascii="Times New Roman" w:hAnsi="Times New Roman" w:cs="Times New Roman"/>
          <w:i/>
          <w:iCs/>
        </w:rPr>
        <w:t>Covid</w:t>
      </w:r>
      <w:proofErr w:type="spellEnd"/>
      <w:r w:rsidRPr="00B97042">
        <w:rPr>
          <w:rFonts w:ascii="Times New Roman" w:hAnsi="Times New Roman" w:cs="Times New Roman"/>
          <w:i/>
          <w:iCs/>
        </w:rPr>
        <w:t xml:space="preserve"> siga presente. Vivir esta situación me ha hecho crecer personalmente y aprender a dar valor a las cosas que uno tiene y a las personas que te rodean”</w:t>
      </w:r>
      <w:r w:rsidR="006107B1" w:rsidRPr="00B97042">
        <w:rPr>
          <w:rFonts w:ascii="Times New Roman" w:hAnsi="Times New Roman" w:cs="Times New Roman"/>
          <w:i/>
          <w:iCs/>
        </w:rPr>
        <w:t>.</w:t>
      </w:r>
      <w:r w:rsidRPr="00B97042">
        <w:rPr>
          <w:rFonts w:ascii="Times New Roman" w:hAnsi="Times New Roman" w:cs="Times New Roman"/>
        </w:rPr>
        <w:t xml:space="preserve"> Por otro lado, hay sujetos que remiten sentirse desanimados y con angustia e incertidumbre ante el futuro. Es el caso por ejemplo de E.4: “</w:t>
      </w:r>
      <w:r w:rsidRPr="00B97042">
        <w:rPr>
          <w:rFonts w:ascii="Times New Roman" w:hAnsi="Times New Roman" w:cs="Times New Roman"/>
          <w:i/>
          <w:iCs/>
        </w:rPr>
        <w:t>Siento que esto no va a terminar nunca, que mi juventud se va y no la he podido disfrutar de manera plena. Además, no tengo ninguna motivación por lo que la monotonía me consume”.</w:t>
      </w:r>
    </w:p>
    <w:p w14:paraId="76A08666" w14:textId="77777777" w:rsidR="007F46F4" w:rsidRPr="00B97042" w:rsidRDefault="007F46F4" w:rsidP="00E427E2">
      <w:pPr>
        <w:spacing w:line="360" w:lineRule="auto"/>
        <w:jc w:val="both"/>
        <w:rPr>
          <w:rFonts w:ascii="Times New Roman" w:hAnsi="Times New Roman" w:cs="Times New Roman"/>
        </w:rPr>
      </w:pPr>
    </w:p>
    <w:p w14:paraId="0750F803" w14:textId="5285862F"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Aquellos sujetos que refieren sentirse actualmente bien, felices y cómodos, tienen un elemento en común: todos ellos señalan que valoran mucho poder salir a la calle, ver a sus amigos, familiares y que el confinamiento domiciliario haya terminado ya que sino todo lo anterior no podría haber sido posible. E.1 hace referencia a esto: </w:t>
      </w:r>
      <w:r w:rsidRPr="00B97042">
        <w:rPr>
          <w:rFonts w:ascii="Times New Roman" w:hAnsi="Times New Roman" w:cs="Times New Roman"/>
          <w:i/>
          <w:iCs/>
        </w:rPr>
        <w:t xml:space="preserve">“ahora que poco a poco se va recuperando esta “nueva normalidad” hace que aprecie los momentos que se permiten, disfrutar al aire libre, salir a la calle a dar un paseo, ver a mis amigos y me hace estar aun más presente en ello”. </w:t>
      </w:r>
      <w:r w:rsidRPr="00B97042">
        <w:rPr>
          <w:rFonts w:ascii="Times New Roman" w:hAnsi="Times New Roman" w:cs="Times New Roman"/>
        </w:rPr>
        <w:t>Valoran más los momentos que pasan junto a sus seres queridos y que asimismo también aprecian más lo que les rodea.</w:t>
      </w:r>
    </w:p>
    <w:p w14:paraId="48472F6E" w14:textId="77777777" w:rsidR="007F46F4" w:rsidRPr="00B97042" w:rsidRDefault="007F46F4" w:rsidP="00E427E2">
      <w:pPr>
        <w:spacing w:line="360" w:lineRule="auto"/>
        <w:jc w:val="both"/>
        <w:rPr>
          <w:rFonts w:ascii="Times New Roman" w:hAnsi="Times New Roman" w:cs="Times New Roman"/>
        </w:rPr>
      </w:pPr>
    </w:p>
    <w:p w14:paraId="6DF36C78" w14:textId="67799F20"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Sin embargo, aquellos sujetos que presentan un estado anímico más </w:t>
      </w:r>
      <w:proofErr w:type="gramStart"/>
      <w:r w:rsidRPr="00B97042">
        <w:rPr>
          <w:rFonts w:ascii="Times New Roman" w:hAnsi="Times New Roman" w:cs="Times New Roman"/>
        </w:rPr>
        <w:t>bajo,</w:t>
      </w:r>
      <w:proofErr w:type="gramEnd"/>
      <w:r w:rsidRPr="00B97042">
        <w:rPr>
          <w:rFonts w:ascii="Times New Roman" w:hAnsi="Times New Roman" w:cs="Times New Roman"/>
        </w:rPr>
        <w:t xml:space="preserve"> refieren sentirse intranquilos con la pandemia, con la situación, con el futuro, señalan seguir sintiendo miedo a contagiarse y sienten que no están aprovechando sus años de juventud, como </w:t>
      </w:r>
      <w:r w:rsidRPr="00B97042">
        <w:rPr>
          <w:rFonts w:ascii="Times New Roman" w:hAnsi="Times New Roman" w:cs="Times New Roman"/>
        </w:rPr>
        <w:lastRenderedPageBreak/>
        <w:t xml:space="preserve">refiere E.4: </w:t>
      </w:r>
      <w:r w:rsidRPr="00B97042">
        <w:rPr>
          <w:rFonts w:ascii="Times New Roman" w:hAnsi="Times New Roman" w:cs="Times New Roman"/>
          <w:i/>
          <w:iCs/>
        </w:rPr>
        <w:t xml:space="preserve">“estoy perdiendo mis años de juventud y no los estoy aprovechando como me gustaría”. </w:t>
      </w:r>
      <w:r w:rsidRPr="00B97042">
        <w:rPr>
          <w:rFonts w:ascii="Times New Roman" w:hAnsi="Times New Roman" w:cs="Times New Roman"/>
        </w:rPr>
        <w:t>Por lo tanto, lo que marca la diferencia de respuesta entre unos y otros en este ítem es la visión que tienen ante la pandemia, y cómo ésta ha afectado, afecta y afectará a sus vidas.</w:t>
      </w:r>
    </w:p>
    <w:p w14:paraId="2E952BCF" w14:textId="77777777" w:rsidR="007F46F4" w:rsidRPr="00B97042" w:rsidRDefault="007F46F4" w:rsidP="00E427E2">
      <w:pPr>
        <w:spacing w:line="360" w:lineRule="auto"/>
        <w:jc w:val="both"/>
        <w:rPr>
          <w:rFonts w:ascii="Times New Roman" w:hAnsi="Times New Roman" w:cs="Times New Roman"/>
        </w:rPr>
      </w:pPr>
    </w:p>
    <w:p w14:paraId="2BBE738D" w14:textId="77777777" w:rsidR="007F46F4" w:rsidRPr="00B97042" w:rsidRDefault="007F46F4" w:rsidP="00E427E2">
      <w:pPr>
        <w:spacing w:line="360" w:lineRule="auto"/>
        <w:jc w:val="both"/>
        <w:rPr>
          <w:rFonts w:ascii="Times New Roman" w:hAnsi="Times New Roman" w:cs="Times New Roman"/>
        </w:rPr>
      </w:pPr>
    </w:p>
    <w:p w14:paraId="41304605" w14:textId="77777777" w:rsidR="00BB7A7D" w:rsidRDefault="00BB7A7D" w:rsidP="00E427E2">
      <w:pPr>
        <w:pStyle w:val="Ttulo2"/>
        <w:spacing w:line="360" w:lineRule="auto"/>
        <w:jc w:val="both"/>
        <w:rPr>
          <w:rFonts w:ascii="Times New Roman" w:hAnsi="Times New Roman" w:cs="Times New Roman"/>
          <w:b/>
          <w:bCs/>
          <w:sz w:val="24"/>
          <w:szCs w:val="24"/>
          <w:u w:val="single"/>
        </w:rPr>
      </w:pPr>
      <w:bookmarkStart w:id="43" w:name="_Toc69729536"/>
      <w:bookmarkStart w:id="44" w:name="_Toc71019641"/>
    </w:p>
    <w:p w14:paraId="4463A969" w14:textId="38AF893A" w:rsidR="007F46F4" w:rsidRDefault="007F46F4" w:rsidP="00E427E2">
      <w:pPr>
        <w:pStyle w:val="Ttulo2"/>
        <w:spacing w:line="360" w:lineRule="auto"/>
        <w:jc w:val="both"/>
        <w:rPr>
          <w:rFonts w:ascii="Times New Roman" w:hAnsi="Times New Roman" w:cs="Times New Roman"/>
          <w:b/>
          <w:bCs/>
          <w:sz w:val="24"/>
          <w:szCs w:val="24"/>
          <w:u w:val="single"/>
        </w:rPr>
      </w:pPr>
      <w:r w:rsidRPr="00B97042">
        <w:rPr>
          <w:rFonts w:ascii="Times New Roman" w:hAnsi="Times New Roman" w:cs="Times New Roman"/>
          <w:b/>
          <w:bCs/>
          <w:sz w:val="24"/>
          <w:szCs w:val="24"/>
          <w:u w:val="single"/>
        </w:rPr>
        <w:t>5.2 ANÁLISIS DE DATOS CUANTITATIVO</w:t>
      </w:r>
      <w:bookmarkEnd w:id="43"/>
      <w:bookmarkEnd w:id="44"/>
    </w:p>
    <w:p w14:paraId="052E83B9" w14:textId="77777777" w:rsidR="00B97042" w:rsidRPr="00B97042" w:rsidRDefault="00B97042" w:rsidP="00E427E2">
      <w:pPr>
        <w:spacing w:line="360" w:lineRule="auto"/>
        <w:jc w:val="both"/>
      </w:pPr>
    </w:p>
    <w:p w14:paraId="0FDFA569" w14:textId="3FDA779A"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Como se ha señalado, la segunda parte de la metodología de trabajo empleada en la </w:t>
      </w:r>
      <w:proofErr w:type="gramStart"/>
      <w:r w:rsidRPr="00B97042">
        <w:rPr>
          <w:rFonts w:ascii="Times New Roman" w:hAnsi="Times New Roman" w:cs="Times New Roman"/>
        </w:rPr>
        <w:t>investigación,</w:t>
      </w:r>
      <w:proofErr w:type="gramEnd"/>
      <w:r w:rsidRPr="00B97042">
        <w:rPr>
          <w:rFonts w:ascii="Times New Roman" w:hAnsi="Times New Roman" w:cs="Times New Roman"/>
        </w:rPr>
        <w:t xml:space="preserve"> ha consistido en realizar un análisis cuantitativo de los datos obtenidos de la investigación desarrollada por Fernando Vidal y Amaya </w:t>
      </w:r>
      <w:proofErr w:type="spellStart"/>
      <w:r w:rsidRPr="00B97042">
        <w:rPr>
          <w:rFonts w:ascii="Times New Roman" w:hAnsi="Times New Roman" w:cs="Times New Roman"/>
        </w:rPr>
        <w:t>Halty</w:t>
      </w:r>
      <w:proofErr w:type="spellEnd"/>
      <w:r w:rsidRPr="00B97042">
        <w:rPr>
          <w:rFonts w:ascii="Times New Roman" w:hAnsi="Times New Roman" w:cs="Times New Roman"/>
        </w:rPr>
        <w:t xml:space="preserve"> en la encuesta “La soledad del S.XXI” realizada en 2020.</w:t>
      </w:r>
    </w:p>
    <w:p w14:paraId="11D97335" w14:textId="77777777" w:rsidR="007F46F4" w:rsidRPr="00B97042" w:rsidRDefault="007F46F4" w:rsidP="00E427E2">
      <w:pPr>
        <w:spacing w:line="360" w:lineRule="auto"/>
        <w:jc w:val="both"/>
        <w:rPr>
          <w:rFonts w:ascii="Times New Roman" w:hAnsi="Times New Roman" w:cs="Times New Roman"/>
        </w:rPr>
      </w:pPr>
    </w:p>
    <w:p w14:paraId="5E25655C" w14:textId="3B2B14C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Para realizar este análisis se han escogido los ítems del informe que guardan relación con los temas tratados en mi investigación. Entre ellos, el nivel de soledad percibido, la importancia del apoyo externo (social y familiar), el uso de las redes sociales y el aislamiento percibido. Este análisis tiene en cuenta tanto a la población adolescente de 15-24 años como edades comprendidas entre los 24 años hasta los 60.</w:t>
      </w:r>
    </w:p>
    <w:p w14:paraId="5BAE6199" w14:textId="77777777" w:rsidR="007F46F4" w:rsidRPr="00B97042" w:rsidRDefault="007F46F4" w:rsidP="00E427E2">
      <w:pPr>
        <w:spacing w:line="360" w:lineRule="auto"/>
        <w:jc w:val="both"/>
        <w:rPr>
          <w:rFonts w:ascii="Times New Roman" w:hAnsi="Times New Roman" w:cs="Times New Roman"/>
        </w:rPr>
      </w:pPr>
    </w:p>
    <w:p w14:paraId="4BE308FE" w14:textId="7EC8FB38"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El objetivo de este análisis cuantitativo es comparar los datos registrados de soledad entre los diferentes grupos de edad que han participado en la investigación e inferir de esta forma conclusiones sobre como afecta la soledad a las personas según el grupo de edad al que pertenecen.</w:t>
      </w:r>
    </w:p>
    <w:p w14:paraId="5FDCCD04" w14:textId="77777777" w:rsidR="007F46F4" w:rsidRPr="00B97042" w:rsidRDefault="007F46F4" w:rsidP="00E427E2">
      <w:pPr>
        <w:spacing w:line="360" w:lineRule="auto"/>
        <w:jc w:val="both"/>
        <w:rPr>
          <w:rFonts w:ascii="Times New Roman" w:hAnsi="Times New Roman" w:cs="Times New Roman"/>
        </w:rPr>
      </w:pPr>
    </w:p>
    <w:p w14:paraId="34B1FD01" w14:textId="7F5A86E1"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i/>
          <w:iCs/>
        </w:rPr>
        <w:t xml:space="preserve">¿Cree usted que la soledad y el aislamiento social están aumentando en la sociedad? </w:t>
      </w:r>
      <w:r w:rsidRPr="00B97042">
        <w:rPr>
          <w:rFonts w:ascii="Times New Roman" w:hAnsi="Times New Roman" w:cs="Times New Roman"/>
        </w:rPr>
        <w:t>En cuanto a este primer ítem, las personas tanto de 15-24 con un 88%, 30-44 con un 90%, 45-59 con un 91% como las personas de más de 60 años con un 92% respondieron que sí al aumento de la soledad y aislamiento en la sociedad actual, por lo que todas las personas que participaron en la investigación presentan consenso.</w:t>
      </w:r>
    </w:p>
    <w:p w14:paraId="2B43CE14" w14:textId="77777777" w:rsidR="007F46F4" w:rsidRPr="00B97042" w:rsidRDefault="007F46F4" w:rsidP="00E427E2">
      <w:pPr>
        <w:spacing w:line="360" w:lineRule="auto"/>
        <w:jc w:val="both"/>
        <w:rPr>
          <w:rFonts w:ascii="Times New Roman" w:hAnsi="Times New Roman" w:cs="Times New Roman"/>
        </w:rPr>
      </w:pPr>
    </w:p>
    <w:p w14:paraId="6345B060" w14:textId="4EF56989"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En relación con este ítem, se valoró el siguiente: </w:t>
      </w:r>
      <w:r w:rsidRPr="00B97042">
        <w:rPr>
          <w:rFonts w:ascii="Times New Roman" w:hAnsi="Times New Roman" w:cs="Times New Roman"/>
          <w:i/>
          <w:iCs/>
        </w:rPr>
        <w:t xml:space="preserve">¿Cree usted que normalmente en la sociedad actual la gente se preocupa suficientemente por los demás? </w:t>
      </w:r>
      <w:r w:rsidRPr="00B97042">
        <w:rPr>
          <w:rFonts w:ascii="Times New Roman" w:hAnsi="Times New Roman" w:cs="Times New Roman"/>
        </w:rPr>
        <w:t xml:space="preserve">En la línea de lo </w:t>
      </w:r>
      <w:r w:rsidRPr="00B97042">
        <w:rPr>
          <w:rFonts w:ascii="Times New Roman" w:hAnsi="Times New Roman" w:cs="Times New Roman"/>
        </w:rPr>
        <w:lastRenderedPageBreak/>
        <w:t>anterior, los resultados fueron también mayoritarios, con un consenso de nuevo entre los diferentes grupos de edad, en este caso la respuesta fue que “No” a la respuesta de la pregunta contando con que las personas entre 15-24 años respondieron con un 81%, las personas de 30-44 con un 87%, las personas de 45-59 con un 88% y más de 60 con un 86% lo que refiere en la línea de la anterior pregunta que además de percibir una mayor sensación de soledad además consideran que las personas apenas se preocupan por el bienestar de los demás.</w:t>
      </w:r>
    </w:p>
    <w:p w14:paraId="038C4E49" w14:textId="77777777" w:rsidR="007F46F4" w:rsidRPr="00B97042" w:rsidRDefault="007F46F4" w:rsidP="00E427E2">
      <w:pPr>
        <w:spacing w:line="360" w:lineRule="auto"/>
        <w:jc w:val="both"/>
        <w:rPr>
          <w:rFonts w:ascii="Times New Roman" w:hAnsi="Times New Roman" w:cs="Times New Roman"/>
        </w:rPr>
      </w:pPr>
    </w:p>
    <w:p w14:paraId="38A40037"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Para poder valorar el grado de apoyo percibido y el sentimiento de aislamiento se escogieron varias frecuencias entre las cuales se encuentran: Frecuencia con la que: Se siente solo/a, Frecuencia con la que: Le falta compañía, Frecuencia con la que: Se siente aislado/a de otros, Frecuencia con la que: Se siente querido/a o amado/a por otras personas. Las frecuencias valoraban las respuestas según cuatro secciones de respuesta que podían seleccionar: Nunca – Alguna vez – Con frecuencia – Casi siempre – Siempre.</w:t>
      </w:r>
    </w:p>
    <w:p w14:paraId="06A91294" w14:textId="77777777" w:rsidR="007F46F4" w:rsidRPr="00B97042" w:rsidRDefault="007F46F4" w:rsidP="00E427E2">
      <w:pPr>
        <w:spacing w:line="360" w:lineRule="auto"/>
        <w:jc w:val="both"/>
        <w:rPr>
          <w:rFonts w:ascii="Times New Roman" w:hAnsi="Times New Roman" w:cs="Times New Roman"/>
        </w:rPr>
      </w:pPr>
    </w:p>
    <w:p w14:paraId="1F3A6E04" w14:textId="37DE9A1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Los resultados obtenidos de estas frecuencias reflejan datos positivos a escala general, es cierto que las respuestas del grupo de edad de 15-24 años, la población adolescente, refieren sentimientos de mayor aislamiento, falta de compañía y soledad en comparación con los demás grupos de edad.</w:t>
      </w:r>
    </w:p>
    <w:p w14:paraId="1F9B566A" w14:textId="77777777" w:rsidR="007F46F4" w:rsidRPr="00B97042" w:rsidRDefault="007F46F4" w:rsidP="00E427E2">
      <w:pPr>
        <w:spacing w:line="360" w:lineRule="auto"/>
        <w:jc w:val="both"/>
        <w:rPr>
          <w:rFonts w:ascii="Times New Roman" w:hAnsi="Times New Roman" w:cs="Times New Roman"/>
        </w:rPr>
      </w:pPr>
    </w:p>
    <w:p w14:paraId="254ED483" w14:textId="71CA3EB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Los siguientes ítems escogidos fueron seleccionados para valorar la calidad y el apoyo percibido de las redes </w:t>
      </w:r>
      <w:proofErr w:type="gramStart"/>
      <w:r w:rsidRPr="00B97042">
        <w:rPr>
          <w:rFonts w:ascii="Times New Roman" w:hAnsi="Times New Roman" w:cs="Times New Roman"/>
        </w:rPr>
        <w:t>socio-familiares</w:t>
      </w:r>
      <w:proofErr w:type="gramEnd"/>
      <w:r w:rsidRPr="00B97042">
        <w:rPr>
          <w:rFonts w:ascii="Times New Roman" w:hAnsi="Times New Roman" w:cs="Times New Roman"/>
        </w:rPr>
        <w:t xml:space="preserve"> de los participantes:</w:t>
      </w:r>
    </w:p>
    <w:p w14:paraId="5C3B5B50" w14:textId="77777777" w:rsidR="007F46F4" w:rsidRPr="00B97042" w:rsidRDefault="007F46F4" w:rsidP="00E427E2">
      <w:pPr>
        <w:pStyle w:val="Prrafodelista"/>
        <w:numPr>
          <w:ilvl w:val="0"/>
          <w:numId w:val="6"/>
        </w:numPr>
        <w:spacing w:line="360" w:lineRule="auto"/>
        <w:jc w:val="both"/>
        <w:rPr>
          <w:rFonts w:ascii="Times New Roman" w:hAnsi="Times New Roman" w:cs="Times New Roman"/>
        </w:rPr>
      </w:pPr>
      <w:r w:rsidRPr="00B97042">
        <w:rPr>
          <w:rFonts w:ascii="Times New Roman" w:hAnsi="Times New Roman" w:cs="Times New Roman"/>
          <w:i/>
        </w:rPr>
        <w:t>¿Con qué frecuencia habla con familiares o amigos cercanos sobre sentimientos o inquietudes?</w:t>
      </w:r>
    </w:p>
    <w:p w14:paraId="6C2AEEF7" w14:textId="77777777" w:rsidR="007F46F4" w:rsidRPr="00B97042" w:rsidRDefault="007F46F4" w:rsidP="00E427E2">
      <w:pPr>
        <w:pStyle w:val="Prrafodelista"/>
        <w:numPr>
          <w:ilvl w:val="0"/>
          <w:numId w:val="6"/>
        </w:numPr>
        <w:spacing w:line="360" w:lineRule="auto"/>
        <w:jc w:val="both"/>
        <w:rPr>
          <w:rFonts w:ascii="Times New Roman" w:hAnsi="Times New Roman" w:cs="Times New Roman"/>
        </w:rPr>
      </w:pPr>
      <w:r w:rsidRPr="00B97042">
        <w:rPr>
          <w:rFonts w:ascii="Times New Roman" w:hAnsi="Times New Roman" w:cs="Times New Roman"/>
          <w:i/>
        </w:rPr>
        <w:t>¿Tiene usted un grupo de amigos con el que se vea con frecuencia?</w:t>
      </w:r>
    </w:p>
    <w:p w14:paraId="461E70F1" w14:textId="77777777" w:rsidR="007F46F4" w:rsidRPr="00B97042" w:rsidRDefault="007F46F4" w:rsidP="00E427E2">
      <w:pPr>
        <w:pStyle w:val="Prrafodelista"/>
        <w:numPr>
          <w:ilvl w:val="0"/>
          <w:numId w:val="6"/>
        </w:numPr>
        <w:spacing w:line="360" w:lineRule="auto"/>
        <w:jc w:val="both"/>
        <w:rPr>
          <w:rFonts w:ascii="Times New Roman" w:hAnsi="Times New Roman" w:cs="Times New Roman"/>
        </w:rPr>
      </w:pPr>
      <w:r w:rsidRPr="00B97042">
        <w:rPr>
          <w:rFonts w:ascii="Times New Roman" w:hAnsi="Times New Roman" w:cs="Times New Roman"/>
          <w:i/>
        </w:rPr>
        <w:t>Frecuencia con la que cuando usted tiene una inquietud, puede hablar con plena confianza con alguien.</w:t>
      </w:r>
    </w:p>
    <w:p w14:paraId="18DFA718" w14:textId="76D4F4ED" w:rsidR="007F46F4" w:rsidRPr="00B97042" w:rsidRDefault="007F46F4" w:rsidP="00E427E2">
      <w:pPr>
        <w:pStyle w:val="Prrafodelista"/>
        <w:numPr>
          <w:ilvl w:val="0"/>
          <w:numId w:val="6"/>
        </w:numPr>
        <w:spacing w:line="360" w:lineRule="auto"/>
        <w:jc w:val="both"/>
        <w:rPr>
          <w:rFonts w:ascii="Times New Roman" w:hAnsi="Times New Roman" w:cs="Times New Roman"/>
        </w:rPr>
      </w:pPr>
      <w:r w:rsidRPr="00B97042">
        <w:rPr>
          <w:rFonts w:ascii="Times New Roman" w:hAnsi="Times New Roman" w:cs="Times New Roman"/>
          <w:i/>
        </w:rPr>
        <w:t>Grado de acuerdo con: Estoy contento con mis amigos y relaciones</w:t>
      </w:r>
      <w:r w:rsidRPr="00B97042">
        <w:rPr>
          <w:rFonts w:ascii="Times New Roman" w:hAnsi="Times New Roman" w:cs="Times New Roman"/>
        </w:rPr>
        <w:t>.</w:t>
      </w:r>
    </w:p>
    <w:p w14:paraId="5719F984" w14:textId="77777777" w:rsidR="007F46F4" w:rsidRPr="00B97042" w:rsidRDefault="007F46F4" w:rsidP="00E427E2">
      <w:pPr>
        <w:spacing w:line="360" w:lineRule="auto"/>
        <w:jc w:val="both"/>
        <w:rPr>
          <w:rFonts w:ascii="Times New Roman" w:hAnsi="Times New Roman" w:cs="Times New Roman"/>
        </w:rPr>
      </w:pPr>
    </w:p>
    <w:p w14:paraId="1A8626D4" w14:textId="62C53170"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Las respuestas obtenidas de estas preguntas también guardaron relación. A escala global, todos los participantes reflejan un buen apoyo </w:t>
      </w:r>
      <w:proofErr w:type="gramStart"/>
      <w:r w:rsidRPr="00B97042">
        <w:rPr>
          <w:rFonts w:ascii="Times New Roman" w:hAnsi="Times New Roman" w:cs="Times New Roman"/>
        </w:rPr>
        <w:t>socio-familiar</w:t>
      </w:r>
      <w:proofErr w:type="gramEnd"/>
      <w:r w:rsidRPr="00B97042">
        <w:rPr>
          <w:rFonts w:ascii="Times New Roman" w:hAnsi="Times New Roman" w:cs="Times New Roman"/>
        </w:rPr>
        <w:t xml:space="preserve"> y las respuestas entre los diferentes grupos de edad no varían mucho entre unos y otros. Es la población más mayor, en este caso de 60 años en adelante, quienes responden a estas preguntas valorando más </w:t>
      </w:r>
      <w:r w:rsidRPr="00B97042">
        <w:rPr>
          <w:rFonts w:ascii="Times New Roman" w:hAnsi="Times New Roman" w:cs="Times New Roman"/>
        </w:rPr>
        <w:lastRenderedPageBreak/>
        <w:t xml:space="preserve">negativamente el apoyo </w:t>
      </w:r>
      <w:proofErr w:type="gramStart"/>
      <w:r w:rsidRPr="00B97042">
        <w:rPr>
          <w:rFonts w:ascii="Times New Roman" w:hAnsi="Times New Roman" w:cs="Times New Roman"/>
        </w:rPr>
        <w:t>socio-familiar</w:t>
      </w:r>
      <w:proofErr w:type="gramEnd"/>
      <w:r w:rsidRPr="00B97042">
        <w:rPr>
          <w:rFonts w:ascii="Times New Roman" w:hAnsi="Times New Roman" w:cs="Times New Roman"/>
        </w:rPr>
        <w:t xml:space="preserve"> que reciben. En comparación con los adolescentes estos reflejan sentirse menos apoyados por su grupo de iguales.</w:t>
      </w:r>
    </w:p>
    <w:p w14:paraId="278C5FBE" w14:textId="77777777" w:rsidR="007F46F4" w:rsidRPr="00B97042" w:rsidRDefault="007F46F4" w:rsidP="00E427E2">
      <w:pPr>
        <w:spacing w:line="360" w:lineRule="auto"/>
        <w:jc w:val="both"/>
        <w:rPr>
          <w:rFonts w:ascii="Times New Roman" w:hAnsi="Times New Roman" w:cs="Times New Roman"/>
        </w:rPr>
      </w:pPr>
    </w:p>
    <w:p w14:paraId="4F41D5DD" w14:textId="116660DE"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 xml:space="preserve">A la pregunta de “¿Tiene usted un grupo de amigos con el que se vea con frecuencia?”, el 88% de los participantes de 15-24 </w:t>
      </w:r>
      <w:proofErr w:type="gramStart"/>
      <w:r w:rsidRPr="00B97042">
        <w:rPr>
          <w:rFonts w:ascii="Times New Roman" w:hAnsi="Times New Roman" w:cs="Times New Roman"/>
        </w:rPr>
        <w:t>años de edad</w:t>
      </w:r>
      <w:proofErr w:type="gramEnd"/>
      <w:r w:rsidRPr="00B97042">
        <w:rPr>
          <w:rFonts w:ascii="Times New Roman" w:hAnsi="Times New Roman" w:cs="Times New Roman"/>
        </w:rPr>
        <w:t xml:space="preserve"> respondieron afirmativamente frente al 74% que respondieron las personas de más de 60 años. Ambos son datos positivos ya que reflejan que cuentan con una red de apoyo cercana, pero como decía antes con las anteriores frecuencias, en este caso los adolescentes presentan unos datos más positivos que las personas de mayor edad en cuanto a los vínculos sociales. Esto podría deberse a una de las explicaciones que aporta la teoría de la desvinculación, que señala que a medida que las personas envejecen los vínculos van deteriorándose y de esta forma, perdiéndose.</w:t>
      </w:r>
    </w:p>
    <w:p w14:paraId="2BB650F5" w14:textId="77777777" w:rsidR="007F46F4" w:rsidRPr="00B97042" w:rsidRDefault="007F46F4" w:rsidP="00E427E2">
      <w:pPr>
        <w:spacing w:line="360" w:lineRule="auto"/>
        <w:jc w:val="both"/>
        <w:rPr>
          <w:rFonts w:ascii="Times New Roman" w:hAnsi="Times New Roman" w:cs="Times New Roman"/>
        </w:rPr>
      </w:pPr>
    </w:p>
    <w:p w14:paraId="0C4CA066" w14:textId="1F9ECFBC"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Para valorar en qué medida las redes sociales afectan al sentimiento de la soledad escogimos dos ítems:</w:t>
      </w:r>
    </w:p>
    <w:p w14:paraId="72B210EA" w14:textId="77777777" w:rsidR="007F46F4" w:rsidRPr="00B97042" w:rsidRDefault="007F46F4" w:rsidP="00E427E2">
      <w:pPr>
        <w:pStyle w:val="Prrafodelista"/>
        <w:numPr>
          <w:ilvl w:val="0"/>
          <w:numId w:val="6"/>
        </w:numPr>
        <w:spacing w:line="360" w:lineRule="auto"/>
        <w:jc w:val="both"/>
        <w:rPr>
          <w:rFonts w:ascii="Times New Roman" w:hAnsi="Times New Roman" w:cs="Times New Roman"/>
        </w:rPr>
      </w:pPr>
      <w:r w:rsidRPr="00B97042">
        <w:rPr>
          <w:rFonts w:ascii="Times New Roman" w:hAnsi="Times New Roman" w:cs="Times New Roman"/>
        </w:rPr>
        <w:t>Grado de acuerdo con: Con las redes sociales me siento siempre acompañado/a.</w:t>
      </w:r>
    </w:p>
    <w:p w14:paraId="343FD320" w14:textId="2A9423C8" w:rsidR="007F46F4" w:rsidRPr="00B97042" w:rsidRDefault="007F46F4" w:rsidP="00E427E2">
      <w:pPr>
        <w:pStyle w:val="Prrafodelista"/>
        <w:numPr>
          <w:ilvl w:val="0"/>
          <w:numId w:val="6"/>
        </w:numPr>
        <w:spacing w:line="360" w:lineRule="auto"/>
        <w:jc w:val="both"/>
        <w:rPr>
          <w:rFonts w:ascii="Times New Roman" w:hAnsi="Times New Roman" w:cs="Times New Roman"/>
        </w:rPr>
      </w:pPr>
      <w:r w:rsidRPr="00B97042">
        <w:rPr>
          <w:rFonts w:ascii="Times New Roman" w:hAnsi="Times New Roman" w:cs="Times New Roman"/>
        </w:rPr>
        <w:t>Aproximadamente, ¿Cuánto tiempo al día dedica a las redes sociales entre semana (de lunes a viernes)?</w:t>
      </w:r>
    </w:p>
    <w:p w14:paraId="0F933EAE" w14:textId="77777777" w:rsidR="007F46F4" w:rsidRPr="00B97042" w:rsidRDefault="007F46F4" w:rsidP="00E427E2">
      <w:pPr>
        <w:spacing w:line="360" w:lineRule="auto"/>
        <w:jc w:val="both"/>
        <w:rPr>
          <w:rFonts w:ascii="Times New Roman" w:hAnsi="Times New Roman" w:cs="Times New Roman"/>
        </w:rPr>
      </w:pPr>
    </w:p>
    <w:p w14:paraId="1ED85AB3" w14:textId="77777777"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Respecto al primero, las respuestas fueron bastante semejantes entre los diferentes grupos de edad, aunque cabe destacar que los participantes de 15-24 años, con un 21%, estaban en desacuerdo con la afirmación de que con las redes sociales se sienten acompañados, frente al 39% de los participantes de más de 60 años. Esto refleja que, a la inversa, los jóvenes se sienten más acompañados por las redes sociales que las personas mayores.</w:t>
      </w:r>
    </w:p>
    <w:p w14:paraId="6D1C556C" w14:textId="77777777" w:rsidR="007F46F4" w:rsidRPr="00B97042" w:rsidRDefault="007F46F4" w:rsidP="00E427E2">
      <w:pPr>
        <w:spacing w:line="360" w:lineRule="auto"/>
        <w:jc w:val="both"/>
        <w:rPr>
          <w:rFonts w:ascii="Times New Roman" w:hAnsi="Times New Roman" w:cs="Times New Roman"/>
        </w:rPr>
      </w:pPr>
    </w:p>
    <w:p w14:paraId="73060C9D" w14:textId="102D8A3F" w:rsidR="007F46F4" w:rsidRPr="00B97042" w:rsidRDefault="007F46F4" w:rsidP="00E427E2">
      <w:pPr>
        <w:spacing w:line="360" w:lineRule="auto"/>
        <w:jc w:val="both"/>
        <w:rPr>
          <w:rFonts w:ascii="Times New Roman" w:hAnsi="Times New Roman" w:cs="Times New Roman"/>
        </w:rPr>
      </w:pPr>
      <w:r w:rsidRPr="00B97042">
        <w:rPr>
          <w:rFonts w:ascii="Times New Roman" w:hAnsi="Times New Roman" w:cs="Times New Roman"/>
        </w:rPr>
        <w:t>En el segundo ocurre prácticamente lo mismo. Las respuestas de los jóvenes frente a las respuestas de las personas mayores reflejan una clara diferencia, con un 56% las personas de más de 60 responden que hacen un uso diario de menos de 30 minutos frente al 4% de los jóvenes de 15-24. Se infiere por tanto que el uso de las redes sociales es mucho mayor entre los jóvenes que en las edades adultas y que por tanto los jóvenes aprecian en mayor medida el papel que supone en sus vidas estar conectados y participar en las diferentes plataformas sociales.</w:t>
      </w:r>
    </w:p>
    <w:p w14:paraId="4A1ED0F4" w14:textId="77777777" w:rsidR="007F46F4" w:rsidRPr="00B97042" w:rsidRDefault="007F46F4" w:rsidP="00E427E2">
      <w:pPr>
        <w:spacing w:line="360" w:lineRule="auto"/>
        <w:jc w:val="both"/>
        <w:rPr>
          <w:rFonts w:ascii="Times New Roman" w:hAnsi="Times New Roman" w:cs="Times New Roman"/>
        </w:rPr>
      </w:pPr>
    </w:p>
    <w:p w14:paraId="6234ED3B" w14:textId="7893E4F6" w:rsidR="00BB7A7D" w:rsidRDefault="007F46F4" w:rsidP="00BB7A7D">
      <w:pPr>
        <w:spacing w:line="360" w:lineRule="auto"/>
        <w:jc w:val="both"/>
        <w:rPr>
          <w:rFonts w:ascii="Times New Roman" w:hAnsi="Times New Roman" w:cs="Times New Roman"/>
        </w:rPr>
      </w:pPr>
      <w:r w:rsidRPr="00B97042">
        <w:rPr>
          <w:rFonts w:ascii="Times New Roman" w:hAnsi="Times New Roman" w:cs="Times New Roman"/>
        </w:rPr>
        <w:t xml:space="preserve">Del análisis cuantitativo se concluye que, al comparar las respuestas entre los diferentes grupos de población, el sentimiento y la percepción de soledad refleja datos elevados y </w:t>
      </w:r>
      <w:r w:rsidRPr="00B97042">
        <w:rPr>
          <w:rFonts w:ascii="Times New Roman" w:hAnsi="Times New Roman" w:cs="Times New Roman"/>
        </w:rPr>
        <w:lastRenderedPageBreak/>
        <w:t>compartidos, pero se encuentran diferencias entre la población más joven y la más adulta presentando esta última una mayor tasa de soledad y aislamiento.</w:t>
      </w:r>
      <w:bookmarkStart w:id="45" w:name="_Toc69729537"/>
      <w:bookmarkStart w:id="46" w:name="_Toc71019642"/>
    </w:p>
    <w:p w14:paraId="5CC3ABCC" w14:textId="77777777" w:rsidR="00BB7A7D" w:rsidRPr="00BB7A7D" w:rsidRDefault="00BB7A7D" w:rsidP="00BB7A7D">
      <w:pPr>
        <w:spacing w:line="360" w:lineRule="auto"/>
        <w:jc w:val="both"/>
        <w:rPr>
          <w:rFonts w:ascii="Times New Roman" w:hAnsi="Times New Roman" w:cs="Times New Roman"/>
        </w:rPr>
      </w:pPr>
    </w:p>
    <w:p w14:paraId="7641F350" w14:textId="0E7A31F3" w:rsidR="007F46F4" w:rsidRDefault="007F46F4" w:rsidP="00E427E2">
      <w:pPr>
        <w:pStyle w:val="Ttulo1"/>
        <w:spacing w:line="360" w:lineRule="auto"/>
        <w:jc w:val="both"/>
        <w:rPr>
          <w:rFonts w:ascii="Times New Roman" w:hAnsi="Times New Roman" w:cs="Times New Roman"/>
          <w:sz w:val="24"/>
          <w:szCs w:val="24"/>
          <w:u w:val="single"/>
        </w:rPr>
      </w:pPr>
      <w:r w:rsidRPr="00B97042">
        <w:rPr>
          <w:rFonts w:ascii="Times New Roman" w:hAnsi="Times New Roman" w:cs="Times New Roman"/>
          <w:sz w:val="24"/>
          <w:szCs w:val="24"/>
          <w:u w:val="single"/>
        </w:rPr>
        <w:t>6. CONCLUSIONES</w:t>
      </w:r>
      <w:bookmarkEnd w:id="45"/>
      <w:bookmarkEnd w:id="46"/>
    </w:p>
    <w:p w14:paraId="756152CE" w14:textId="77777777" w:rsidR="00B97042" w:rsidRPr="00B97042" w:rsidRDefault="00B97042" w:rsidP="00E427E2">
      <w:pPr>
        <w:spacing w:line="360" w:lineRule="auto"/>
        <w:jc w:val="both"/>
        <w:rPr>
          <w:lang w:eastAsia="es-ES_tradnl"/>
        </w:rPr>
      </w:pPr>
    </w:p>
    <w:p w14:paraId="011868BF" w14:textId="77777777"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Uno de los objetivos principales de esta investigación era valorar en qué medida la COVID-19 había afectado a la percepción de soledad de los adolescentes. Gracias a la investigación realizada mediante las entrevistas y el análisis cuantitativo, se puede concluir que el confinamiento y la situación de pandemia en la que actualmente seguimos encontrándonos ha afectado negativamente al sentimiento de soledad percibido por los adolescentes. Los adolescentes, a escala general, se sienten solos.</w:t>
      </w:r>
    </w:p>
    <w:p w14:paraId="2077128C" w14:textId="77777777" w:rsidR="007F46F4" w:rsidRPr="00B97042" w:rsidRDefault="007F46F4" w:rsidP="00E427E2">
      <w:pPr>
        <w:spacing w:line="360" w:lineRule="auto"/>
        <w:jc w:val="both"/>
        <w:rPr>
          <w:rFonts w:ascii="Times New Roman" w:hAnsi="Times New Roman" w:cs="Times New Roman"/>
          <w:lang w:eastAsia="es-ES_tradnl"/>
        </w:rPr>
      </w:pPr>
    </w:p>
    <w:p w14:paraId="130F5051" w14:textId="07996780"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Factores como el aislamiento, la ausencia de contacto con su grupo de iguales, la incertidumbre y el miedo al virus entre otros factores, han provocado que los jóvenes tengan una mayor percepción de este sentimiento.</w:t>
      </w:r>
    </w:p>
    <w:p w14:paraId="4D88EF08" w14:textId="77777777" w:rsidR="007F46F4" w:rsidRPr="00B97042" w:rsidRDefault="007F46F4" w:rsidP="00E427E2">
      <w:pPr>
        <w:spacing w:line="360" w:lineRule="auto"/>
        <w:jc w:val="both"/>
        <w:rPr>
          <w:rFonts w:ascii="Times New Roman" w:hAnsi="Times New Roman" w:cs="Times New Roman"/>
          <w:lang w:eastAsia="es-ES_tradnl"/>
        </w:rPr>
      </w:pPr>
    </w:p>
    <w:p w14:paraId="1946DF90" w14:textId="2324451C"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Según la revisión bibliográfica realizada, la soledad tiene efectos negativos en la salud de las personas que la padecen, esto ha podido ser corroborado en la investigación, ya que los adolescentes que han participado remiten haber padecido algún episodio de ansiedad, depresión y ataques de pánico desde que se decretó el estado de alarma, todos ellos inducidos por la situación de hermetismo en la que nos hemos encontrado, así como, una consecuencia secundaria de la soledad.</w:t>
      </w:r>
    </w:p>
    <w:p w14:paraId="4EFB446B" w14:textId="77777777" w:rsidR="007F46F4" w:rsidRPr="00B97042" w:rsidRDefault="007F46F4" w:rsidP="00E427E2">
      <w:pPr>
        <w:spacing w:line="360" w:lineRule="auto"/>
        <w:jc w:val="both"/>
        <w:rPr>
          <w:rFonts w:ascii="Times New Roman" w:hAnsi="Times New Roman" w:cs="Times New Roman"/>
          <w:lang w:eastAsia="es-ES_tradnl"/>
        </w:rPr>
      </w:pPr>
    </w:p>
    <w:p w14:paraId="187CA40D" w14:textId="417C1212"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La incertidumbre que la pandemia ha llevado a los hogares ha generado mucho temor a la enfermedad, durante estos meses las cifras de muertes han sido alarmantes y esto solo ha empeorado la situación.</w:t>
      </w:r>
    </w:p>
    <w:p w14:paraId="00AE3EC6" w14:textId="77777777" w:rsidR="007F46F4" w:rsidRPr="00B97042" w:rsidRDefault="007F46F4" w:rsidP="00E427E2">
      <w:pPr>
        <w:spacing w:line="360" w:lineRule="auto"/>
        <w:jc w:val="both"/>
        <w:rPr>
          <w:rFonts w:ascii="Times New Roman" w:hAnsi="Times New Roman" w:cs="Times New Roman"/>
          <w:lang w:eastAsia="es-ES_tradnl"/>
        </w:rPr>
      </w:pPr>
    </w:p>
    <w:p w14:paraId="37AAE050" w14:textId="77777777"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La COVID-19 ha obligado a la sociedad a mantenerse aislada, ha sido un aislamiento forzado para impedir de esta forma una mayor propagación del virus, este aislamiento ha tenido efectos en la salud mental de las personas. Según los datos registrados, la salud mental de una gran parte de la población ha empeorado tras los meses de confinamiento.</w:t>
      </w:r>
    </w:p>
    <w:p w14:paraId="316C2140" w14:textId="77777777" w:rsidR="007F46F4" w:rsidRPr="00B97042" w:rsidRDefault="007F46F4" w:rsidP="00E427E2">
      <w:pPr>
        <w:spacing w:line="360" w:lineRule="auto"/>
        <w:jc w:val="both"/>
        <w:rPr>
          <w:rFonts w:ascii="Times New Roman" w:hAnsi="Times New Roman" w:cs="Times New Roman"/>
          <w:lang w:eastAsia="es-ES_tradnl"/>
        </w:rPr>
      </w:pPr>
    </w:p>
    <w:p w14:paraId="1C445E6E" w14:textId="4FCE20A5"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lastRenderedPageBreak/>
        <w:t xml:space="preserve">En cuanto a los adolescentes, podemos inferir que dan una gran importancia a los vínculos sociales, a su grupo de </w:t>
      </w:r>
      <w:proofErr w:type="gramStart"/>
      <w:r w:rsidRPr="00B97042">
        <w:rPr>
          <w:rFonts w:ascii="Times New Roman" w:hAnsi="Times New Roman" w:cs="Times New Roman"/>
          <w:lang w:eastAsia="es-ES_tradnl"/>
        </w:rPr>
        <w:t>amigos y amigas</w:t>
      </w:r>
      <w:proofErr w:type="gramEnd"/>
      <w:r w:rsidRPr="00B97042">
        <w:rPr>
          <w:rFonts w:ascii="Times New Roman" w:hAnsi="Times New Roman" w:cs="Times New Roman"/>
          <w:lang w:eastAsia="es-ES_tradnl"/>
        </w:rPr>
        <w:t xml:space="preserve"> y al sentido de pertenencia e integración que tienen en el mismo. Consideran a sus amigos como uno de los principales puntos de apoyo en su día a día, aunque según los datos recogidos en el análisis cuantitativo, los jóvenes tienen una mayor tendencia a los sentimientos de “falta de compañía” en comparación con la población más adulta. Esto puede deberse a que los adolescentes (por la edad y proceso madurativo en la que se encuentran) tienen una mayor necesidad de sentirse acompañados e integrados en el grupo que las personas adultas.</w:t>
      </w:r>
    </w:p>
    <w:p w14:paraId="05E7750F" w14:textId="77777777" w:rsidR="007F46F4" w:rsidRPr="00B97042" w:rsidRDefault="007F46F4" w:rsidP="00E427E2">
      <w:pPr>
        <w:spacing w:line="360" w:lineRule="auto"/>
        <w:jc w:val="both"/>
        <w:rPr>
          <w:rFonts w:ascii="Times New Roman" w:hAnsi="Times New Roman" w:cs="Times New Roman"/>
          <w:lang w:eastAsia="es-ES_tradnl"/>
        </w:rPr>
      </w:pPr>
    </w:p>
    <w:p w14:paraId="1B8284C9" w14:textId="77777777"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Los vínculos cobran una importante significación en la lucha contra la soledad. Este es uno de los puntos en los que se basa la estrategia implantada en Reino Unido, que pretende reforzar los vínculos entre las personas, así como generar un mayor número de espacios de cohesión social donde los ciudadanos puedan ampliar sus redes sociales implicando de esta forma a la comunidad, al gobierno y a todos los sectores que conforman la ciudadanía para conseguirlo.</w:t>
      </w:r>
    </w:p>
    <w:p w14:paraId="792CDFAB" w14:textId="77777777" w:rsidR="007F46F4" w:rsidRPr="00B97042" w:rsidRDefault="007F46F4" w:rsidP="00E427E2">
      <w:pPr>
        <w:spacing w:line="360" w:lineRule="auto"/>
        <w:jc w:val="both"/>
        <w:rPr>
          <w:rFonts w:ascii="Times New Roman" w:hAnsi="Times New Roman" w:cs="Times New Roman"/>
          <w:lang w:eastAsia="es-ES_tradnl"/>
        </w:rPr>
      </w:pPr>
    </w:p>
    <w:p w14:paraId="498D9C5B" w14:textId="31C72732"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Las redes sociales han tenido un papel trascendente. El uso de redes ha aumentado considerablemente durante el confinamiento, convirtiéndose en el único medio de comunicación entre muchas personas. Los adolescentes refieren haber aumentado notablemente el consumo para poder mantener el contacto con sus amigos y familiares. En algunos casos como se ha observado en la investigación, las redes sociales han supuesto una vía de escape a la situación en la que nos encontramos, pero en otros casos, sin embargo, las redes no han hecho más que aumentar los sentimientos negativos de ansiedad, desconsuelo y desamparo en los jóvenes.</w:t>
      </w:r>
    </w:p>
    <w:p w14:paraId="58B42500" w14:textId="77777777" w:rsidR="007F46F4" w:rsidRPr="00B97042" w:rsidRDefault="007F46F4" w:rsidP="00E427E2">
      <w:pPr>
        <w:spacing w:line="360" w:lineRule="auto"/>
        <w:jc w:val="both"/>
        <w:rPr>
          <w:rFonts w:ascii="Times New Roman" w:hAnsi="Times New Roman" w:cs="Times New Roman"/>
          <w:lang w:eastAsia="es-ES_tradnl"/>
        </w:rPr>
      </w:pPr>
    </w:p>
    <w:p w14:paraId="11FC57F4" w14:textId="77777777"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Cabe valorar, por tanto, la necesidad de plantear un uso positivo y saludable de las redes para conseguir realmente su finalidad, que no es más que conectar de forma positiva con los otros y poder crear vínculos que tanto a nivel personal, laboral como comunitario enriquezcan a los usuarios que pertenecen a ellas.</w:t>
      </w:r>
    </w:p>
    <w:p w14:paraId="18C6F526" w14:textId="77777777" w:rsidR="007F46F4" w:rsidRPr="00B97042" w:rsidRDefault="007F46F4" w:rsidP="00E427E2">
      <w:pPr>
        <w:spacing w:line="360" w:lineRule="auto"/>
        <w:jc w:val="both"/>
        <w:rPr>
          <w:rFonts w:ascii="Times New Roman" w:hAnsi="Times New Roman" w:cs="Times New Roman"/>
          <w:lang w:eastAsia="es-ES_tradnl"/>
        </w:rPr>
      </w:pPr>
    </w:p>
    <w:p w14:paraId="23B76D8D" w14:textId="4037670E"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 xml:space="preserve">El fenómeno de la soledad no es inherente a la COVID-19, ya que, tal y como reflejan los datos de la OMS, esta problemática lleva entre nosotros un largo periodo de tiempo. Teniendo en cuenta cómo afecta la soledad a las personas, es necesario valorar el establecimiento de medidas y cambios tanto sociales como políticos que traten de cambiar </w:t>
      </w:r>
      <w:r w:rsidRPr="00B97042">
        <w:rPr>
          <w:rFonts w:ascii="Times New Roman" w:hAnsi="Times New Roman" w:cs="Times New Roman"/>
          <w:lang w:eastAsia="es-ES_tradnl"/>
        </w:rPr>
        <w:lastRenderedPageBreak/>
        <w:t>esta realidad, la estrategia planteada por Reino Unido y que recientemente también ha sido implantada en Japón, combaten la soledad tratando de actuar en los diferentes sectores y nexos de conexión entre las personas.</w:t>
      </w:r>
    </w:p>
    <w:p w14:paraId="4EF27D48" w14:textId="77777777" w:rsidR="007F46F4" w:rsidRPr="00B97042" w:rsidRDefault="007F46F4" w:rsidP="00E427E2">
      <w:pPr>
        <w:spacing w:line="360" w:lineRule="auto"/>
        <w:jc w:val="both"/>
        <w:rPr>
          <w:rFonts w:ascii="Times New Roman" w:hAnsi="Times New Roman" w:cs="Times New Roman"/>
          <w:i/>
          <w:iCs/>
          <w:lang w:eastAsia="es-ES_tradnl"/>
        </w:rPr>
      </w:pPr>
    </w:p>
    <w:p w14:paraId="47BD22CD" w14:textId="28795F47" w:rsidR="007F46F4" w:rsidRPr="00B97042" w:rsidRDefault="007F46F4" w:rsidP="00E427E2">
      <w:pPr>
        <w:spacing w:line="360" w:lineRule="auto"/>
        <w:jc w:val="both"/>
        <w:rPr>
          <w:rFonts w:ascii="Times New Roman" w:hAnsi="Times New Roman" w:cs="Times New Roman"/>
          <w:lang w:eastAsia="es-ES_tradnl"/>
        </w:rPr>
      </w:pPr>
      <w:r w:rsidRPr="00B97042">
        <w:rPr>
          <w:rFonts w:ascii="Times New Roman" w:hAnsi="Times New Roman" w:cs="Times New Roman"/>
          <w:lang w:eastAsia="es-ES_tradnl"/>
        </w:rPr>
        <w:t>Teniendo en cuenta lo observado en la investigación, plantear medidas que visibilicen y den respuesta a esta situación y que permita una mejora en la salud de las personas jóvenes, adultas y mayores puede generar un impacto positivo en la comunidad y revertir las consecuencias negativas de esta nueva epidemia, la soledad.</w:t>
      </w:r>
    </w:p>
    <w:p w14:paraId="3DECDEAD" w14:textId="77777777" w:rsidR="007F46F4" w:rsidRPr="00B97042" w:rsidRDefault="007F46F4" w:rsidP="00E427E2">
      <w:pPr>
        <w:spacing w:line="360" w:lineRule="auto"/>
        <w:jc w:val="both"/>
        <w:rPr>
          <w:rFonts w:ascii="Times New Roman" w:hAnsi="Times New Roman" w:cs="Times New Roman"/>
        </w:rPr>
      </w:pPr>
    </w:p>
    <w:p w14:paraId="43276246" w14:textId="77777777" w:rsidR="007F46F4" w:rsidRPr="00B97042" w:rsidRDefault="007F46F4" w:rsidP="00E427E2">
      <w:pPr>
        <w:spacing w:line="360" w:lineRule="auto"/>
        <w:jc w:val="both"/>
        <w:rPr>
          <w:rFonts w:ascii="Times New Roman" w:hAnsi="Times New Roman" w:cs="Times New Roman"/>
        </w:rPr>
      </w:pPr>
    </w:p>
    <w:p w14:paraId="58F1DF96" w14:textId="77777777" w:rsidR="007F46F4" w:rsidRPr="00B97042" w:rsidRDefault="007F46F4" w:rsidP="00E427E2">
      <w:pPr>
        <w:spacing w:line="360" w:lineRule="auto"/>
        <w:jc w:val="both"/>
        <w:rPr>
          <w:rFonts w:ascii="Times New Roman" w:hAnsi="Times New Roman" w:cs="Times New Roman"/>
        </w:rPr>
      </w:pPr>
    </w:p>
    <w:p w14:paraId="521B5442" w14:textId="77777777" w:rsidR="007F46F4" w:rsidRPr="00B97042" w:rsidRDefault="007F46F4" w:rsidP="00E427E2">
      <w:pPr>
        <w:spacing w:line="360" w:lineRule="auto"/>
        <w:jc w:val="both"/>
        <w:rPr>
          <w:rFonts w:ascii="Times New Roman" w:hAnsi="Times New Roman" w:cs="Times New Roman"/>
        </w:rPr>
      </w:pPr>
    </w:p>
    <w:p w14:paraId="7D7C4EDA" w14:textId="77777777" w:rsidR="007F46F4" w:rsidRPr="00B97042" w:rsidRDefault="007F46F4" w:rsidP="00E427E2">
      <w:pPr>
        <w:spacing w:line="360" w:lineRule="auto"/>
        <w:jc w:val="both"/>
        <w:rPr>
          <w:rFonts w:ascii="Times New Roman" w:hAnsi="Times New Roman" w:cs="Times New Roman"/>
        </w:rPr>
      </w:pPr>
    </w:p>
    <w:p w14:paraId="24E9EA19" w14:textId="77777777" w:rsidR="007F46F4" w:rsidRPr="00B97042" w:rsidRDefault="007F46F4" w:rsidP="00E427E2">
      <w:pPr>
        <w:spacing w:line="360" w:lineRule="auto"/>
        <w:jc w:val="both"/>
        <w:rPr>
          <w:rFonts w:ascii="Times New Roman" w:hAnsi="Times New Roman" w:cs="Times New Roman"/>
        </w:rPr>
      </w:pPr>
    </w:p>
    <w:p w14:paraId="3CC67FF3" w14:textId="77777777" w:rsidR="007F46F4" w:rsidRPr="00B97042" w:rsidRDefault="007F46F4" w:rsidP="00E427E2">
      <w:pPr>
        <w:spacing w:line="360" w:lineRule="auto"/>
        <w:jc w:val="both"/>
        <w:rPr>
          <w:rFonts w:ascii="Times New Roman" w:hAnsi="Times New Roman" w:cs="Times New Roman"/>
        </w:rPr>
      </w:pPr>
    </w:p>
    <w:p w14:paraId="26274FF7" w14:textId="77777777" w:rsidR="007F46F4" w:rsidRPr="00B97042" w:rsidRDefault="007F46F4" w:rsidP="00E427E2">
      <w:pPr>
        <w:pStyle w:val="Ttulo1"/>
        <w:spacing w:line="360" w:lineRule="auto"/>
        <w:jc w:val="both"/>
        <w:rPr>
          <w:rFonts w:ascii="Times New Roman" w:hAnsi="Times New Roman" w:cs="Times New Roman"/>
          <w:sz w:val="24"/>
          <w:szCs w:val="24"/>
          <w:u w:val="single"/>
        </w:rPr>
      </w:pPr>
    </w:p>
    <w:p w14:paraId="4C49D937" w14:textId="77777777" w:rsidR="007F46F4" w:rsidRPr="00B97042" w:rsidRDefault="007F46F4" w:rsidP="00E427E2">
      <w:pPr>
        <w:spacing w:line="360" w:lineRule="auto"/>
        <w:jc w:val="both"/>
        <w:rPr>
          <w:rFonts w:ascii="Times New Roman" w:eastAsiaTheme="majorEastAsia" w:hAnsi="Times New Roman" w:cs="Times New Roman"/>
          <w:b/>
          <w:bCs/>
          <w:color w:val="2F5496" w:themeColor="accent1" w:themeShade="BF"/>
          <w:u w:val="single"/>
          <w:lang w:eastAsia="es-ES_tradnl"/>
        </w:rPr>
      </w:pPr>
      <w:r w:rsidRPr="00B97042">
        <w:rPr>
          <w:rFonts w:ascii="Times New Roman" w:hAnsi="Times New Roman" w:cs="Times New Roman"/>
          <w:u w:val="single"/>
        </w:rPr>
        <w:br w:type="page"/>
      </w:r>
    </w:p>
    <w:p w14:paraId="481EE088" w14:textId="5BDFF62C" w:rsidR="007F46F4" w:rsidRPr="00B5572D" w:rsidRDefault="007F46F4" w:rsidP="00E427E2">
      <w:pPr>
        <w:pStyle w:val="Ttulo1"/>
        <w:spacing w:line="360" w:lineRule="auto"/>
        <w:jc w:val="both"/>
        <w:rPr>
          <w:rFonts w:ascii="Times New Roman" w:hAnsi="Times New Roman" w:cs="Times New Roman"/>
          <w:sz w:val="24"/>
          <w:szCs w:val="24"/>
          <w:u w:val="single"/>
          <w:lang w:val="en-US"/>
        </w:rPr>
      </w:pPr>
      <w:bookmarkStart w:id="47" w:name="_Toc69729538"/>
      <w:bookmarkStart w:id="48" w:name="_Toc71019643"/>
      <w:r w:rsidRPr="00B5572D">
        <w:rPr>
          <w:rFonts w:ascii="Times New Roman" w:hAnsi="Times New Roman" w:cs="Times New Roman"/>
          <w:sz w:val="24"/>
          <w:szCs w:val="24"/>
          <w:u w:val="single"/>
          <w:lang w:val="en-US"/>
        </w:rPr>
        <w:lastRenderedPageBreak/>
        <w:t>7. BIBLIOGRAFÍA</w:t>
      </w:r>
      <w:bookmarkEnd w:id="47"/>
      <w:bookmarkEnd w:id="48"/>
    </w:p>
    <w:p w14:paraId="1A0D03B2" w14:textId="77777777" w:rsidR="002C6454" w:rsidRPr="00B5572D" w:rsidRDefault="002C6454" w:rsidP="00E427E2">
      <w:pPr>
        <w:spacing w:line="360" w:lineRule="auto"/>
        <w:jc w:val="both"/>
        <w:rPr>
          <w:rFonts w:ascii="Times New Roman" w:hAnsi="Times New Roman" w:cs="Times New Roman"/>
          <w:lang w:val="en-US"/>
        </w:rPr>
      </w:pPr>
    </w:p>
    <w:p w14:paraId="00539198" w14:textId="77777777" w:rsidR="002C6454" w:rsidRPr="00B97042" w:rsidRDefault="002C6454" w:rsidP="00314857">
      <w:pPr>
        <w:spacing w:line="360" w:lineRule="auto"/>
        <w:rPr>
          <w:rFonts w:ascii="Times New Roman" w:hAnsi="Times New Roman" w:cs="Times New Roman"/>
          <w:lang w:val="en-US"/>
        </w:rPr>
      </w:pPr>
      <w:proofErr w:type="spellStart"/>
      <w:r w:rsidRPr="00C5487A">
        <w:rPr>
          <w:rFonts w:ascii="Times New Roman" w:hAnsi="Times New Roman" w:cs="Times New Roman"/>
          <w:lang w:val="en-US"/>
        </w:rPr>
        <w:t>Antognoli</w:t>
      </w:r>
      <w:proofErr w:type="spellEnd"/>
      <w:r w:rsidRPr="00C5487A">
        <w:rPr>
          <w:rFonts w:ascii="Times New Roman" w:hAnsi="Times New Roman" w:cs="Times New Roman"/>
          <w:lang w:val="en-US"/>
        </w:rPr>
        <w:t>-Toland</w:t>
      </w:r>
      <w:r w:rsidRPr="00B97042">
        <w:rPr>
          <w:rFonts w:ascii="Times New Roman" w:hAnsi="Times New Roman" w:cs="Times New Roman"/>
          <w:lang w:val="en-US"/>
        </w:rPr>
        <w:t>,</w:t>
      </w:r>
      <w:r w:rsidRPr="00C5487A">
        <w:rPr>
          <w:rFonts w:ascii="Times New Roman" w:hAnsi="Times New Roman" w:cs="Times New Roman"/>
          <w:lang w:val="en-US"/>
        </w:rPr>
        <w:t xml:space="preserve"> P. </w:t>
      </w:r>
      <w:r w:rsidRPr="00B97042">
        <w:rPr>
          <w:rFonts w:ascii="Times New Roman" w:hAnsi="Times New Roman" w:cs="Times New Roman"/>
          <w:lang w:val="en-US"/>
        </w:rPr>
        <w:t xml:space="preserve">(2000). </w:t>
      </w:r>
      <w:r w:rsidRPr="00C5487A">
        <w:rPr>
          <w:rFonts w:ascii="Times New Roman" w:hAnsi="Times New Roman" w:cs="Times New Roman"/>
          <w:i/>
          <w:iCs/>
          <w:lang w:val="en-US"/>
        </w:rPr>
        <w:t>Adolescent Loneliness: Testing a Predictive Model</w:t>
      </w:r>
      <w:r w:rsidRPr="00C5487A">
        <w:rPr>
          <w:rFonts w:ascii="Times New Roman" w:hAnsi="Times New Roman" w:cs="Times New Roman"/>
          <w:lang w:val="en-US"/>
        </w:rPr>
        <w:t xml:space="preserve">. Journal of Theory Construction &amp; Testing; 4 (1): </w:t>
      </w:r>
      <w:r w:rsidRPr="00B97042">
        <w:rPr>
          <w:rFonts w:ascii="Times New Roman" w:hAnsi="Times New Roman" w:cs="Times New Roman"/>
          <w:lang w:val="en-US"/>
        </w:rPr>
        <w:t xml:space="preserve">pp </w:t>
      </w:r>
      <w:r w:rsidRPr="00C5487A">
        <w:rPr>
          <w:rFonts w:ascii="Times New Roman" w:hAnsi="Times New Roman" w:cs="Times New Roman"/>
          <w:lang w:val="en-US"/>
        </w:rPr>
        <w:t>7-13.</w:t>
      </w:r>
    </w:p>
    <w:p w14:paraId="2105241A" w14:textId="77777777" w:rsidR="002C6454" w:rsidRPr="00B97042" w:rsidRDefault="002C6454" w:rsidP="00314857">
      <w:pPr>
        <w:spacing w:line="360" w:lineRule="auto"/>
        <w:rPr>
          <w:rFonts w:ascii="Times New Roman" w:hAnsi="Times New Roman" w:cs="Times New Roman"/>
          <w:lang w:val="en-US"/>
        </w:rPr>
      </w:pPr>
    </w:p>
    <w:p w14:paraId="5D46AF8B" w14:textId="77777777" w:rsidR="002C6454" w:rsidRPr="00D91BF5" w:rsidRDefault="002C6454" w:rsidP="00314857">
      <w:pPr>
        <w:spacing w:line="360" w:lineRule="auto"/>
        <w:rPr>
          <w:rFonts w:ascii="Times New Roman" w:hAnsi="Times New Roman" w:cs="Times New Roman"/>
        </w:rPr>
      </w:pPr>
      <w:r w:rsidRPr="00D91BF5">
        <w:rPr>
          <w:rFonts w:ascii="Times New Roman" w:hAnsi="Times New Roman" w:cs="Times New Roman"/>
          <w:lang w:val="en-US"/>
        </w:rPr>
        <w:t xml:space="preserve">Austin, B. A. (1983). </w:t>
      </w:r>
      <w:r w:rsidRPr="00D91BF5">
        <w:rPr>
          <w:rFonts w:ascii="Times New Roman" w:hAnsi="Times New Roman" w:cs="Times New Roman"/>
          <w:i/>
          <w:iCs/>
          <w:lang w:val="en-US"/>
        </w:rPr>
        <w:t>Factorial structure of the UCLA loneliness scale</w:t>
      </w:r>
      <w:r w:rsidRPr="00D91BF5">
        <w:rPr>
          <w:rFonts w:ascii="Times New Roman" w:hAnsi="Times New Roman" w:cs="Times New Roman"/>
          <w:lang w:val="en-US"/>
        </w:rPr>
        <w:t xml:space="preserve">. </w:t>
      </w:r>
      <w:proofErr w:type="spellStart"/>
      <w:r w:rsidRPr="00D91BF5">
        <w:rPr>
          <w:rFonts w:ascii="Times New Roman" w:hAnsi="Times New Roman" w:cs="Times New Roman"/>
        </w:rPr>
        <w:t>Psychological</w:t>
      </w:r>
      <w:proofErr w:type="spellEnd"/>
      <w:r w:rsidRPr="00D91BF5">
        <w:rPr>
          <w:rFonts w:ascii="Times New Roman" w:hAnsi="Times New Roman" w:cs="Times New Roman"/>
        </w:rPr>
        <w:t xml:space="preserve"> </w:t>
      </w:r>
      <w:proofErr w:type="spellStart"/>
      <w:r w:rsidRPr="00D91BF5">
        <w:rPr>
          <w:rFonts w:ascii="Times New Roman" w:hAnsi="Times New Roman" w:cs="Times New Roman"/>
        </w:rPr>
        <w:t>Reports</w:t>
      </w:r>
      <w:proofErr w:type="spellEnd"/>
      <w:r w:rsidRPr="00D91BF5">
        <w:rPr>
          <w:rFonts w:ascii="Times New Roman" w:hAnsi="Times New Roman" w:cs="Times New Roman"/>
        </w:rPr>
        <w:t xml:space="preserve">, 53, </w:t>
      </w:r>
      <w:proofErr w:type="spellStart"/>
      <w:r w:rsidRPr="00B97042">
        <w:rPr>
          <w:rFonts w:ascii="Times New Roman" w:hAnsi="Times New Roman" w:cs="Times New Roman"/>
        </w:rPr>
        <w:t>pp</w:t>
      </w:r>
      <w:proofErr w:type="spellEnd"/>
      <w:r w:rsidRPr="00B97042">
        <w:rPr>
          <w:rFonts w:ascii="Times New Roman" w:hAnsi="Times New Roman" w:cs="Times New Roman"/>
        </w:rPr>
        <w:t xml:space="preserve"> </w:t>
      </w:r>
      <w:r w:rsidRPr="00D91BF5">
        <w:rPr>
          <w:rFonts w:ascii="Times New Roman" w:hAnsi="Times New Roman" w:cs="Times New Roman"/>
        </w:rPr>
        <w:t>883‐889.</w:t>
      </w:r>
    </w:p>
    <w:p w14:paraId="7BC95543" w14:textId="77777777" w:rsidR="002C6454" w:rsidRPr="00B97042" w:rsidRDefault="002C6454" w:rsidP="00314857">
      <w:pPr>
        <w:spacing w:line="360" w:lineRule="auto"/>
        <w:rPr>
          <w:rFonts w:ascii="Times New Roman" w:hAnsi="Times New Roman" w:cs="Times New Roman"/>
        </w:rPr>
      </w:pPr>
    </w:p>
    <w:p w14:paraId="75D8EF83" w14:textId="77777777" w:rsidR="002C6454" w:rsidRPr="00B97042" w:rsidRDefault="002C6454" w:rsidP="00314857">
      <w:pPr>
        <w:spacing w:line="360" w:lineRule="auto"/>
        <w:rPr>
          <w:rFonts w:ascii="Times New Roman" w:hAnsi="Times New Roman" w:cs="Times New Roman"/>
        </w:rPr>
      </w:pPr>
      <w:r w:rsidRPr="00B97042">
        <w:rPr>
          <w:rFonts w:ascii="Times New Roman" w:hAnsi="Times New Roman" w:cs="Times New Roman"/>
        </w:rPr>
        <w:t xml:space="preserve">Ayuntamiento de Madrid, Dirección general de personas mayores y servicios sociales. (2018). </w:t>
      </w:r>
      <w:r w:rsidRPr="00B97042">
        <w:rPr>
          <w:rFonts w:ascii="Times New Roman" w:hAnsi="Times New Roman" w:cs="Times New Roman"/>
          <w:i/>
          <w:iCs/>
        </w:rPr>
        <w:t>LA SOLEDAD, un concepto ambivalente</w:t>
      </w:r>
      <w:r w:rsidRPr="00B97042">
        <w:rPr>
          <w:rFonts w:ascii="Times New Roman" w:hAnsi="Times New Roman" w:cs="Times New Roman"/>
        </w:rPr>
        <w:t>. Gobierno de España.</w:t>
      </w:r>
    </w:p>
    <w:p w14:paraId="1E695E51" w14:textId="77777777" w:rsidR="002C6454" w:rsidRPr="00B97042" w:rsidRDefault="002C6454" w:rsidP="00314857">
      <w:pPr>
        <w:spacing w:line="360" w:lineRule="auto"/>
        <w:rPr>
          <w:rFonts w:ascii="Times New Roman" w:hAnsi="Times New Roman" w:cs="Times New Roman"/>
        </w:rPr>
      </w:pPr>
    </w:p>
    <w:p w14:paraId="4B54084A" w14:textId="77777777" w:rsidR="002C6454" w:rsidRPr="00B97042" w:rsidRDefault="002C6454" w:rsidP="00314857">
      <w:pPr>
        <w:spacing w:line="360" w:lineRule="auto"/>
        <w:rPr>
          <w:rFonts w:ascii="Times New Roman" w:hAnsi="Times New Roman" w:cs="Times New Roman"/>
          <w:lang w:val="en-US"/>
        </w:rPr>
      </w:pPr>
      <w:proofErr w:type="spellStart"/>
      <w:r w:rsidRPr="00B67B87">
        <w:rPr>
          <w:rFonts w:ascii="Times New Roman" w:hAnsi="Times New Roman" w:cs="Times New Roman"/>
        </w:rPr>
        <w:t>Barlett</w:t>
      </w:r>
      <w:proofErr w:type="spellEnd"/>
      <w:r w:rsidRPr="00B67B87">
        <w:rPr>
          <w:rFonts w:ascii="Times New Roman" w:hAnsi="Times New Roman" w:cs="Times New Roman"/>
        </w:rPr>
        <w:t>, J. D., Griffin, J. y Thomson, D. (2020)</w:t>
      </w:r>
      <w:r w:rsidRPr="00B97042">
        <w:rPr>
          <w:rFonts w:ascii="Times New Roman" w:hAnsi="Times New Roman" w:cs="Times New Roman"/>
        </w:rPr>
        <w:t xml:space="preserve">. </w:t>
      </w:r>
      <w:r w:rsidRPr="00B67B87">
        <w:rPr>
          <w:rFonts w:ascii="Times New Roman" w:hAnsi="Times New Roman" w:cs="Times New Roman"/>
          <w:lang w:val="en-US"/>
        </w:rPr>
        <w:t xml:space="preserve">Resources for supporting children’s emotional well-being during the COVID-19 pandemic. </w:t>
      </w:r>
      <w:r w:rsidRPr="00B97042">
        <w:rPr>
          <w:rFonts w:ascii="Times New Roman" w:hAnsi="Times New Roman" w:cs="Times New Roman"/>
          <w:lang w:val="en-US"/>
        </w:rPr>
        <w:t xml:space="preserve">Child Trends. </w:t>
      </w:r>
      <w:hyperlink r:id="rId11" w:history="1">
        <w:r w:rsidRPr="00B97042">
          <w:rPr>
            <w:rStyle w:val="Hipervnculo"/>
            <w:rFonts w:ascii="Times New Roman" w:hAnsi="Times New Roman" w:cs="Times New Roman"/>
            <w:lang w:val="en-US"/>
          </w:rPr>
          <w:t>https://www.childtrends.org/publications/resources-for-supporting-childrens-emotional-well-being-during-the-covid-19-pandemic</w:t>
        </w:r>
      </w:hyperlink>
    </w:p>
    <w:p w14:paraId="71CEE7EE" w14:textId="77777777" w:rsidR="002C6454" w:rsidRPr="00B97042" w:rsidRDefault="002C6454" w:rsidP="00314857">
      <w:pPr>
        <w:spacing w:line="360" w:lineRule="auto"/>
        <w:rPr>
          <w:rFonts w:ascii="Times New Roman" w:hAnsi="Times New Roman" w:cs="Times New Roman"/>
          <w:lang w:val="en-US"/>
        </w:rPr>
      </w:pPr>
    </w:p>
    <w:p w14:paraId="29A488A1" w14:textId="77777777" w:rsidR="002C6454" w:rsidRPr="00B97042" w:rsidRDefault="002C6454" w:rsidP="00314857">
      <w:pPr>
        <w:spacing w:line="360" w:lineRule="auto"/>
        <w:rPr>
          <w:rFonts w:ascii="Times New Roman" w:hAnsi="Times New Roman" w:cs="Times New Roman"/>
          <w:lang w:val="en-US"/>
        </w:rPr>
      </w:pPr>
      <w:r w:rsidRPr="008073F5">
        <w:rPr>
          <w:rFonts w:ascii="Times New Roman" w:hAnsi="Times New Roman" w:cs="Times New Roman"/>
        </w:rPr>
        <w:t xml:space="preserve">Brown, M. E. </w:t>
      </w:r>
      <w:r w:rsidRPr="00B97042">
        <w:rPr>
          <w:rFonts w:ascii="Times New Roman" w:hAnsi="Times New Roman" w:cs="Times New Roman"/>
        </w:rPr>
        <w:t>y</w:t>
      </w:r>
      <w:r w:rsidRPr="008073F5">
        <w:rPr>
          <w:rFonts w:ascii="Times New Roman" w:hAnsi="Times New Roman" w:cs="Times New Roman"/>
        </w:rPr>
        <w:t xml:space="preserve"> Treviño, L. K. (2006). </w:t>
      </w:r>
      <w:r w:rsidRPr="008073F5">
        <w:rPr>
          <w:rFonts w:ascii="Times New Roman" w:hAnsi="Times New Roman" w:cs="Times New Roman"/>
          <w:lang w:val="en-US"/>
        </w:rPr>
        <w:t>Ethical leadership: A review and future directions. </w:t>
      </w:r>
      <w:r w:rsidRPr="008073F5">
        <w:rPr>
          <w:rFonts w:ascii="Times New Roman" w:hAnsi="Times New Roman" w:cs="Times New Roman"/>
          <w:i/>
          <w:iCs/>
          <w:lang w:val="en-US"/>
        </w:rPr>
        <w:t>The Leadership Quarterly, 17</w:t>
      </w:r>
      <w:r w:rsidRPr="008073F5">
        <w:rPr>
          <w:rFonts w:ascii="Times New Roman" w:hAnsi="Times New Roman" w:cs="Times New Roman"/>
          <w:lang w:val="en-US"/>
        </w:rPr>
        <w:t xml:space="preserve">(6), </w:t>
      </w:r>
      <w:r w:rsidRPr="00B97042">
        <w:rPr>
          <w:rFonts w:ascii="Times New Roman" w:hAnsi="Times New Roman" w:cs="Times New Roman"/>
          <w:lang w:val="en-US"/>
        </w:rPr>
        <w:t xml:space="preserve">pp </w:t>
      </w:r>
      <w:r w:rsidRPr="008073F5">
        <w:rPr>
          <w:rFonts w:ascii="Times New Roman" w:hAnsi="Times New Roman" w:cs="Times New Roman"/>
          <w:lang w:val="en-US"/>
        </w:rPr>
        <w:t>595–616.</w:t>
      </w:r>
    </w:p>
    <w:p w14:paraId="281A4302" w14:textId="77777777" w:rsidR="002C6454" w:rsidRPr="00B97042" w:rsidRDefault="002C6454" w:rsidP="00314857">
      <w:pPr>
        <w:spacing w:line="360" w:lineRule="auto"/>
        <w:rPr>
          <w:rFonts w:ascii="Times New Roman" w:hAnsi="Times New Roman" w:cs="Times New Roman"/>
          <w:lang w:val="en-US"/>
        </w:rPr>
      </w:pPr>
    </w:p>
    <w:p w14:paraId="12897840" w14:textId="5348DC71" w:rsidR="002C6454" w:rsidRPr="00B97042" w:rsidRDefault="002C6454" w:rsidP="00314857">
      <w:pPr>
        <w:spacing w:line="360" w:lineRule="auto"/>
        <w:rPr>
          <w:rFonts w:ascii="Times New Roman" w:hAnsi="Times New Roman" w:cs="Times New Roman"/>
        </w:rPr>
      </w:pPr>
      <w:r w:rsidRPr="00107BFB">
        <w:rPr>
          <w:rFonts w:ascii="Times New Roman" w:hAnsi="Times New Roman" w:cs="Times New Roman"/>
          <w:lang w:val="en-US"/>
        </w:rPr>
        <w:t xml:space="preserve">Buchholz, ES. y Catton, R. (1999). </w:t>
      </w:r>
      <w:r w:rsidRPr="00C73CCF">
        <w:rPr>
          <w:rFonts w:ascii="Times New Roman" w:hAnsi="Times New Roman" w:cs="Times New Roman"/>
          <w:i/>
          <w:iCs/>
          <w:lang w:val="en-US"/>
        </w:rPr>
        <w:t>Adolescents' perceptions of aloneness and loneliness.</w:t>
      </w:r>
      <w:r w:rsidRPr="00C73CCF">
        <w:rPr>
          <w:rFonts w:ascii="Times New Roman" w:hAnsi="Times New Roman" w:cs="Times New Roman"/>
          <w:lang w:val="en-US"/>
        </w:rPr>
        <w:t xml:space="preserve"> </w:t>
      </w:r>
      <w:proofErr w:type="spellStart"/>
      <w:r w:rsidRPr="00C73CCF">
        <w:rPr>
          <w:rFonts w:ascii="Times New Roman" w:hAnsi="Times New Roman" w:cs="Times New Roman"/>
        </w:rPr>
        <w:t>Adolescence</w:t>
      </w:r>
      <w:proofErr w:type="spellEnd"/>
      <w:r w:rsidRPr="00C73CCF">
        <w:rPr>
          <w:rFonts w:ascii="Times New Roman" w:hAnsi="Times New Roman" w:cs="Times New Roman"/>
        </w:rPr>
        <w:t>. Spring;</w:t>
      </w:r>
      <w:r w:rsidRPr="00B97042">
        <w:rPr>
          <w:rFonts w:ascii="Times New Roman" w:hAnsi="Times New Roman" w:cs="Times New Roman"/>
        </w:rPr>
        <w:t xml:space="preserve"> </w:t>
      </w:r>
      <w:r w:rsidRPr="00C73CCF">
        <w:rPr>
          <w:rFonts w:ascii="Times New Roman" w:hAnsi="Times New Roman" w:cs="Times New Roman"/>
        </w:rPr>
        <w:t>34(133):</w:t>
      </w:r>
      <w:r w:rsidRPr="00B97042">
        <w:rPr>
          <w:rFonts w:ascii="Times New Roman" w:hAnsi="Times New Roman" w:cs="Times New Roman"/>
        </w:rPr>
        <w:t xml:space="preserve"> </w:t>
      </w:r>
      <w:proofErr w:type="spellStart"/>
      <w:r w:rsidRPr="00B97042">
        <w:rPr>
          <w:rFonts w:ascii="Times New Roman" w:hAnsi="Times New Roman" w:cs="Times New Roman"/>
        </w:rPr>
        <w:t>pp</w:t>
      </w:r>
      <w:proofErr w:type="spellEnd"/>
      <w:r w:rsidRPr="00B97042">
        <w:rPr>
          <w:rFonts w:ascii="Times New Roman" w:hAnsi="Times New Roman" w:cs="Times New Roman"/>
        </w:rPr>
        <w:t xml:space="preserve"> </w:t>
      </w:r>
      <w:r w:rsidRPr="00C73CCF">
        <w:rPr>
          <w:rFonts w:ascii="Times New Roman" w:hAnsi="Times New Roman" w:cs="Times New Roman"/>
        </w:rPr>
        <w:t>203-13.</w:t>
      </w:r>
    </w:p>
    <w:p w14:paraId="3ED6DE88" w14:textId="77777777" w:rsidR="002C6454" w:rsidRPr="00B97042" w:rsidRDefault="002C6454" w:rsidP="00314857">
      <w:pPr>
        <w:spacing w:line="360" w:lineRule="auto"/>
        <w:rPr>
          <w:rFonts w:ascii="Times New Roman" w:hAnsi="Times New Roman" w:cs="Times New Roman"/>
        </w:rPr>
      </w:pPr>
    </w:p>
    <w:p w14:paraId="5423D27C" w14:textId="77777777" w:rsidR="002C6454" w:rsidRPr="00B97042" w:rsidRDefault="002C6454" w:rsidP="00314857">
      <w:pPr>
        <w:spacing w:line="360" w:lineRule="auto"/>
        <w:rPr>
          <w:rFonts w:ascii="Times New Roman" w:hAnsi="Times New Roman" w:cs="Times New Roman"/>
        </w:rPr>
      </w:pPr>
      <w:r w:rsidRPr="009D11A5">
        <w:rPr>
          <w:rFonts w:ascii="Times New Roman" w:hAnsi="Times New Roman" w:cs="Times New Roman"/>
        </w:rPr>
        <w:t>Cardona</w:t>
      </w:r>
      <w:r w:rsidRPr="00B97042">
        <w:rPr>
          <w:rFonts w:ascii="Times New Roman" w:hAnsi="Times New Roman" w:cs="Times New Roman"/>
        </w:rPr>
        <w:t>,</w:t>
      </w:r>
      <w:r w:rsidRPr="009D11A5">
        <w:rPr>
          <w:rFonts w:ascii="Times New Roman" w:hAnsi="Times New Roman" w:cs="Times New Roman"/>
        </w:rPr>
        <w:t xml:space="preserve"> J</w:t>
      </w:r>
      <w:r w:rsidRPr="00B97042">
        <w:rPr>
          <w:rFonts w:ascii="Times New Roman" w:hAnsi="Times New Roman" w:cs="Times New Roman"/>
        </w:rPr>
        <w:t>.</w:t>
      </w:r>
      <w:r w:rsidRPr="009D11A5">
        <w:rPr>
          <w:rFonts w:ascii="Times New Roman" w:hAnsi="Times New Roman" w:cs="Times New Roman"/>
        </w:rPr>
        <w:t xml:space="preserve"> </w:t>
      </w:r>
      <w:r w:rsidRPr="00B97042">
        <w:rPr>
          <w:rFonts w:ascii="Times New Roman" w:hAnsi="Times New Roman" w:cs="Times New Roman"/>
        </w:rPr>
        <w:t xml:space="preserve">y </w:t>
      </w:r>
      <w:r w:rsidRPr="009D11A5">
        <w:rPr>
          <w:rFonts w:ascii="Times New Roman" w:hAnsi="Times New Roman" w:cs="Times New Roman"/>
        </w:rPr>
        <w:t>Villamil</w:t>
      </w:r>
      <w:r w:rsidRPr="00B97042">
        <w:rPr>
          <w:rFonts w:ascii="Times New Roman" w:hAnsi="Times New Roman" w:cs="Times New Roman"/>
        </w:rPr>
        <w:t>,</w:t>
      </w:r>
      <w:r w:rsidRPr="009D11A5">
        <w:rPr>
          <w:rFonts w:ascii="Times New Roman" w:hAnsi="Times New Roman" w:cs="Times New Roman"/>
        </w:rPr>
        <w:t xml:space="preserve"> M. (2006). </w:t>
      </w:r>
      <w:r w:rsidRPr="009D11A5">
        <w:rPr>
          <w:rFonts w:ascii="Times New Roman" w:hAnsi="Times New Roman" w:cs="Times New Roman"/>
          <w:i/>
          <w:iCs/>
        </w:rPr>
        <w:t>El sentimiento de soledad en el adulto mayor</w:t>
      </w:r>
      <w:r w:rsidRPr="009D11A5">
        <w:rPr>
          <w:rFonts w:ascii="Times New Roman" w:hAnsi="Times New Roman" w:cs="Times New Roman"/>
        </w:rPr>
        <w:t xml:space="preserve">. Rev. </w:t>
      </w:r>
      <w:proofErr w:type="spellStart"/>
      <w:r w:rsidRPr="009D11A5">
        <w:rPr>
          <w:rFonts w:ascii="Times New Roman" w:hAnsi="Times New Roman" w:cs="Times New Roman"/>
        </w:rPr>
        <w:t>Asoc</w:t>
      </w:r>
      <w:proofErr w:type="spellEnd"/>
      <w:r w:rsidRPr="009D11A5">
        <w:rPr>
          <w:rFonts w:ascii="Times New Roman" w:hAnsi="Times New Roman" w:cs="Times New Roman"/>
        </w:rPr>
        <w:t xml:space="preserve">. </w:t>
      </w:r>
      <w:proofErr w:type="spellStart"/>
      <w:r w:rsidRPr="009D11A5">
        <w:rPr>
          <w:rFonts w:ascii="Times New Roman" w:hAnsi="Times New Roman" w:cs="Times New Roman"/>
        </w:rPr>
        <w:t>Colomb</w:t>
      </w:r>
      <w:proofErr w:type="spellEnd"/>
      <w:r w:rsidRPr="009D11A5">
        <w:rPr>
          <w:rFonts w:ascii="Times New Roman" w:hAnsi="Times New Roman" w:cs="Times New Roman"/>
        </w:rPr>
        <w:t xml:space="preserve">. </w:t>
      </w:r>
      <w:proofErr w:type="spellStart"/>
      <w:r w:rsidRPr="009D11A5">
        <w:rPr>
          <w:rFonts w:ascii="Times New Roman" w:hAnsi="Times New Roman" w:cs="Times New Roman"/>
        </w:rPr>
        <w:t>Geriatr</w:t>
      </w:r>
      <w:proofErr w:type="spellEnd"/>
      <w:r w:rsidRPr="009D11A5">
        <w:rPr>
          <w:rFonts w:ascii="Times New Roman" w:hAnsi="Times New Roman" w:cs="Times New Roman"/>
        </w:rPr>
        <w:t xml:space="preserve">. 20(2): </w:t>
      </w:r>
      <w:proofErr w:type="spellStart"/>
      <w:r w:rsidRPr="009D11A5">
        <w:rPr>
          <w:rFonts w:ascii="Times New Roman" w:hAnsi="Times New Roman" w:cs="Times New Roman"/>
        </w:rPr>
        <w:t>pp</w:t>
      </w:r>
      <w:proofErr w:type="spellEnd"/>
      <w:r w:rsidRPr="009D11A5">
        <w:rPr>
          <w:rFonts w:ascii="Times New Roman" w:hAnsi="Times New Roman" w:cs="Times New Roman"/>
        </w:rPr>
        <w:t xml:space="preserve"> 930-938.</w:t>
      </w:r>
    </w:p>
    <w:p w14:paraId="7D4EB908" w14:textId="77777777" w:rsidR="002C6454" w:rsidRPr="00B97042" w:rsidRDefault="002C6454" w:rsidP="00314857">
      <w:pPr>
        <w:spacing w:line="360" w:lineRule="auto"/>
        <w:rPr>
          <w:rFonts w:ascii="Times New Roman" w:hAnsi="Times New Roman" w:cs="Times New Roman"/>
        </w:rPr>
      </w:pPr>
    </w:p>
    <w:p w14:paraId="501D6DE1" w14:textId="77777777" w:rsidR="002C6454" w:rsidRPr="00B97042" w:rsidRDefault="002C6454" w:rsidP="00314857">
      <w:pPr>
        <w:spacing w:line="360" w:lineRule="auto"/>
        <w:rPr>
          <w:rFonts w:ascii="Times New Roman" w:hAnsi="Times New Roman" w:cs="Times New Roman"/>
        </w:rPr>
      </w:pPr>
      <w:r w:rsidRPr="00BD6C01">
        <w:rPr>
          <w:rFonts w:ascii="Times New Roman" w:hAnsi="Times New Roman" w:cs="Times New Roman"/>
        </w:rPr>
        <w:t>Carvajal-Carrasca, G</w:t>
      </w:r>
      <w:r w:rsidRPr="00B97042">
        <w:rPr>
          <w:rFonts w:ascii="Times New Roman" w:hAnsi="Times New Roman" w:cs="Times New Roman"/>
        </w:rPr>
        <w:t>.</w:t>
      </w:r>
      <w:r w:rsidRPr="00BD6C01">
        <w:rPr>
          <w:rFonts w:ascii="Times New Roman" w:hAnsi="Times New Roman" w:cs="Times New Roman"/>
        </w:rPr>
        <w:t xml:space="preserve"> </w:t>
      </w:r>
      <w:r w:rsidRPr="00B97042">
        <w:rPr>
          <w:rFonts w:ascii="Times New Roman" w:hAnsi="Times New Roman" w:cs="Times New Roman"/>
        </w:rPr>
        <w:t>y</w:t>
      </w:r>
      <w:r w:rsidRPr="00BD6C01">
        <w:rPr>
          <w:rFonts w:ascii="Times New Roman" w:hAnsi="Times New Roman" w:cs="Times New Roman"/>
        </w:rPr>
        <w:t xml:space="preserve"> Caro-Castillo, C</w:t>
      </w:r>
      <w:r w:rsidRPr="00B97042">
        <w:rPr>
          <w:rFonts w:ascii="Times New Roman" w:hAnsi="Times New Roman" w:cs="Times New Roman"/>
        </w:rPr>
        <w:t>. V</w:t>
      </w:r>
      <w:r w:rsidRPr="00BD6C01">
        <w:rPr>
          <w:rFonts w:ascii="Times New Roman" w:hAnsi="Times New Roman" w:cs="Times New Roman"/>
        </w:rPr>
        <w:t xml:space="preserve">. (2009). </w:t>
      </w:r>
      <w:r w:rsidRPr="00BD6C01">
        <w:rPr>
          <w:rFonts w:ascii="Times New Roman" w:hAnsi="Times New Roman" w:cs="Times New Roman"/>
          <w:i/>
          <w:iCs/>
        </w:rPr>
        <w:t>Soledad en la adolescencia: análisis del concepto</w:t>
      </w:r>
      <w:r w:rsidRPr="00BD6C01">
        <w:rPr>
          <w:rFonts w:ascii="Times New Roman" w:hAnsi="Times New Roman" w:cs="Times New Roman"/>
        </w:rPr>
        <w:t>. </w:t>
      </w:r>
      <w:proofErr w:type="spellStart"/>
      <w:r w:rsidRPr="00BD6C01">
        <w:rPr>
          <w:rFonts w:ascii="Times New Roman" w:hAnsi="Times New Roman" w:cs="Times New Roman"/>
        </w:rPr>
        <w:t>Aquichan</w:t>
      </w:r>
      <w:proofErr w:type="spellEnd"/>
      <w:r w:rsidRPr="00BD6C01">
        <w:rPr>
          <w:rFonts w:ascii="Times New Roman" w:hAnsi="Times New Roman" w:cs="Times New Roman"/>
        </w:rPr>
        <w:t>, </w:t>
      </w:r>
      <w:r w:rsidRPr="00BD6C01">
        <w:rPr>
          <w:rFonts w:ascii="Times New Roman" w:hAnsi="Times New Roman" w:cs="Times New Roman"/>
          <w:i/>
          <w:iCs/>
        </w:rPr>
        <w:t>9</w:t>
      </w:r>
      <w:r w:rsidRPr="00BD6C01">
        <w:rPr>
          <w:rFonts w:ascii="Times New Roman" w:hAnsi="Times New Roman" w:cs="Times New Roman"/>
        </w:rPr>
        <w:t xml:space="preserve">(3), </w:t>
      </w:r>
      <w:proofErr w:type="spellStart"/>
      <w:r w:rsidRPr="00B97042">
        <w:rPr>
          <w:rFonts w:ascii="Times New Roman" w:hAnsi="Times New Roman" w:cs="Times New Roman"/>
        </w:rPr>
        <w:t>pp</w:t>
      </w:r>
      <w:proofErr w:type="spellEnd"/>
      <w:r w:rsidRPr="00B97042">
        <w:rPr>
          <w:rFonts w:ascii="Times New Roman" w:hAnsi="Times New Roman" w:cs="Times New Roman"/>
        </w:rPr>
        <w:t xml:space="preserve"> </w:t>
      </w:r>
      <w:r w:rsidRPr="00BD6C01">
        <w:rPr>
          <w:rFonts w:ascii="Times New Roman" w:hAnsi="Times New Roman" w:cs="Times New Roman"/>
        </w:rPr>
        <w:t>281-296.</w:t>
      </w:r>
      <w:r w:rsidRPr="00B97042">
        <w:rPr>
          <w:rFonts w:ascii="Times New Roman" w:hAnsi="Times New Roman" w:cs="Times New Roman"/>
        </w:rPr>
        <w:t xml:space="preserve"> </w:t>
      </w:r>
      <w:hyperlink r:id="rId12" w:history="1">
        <w:r w:rsidRPr="00BD6C01">
          <w:rPr>
            <w:rStyle w:val="Hipervnculo"/>
            <w:rFonts w:ascii="Times New Roman" w:hAnsi="Times New Roman" w:cs="Times New Roman"/>
          </w:rPr>
          <w:t>http://www.scielo.org.co/scielo.php?script=sci_arttext&amp;pid=S1657-59972009000300008&amp;lng=en&amp;tlng=es</w:t>
        </w:r>
      </w:hyperlink>
    </w:p>
    <w:p w14:paraId="140D21E3" w14:textId="77777777" w:rsidR="002C6454" w:rsidRPr="00B97042" w:rsidRDefault="002C6454" w:rsidP="00314857">
      <w:pPr>
        <w:spacing w:line="360" w:lineRule="auto"/>
        <w:rPr>
          <w:rFonts w:ascii="Times New Roman" w:hAnsi="Times New Roman" w:cs="Times New Roman"/>
        </w:rPr>
      </w:pPr>
    </w:p>
    <w:p w14:paraId="56D9D070" w14:textId="77777777" w:rsidR="002C6454" w:rsidRPr="00452391" w:rsidRDefault="002C6454" w:rsidP="00314857">
      <w:pPr>
        <w:spacing w:line="360" w:lineRule="auto"/>
        <w:rPr>
          <w:rFonts w:ascii="Times New Roman" w:hAnsi="Times New Roman" w:cs="Times New Roman"/>
          <w:lang w:val="en-US"/>
        </w:rPr>
      </w:pPr>
      <w:proofErr w:type="spellStart"/>
      <w:r w:rsidRPr="00452391">
        <w:rPr>
          <w:rFonts w:ascii="Times New Roman" w:hAnsi="Times New Roman" w:cs="Times New Roman"/>
        </w:rPr>
        <w:t>Chen</w:t>
      </w:r>
      <w:proofErr w:type="spellEnd"/>
      <w:r w:rsidRPr="00452391">
        <w:rPr>
          <w:rFonts w:ascii="Times New Roman" w:hAnsi="Times New Roman" w:cs="Times New Roman"/>
        </w:rPr>
        <w:t xml:space="preserve">, H.T. (2006). </w:t>
      </w:r>
      <w:r w:rsidRPr="00452391">
        <w:rPr>
          <w:rFonts w:ascii="Times New Roman" w:hAnsi="Times New Roman" w:cs="Times New Roman"/>
          <w:i/>
          <w:iCs/>
          <w:lang w:val="en-US"/>
        </w:rPr>
        <w:t xml:space="preserve">A </w:t>
      </w:r>
      <w:r w:rsidRPr="00B97042">
        <w:rPr>
          <w:rFonts w:ascii="Times New Roman" w:hAnsi="Times New Roman" w:cs="Times New Roman"/>
          <w:i/>
          <w:iCs/>
          <w:lang w:val="en-US"/>
        </w:rPr>
        <w:t>t</w:t>
      </w:r>
      <w:r w:rsidRPr="00452391">
        <w:rPr>
          <w:rFonts w:ascii="Times New Roman" w:hAnsi="Times New Roman" w:cs="Times New Roman"/>
          <w:i/>
          <w:iCs/>
          <w:lang w:val="en-US"/>
        </w:rPr>
        <w:t xml:space="preserve">heory-driven </w:t>
      </w:r>
      <w:r w:rsidRPr="00B97042">
        <w:rPr>
          <w:rFonts w:ascii="Times New Roman" w:hAnsi="Times New Roman" w:cs="Times New Roman"/>
          <w:i/>
          <w:iCs/>
          <w:lang w:val="en-US"/>
        </w:rPr>
        <w:t>e</w:t>
      </w:r>
      <w:r w:rsidRPr="00452391">
        <w:rPr>
          <w:rFonts w:ascii="Times New Roman" w:hAnsi="Times New Roman" w:cs="Times New Roman"/>
          <w:i/>
          <w:iCs/>
          <w:lang w:val="en-US"/>
        </w:rPr>
        <w:t xml:space="preserve">valuation </w:t>
      </w:r>
      <w:r w:rsidRPr="00B97042">
        <w:rPr>
          <w:rFonts w:ascii="Times New Roman" w:hAnsi="Times New Roman" w:cs="Times New Roman"/>
          <w:i/>
          <w:iCs/>
          <w:lang w:val="en-US"/>
        </w:rPr>
        <w:t>pe</w:t>
      </w:r>
      <w:r w:rsidRPr="00452391">
        <w:rPr>
          <w:rFonts w:ascii="Times New Roman" w:hAnsi="Times New Roman" w:cs="Times New Roman"/>
          <w:i/>
          <w:iCs/>
          <w:lang w:val="en-US"/>
        </w:rPr>
        <w:t xml:space="preserve">rspective on </w:t>
      </w:r>
      <w:r w:rsidRPr="00B97042">
        <w:rPr>
          <w:rFonts w:ascii="Times New Roman" w:hAnsi="Times New Roman" w:cs="Times New Roman"/>
          <w:i/>
          <w:iCs/>
          <w:lang w:val="en-US"/>
        </w:rPr>
        <w:t>m</w:t>
      </w:r>
      <w:r w:rsidRPr="00452391">
        <w:rPr>
          <w:rFonts w:ascii="Times New Roman" w:hAnsi="Times New Roman" w:cs="Times New Roman"/>
          <w:i/>
          <w:iCs/>
          <w:lang w:val="en-US"/>
        </w:rPr>
        <w:t xml:space="preserve">ixed </w:t>
      </w:r>
      <w:r w:rsidRPr="00B97042">
        <w:rPr>
          <w:rFonts w:ascii="Times New Roman" w:hAnsi="Times New Roman" w:cs="Times New Roman"/>
          <w:i/>
          <w:iCs/>
          <w:lang w:val="en-US"/>
        </w:rPr>
        <w:t>m</w:t>
      </w:r>
      <w:r w:rsidRPr="00452391">
        <w:rPr>
          <w:rFonts w:ascii="Times New Roman" w:hAnsi="Times New Roman" w:cs="Times New Roman"/>
          <w:i/>
          <w:iCs/>
          <w:lang w:val="en-US"/>
        </w:rPr>
        <w:t xml:space="preserve">ethods </w:t>
      </w:r>
      <w:r w:rsidRPr="00B97042">
        <w:rPr>
          <w:rFonts w:ascii="Times New Roman" w:hAnsi="Times New Roman" w:cs="Times New Roman"/>
          <w:i/>
          <w:iCs/>
          <w:lang w:val="en-US"/>
        </w:rPr>
        <w:t>r</w:t>
      </w:r>
      <w:r w:rsidRPr="00452391">
        <w:rPr>
          <w:rFonts w:ascii="Times New Roman" w:hAnsi="Times New Roman" w:cs="Times New Roman"/>
          <w:i/>
          <w:iCs/>
          <w:lang w:val="en-US"/>
        </w:rPr>
        <w:t>esearch.</w:t>
      </w:r>
      <w:r w:rsidRPr="00452391">
        <w:rPr>
          <w:rFonts w:ascii="Times New Roman" w:hAnsi="Times New Roman" w:cs="Times New Roman"/>
          <w:lang w:val="en-US"/>
        </w:rPr>
        <w:t xml:space="preserve"> Research in the schools, 13(1), </w:t>
      </w:r>
      <w:r w:rsidRPr="00B97042">
        <w:rPr>
          <w:rFonts w:ascii="Times New Roman" w:hAnsi="Times New Roman" w:cs="Times New Roman"/>
          <w:lang w:val="en-US"/>
        </w:rPr>
        <w:t xml:space="preserve">pp </w:t>
      </w:r>
      <w:r w:rsidRPr="00452391">
        <w:rPr>
          <w:rFonts w:ascii="Times New Roman" w:hAnsi="Times New Roman" w:cs="Times New Roman"/>
          <w:lang w:val="en-US"/>
        </w:rPr>
        <w:t>75-83.</w:t>
      </w:r>
    </w:p>
    <w:p w14:paraId="7D1E43C2" w14:textId="77777777" w:rsidR="002C6454" w:rsidRPr="00B97042" w:rsidRDefault="002C6454" w:rsidP="00314857">
      <w:pPr>
        <w:spacing w:line="360" w:lineRule="auto"/>
        <w:rPr>
          <w:rFonts w:ascii="Times New Roman" w:hAnsi="Times New Roman" w:cs="Times New Roman"/>
          <w:lang w:val="en-US"/>
        </w:rPr>
      </w:pPr>
    </w:p>
    <w:p w14:paraId="0D1A58F9" w14:textId="77777777" w:rsidR="002C6454" w:rsidRPr="00B97042" w:rsidRDefault="002C6454" w:rsidP="00314857">
      <w:pPr>
        <w:spacing w:line="360" w:lineRule="auto"/>
        <w:rPr>
          <w:rFonts w:ascii="Times New Roman" w:hAnsi="Times New Roman" w:cs="Times New Roman"/>
          <w:lang w:val="en-US"/>
        </w:rPr>
      </w:pPr>
      <w:proofErr w:type="spellStart"/>
      <w:r w:rsidRPr="000F671F">
        <w:rPr>
          <w:rFonts w:ascii="Times New Roman" w:hAnsi="Times New Roman" w:cs="Times New Roman"/>
          <w:lang w:val="en-US"/>
        </w:rPr>
        <w:lastRenderedPageBreak/>
        <w:t>Cornachione</w:t>
      </w:r>
      <w:proofErr w:type="spellEnd"/>
      <w:r w:rsidRPr="000F671F">
        <w:rPr>
          <w:rFonts w:ascii="Times New Roman" w:hAnsi="Times New Roman" w:cs="Times New Roman"/>
          <w:lang w:val="en-US"/>
        </w:rPr>
        <w:t>,</w:t>
      </w:r>
      <w:r w:rsidRPr="00B97042">
        <w:rPr>
          <w:rFonts w:ascii="Times New Roman" w:hAnsi="Times New Roman" w:cs="Times New Roman"/>
          <w:lang w:val="en-US"/>
        </w:rPr>
        <w:t xml:space="preserve"> L. y</w:t>
      </w:r>
      <w:r w:rsidRPr="000F671F">
        <w:rPr>
          <w:rFonts w:ascii="Times New Roman" w:hAnsi="Times New Roman" w:cs="Times New Roman"/>
          <w:lang w:val="en-US"/>
        </w:rPr>
        <w:t xml:space="preserve"> </w:t>
      </w:r>
      <w:proofErr w:type="spellStart"/>
      <w:r w:rsidRPr="000F671F">
        <w:rPr>
          <w:rFonts w:ascii="Times New Roman" w:hAnsi="Times New Roman" w:cs="Times New Roman"/>
          <w:lang w:val="en-US"/>
        </w:rPr>
        <w:t>Adelaida</w:t>
      </w:r>
      <w:proofErr w:type="spellEnd"/>
      <w:r w:rsidRPr="00B97042">
        <w:rPr>
          <w:rFonts w:ascii="Times New Roman" w:hAnsi="Times New Roman" w:cs="Times New Roman"/>
          <w:lang w:val="en-US"/>
        </w:rPr>
        <w:t>, M</w:t>
      </w:r>
      <w:r w:rsidRPr="000F671F">
        <w:rPr>
          <w:rFonts w:ascii="Times New Roman" w:hAnsi="Times New Roman" w:cs="Times New Roman"/>
          <w:lang w:val="en-US"/>
        </w:rPr>
        <w:t>. </w:t>
      </w:r>
      <w:r w:rsidRPr="00B97042">
        <w:rPr>
          <w:rFonts w:ascii="Times New Roman" w:hAnsi="Times New Roman" w:cs="Times New Roman"/>
          <w:lang w:val="en-US"/>
        </w:rPr>
        <w:t xml:space="preserve">(2016). </w:t>
      </w:r>
      <w:proofErr w:type="spellStart"/>
      <w:r w:rsidRPr="000F671F">
        <w:rPr>
          <w:rFonts w:ascii="Times New Roman" w:hAnsi="Times New Roman" w:cs="Times New Roman"/>
          <w:i/>
          <w:iCs/>
        </w:rPr>
        <w:t>Psicología</w:t>
      </w:r>
      <w:proofErr w:type="spellEnd"/>
      <w:r w:rsidRPr="000F671F">
        <w:rPr>
          <w:rFonts w:ascii="Times New Roman" w:hAnsi="Times New Roman" w:cs="Times New Roman"/>
          <w:i/>
          <w:iCs/>
        </w:rPr>
        <w:t xml:space="preserve"> evolutiva de la vejez.</w:t>
      </w:r>
      <w:r w:rsidRPr="000F671F">
        <w:rPr>
          <w:rFonts w:ascii="Times New Roman" w:hAnsi="Times New Roman" w:cs="Times New Roman"/>
        </w:rPr>
        <w:t> </w:t>
      </w:r>
      <w:r w:rsidRPr="000F671F">
        <w:rPr>
          <w:rFonts w:ascii="Times New Roman" w:hAnsi="Times New Roman" w:cs="Times New Roman"/>
          <w:lang w:val="en-US"/>
        </w:rPr>
        <w:t>Editorial Brujas</w:t>
      </w:r>
      <w:r w:rsidRPr="00B97042">
        <w:rPr>
          <w:rFonts w:ascii="Times New Roman" w:hAnsi="Times New Roman" w:cs="Times New Roman"/>
          <w:lang w:val="en-US"/>
        </w:rPr>
        <w:t xml:space="preserve">, </w:t>
      </w:r>
      <w:r w:rsidRPr="000F671F">
        <w:rPr>
          <w:rFonts w:ascii="Times New Roman" w:hAnsi="Times New Roman" w:cs="Times New Roman"/>
          <w:lang w:val="en-US"/>
        </w:rPr>
        <w:t>Print.</w:t>
      </w:r>
    </w:p>
    <w:p w14:paraId="46D406B9" w14:textId="77777777" w:rsidR="002C6454" w:rsidRPr="00B97042" w:rsidRDefault="002C6454" w:rsidP="00314857">
      <w:pPr>
        <w:spacing w:line="360" w:lineRule="auto"/>
        <w:rPr>
          <w:rFonts w:ascii="Times New Roman" w:hAnsi="Times New Roman" w:cs="Times New Roman"/>
          <w:lang w:val="en-US"/>
        </w:rPr>
      </w:pPr>
    </w:p>
    <w:p w14:paraId="4F12BEDF" w14:textId="77777777" w:rsidR="002C6454" w:rsidRPr="00B97042" w:rsidRDefault="002C6454" w:rsidP="00314857">
      <w:pPr>
        <w:spacing w:line="360" w:lineRule="auto"/>
        <w:rPr>
          <w:rFonts w:ascii="Times New Roman" w:hAnsi="Times New Roman" w:cs="Times New Roman"/>
          <w:lang w:val="en-US"/>
        </w:rPr>
      </w:pPr>
      <w:r w:rsidRPr="009D11A5">
        <w:rPr>
          <w:rFonts w:ascii="Times New Roman" w:hAnsi="Times New Roman" w:cs="Times New Roman"/>
          <w:lang w:val="en-US"/>
        </w:rPr>
        <w:t xml:space="preserve">Cumming, E. </w:t>
      </w:r>
      <w:r w:rsidRPr="00B97042">
        <w:rPr>
          <w:rFonts w:ascii="Times New Roman" w:hAnsi="Times New Roman" w:cs="Times New Roman"/>
          <w:lang w:val="en-US"/>
        </w:rPr>
        <w:t>y</w:t>
      </w:r>
      <w:r w:rsidRPr="009D11A5">
        <w:rPr>
          <w:rFonts w:ascii="Times New Roman" w:hAnsi="Times New Roman" w:cs="Times New Roman"/>
          <w:lang w:val="en-US"/>
        </w:rPr>
        <w:t xml:space="preserve"> Henry, W.E. (1961). </w:t>
      </w:r>
      <w:proofErr w:type="spellStart"/>
      <w:r w:rsidRPr="009D11A5">
        <w:rPr>
          <w:rFonts w:ascii="Times New Roman" w:hAnsi="Times New Roman" w:cs="Times New Roman"/>
          <w:i/>
          <w:iCs/>
          <w:lang w:val="en-US"/>
        </w:rPr>
        <w:t>Gowing</w:t>
      </w:r>
      <w:proofErr w:type="spellEnd"/>
      <w:r w:rsidRPr="009D11A5">
        <w:rPr>
          <w:rFonts w:ascii="Times New Roman" w:hAnsi="Times New Roman" w:cs="Times New Roman"/>
          <w:i/>
          <w:iCs/>
          <w:lang w:val="en-US"/>
        </w:rPr>
        <w:t xml:space="preserve"> old</w:t>
      </w:r>
      <w:r w:rsidRPr="009D11A5">
        <w:rPr>
          <w:rFonts w:ascii="Times New Roman" w:hAnsi="Times New Roman" w:cs="Times New Roman"/>
          <w:lang w:val="en-US"/>
        </w:rPr>
        <w:t>. Basic Books.</w:t>
      </w:r>
    </w:p>
    <w:p w14:paraId="1D315EC9" w14:textId="77777777" w:rsidR="002C6454" w:rsidRPr="00B97042" w:rsidRDefault="002C6454" w:rsidP="00314857">
      <w:pPr>
        <w:spacing w:line="360" w:lineRule="auto"/>
        <w:rPr>
          <w:rFonts w:ascii="Times New Roman" w:hAnsi="Times New Roman" w:cs="Times New Roman"/>
          <w:lang w:val="en-US"/>
        </w:rPr>
      </w:pPr>
    </w:p>
    <w:p w14:paraId="0A0DFC78" w14:textId="77777777" w:rsidR="002C6454" w:rsidRPr="00B97042" w:rsidRDefault="002C6454" w:rsidP="00314857">
      <w:pPr>
        <w:spacing w:line="360" w:lineRule="auto"/>
        <w:rPr>
          <w:rFonts w:ascii="Times New Roman" w:hAnsi="Times New Roman" w:cs="Times New Roman"/>
          <w:lang w:val="en-US"/>
        </w:rPr>
      </w:pPr>
      <w:r w:rsidRPr="00F65032">
        <w:rPr>
          <w:rFonts w:ascii="Times New Roman" w:hAnsi="Times New Roman" w:cs="Times New Roman"/>
          <w:lang w:val="en-US"/>
        </w:rPr>
        <w:t xml:space="preserve">David L. Morrison, Glen Lewis &amp; Alan </w:t>
      </w:r>
      <w:proofErr w:type="spellStart"/>
      <w:r w:rsidRPr="00F65032">
        <w:rPr>
          <w:rFonts w:ascii="Times New Roman" w:hAnsi="Times New Roman" w:cs="Times New Roman"/>
          <w:lang w:val="en-US"/>
        </w:rPr>
        <w:t>Lemap</w:t>
      </w:r>
      <w:proofErr w:type="spellEnd"/>
      <w:r w:rsidRPr="00B97042">
        <w:rPr>
          <w:rFonts w:ascii="Times New Roman" w:hAnsi="Times New Roman" w:cs="Times New Roman"/>
          <w:lang w:val="en-US"/>
        </w:rPr>
        <w:t xml:space="preserve">. </w:t>
      </w:r>
      <w:r w:rsidRPr="00F65032">
        <w:rPr>
          <w:rFonts w:ascii="Times New Roman" w:hAnsi="Times New Roman" w:cs="Times New Roman"/>
          <w:lang w:val="en-US"/>
        </w:rPr>
        <w:t>(1997)</w:t>
      </w:r>
      <w:r w:rsidRPr="00B97042">
        <w:rPr>
          <w:rFonts w:ascii="Times New Roman" w:hAnsi="Times New Roman" w:cs="Times New Roman"/>
          <w:lang w:val="en-US"/>
        </w:rPr>
        <w:t>.</w:t>
      </w:r>
      <w:r w:rsidRPr="00F65032">
        <w:rPr>
          <w:rFonts w:ascii="Times New Roman" w:hAnsi="Times New Roman" w:cs="Times New Roman"/>
          <w:lang w:val="en-US"/>
        </w:rPr>
        <w:t> </w:t>
      </w:r>
      <w:r w:rsidRPr="00F65032">
        <w:rPr>
          <w:rFonts w:ascii="Times New Roman" w:eastAsia="Times New Roman" w:hAnsi="Times New Roman" w:cs="Times New Roman"/>
          <w:i/>
          <w:iCs/>
          <w:lang w:val="en-US"/>
        </w:rPr>
        <w:t>Predictors of fault-finding skill</w:t>
      </w:r>
      <w:r w:rsidRPr="00B97042">
        <w:rPr>
          <w:rFonts w:ascii="Times New Roman" w:hAnsi="Times New Roman" w:cs="Times New Roman"/>
          <w:lang w:val="en-US"/>
        </w:rPr>
        <w:t>.</w:t>
      </w:r>
      <w:r w:rsidRPr="00F65032">
        <w:rPr>
          <w:rFonts w:ascii="Times New Roman" w:hAnsi="Times New Roman" w:cs="Times New Roman"/>
          <w:lang w:val="en-US"/>
        </w:rPr>
        <w:t> Australian Psychologist, 32:3, </w:t>
      </w:r>
      <w:r w:rsidRPr="00B97042">
        <w:rPr>
          <w:rFonts w:ascii="Times New Roman" w:hAnsi="Times New Roman" w:cs="Times New Roman"/>
          <w:lang w:val="en-US"/>
        </w:rPr>
        <w:t xml:space="preserve">pp </w:t>
      </w:r>
      <w:r w:rsidRPr="00F65032">
        <w:rPr>
          <w:rFonts w:ascii="Times New Roman" w:hAnsi="Times New Roman" w:cs="Times New Roman"/>
          <w:lang w:val="en-US"/>
        </w:rPr>
        <w:t>146-152</w:t>
      </w:r>
      <w:r w:rsidRPr="00B97042">
        <w:rPr>
          <w:rFonts w:ascii="Times New Roman" w:hAnsi="Times New Roman" w:cs="Times New Roman"/>
          <w:lang w:val="en-US"/>
        </w:rPr>
        <w:t xml:space="preserve">. </w:t>
      </w:r>
      <w:hyperlink r:id="rId13" w:history="1">
        <w:r w:rsidRPr="00B97042">
          <w:rPr>
            <w:rStyle w:val="Hipervnculo"/>
            <w:rFonts w:ascii="Times New Roman" w:hAnsi="Times New Roman" w:cs="Times New Roman"/>
            <w:lang w:val="en-US"/>
          </w:rPr>
          <w:t>https://www.tandfonline.com/doi/abs/10.1080/00050069708257373</w:t>
        </w:r>
      </w:hyperlink>
    </w:p>
    <w:p w14:paraId="559B4AF4" w14:textId="77777777" w:rsidR="002C6454" w:rsidRPr="00B97042" w:rsidRDefault="002C6454" w:rsidP="00314857">
      <w:pPr>
        <w:spacing w:line="360" w:lineRule="auto"/>
        <w:rPr>
          <w:rFonts w:ascii="Times New Roman" w:hAnsi="Times New Roman" w:cs="Times New Roman"/>
          <w:lang w:val="en-US"/>
        </w:rPr>
      </w:pPr>
    </w:p>
    <w:p w14:paraId="419757CB" w14:textId="77777777" w:rsidR="002C6454" w:rsidRPr="00B5572D" w:rsidRDefault="002C6454" w:rsidP="00314857">
      <w:pPr>
        <w:spacing w:line="360" w:lineRule="auto"/>
        <w:rPr>
          <w:rFonts w:ascii="Times New Roman" w:hAnsi="Times New Roman" w:cs="Times New Roman"/>
        </w:rPr>
      </w:pPr>
      <w:r w:rsidRPr="00B97042">
        <w:rPr>
          <w:rFonts w:ascii="Times New Roman" w:hAnsi="Times New Roman" w:cs="Times New Roman"/>
          <w:lang w:val="en-US"/>
        </w:rPr>
        <w:t xml:space="preserve">Di Tommaso, R. y Spinner, B. (1993). The development and initial validation of the Social and Emotional Loneliness Scale for Adult SELSA. </w:t>
      </w:r>
      <w:proofErr w:type="spellStart"/>
      <w:r w:rsidRPr="00B5572D">
        <w:rPr>
          <w:rFonts w:ascii="Times New Roman" w:hAnsi="Times New Roman" w:cs="Times New Roman"/>
          <w:i/>
          <w:iCs/>
        </w:rPr>
        <w:t>Personality</w:t>
      </w:r>
      <w:proofErr w:type="spellEnd"/>
      <w:r w:rsidRPr="00B5572D">
        <w:rPr>
          <w:rFonts w:ascii="Times New Roman" w:hAnsi="Times New Roman" w:cs="Times New Roman"/>
          <w:i/>
          <w:iCs/>
        </w:rPr>
        <w:t xml:space="preserve"> and individual </w:t>
      </w:r>
      <w:proofErr w:type="spellStart"/>
      <w:r w:rsidRPr="00B5572D">
        <w:rPr>
          <w:rFonts w:ascii="Times New Roman" w:hAnsi="Times New Roman" w:cs="Times New Roman"/>
          <w:i/>
          <w:iCs/>
        </w:rPr>
        <w:t>Differences</w:t>
      </w:r>
      <w:proofErr w:type="spellEnd"/>
      <w:r w:rsidRPr="00B5572D">
        <w:rPr>
          <w:rFonts w:ascii="Times New Roman" w:hAnsi="Times New Roman" w:cs="Times New Roman"/>
        </w:rPr>
        <w:t>. 14 (1): pp127‐134.</w:t>
      </w:r>
    </w:p>
    <w:p w14:paraId="660FE8D3" w14:textId="77777777" w:rsidR="002C6454" w:rsidRPr="00B97042" w:rsidRDefault="002C6454" w:rsidP="00314857">
      <w:pPr>
        <w:spacing w:line="360" w:lineRule="auto"/>
        <w:rPr>
          <w:rFonts w:ascii="Times New Roman" w:hAnsi="Times New Roman" w:cs="Times New Roman"/>
        </w:rPr>
      </w:pPr>
      <w:r w:rsidRPr="00B67B87">
        <w:rPr>
          <w:rFonts w:ascii="Times New Roman" w:hAnsi="Times New Roman" w:cs="Times New Roman"/>
        </w:rPr>
        <w:t xml:space="preserve">Espinar, E. </w:t>
      </w:r>
      <w:r w:rsidRPr="00B97042">
        <w:rPr>
          <w:rFonts w:ascii="Times New Roman" w:hAnsi="Times New Roman" w:cs="Times New Roman"/>
        </w:rPr>
        <w:t>y</w:t>
      </w:r>
      <w:r w:rsidRPr="00B67B87">
        <w:rPr>
          <w:rFonts w:ascii="Times New Roman" w:hAnsi="Times New Roman" w:cs="Times New Roman"/>
        </w:rPr>
        <w:t xml:space="preserve"> González, M. (2009). </w:t>
      </w:r>
      <w:r w:rsidRPr="00B67B87">
        <w:rPr>
          <w:rFonts w:ascii="Times New Roman" w:hAnsi="Times New Roman" w:cs="Times New Roman"/>
          <w:i/>
          <w:iCs/>
        </w:rPr>
        <w:t>Jóvenes en las redes sociales virtuales</w:t>
      </w:r>
      <w:r w:rsidRPr="00B67B87">
        <w:rPr>
          <w:rFonts w:ascii="Times New Roman" w:hAnsi="Times New Roman" w:cs="Times New Roman"/>
        </w:rPr>
        <w:t xml:space="preserve">. Un análisis exploratorio de las diferencias de género. Feminismos, 14, </w:t>
      </w:r>
      <w:proofErr w:type="spellStart"/>
      <w:r w:rsidRPr="00B67B87">
        <w:rPr>
          <w:rFonts w:ascii="Times New Roman" w:hAnsi="Times New Roman" w:cs="Times New Roman"/>
        </w:rPr>
        <w:t>pp</w:t>
      </w:r>
      <w:proofErr w:type="spellEnd"/>
      <w:r w:rsidRPr="00B67B87">
        <w:rPr>
          <w:rFonts w:ascii="Times New Roman" w:hAnsi="Times New Roman" w:cs="Times New Roman"/>
        </w:rPr>
        <w:t xml:space="preserve"> 87-106.</w:t>
      </w:r>
    </w:p>
    <w:p w14:paraId="0B63DDF1" w14:textId="77777777" w:rsidR="002C6454" w:rsidRPr="00B97042" w:rsidRDefault="002C6454" w:rsidP="00314857">
      <w:pPr>
        <w:spacing w:line="360" w:lineRule="auto"/>
        <w:rPr>
          <w:rFonts w:ascii="Times New Roman" w:hAnsi="Times New Roman" w:cs="Times New Roman"/>
        </w:rPr>
      </w:pPr>
    </w:p>
    <w:p w14:paraId="114620A0" w14:textId="77777777" w:rsidR="002C6454" w:rsidRPr="00B97042" w:rsidRDefault="002C6454" w:rsidP="00314857">
      <w:pPr>
        <w:spacing w:line="360" w:lineRule="auto"/>
        <w:rPr>
          <w:rFonts w:ascii="Times New Roman" w:hAnsi="Times New Roman" w:cs="Times New Roman"/>
        </w:rPr>
      </w:pPr>
      <w:r w:rsidRPr="009C25B8">
        <w:rPr>
          <w:rFonts w:ascii="Times New Roman" w:hAnsi="Times New Roman" w:cs="Times New Roman"/>
        </w:rPr>
        <w:t>Fernández-Pello</w:t>
      </w:r>
      <w:r w:rsidRPr="00B97042">
        <w:rPr>
          <w:rFonts w:ascii="Times New Roman" w:hAnsi="Times New Roman" w:cs="Times New Roman"/>
        </w:rPr>
        <w:t xml:space="preserve">, E. (2020). </w:t>
      </w:r>
      <w:r w:rsidRPr="00B97042">
        <w:rPr>
          <w:rFonts w:ascii="Times New Roman" w:eastAsia="Times New Roman" w:hAnsi="Times New Roman" w:cs="Times New Roman"/>
        </w:rPr>
        <w:t>Más del 85% de niños y adolescentes españoles sufrieron trastornos psicológicos durante la pandemia</w:t>
      </w:r>
      <w:r w:rsidRPr="00B97042">
        <w:rPr>
          <w:rFonts w:ascii="Times New Roman" w:hAnsi="Times New Roman" w:cs="Times New Roman"/>
        </w:rPr>
        <w:t xml:space="preserve">. El periódico. </w:t>
      </w:r>
      <w:hyperlink r:id="rId14" w:history="1">
        <w:r w:rsidRPr="00B97042">
          <w:rPr>
            <w:rStyle w:val="Hipervnculo"/>
            <w:rFonts w:ascii="Times New Roman" w:hAnsi="Times New Roman" w:cs="Times New Roman"/>
          </w:rPr>
          <w:t>https://www.elperiodico.com/es/sociedad/20200624/estudio-impacto-coronavirus-salud-mental-menores-adolescentes-espana-8012905</w:t>
        </w:r>
      </w:hyperlink>
    </w:p>
    <w:p w14:paraId="4A5E44D5" w14:textId="77777777" w:rsidR="002C6454" w:rsidRPr="00B97042" w:rsidRDefault="002C6454" w:rsidP="00314857">
      <w:pPr>
        <w:spacing w:line="360" w:lineRule="auto"/>
        <w:rPr>
          <w:rFonts w:ascii="Times New Roman" w:hAnsi="Times New Roman" w:cs="Times New Roman"/>
        </w:rPr>
      </w:pPr>
    </w:p>
    <w:p w14:paraId="1D838DC0" w14:textId="77777777" w:rsidR="002C6454" w:rsidRPr="00B30FBB" w:rsidRDefault="002C6454" w:rsidP="00314857">
      <w:pPr>
        <w:spacing w:line="360" w:lineRule="auto"/>
        <w:rPr>
          <w:rFonts w:ascii="Times New Roman" w:hAnsi="Times New Roman" w:cs="Times New Roman"/>
        </w:rPr>
      </w:pPr>
      <w:proofErr w:type="spellStart"/>
      <w:r w:rsidRPr="00B97042">
        <w:rPr>
          <w:rFonts w:ascii="Times New Roman" w:hAnsi="Times New Roman" w:cs="Times New Roman"/>
        </w:rPr>
        <w:t>Gené-Badia</w:t>
      </w:r>
      <w:proofErr w:type="spellEnd"/>
      <w:r w:rsidRPr="00B97042">
        <w:rPr>
          <w:rFonts w:ascii="Times New Roman" w:hAnsi="Times New Roman" w:cs="Times New Roman"/>
        </w:rPr>
        <w:t xml:space="preserve">, J., Ruiz-Sánchez, M., </w:t>
      </w:r>
      <w:proofErr w:type="spellStart"/>
      <w:r w:rsidRPr="00B97042">
        <w:rPr>
          <w:rFonts w:ascii="Times New Roman" w:hAnsi="Times New Roman" w:cs="Times New Roman"/>
        </w:rPr>
        <w:t>Obiols</w:t>
      </w:r>
      <w:proofErr w:type="spellEnd"/>
      <w:r w:rsidRPr="00B97042">
        <w:rPr>
          <w:rFonts w:ascii="Times New Roman" w:hAnsi="Times New Roman" w:cs="Times New Roman"/>
        </w:rPr>
        <w:t xml:space="preserve">-Masó, N., Puig, L. O., &amp; Jiménez, E. L. (2016). </w:t>
      </w:r>
      <w:r w:rsidRPr="00B97042">
        <w:rPr>
          <w:rFonts w:ascii="Times New Roman" w:hAnsi="Times New Roman" w:cs="Times New Roman"/>
          <w:i/>
          <w:iCs/>
        </w:rPr>
        <w:t xml:space="preserve">Aislamiento social y soledad: ¿Qué podemos hacer los equipos de atención </w:t>
      </w:r>
      <w:proofErr w:type="gramStart"/>
      <w:r w:rsidRPr="00B97042">
        <w:rPr>
          <w:rFonts w:ascii="Times New Roman" w:hAnsi="Times New Roman" w:cs="Times New Roman"/>
          <w:i/>
          <w:iCs/>
        </w:rPr>
        <w:t>primaria?.</w:t>
      </w:r>
      <w:proofErr w:type="gramEnd"/>
      <w:r w:rsidRPr="00B97042">
        <w:rPr>
          <w:rFonts w:ascii="Times New Roman" w:hAnsi="Times New Roman" w:cs="Times New Roman"/>
          <w:i/>
          <w:iCs/>
        </w:rPr>
        <w:t xml:space="preserve"> </w:t>
      </w:r>
      <w:r w:rsidRPr="00B97042">
        <w:rPr>
          <w:rFonts w:ascii="Times New Roman" w:hAnsi="Times New Roman" w:cs="Times New Roman"/>
        </w:rPr>
        <w:t xml:space="preserve">Atención Primaria, 48(9), </w:t>
      </w:r>
      <w:proofErr w:type="spellStart"/>
      <w:r w:rsidRPr="00B97042">
        <w:rPr>
          <w:rFonts w:ascii="Times New Roman" w:hAnsi="Times New Roman" w:cs="Times New Roman"/>
        </w:rPr>
        <w:t>pp</w:t>
      </w:r>
      <w:proofErr w:type="spellEnd"/>
      <w:r w:rsidRPr="00B97042">
        <w:rPr>
          <w:rFonts w:ascii="Times New Roman" w:hAnsi="Times New Roman" w:cs="Times New Roman"/>
        </w:rPr>
        <w:t xml:space="preserve"> 604-609.</w:t>
      </w:r>
    </w:p>
    <w:p w14:paraId="5AE1C794" w14:textId="2D3DB6FD" w:rsidR="002C6454" w:rsidRPr="009D11A5" w:rsidRDefault="0049118F" w:rsidP="00314857">
      <w:pPr>
        <w:spacing w:line="360" w:lineRule="auto"/>
        <w:rPr>
          <w:rFonts w:ascii="Times New Roman" w:eastAsia="Times New Roman" w:hAnsi="Times New Roman" w:cs="Times New Roman"/>
          <w:lang w:eastAsia="es-ES_tradnl"/>
        </w:rPr>
      </w:pPr>
      <w:hyperlink r:id="rId15" w:history="1">
        <w:r w:rsidR="002C6454" w:rsidRPr="009D11A5">
          <w:rPr>
            <w:rStyle w:val="Hipervnculo"/>
            <w:rFonts w:ascii="Times New Roman" w:eastAsia="Times New Roman" w:hAnsi="Times New Roman" w:cs="Times New Roman"/>
            <w:shd w:val="clear" w:color="auto" w:fill="FFFFFF"/>
            <w:lang w:eastAsia="es-ES_tradnl"/>
          </w:rPr>
          <w:t>https://blogs.comillas.edu/informeespana/wp-content/uploads/sites/93/2020/10/Informe-Espana-2020-Parte-Segunda-1.pdf</w:t>
        </w:r>
      </w:hyperlink>
    </w:p>
    <w:p w14:paraId="22B267E3" w14:textId="77777777" w:rsidR="002C6454" w:rsidRPr="00B97042" w:rsidRDefault="0049118F" w:rsidP="00314857">
      <w:pPr>
        <w:spacing w:line="360" w:lineRule="auto"/>
        <w:rPr>
          <w:rFonts w:ascii="Times New Roman" w:hAnsi="Times New Roman" w:cs="Times New Roman"/>
        </w:rPr>
      </w:pPr>
      <w:hyperlink r:id="rId16" w:history="1">
        <w:r w:rsidR="002C6454" w:rsidRPr="00B97042">
          <w:rPr>
            <w:rStyle w:val="Hipervnculo"/>
            <w:rFonts w:ascii="Times New Roman" w:hAnsi="Times New Roman" w:cs="Times New Roman"/>
          </w:rPr>
          <w:t>https://link.springer.com/article/10.1007/s00127-003-0627-2</w:t>
        </w:r>
      </w:hyperlink>
    </w:p>
    <w:p w14:paraId="31483141" w14:textId="77777777" w:rsidR="002C6454" w:rsidRPr="00B97042" w:rsidRDefault="002C6454" w:rsidP="00314857">
      <w:pPr>
        <w:spacing w:line="360" w:lineRule="auto"/>
        <w:rPr>
          <w:rFonts w:ascii="Times New Roman" w:hAnsi="Times New Roman" w:cs="Times New Roman"/>
        </w:rPr>
      </w:pPr>
    </w:p>
    <w:p w14:paraId="39965086" w14:textId="77777777" w:rsidR="002C6454" w:rsidRPr="00B97042" w:rsidRDefault="002C6454" w:rsidP="00314857">
      <w:pPr>
        <w:spacing w:line="360" w:lineRule="auto"/>
        <w:rPr>
          <w:rFonts w:ascii="Times New Roman" w:hAnsi="Times New Roman" w:cs="Times New Roman"/>
        </w:rPr>
      </w:pPr>
      <w:r w:rsidRPr="00B97042">
        <w:rPr>
          <w:rFonts w:ascii="Times New Roman" w:hAnsi="Times New Roman" w:cs="Times New Roman"/>
        </w:rPr>
        <w:t xml:space="preserve">Instituto de la juventud España. (2016). </w:t>
      </w:r>
      <w:r w:rsidRPr="00B97042">
        <w:rPr>
          <w:rFonts w:ascii="Times New Roman" w:hAnsi="Times New Roman" w:cs="Times New Roman"/>
          <w:i/>
          <w:iCs/>
        </w:rPr>
        <w:t>Informe Juventud en España.</w:t>
      </w:r>
      <w:r w:rsidRPr="00B97042">
        <w:rPr>
          <w:rFonts w:ascii="Times New Roman" w:hAnsi="Times New Roman" w:cs="Times New Roman"/>
        </w:rPr>
        <w:t xml:space="preserve"> Instituto de la juventud. </w:t>
      </w:r>
      <w:hyperlink r:id="rId17" w:history="1">
        <w:r w:rsidRPr="00B97042">
          <w:rPr>
            <w:rStyle w:val="Hipervnculo"/>
            <w:rFonts w:ascii="Times New Roman" w:hAnsi="Times New Roman" w:cs="Times New Roman"/>
          </w:rPr>
          <w:t>http://www.injuve.es/sites/default/files/2017/24/publicaciones/informe-juventud-2016.pdf</w:t>
        </w:r>
      </w:hyperlink>
    </w:p>
    <w:p w14:paraId="569BEA36" w14:textId="77777777" w:rsidR="002C6454" w:rsidRPr="00B97042" w:rsidRDefault="002C6454" w:rsidP="00314857">
      <w:pPr>
        <w:spacing w:line="360" w:lineRule="auto"/>
        <w:rPr>
          <w:rFonts w:ascii="Times New Roman" w:hAnsi="Times New Roman" w:cs="Times New Roman"/>
        </w:rPr>
      </w:pPr>
    </w:p>
    <w:p w14:paraId="36750909" w14:textId="77777777" w:rsidR="002C6454" w:rsidRPr="00B97042" w:rsidRDefault="002C6454" w:rsidP="00314857">
      <w:pPr>
        <w:spacing w:line="360" w:lineRule="auto"/>
        <w:rPr>
          <w:rFonts w:ascii="Times New Roman" w:hAnsi="Times New Roman" w:cs="Times New Roman"/>
        </w:rPr>
      </w:pPr>
      <w:r w:rsidRPr="00C33FA2">
        <w:rPr>
          <w:rFonts w:ascii="Times New Roman" w:hAnsi="Times New Roman" w:cs="Times New Roman"/>
        </w:rPr>
        <w:t>J</w:t>
      </w:r>
      <w:r w:rsidRPr="00B97042">
        <w:rPr>
          <w:rFonts w:ascii="Times New Roman" w:hAnsi="Times New Roman" w:cs="Times New Roman"/>
        </w:rPr>
        <w:t>,</w:t>
      </w:r>
      <w:r w:rsidRPr="00C33FA2">
        <w:rPr>
          <w:rFonts w:ascii="Times New Roman" w:hAnsi="Times New Roman" w:cs="Times New Roman"/>
        </w:rPr>
        <w:t xml:space="preserve"> C</w:t>
      </w:r>
      <w:r w:rsidRPr="00B97042">
        <w:rPr>
          <w:rFonts w:ascii="Times New Roman" w:hAnsi="Times New Roman" w:cs="Times New Roman"/>
        </w:rPr>
        <w:t>,</w:t>
      </w:r>
      <w:r w:rsidRPr="00C33FA2">
        <w:rPr>
          <w:rFonts w:ascii="Times New Roman" w:hAnsi="Times New Roman" w:cs="Times New Roman"/>
        </w:rPr>
        <w:t xml:space="preserve"> Llano </w:t>
      </w:r>
      <w:proofErr w:type="spellStart"/>
      <w:r w:rsidRPr="00C33FA2">
        <w:rPr>
          <w:rFonts w:ascii="Times New Roman" w:hAnsi="Times New Roman" w:cs="Times New Roman"/>
        </w:rPr>
        <w:t>Ortíz</w:t>
      </w:r>
      <w:proofErr w:type="spellEnd"/>
      <w:r w:rsidRPr="00B97042">
        <w:rPr>
          <w:rFonts w:ascii="Times New Roman" w:hAnsi="Times New Roman" w:cs="Times New Roman"/>
        </w:rPr>
        <w:t xml:space="preserve">. (2019). </w:t>
      </w:r>
      <w:r w:rsidRPr="00B97042">
        <w:rPr>
          <w:rFonts w:ascii="Times New Roman" w:hAnsi="Times New Roman" w:cs="Times New Roman"/>
          <w:i/>
          <w:iCs/>
        </w:rPr>
        <w:t xml:space="preserve">Informe AROPE 2019: El estado de la pobreza seguimiento del indicador de pobreza y exclusión social en España. </w:t>
      </w:r>
      <w:r w:rsidRPr="00B97042">
        <w:rPr>
          <w:rFonts w:ascii="Times New Roman" w:hAnsi="Times New Roman" w:cs="Times New Roman"/>
        </w:rPr>
        <w:t xml:space="preserve">EAPN-ES. </w:t>
      </w:r>
      <w:hyperlink r:id="rId18" w:history="1">
        <w:r w:rsidRPr="00B97042">
          <w:rPr>
            <w:rStyle w:val="Hipervnculo"/>
            <w:rFonts w:ascii="Times New Roman" w:hAnsi="Times New Roman" w:cs="Times New Roman"/>
          </w:rPr>
          <w:t>https://eapn-clm.org/wp/wp-content/uploads/2019/10/Resumen-Ejecutivo_AROPE_2019.pdf</w:t>
        </w:r>
      </w:hyperlink>
    </w:p>
    <w:p w14:paraId="42E87BEE" w14:textId="77777777" w:rsidR="002C6454" w:rsidRPr="00B97042" w:rsidRDefault="002C6454" w:rsidP="00314857">
      <w:pPr>
        <w:spacing w:line="360" w:lineRule="auto"/>
        <w:rPr>
          <w:rFonts w:ascii="Times New Roman" w:hAnsi="Times New Roman" w:cs="Times New Roman"/>
        </w:rPr>
      </w:pPr>
    </w:p>
    <w:p w14:paraId="6BE7353F" w14:textId="77777777" w:rsidR="002C6454" w:rsidRPr="00B97042" w:rsidRDefault="002C6454" w:rsidP="00314857">
      <w:pPr>
        <w:spacing w:line="360" w:lineRule="auto"/>
        <w:rPr>
          <w:rFonts w:ascii="Times New Roman" w:hAnsi="Times New Roman" w:cs="Times New Roman"/>
        </w:rPr>
      </w:pPr>
      <w:r w:rsidRPr="00C33FA2">
        <w:rPr>
          <w:rFonts w:ascii="Times New Roman" w:hAnsi="Times New Roman" w:cs="Times New Roman"/>
        </w:rPr>
        <w:t>J</w:t>
      </w:r>
      <w:r w:rsidRPr="00B97042">
        <w:rPr>
          <w:rFonts w:ascii="Times New Roman" w:hAnsi="Times New Roman" w:cs="Times New Roman"/>
        </w:rPr>
        <w:t>,</w:t>
      </w:r>
      <w:r w:rsidRPr="00C33FA2">
        <w:rPr>
          <w:rFonts w:ascii="Times New Roman" w:hAnsi="Times New Roman" w:cs="Times New Roman"/>
        </w:rPr>
        <w:t xml:space="preserve"> C</w:t>
      </w:r>
      <w:r w:rsidRPr="00B97042">
        <w:rPr>
          <w:rFonts w:ascii="Times New Roman" w:hAnsi="Times New Roman" w:cs="Times New Roman"/>
        </w:rPr>
        <w:t>,</w:t>
      </w:r>
      <w:r w:rsidRPr="00C33FA2">
        <w:rPr>
          <w:rFonts w:ascii="Times New Roman" w:hAnsi="Times New Roman" w:cs="Times New Roman"/>
        </w:rPr>
        <w:t xml:space="preserve"> Llano </w:t>
      </w:r>
      <w:proofErr w:type="spellStart"/>
      <w:r w:rsidRPr="00C33FA2">
        <w:rPr>
          <w:rFonts w:ascii="Times New Roman" w:hAnsi="Times New Roman" w:cs="Times New Roman"/>
        </w:rPr>
        <w:t>Ortíz</w:t>
      </w:r>
      <w:proofErr w:type="spellEnd"/>
      <w:r w:rsidRPr="00B97042">
        <w:rPr>
          <w:rFonts w:ascii="Times New Roman" w:hAnsi="Times New Roman" w:cs="Times New Roman"/>
        </w:rPr>
        <w:t xml:space="preserve">. (2020). Informe AROPE 2020: </w:t>
      </w:r>
      <w:r w:rsidRPr="00B97042">
        <w:rPr>
          <w:rFonts w:ascii="Times New Roman" w:hAnsi="Times New Roman" w:cs="Times New Roman"/>
          <w:i/>
          <w:iCs/>
        </w:rPr>
        <w:t xml:space="preserve">El estado de la pobreza seguimiento del indicador de pobreza y exclusión social en España. </w:t>
      </w:r>
      <w:r w:rsidRPr="00B97042">
        <w:rPr>
          <w:rFonts w:ascii="Times New Roman" w:hAnsi="Times New Roman" w:cs="Times New Roman"/>
        </w:rPr>
        <w:t xml:space="preserve">EAPN-ES. </w:t>
      </w:r>
      <w:hyperlink r:id="rId19" w:history="1">
        <w:r w:rsidRPr="00B97042">
          <w:rPr>
            <w:rStyle w:val="Hipervnculo"/>
            <w:rFonts w:ascii="Times New Roman" w:hAnsi="Times New Roman" w:cs="Times New Roman"/>
          </w:rPr>
          <w:t>https://www.eapn.es/estadodepobreza/ARCHIVO/documentos/Informe_AROPE_2020_Resumen_Ejecutivo_73kN5F2.pdf</w:t>
        </w:r>
      </w:hyperlink>
    </w:p>
    <w:p w14:paraId="1FF29F49" w14:textId="77777777" w:rsidR="002C6454" w:rsidRPr="00B97042" w:rsidRDefault="002C6454" w:rsidP="00314857">
      <w:pPr>
        <w:spacing w:line="360" w:lineRule="auto"/>
        <w:rPr>
          <w:rFonts w:ascii="Times New Roman" w:hAnsi="Times New Roman" w:cs="Times New Roman"/>
        </w:rPr>
      </w:pPr>
    </w:p>
    <w:p w14:paraId="39D56E7D" w14:textId="77777777" w:rsidR="002C6454" w:rsidRPr="00B97042" w:rsidRDefault="002C6454" w:rsidP="00314857">
      <w:pPr>
        <w:spacing w:line="360" w:lineRule="auto"/>
        <w:rPr>
          <w:rFonts w:ascii="Times New Roman" w:hAnsi="Times New Roman" w:cs="Times New Roman"/>
        </w:rPr>
      </w:pPr>
      <w:r w:rsidRPr="0033277C">
        <w:rPr>
          <w:rFonts w:ascii="Times New Roman" w:hAnsi="Times New Roman" w:cs="Times New Roman"/>
        </w:rPr>
        <w:t xml:space="preserve">Jiménez, T., </w:t>
      </w:r>
      <w:proofErr w:type="spellStart"/>
      <w:r w:rsidRPr="0033277C">
        <w:rPr>
          <w:rFonts w:ascii="Times New Roman" w:hAnsi="Times New Roman" w:cs="Times New Roman"/>
        </w:rPr>
        <w:t>Musitu</w:t>
      </w:r>
      <w:proofErr w:type="spellEnd"/>
      <w:r w:rsidRPr="0033277C">
        <w:rPr>
          <w:rFonts w:ascii="Times New Roman" w:hAnsi="Times New Roman" w:cs="Times New Roman"/>
        </w:rPr>
        <w:t xml:space="preserve">, G. y </w:t>
      </w:r>
      <w:proofErr w:type="spellStart"/>
      <w:r w:rsidRPr="0033277C">
        <w:rPr>
          <w:rFonts w:ascii="Times New Roman" w:hAnsi="Times New Roman" w:cs="Times New Roman"/>
        </w:rPr>
        <w:t>Murgui</w:t>
      </w:r>
      <w:proofErr w:type="spellEnd"/>
      <w:r w:rsidRPr="0033277C">
        <w:rPr>
          <w:rFonts w:ascii="Times New Roman" w:hAnsi="Times New Roman" w:cs="Times New Roman"/>
        </w:rPr>
        <w:t xml:space="preserve">, S. (2005). </w:t>
      </w:r>
      <w:r w:rsidRPr="0033277C">
        <w:rPr>
          <w:rFonts w:ascii="Times New Roman" w:hAnsi="Times New Roman" w:cs="Times New Roman"/>
          <w:i/>
          <w:iCs/>
        </w:rPr>
        <w:t>Familia, apoyo social y conducta delictiva en la adolescencia: efectos directos y mediadores</w:t>
      </w:r>
      <w:r w:rsidRPr="0033277C">
        <w:rPr>
          <w:rFonts w:ascii="Times New Roman" w:hAnsi="Times New Roman" w:cs="Times New Roman"/>
        </w:rPr>
        <w:t xml:space="preserve">. Anuario de psicología, 36 (2), </w:t>
      </w:r>
      <w:proofErr w:type="spellStart"/>
      <w:r w:rsidRPr="00B97042">
        <w:rPr>
          <w:rFonts w:ascii="Times New Roman" w:hAnsi="Times New Roman" w:cs="Times New Roman"/>
        </w:rPr>
        <w:t>pp</w:t>
      </w:r>
      <w:proofErr w:type="spellEnd"/>
      <w:r w:rsidRPr="00B97042">
        <w:rPr>
          <w:rFonts w:ascii="Times New Roman" w:hAnsi="Times New Roman" w:cs="Times New Roman"/>
        </w:rPr>
        <w:t xml:space="preserve"> </w:t>
      </w:r>
      <w:r w:rsidRPr="0033277C">
        <w:rPr>
          <w:rFonts w:ascii="Times New Roman" w:hAnsi="Times New Roman" w:cs="Times New Roman"/>
        </w:rPr>
        <w:t>559-579.</w:t>
      </w:r>
    </w:p>
    <w:p w14:paraId="4BFC8960" w14:textId="77777777" w:rsidR="002C6454" w:rsidRPr="00B97042" w:rsidRDefault="002C6454" w:rsidP="00314857">
      <w:pPr>
        <w:spacing w:line="360" w:lineRule="auto"/>
        <w:rPr>
          <w:rFonts w:ascii="Times New Roman" w:hAnsi="Times New Roman" w:cs="Times New Roman"/>
        </w:rPr>
      </w:pPr>
    </w:p>
    <w:p w14:paraId="322F0B28" w14:textId="77777777" w:rsidR="002C6454" w:rsidRPr="00B97042" w:rsidRDefault="002C6454" w:rsidP="00314857">
      <w:pPr>
        <w:spacing w:line="360" w:lineRule="auto"/>
        <w:rPr>
          <w:rFonts w:ascii="Times New Roman" w:hAnsi="Times New Roman" w:cs="Times New Roman"/>
          <w:lang w:val="en-US"/>
        </w:rPr>
      </w:pPr>
      <w:proofErr w:type="spellStart"/>
      <w:r w:rsidRPr="00B97042">
        <w:rPr>
          <w:rFonts w:ascii="Times New Roman" w:hAnsi="Times New Roman" w:cs="Times New Roman"/>
        </w:rPr>
        <w:t>Jong-gierveld</w:t>
      </w:r>
      <w:proofErr w:type="spellEnd"/>
      <w:r w:rsidRPr="00B97042">
        <w:rPr>
          <w:rFonts w:ascii="Times New Roman" w:hAnsi="Times New Roman" w:cs="Times New Roman"/>
        </w:rPr>
        <w:t xml:space="preserve">, J y </w:t>
      </w:r>
      <w:proofErr w:type="spellStart"/>
      <w:r w:rsidRPr="00B97042">
        <w:rPr>
          <w:rFonts w:ascii="Times New Roman" w:hAnsi="Times New Roman" w:cs="Times New Roman"/>
        </w:rPr>
        <w:t>Raadschelders</w:t>
      </w:r>
      <w:proofErr w:type="spellEnd"/>
      <w:r w:rsidRPr="00B97042">
        <w:rPr>
          <w:rFonts w:ascii="Times New Roman" w:hAnsi="Times New Roman" w:cs="Times New Roman"/>
        </w:rPr>
        <w:t>, J.</w:t>
      </w:r>
      <w:r w:rsidRPr="00BD6C01">
        <w:rPr>
          <w:rFonts w:ascii="Times New Roman" w:hAnsi="Times New Roman" w:cs="Times New Roman"/>
        </w:rPr>
        <w:t xml:space="preserve"> </w:t>
      </w:r>
      <w:r w:rsidRPr="00B97042">
        <w:rPr>
          <w:rFonts w:ascii="Times New Roman" w:hAnsi="Times New Roman" w:cs="Times New Roman"/>
        </w:rPr>
        <w:t>(</w:t>
      </w:r>
      <w:r w:rsidRPr="00BD6C01">
        <w:rPr>
          <w:rFonts w:ascii="Times New Roman" w:hAnsi="Times New Roman" w:cs="Times New Roman"/>
        </w:rPr>
        <w:t>1982</w:t>
      </w:r>
      <w:r w:rsidRPr="00B97042">
        <w:rPr>
          <w:rFonts w:ascii="Times New Roman" w:hAnsi="Times New Roman" w:cs="Times New Roman"/>
        </w:rPr>
        <w:t xml:space="preserve">). </w:t>
      </w:r>
      <w:r w:rsidRPr="00BD6C01">
        <w:rPr>
          <w:rFonts w:ascii="Times New Roman" w:hAnsi="Times New Roman" w:cs="Times New Roman"/>
          <w:i/>
          <w:iCs/>
          <w:lang w:val="en-US"/>
        </w:rPr>
        <w:t>Types of loneliness</w:t>
      </w:r>
      <w:r w:rsidRPr="00BD6C01">
        <w:rPr>
          <w:rFonts w:ascii="Times New Roman" w:hAnsi="Times New Roman" w:cs="Times New Roman"/>
          <w:lang w:val="en-US"/>
        </w:rPr>
        <w:t xml:space="preserve">. </w:t>
      </w:r>
      <w:proofErr w:type="spellStart"/>
      <w:r w:rsidRPr="00BD6C01">
        <w:rPr>
          <w:rFonts w:ascii="Times New Roman" w:hAnsi="Times New Roman" w:cs="Times New Roman"/>
          <w:lang w:val="en-US"/>
        </w:rPr>
        <w:t>En</w:t>
      </w:r>
      <w:proofErr w:type="spellEnd"/>
      <w:r w:rsidRPr="00BD6C01">
        <w:rPr>
          <w:rFonts w:ascii="Times New Roman" w:hAnsi="Times New Roman" w:cs="Times New Roman"/>
          <w:lang w:val="en-US"/>
        </w:rPr>
        <w:t xml:space="preserve">: Peplau LA, Perlman D (eds). </w:t>
      </w:r>
      <w:r w:rsidRPr="00B97042">
        <w:rPr>
          <w:rFonts w:ascii="Times New Roman" w:hAnsi="Times New Roman" w:cs="Times New Roman"/>
          <w:lang w:val="en-US"/>
        </w:rPr>
        <w:t>(</w:t>
      </w:r>
      <w:r w:rsidRPr="00BD6C01">
        <w:rPr>
          <w:rFonts w:ascii="Times New Roman" w:hAnsi="Times New Roman" w:cs="Times New Roman"/>
          <w:lang w:val="en-US"/>
        </w:rPr>
        <w:t>1982</w:t>
      </w:r>
      <w:r w:rsidRPr="00B97042">
        <w:rPr>
          <w:rFonts w:ascii="Times New Roman" w:hAnsi="Times New Roman" w:cs="Times New Roman"/>
          <w:lang w:val="en-US"/>
        </w:rPr>
        <w:t xml:space="preserve">). </w:t>
      </w:r>
      <w:r w:rsidRPr="00BD6C01">
        <w:rPr>
          <w:rFonts w:ascii="Times New Roman" w:hAnsi="Times New Roman" w:cs="Times New Roman"/>
          <w:i/>
          <w:iCs/>
          <w:lang w:val="en-US"/>
        </w:rPr>
        <w:t>Loneliness. A Sourcebook of Current Theory, Research and Therapy</w:t>
      </w:r>
      <w:r w:rsidRPr="00BD6C01">
        <w:rPr>
          <w:rFonts w:ascii="Times New Roman" w:hAnsi="Times New Roman" w:cs="Times New Roman"/>
          <w:lang w:val="en-US"/>
        </w:rPr>
        <w:t xml:space="preserve">. Wiley &amp; Sons, </w:t>
      </w:r>
      <w:r w:rsidRPr="00B97042">
        <w:rPr>
          <w:rFonts w:ascii="Times New Roman" w:hAnsi="Times New Roman" w:cs="Times New Roman"/>
          <w:lang w:val="en-US"/>
        </w:rPr>
        <w:t xml:space="preserve">pp </w:t>
      </w:r>
      <w:r w:rsidRPr="00BD6C01">
        <w:rPr>
          <w:rFonts w:ascii="Times New Roman" w:hAnsi="Times New Roman" w:cs="Times New Roman"/>
          <w:lang w:val="en-US"/>
        </w:rPr>
        <w:t>105-119</w:t>
      </w:r>
      <w:r w:rsidRPr="00B97042">
        <w:rPr>
          <w:rFonts w:ascii="Times New Roman" w:hAnsi="Times New Roman" w:cs="Times New Roman"/>
          <w:lang w:val="en-US"/>
        </w:rPr>
        <w:t>.</w:t>
      </w:r>
    </w:p>
    <w:p w14:paraId="51CBCADB" w14:textId="77777777" w:rsidR="002C6454" w:rsidRPr="00B97042" w:rsidRDefault="002C6454" w:rsidP="00314857">
      <w:pPr>
        <w:spacing w:line="360" w:lineRule="auto"/>
        <w:rPr>
          <w:rFonts w:ascii="Times New Roman" w:hAnsi="Times New Roman" w:cs="Times New Roman"/>
          <w:lang w:val="en-US"/>
        </w:rPr>
      </w:pPr>
    </w:p>
    <w:p w14:paraId="12321EC9" w14:textId="77777777" w:rsidR="002C6454" w:rsidRPr="00B97042" w:rsidRDefault="002C6454" w:rsidP="00314857">
      <w:pPr>
        <w:spacing w:line="360" w:lineRule="auto"/>
        <w:rPr>
          <w:rFonts w:ascii="Times New Roman" w:hAnsi="Times New Roman" w:cs="Times New Roman"/>
        </w:rPr>
      </w:pPr>
      <w:r w:rsidRPr="00AD447E">
        <w:rPr>
          <w:rFonts w:ascii="Times New Roman" w:hAnsi="Times New Roman" w:cs="Times New Roman"/>
          <w:lang w:val="en-US"/>
        </w:rPr>
        <w:t xml:space="preserve">Killeen C. </w:t>
      </w:r>
      <w:r w:rsidRPr="00B97042">
        <w:rPr>
          <w:rFonts w:ascii="Times New Roman" w:hAnsi="Times New Roman" w:cs="Times New Roman"/>
          <w:lang w:val="en-US"/>
        </w:rPr>
        <w:t xml:space="preserve">(1998). </w:t>
      </w:r>
      <w:r w:rsidRPr="00AD447E">
        <w:rPr>
          <w:rFonts w:ascii="Times New Roman" w:hAnsi="Times New Roman" w:cs="Times New Roman"/>
          <w:i/>
          <w:iCs/>
          <w:lang w:val="en-US"/>
        </w:rPr>
        <w:t>Loneliness: an epidemic in modern society</w:t>
      </w:r>
      <w:r w:rsidRPr="00AD447E">
        <w:rPr>
          <w:rFonts w:ascii="Times New Roman" w:hAnsi="Times New Roman" w:cs="Times New Roman"/>
          <w:lang w:val="en-US"/>
        </w:rPr>
        <w:t xml:space="preserve">. J Adv </w:t>
      </w:r>
      <w:proofErr w:type="spellStart"/>
      <w:r w:rsidRPr="00AD447E">
        <w:rPr>
          <w:rFonts w:ascii="Times New Roman" w:hAnsi="Times New Roman" w:cs="Times New Roman"/>
          <w:lang w:val="en-US"/>
        </w:rPr>
        <w:t>Nurs</w:t>
      </w:r>
      <w:proofErr w:type="spellEnd"/>
      <w:r w:rsidRPr="00AD447E">
        <w:rPr>
          <w:rFonts w:ascii="Times New Roman" w:hAnsi="Times New Roman" w:cs="Times New Roman"/>
          <w:lang w:val="en-US"/>
        </w:rPr>
        <w:t>. Oct;28(4):</w:t>
      </w:r>
      <w:r w:rsidRPr="00B97042">
        <w:rPr>
          <w:rFonts w:ascii="Times New Roman" w:hAnsi="Times New Roman" w:cs="Times New Roman"/>
          <w:lang w:val="en-US"/>
        </w:rPr>
        <w:t xml:space="preserve"> pp </w:t>
      </w:r>
      <w:r w:rsidRPr="00AD447E">
        <w:rPr>
          <w:rFonts w:ascii="Times New Roman" w:hAnsi="Times New Roman" w:cs="Times New Roman"/>
          <w:lang w:val="en-US"/>
        </w:rPr>
        <w:t>762-70.</w:t>
      </w:r>
      <w:r w:rsidRPr="00B97042">
        <w:rPr>
          <w:rFonts w:ascii="Times New Roman" w:hAnsi="Times New Roman" w:cs="Times New Roman"/>
          <w:lang w:val="en-US"/>
        </w:rPr>
        <w:t xml:space="preserve">  </w:t>
      </w:r>
      <w:hyperlink r:id="rId20" w:history="1">
        <w:r w:rsidRPr="00B97042">
          <w:rPr>
            <w:rStyle w:val="Hipervnculo"/>
            <w:rFonts w:ascii="Times New Roman" w:hAnsi="Times New Roman" w:cs="Times New Roman"/>
          </w:rPr>
          <w:t>https://onlinelibrary.wiley.com/doi/abs/10.1046/j.1365-2648.1998.00703.x</w:t>
        </w:r>
      </w:hyperlink>
    </w:p>
    <w:p w14:paraId="27D3B5BA" w14:textId="77777777" w:rsidR="002C6454" w:rsidRPr="00B97042" w:rsidRDefault="002C6454" w:rsidP="00314857">
      <w:pPr>
        <w:spacing w:line="360" w:lineRule="auto"/>
        <w:rPr>
          <w:rFonts w:ascii="Times New Roman" w:hAnsi="Times New Roman" w:cs="Times New Roman"/>
        </w:rPr>
      </w:pPr>
    </w:p>
    <w:p w14:paraId="7FEF5697" w14:textId="77777777" w:rsidR="002C6454" w:rsidRPr="0033277C" w:rsidRDefault="002C6454" w:rsidP="00314857">
      <w:pPr>
        <w:spacing w:line="360" w:lineRule="auto"/>
        <w:rPr>
          <w:rFonts w:ascii="Times New Roman" w:hAnsi="Times New Roman" w:cs="Times New Roman"/>
          <w:lang w:val="en-US"/>
        </w:rPr>
      </w:pPr>
      <w:r w:rsidRPr="0033277C">
        <w:rPr>
          <w:rFonts w:ascii="Times New Roman" w:hAnsi="Times New Roman" w:cs="Times New Roman"/>
        </w:rPr>
        <w:t xml:space="preserve">La Fuente, M., </w:t>
      </w:r>
      <w:r w:rsidRPr="00B97042">
        <w:rPr>
          <w:rFonts w:ascii="Times New Roman" w:hAnsi="Times New Roman" w:cs="Times New Roman"/>
        </w:rPr>
        <w:t>y</w:t>
      </w:r>
      <w:r w:rsidRPr="0033277C">
        <w:rPr>
          <w:rFonts w:ascii="Times New Roman" w:hAnsi="Times New Roman" w:cs="Times New Roman"/>
        </w:rPr>
        <w:t xml:space="preserve"> Cantero, M. (2010). </w:t>
      </w:r>
      <w:r w:rsidRPr="0033277C">
        <w:rPr>
          <w:rFonts w:ascii="Times New Roman" w:hAnsi="Times New Roman" w:cs="Times New Roman"/>
          <w:i/>
          <w:iCs/>
        </w:rPr>
        <w:t>Vinculaciones Afectivas. Apego, amistad y amor.</w:t>
      </w:r>
      <w:r w:rsidRPr="0033277C">
        <w:rPr>
          <w:rFonts w:ascii="Times New Roman" w:hAnsi="Times New Roman" w:cs="Times New Roman"/>
        </w:rPr>
        <w:t xml:space="preserve"> </w:t>
      </w:r>
      <w:proofErr w:type="spellStart"/>
      <w:r w:rsidRPr="0033277C">
        <w:rPr>
          <w:rFonts w:ascii="Times New Roman" w:hAnsi="Times New Roman" w:cs="Times New Roman"/>
          <w:lang w:val="en-US"/>
        </w:rPr>
        <w:t>Pir</w:t>
      </w:r>
      <w:r w:rsidRPr="00B97042">
        <w:rPr>
          <w:rFonts w:ascii="Times New Roman" w:hAnsi="Times New Roman" w:cs="Times New Roman"/>
          <w:lang w:val="en-US"/>
        </w:rPr>
        <w:t>á</w:t>
      </w:r>
      <w:r w:rsidRPr="0033277C">
        <w:rPr>
          <w:rFonts w:ascii="Times New Roman" w:hAnsi="Times New Roman" w:cs="Times New Roman"/>
          <w:lang w:val="en-US"/>
        </w:rPr>
        <w:t>mide</w:t>
      </w:r>
      <w:proofErr w:type="spellEnd"/>
      <w:r w:rsidRPr="0033277C">
        <w:rPr>
          <w:rFonts w:ascii="Times New Roman" w:hAnsi="Times New Roman" w:cs="Times New Roman"/>
          <w:lang w:val="en-US"/>
        </w:rPr>
        <w:t>.</w:t>
      </w:r>
    </w:p>
    <w:p w14:paraId="1BD9DDA3" w14:textId="77777777" w:rsidR="002C6454" w:rsidRPr="00B97042" w:rsidRDefault="002C6454" w:rsidP="00314857">
      <w:pPr>
        <w:spacing w:line="360" w:lineRule="auto"/>
        <w:rPr>
          <w:rFonts w:ascii="Times New Roman" w:hAnsi="Times New Roman" w:cs="Times New Roman"/>
          <w:lang w:val="en-US"/>
        </w:rPr>
      </w:pPr>
    </w:p>
    <w:p w14:paraId="10187695" w14:textId="77777777" w:rsidR="002C6454" w:rsidRPr="00B97042" w:rsidRDefault="002C6454" w:rsidP="00314857">
      <w:pPr>
        <w:spacing w:line="360" w:lineRule="auto"/>
        <w:rPr>
          <w:rFonts w:ascii="Times New Roman" w:hAnsi="Times New Roman" w:cs="Times New Roman"/>
          <w:lang w:val="en-US"/>
        </w:rPr>
      </w:pPr>
      <w:r w:rsidRPr="00B97042">
        <w:rPr>
          <w:rFonts w:ascii="Times New Roman" w:hAnsi="Times New Roman" w:cs="Times New Roman"/>
          <w:lang w:val="en-US"/>
        </w:rPr>
        <w:t xml:space="preserve">Lawton, M. (1972). </w:t>
      </w:r>
      <w:r w:rsidRPr="00B97042">
        <w:rPr>
          <w:rFonts w:ascii="Times New Roman" w:hAnsi="Times New Roman" w:cs="Times New Roman"/>
          <w:i/>
          <w:iCs/>
          <w:lang w:val="en-US"/>
        </w:rPr>
        <w:t>The Philadelphia Center Morale Scale: A revision</w:t>
      </w:r>
      <w:r w:rsidRPr="00B97042">
        <w:rPr>
          <w:rFonts w:ascii="Times New Roman" w:hAnsi="Times New Roman" w:cs="Times New Roman"/>
          <w:lang w:val="en-US"/>
        </w:rPr>
        <w:t>. Journal of Gerontology, 30, pp 85‐89.</w:t>
      </w:r>
    </w:p>
    <w:p w14:paraId="1589E6BB" w14:textId="77777777" w:rsidR="002C6454" w:rsidRPr="00B97042" w:rsidRDefault="002C6454" w:rsidP="00314857">
      <w:pPr>
        <w:spacing w:line="360" w:lineRule="auto"/>
        <w:rPr>
          <w:rFonts w:ascii="Times New Roman" w:hAnsi="Times New Roman" w:cs="Times New Roman"/>
          <w:lang w:val="en-US"/>
        </w:rPr>
      </w:pPr>
    </w:p>
    <w:p w14:paraId="66655B0A" w14:textId="33A1DCE1" w:rsidR="002C6454" w:rsidRPr="00B97042" w:rsidRDefault="002C6454" w:rsidP="00314857">
      <w:pPr>
        <w:spacing w:line="360" w:lineRule="auto"/>
        <w:rPr>
          <w:rFonts w:ascii="Times New Roman" w:hAnsi="Times New Roman" w:cs="Times New Roman"/>
          <w:lang w:val="en-US"/>
        </w:rPr>
      </w:pPr>
      <w:r w:rsidRPr="00E000ED">
        <w:rPr>
          <w:rFonts w:ascii="Times New Roman" w:hAnsi="Times New Roman" w:cs="Times New Roman"/>
          <w:lang w:val="en-US"/>
        </w:rPr>
        <w:t>Melzer</w:t>
      </w:r>
      <w:r w:rsidRPr="00B97042">
        <w:rPr>
          <w:rFonts w:ascii="Times New Roman" w:hAnsi="Times New Roman" w:cs="Times New Roman"/>
          <w:lang w:val="en-US"/>
        </w:rPr>
        <w:t>,</w:t>
      </w:r>
      <w:r w:rsidRPr="00E000ED">
        <w:rPr>
          <w:rFonts w:ascii="Times New Roman" w:hAnsi="Times New Roman" w:cs="Times New Roman"/>
          <w:lang w:val="en-US"/>
        </w:rPr>
        <w:t xml:space="preserve"> D</w:t>
      </w:r>
      <w:r w:rsidRPr="00B97042">
        <w:rPr>
          <w:rFonts w:ascii="Times New Roman" w:hAnsi="Times New Roman" w:cs="Times New Roman"/>
          <w:lang w:val="en-US"/>
        </w:rPr>
        <w:t>.,</w:t>
      </w:r>
      <w:r w:rsidRPr="00E000ED">
        <w:rPr>
          <w:rFonts w:ascii="Times New Roman" w:hAnsi="Times New Roman" w:cs="Times New Roman"/>
          <w:lang w:val="en-US"/>
        </w:rPr>
        <w:t xml:space="preserve"> Fryers</w:t>
      </w:r>
      <w:r w:rsidRPr="00B97042">
        <w:rPr>
          <w:rFonts w:ascii="Times New Roman" w:hAnsi="Times New Roman" w:cs="Times New Roman"/>
          <w:lang w:val="en-US"/>
        </w:rPr>
        <w:t>,</w:t>
      </w:r>
      <w:r w:rsidRPr="00E000ED">
        <w:rPr>
          <w:rFonts w:ascii="Times New Roman" w:hAnsi="Times New Roman" w:cs="Times New Roman"/>
          <w:lang w:val="en-US"/>
        </w:rPr>
        <w:t xml:space="preserve"> T</w:t>
      </w:r>
      <w:r w:rsidRPr="00B97042">
        <w:rPr>
          <w:rFonts w:ascii="Times New Roman" w:hAnsi="Times New Roman" w:cs="Times New Roman"/>
          <w:lang w:val="en-US"/>
        </w:rPr>
        <w:t>. y</w:t>
      </w:r>
      <w:r w:rsidRPr="00E000ED">
        <w:rPr>
          <w:rFonts w:ascii="Times New Roman" w:hAnsi="Times New Roman" w:cs="Times New Roman"/>
          <w:lang w:val="en-US"/>
        </w:rPr>
        <w:t xml:space="preserve"> Jenkins R. </w:t>
      </w:r>
      <w:r w:rsidRPr="00B97042">
        <w:rPr>
          <w:rFonts w:ascii="Times New Roman" w:hAnsi="Times New Roman" w:cs="Times New Roman"/>
          <w:lang w:val="en-US"/>
        </w:rPr>
        <w:t xml:space="preserve">(2004). </w:t>
      </w:r>
      <w:r w:rsidRPr="00E000ED">
        <w:rPr>
          <w:rFonts w:ascii="Times New Roman" w:hAnsi="Times New Roman" w:cs="Times New Roman"/>
          <w:i/>
          <w:iCs/>
          <w:lang w:val="en-US"/>
        </w:rPr>
        <w:t>Social inequalities and the common mental disorders: a systematic review of the evidence</w:t>
      </w:r>
      <w:r w:rsidRPr="00E000ED">
        <w:rPr>
          <w:rFonts w:ascii="Times New Roman" w:hAnsi="Times New Roman" w:cs="Times New Roman"/>
          <w:lang w:val="en-US"/>
        </w:rPr>
        <w:t xml:space="preserve">. Soc Psychiatry </w:t>
      </w:r>
      <w:proofErr w:type="spellStart"/>
      <w:r w:rsidRPr="00E000ED">
        <w:rPr>
          <w:rFonts w:ascii="Times New Roman" w:hAnsi="Times New Roman" w:cs="Times New Roman"/>
          <w:lang w:val="en-US"/>
        </w:rPr>
        <w:t>Psychiatr</w:t>
      </w:r>
      <w:proofErr w:type="spellEnd"/>
      <w:r w:rsidRPr="00E000ED">
        <w:rPr>
          <w:rFonts w:ascii="Times New Roman" w:hAnsi="Times New Roman" w:cs="Times New Roman"/>
          <w:lang w:val="en-US"/>
        </w:rPr>
        <w:t xml:space="preserve"> Epidemiol.</w:t>
      </w:r>
      <w:r w:rsidRPr="00B97042">
        <w:rPr>
          <w:rFonts w:ascii="Times New Roman" w:hAnsi="Times New Roman" w:cs="Times New Roman"/>
          <w:lang w:val="en-US"/>
        </w:rPr>
        <w:t xml:space="preserve"> </w:t>
      </w:r>
      <w:r w:rsidRPr="00E000ED">
        <w:rPr>
          <w:rFonts w:ascii="Times New Roman" w:hAnsi="Times New Roman" w:cs="Times New Roman"/>
          <w:lang w:val="en-US"/>
        </w:rPr>
        <w:t>38(5):</w:t>
      </w:r>
      <w:r w:rsidRPr="00B97042">
        <w:rPr>
          <w:rFonts w:ascii="Times New Roman" w:hAnsi="Times New Roman" w:cs="Times New Roman"/>
          <w:lang w:val="en-US"/>
        </w:rPr>
        <w:t xml:space="preserve"> pp </w:t>
      </w:r>
      <w:r w:rsidRPr="00E000ED">
        <w:rPr>
          <w:rFonts w:ascii="Times New Roman" w:hAnsi="Times New Roman" w:cs="Times New Roman"/>
          <w:lang w:val="en-US"/>
        </w:rPr>
        <w:t>229-37.</w:t>
      </w:r>
    </w:p>
    <w:p w14:paraId="596276EF" w14:textId="77777777" w:rsidR="002C6454" w:rsidRPr="00B97042" w:rsidRDefault="002C6454" w:rsidP="00314857">
      <w:pPr>
        <w:spacing w:line="360" w:lineRule="auto"/>
        <w:rPr>
          <w:rFonts w:ascii="Times New Roman" w:hAnsi="Times New Roman" w:cs="Times New Roman"/>
          <w:lang w:val="en-US"/>
        </w:rPr>
      </w:pPr>
      <w:r w:rsidRPr="00C73CCF">
        <w:rPr>
          <w:rFonts w:ascii="Times New Roman" w:hAnsi="Times New Roman" w:cs="Times New Roman"/>
          <w:lang w:val="en-US"/>
        </w:rPr>
        <w:t>Nilsson</w:t>
      </w:r>
      <w:r w:rsidRPr="00B97042">
        <w:rPr>
          <w:rFonts w:ascii="Times New Roman" w:hAnsi="Times New Roman" w:cs="Times New Roman"/>
          <w:lang w:val="en-US"/>
        </w:rPr>
        <w:t>,</w:t>
      </w:r>
      <w:r w:rsidRPr="00C73CCF">
        <w:rPr>
          <w:rFonts w:ascii="Times New Roman" w:hAnsi="Times New Roman" w:cs="Times New Roman"/>
          <w:lang w:val="en-US"/>
        </w:rPr>
        <w:t xml:space="preserve"> B</w:t>
      </w:r>
      <w:r w:rsidRPr="00B97042">
        <w:rPr>
          <w:rFonts w:ascii="Times New Roman" w:hAnsi="Times New Roman" w:cs="Times New Roman"/>
          <w:lang w:val="en-US"/>
        </w:rPr>
        <w:t>.,</w:t>
      </w:r>
      <w:r w:rsidRPr="00C73CCF">
        <w:rPr>
          <w:rFonts w:ascii="Times New Roman" w:hAnsi="Times New Roman" w:cs="Times New Roman"/>
          <w:lang w:val="en-US"/>
        </w:rPr>
        <w:t xml:space="preserve"> Lindstrom</w:t>
      </w:r>
      <w:r w:rsidRPr="00B97042">
        <w:rPr>
          <w:rFonts w:ascii="Times New Roman" w:hAnsi="Times New Roman" w:cs="Times New Roman"/>
          <w:lang w:val="en-US"/>
        </w:rPr>
        <w:t>,</w:t>
      </w:r>
      <w:r w:rsidRPr="00C73CCF">
        <w:rPr>
          <w:rFonts w:ascii="Times New Roman" w:hAnsi="Times New Roman" w:cs="Times New Roman"/>
          <w:lang w:val="en-US"/>
        </w:rPr>
        <w:t xml:space="preserve"> U</w:t>
      </w:r>
      <w:r w:rsidRPr="00B97042">
        <w:rPr>
          <w:rFonts w:ascii="Times New Roman" w:hAnsi="Times New Roman" w:cs="Times New Roman"/>
          <w:lang w:val="en-US"/>
        </w:rPr>
        <w:t>. y</w:t>
      </w:r>
      <w:r w:rsidRPr="00C73CCF">
        <w:rPr>
          <w:rFonts w:ascii="Times New Roman" w:hAnsi="Times New Roman" w:cs="Times New Roman"/>
          <w:lang w:val="en-US"/>
        </w:rPr>
        <w:t xml:space="preserve"> Naden</w:t>
      </w:r>
      <w:r w:rsidRPr="00B97042">
        <w:rPr>
          <w:rFonts w:ascii="Times New Roman" w:hAnsi="Times New Roman" w:cs="Times New Roman"/>
          <w:lang w:val="en-US"/>
        </w:rPr>
        <w:t>,</w:t>
      </w:r>
      <w:r w:rsidRPr="00C73CCF">
        <w:rPr>
          <w:rFonts w:ascii="Times New Roman" w:hAnsi="Times New Roman" w:cs="Times New Roman"/>
          <w:lang w:val="en-US"/>
        </w:rPr>
        <w:t xml:space="preserve"> D. </w:t>
      </w:r>
      <w:r w:rsidRPr="00B97042">
        <w:rPr>
          <w:rFonts w:ascii="Times New Roman" w:hAnsi="Times New Roman" w:cs="Times New Roman"/>
          <w:lang w:val="en-US"/>
        </w:rPr>
        <w:t xml:space="preserve">(2006). </w:t>
      </w:r>
      <w:r w:rsidRPr="00C73CCF">
        <w:rPr>
          <w:rFonts w:ascii="Times New Roman" w:hAnsi="Times New Roman" w:cs="Times New Roman"/>
          <w:i/>
          <w:iCs/>
          <w:lang w:val="en-US"/>
        </w:rPr>
        <w:t>Is loneliness a psychological dysfunction? A literary study of the phenomenon of loneliness</w:t>
      </w:r>
      <w:r w:rsidRPr="00C73CCF">
        <w:rPr>
          <w:rFonts w:ascii="Times New Roman" w:hAnsi="Times New Roman" w:cs="Times New Roman"/>
          <w:lang w:val="en-US"/>
        </w:rPr>
        <w:t xml:space="preserve">. </w:t>
      </w:r>
      <w:proofErr w:type="spellStart"/>
      <w:r w:rsidRPr="00C73CCF">
        <w:rPr>
          <w:rFonts w:ascii="Times New Roman" w:hAnsi="Times New Roman" w:cs="Times New Roman"/>
          <w:lang w:val="en-US"/>
        </w:rPr>
        <w:t>Scand</w:t>
      </w:r>
      <w:proofErr w:type="spellEnd"/>
      <w:r w:rsidRPr="00C73CCF">
        <w:rPr>
          <w:rFonts w:ascii="Times New Roman" w:hAnsi="Times New Roman" w:cs="Times New Roman"/>
          <w:lang w:val="en-US"/>
        </w:rPr>
        <w:t xml:space="preserve"> J Caring Sci</w:t>
      </w:r>
      <w:r w:rsidRPr="00B97042">
        <w:rPr>
          <w:rFonts w:ascii="Times New Roman" w:hAnsi="Times New Roman" w:cs="Times New Roman"/>
          <w:lang w:val="en-US"/>
        </w:rPr>
        <w:t xml:space="preserve">; </w:t>
      </w:r>
      <w:r w:rsidRPr="00C73CCF">
        <w:rPr>
          <w:rFonts w:ascii="Times New Roman" w:hAnsi="Times New Roman" w:cs="Times New Roman"/>
          <w:lang w:val="en-US"/>
        </w:rPr>
        <w:t xml:space="preserve">20 (1): </w:t>
      </w:r>
      <w:r w:rsidRPr="00B97042">
        <w:rPr>
          <w:rFonts w:ascii="Times New Roman" w:hAnsi="Times New Roman" w:cs="Times New Roman"/>
          <w:lang w:val="en-US"/>
        </w:rPr>
        <w:t xml:space="preserve">pp </w:t>
      </w:r>
      <w:r w:rsidRPr="00C73CCF">
        <w:rPr>
          <w:rFonts w:ascii="Times New Roman" w:hAnsi="Times New Roman" w:cs="Times New Roman"/>
          <w:lang w:val="en-US"/>
        </w:rPr>
        <w:t>93-101.</w:t>
      </w:r>
    </w:p>
    <w:p w14:paraId="317982AC" w14:textId="77777777" w:rsidR="002C6454" w:rsidRPr="00B97042" w:rsidRDefault="002C6454" w:rsidP="00314857">
      <w:pPr>
        <w:spacing w:line="360" w:lineRule="auto"/>
        <w:rPr>
          <w:rFonts w:ascii="Times New Roman" w:hAnsi="Times New Roman" w:cs="Times New Roman"/>
          <w:lang w:val="en-US"/>
        </w:rPr>
      </w:pPr>
    </w:p>
    <w:p w14:paraId="1D96BDC7" w14:textId="63A37CD3" w:rsidR="002C6454" w:rsidRPr="00B97042" w:rsidRDefault="002C6454" w:rsidP="00314857">
      <w:pPr>
        <w:spacing w:line="360" w:lineRule="auto"/>
        <w:rPr>
          <w:rFonts w:ascii="Times New Roman" w:hAnsi="Times New Roman" w:cs="Times New Roman"/>
        </w:rPr>
      </w:pPr>
      <w:r w:rsidRPr="00B97042">
        <w:rPr>
          <w:rFonts w:ascii="Times New Roman" w:hAnsi="Times New Roman" w:cs="Times New Roman"/>
        </w:rPr>
        <w:t xml:space="preserve">OMS. (2017). </w:t>
      </w:r>
      <w:r w:rsidRPr="00B97042">
        <w:rPr>
          <w:rFonts w:ascii="Times New Roman" w:hAnsi="Times New Roman" w:cs="Times New Roman"/>
          <w:i/>
          <w:iCs/>
        </w:rPr>
        <w:t>Informe mundial sobre el envejecimiento y la salud.</w:t>
      </w:r>
      <w:r w:rsidRPr="00B97042">
        <w:rPr>
          <w:rFonts w:ascii="Times New Roman" w:hAnsi="Times New Roman" w:cs="Times New Roman"/>
        </w:rPr>
        <w:t xml:space="preserve"> </w:t>
      </w:r>
      <w:hyperlink r:id="rId21" w:history="1">
        <w:r w:rsidRPr="00B97042">
          <w:rPr>
            <w:rStyle w:val="Hipervnculo"/>
            <w:rFonts w:ascii="Times New Roman" w:hAnsi="Times New Roman" w:cs="Times New Roman"/>
          </w:rPr>
          <w:t>https://apps.who.int/iris/bitstream/handle/10665/186466/9789240694873_spa.pdf?sequence=1</w:t>
        </w:r>
      </w:hyperlink>
    </w:p>
    <w:p w14:paraId="3AFB4519" w14:textId="77777777" w:rsidR="002C6454" w:rsidRPr="00B97042" w:rsidRDefault="002C6454" w:rsidP="00314857">
      <w:pPr>
        <w:spacing w:line="360" w:lineRule="auto"/>
        <w:rPr>
          <w:rFonts w:ascii="Times New Roman" w:hAnsi="Times New Roman" w:cs="Times New Roman"/>
        </w:rPr>
      </w:pPr>
    </w:p>
    <w:p w14:paraId="5496A6B3" w14:textId="77777777" w:rsidR="002C6454" w:rsidRPr="00B97042" w:rsidRDefault="002C6454" w:rsidP="00314857">
      <w:pPr>
        <w:spacing w:line="360" w:lineRule="auto"/>
        <w:rPr>
          <w:rFonts w:ascii="Times New Roman" w:hAnsi="Times New Roman" w:cs="Times New Roman"/>
        </w:rPr>
      </w:pPr>
      <w:r w:rsidRPr="00B30FBB">
        <w:rPr>
          <w:rFonts w:ascii="Times New Roman" w:hAnsi="Times New Roman" w:cs="Times New Roman"/>
          <w:lang w:val="en-US"/>
        </w:rPr>
        <w:lastRenderedPageBreak/>
        <w:t>Ong,</w:t>
      </w:r>
      <w:r w:rsidRPr="00B97042">
        <w:rPr>
          <w:rFonts w:ascii="Times New Roman" w:hAnsi="Times New Roman" w:cs="Times New Roman"/>
          <w:lang w:val="en-US"/>
        </w:rPr>
        <w:t xml:space="preserve"> A.D, </w:t>
      </w:r>
      <w:r w:rsidRPr="00B30FBB">
        <w:rPr>
          <w:rFonts w:ascii="Times New Roman" w:hAnsi="Times New Roman" w:cs="Times New Roman"/>
          <w:lang w:val="en-US"/>
        </w:rPr>
        <w:t>Uchino,</w:t>
      </w:r>
      <w:r w:rsidRPr="00B97042">
        <w:rPr>
          <w:rFonts w:ascii="Times New Roman" w:hAnsi="Times New Roman" w:cs="Times New Roman"/>
          <w:lang w:val="en-US"/>
        </w:rPr>
        <w:t xml:space="preserve"> </w:t>
      </w:r>
      <w:r w:rsidRPr="00B30FBB">
        <w:rPr>
          <w:rFonts w:ascii="Times New Roman" w:hAnsi="Times New Roman" w:cs="Times New Roman"/>
          <w:lang w:val="en-US"/>
        </w:rPr>
        <w:t>B.N. </w:t>
      </w:r>
      <w:r w:rsidRPr="00B97042">
        <w:rPr>
          <w:rFonts w:ascii="Times New Roman" w:hAnsi="Times New Roman" w:cs="Times New Roman"/>
          <w:lang w:val="en-US"/>
        </w:rPr>
        <w:t>y</w:t>
      </w:r>
      <w:r w:rsidRPr="00B30FBB">
        <w:rPr>
          <w:rFonts w:ascii="Times New Roman" w:hAnsi="Times New Roman" w:cs="Times New Roman"/>
          <w:lang w:val="en-US"/>
        </w:rPr>
        <w:t> </w:t>
      </w:r>
      <w:proofErr w:type="spellStart"/>
      <w:r w:rsidRPr="00B30FBB">
        <w:rPr>
          <w:rFonts w:ascii="Times New Roman" w:hAnsi="Times New Roman" w:cs="Times New Roman"/>
          <w:lang w:val="en-US"/>
        </w:rPr>
        <w:t>Wethingtona</w:t>
      </w:r>
      <w:proofErr w:type="spellEnd"/>
      <w:r w:rsidRPr="00B97042">
        <w:rPr>
          <w:rFonts w:ascii="Times New Roman" w:hAnsi="Times New Roman" w:cs="Times New Roman"/>
          <w:lang w:val="en-US"/>
        </w:rPr>
        <w:t xml:space="preserve">, E. </w:t>
      </w:r>
      <w:r w:rsidRPr="00B30FBB">
        <w:rPr>
          <w:rFonts w:ascii="Times New Roman" w:hAnsi="Times New Roman" w:cs="Times New Roman"/>
          <w:lang w:val="en-US"/>
        </w:rPr>
        <w:t xml:space="preserve">(2016). </w:t>
      </w:r>
      <w:r w:rsidRPr="00B30FBB">
        <w:rPr>
          <w:rFonts w:ascii="Times New Roman" w:hAnsi="Times New Roman" w:cs="Times New Roman"/>
          <w:i/>
          <w:iCs/>
          <w:lang w:val="en-US"/>
        </w:rPr>
        <w:t xml:space="preserve">Loneliness and health in older adults: A mini-review and synthesis. </w:t>
      </w:r>
      <w:proofErr w:type="spellStart"/>
      <w:r w:rsidRPr="00B30FBB">
        <w:rPr>
          <w:rFonts w:ascii="Times New Roman" w:hAnsi="Times New Roman" w:cs="Times New Roman"/>
          <w:i/>
          <w:iCs/>
        </w:rPr>
        <w:t>Gerontology</w:t>
      </w:r>
      <w:proofErr w:type="spellEnd"/>
      <w:r w:rsidRPr="00B30FBB">
        <w:rPr>
          <w:rFonts w:ascii="Times New Roman" w:hAnsi="Times New Roman" w:cs="Times New Roman"/>
        </w:rPr>
        <w:t>. 62, pp. 443-449.</w:t>
      </w:r>
      <w:r w:rsidRPr="00B97042">
        <w:rPr>
          <w:rFonts w:ascii="Times New Roman" w:hAnsi="Times New Roman" w:cs="Times New Roman"/>
        </w:rPr>
        <w:t xml:space="preserve"> </w:t>
      </w:r>
      <w:hyperlink r:id="rId22" w:history="1">
        <w:r w:rsidRPr="00B97042">
          <w:rPr>
            <w:rStyle w:val="Hipervnculo"/>
            <w:rFonts w:ascii="Times New Roman" w:hAnsi="Times New Roman" w:cs="Times New Roman"/>
          </w:rPr>
          <w:t>https://www.karger.com/Article/Pdf/441651</w:t>
        </w:r>
      </w:hyperlink>
    </w:p>
    <w:p w14:paraId="3285F9F8" w14:textId="77777777" w:rsidR="002C6454" w:rsidRPr="00B97042" w:rsidRDefault="002C6454" w:rsidP="00314857">
      <w:pPr>
        <w:spacing w:line="360" w:lineRule="auto"/>
        <w:rPr>
          <w:rFonts w:ascii="Times New Roman" w:hAnsi="Times New Roman" w:cs="Times New Roman"/>
        </w:rPr>
      </w:pPr>
    </w:p>
    <w:p w14:paraId="58D369DF" w14:textId="77777777" w:rsidR="002C6454" w:rsidRPr="00B97042" w:rsidRDefault="002C6454" w:rsidP="00314857">
      <w:pPr>
        <w:spacing w:line="360" w:lineRule="auto"/>
        <w:rPr>
          <w:rFonts w:ascii="Times New Roman" w:hAnsi="Times New Roman" w:cs="Times New Roman"/>
          <w:lang w:val="en-US"/>
        </w:rPr>
      </w:pPr>
      <w:proofErr w:type="spellStart"/>
      <w:r w:rsidRPr="00D91BF5">
        <w:rPr>
          <w:rFonts w:ascii="Times New Roman" w:hAnsi="Times New Roman" w:cs="Times New Roman"/>
        </w:rPr>
        <w:t>Oshagan</w:t>
      </w:r>
      <w:proofErr w:type="spellEnd"/>
      <w:r w:rsidRPr="00D91BF5">
        <w:rPr>
          <w:rFonts w:ascii="Times New Roman" w:hAnsi="Times New Roman" w:cs="Times New Roman"/>
        </w:rPr>
        <w:t xml:space="preserve">, H. </w:t>
      </w:r>
      <w:r w:rsidRPr="00B97042">
        <w:rPr>
          <w:rFonts w:ascii="Times New Roman" w:hAnsi="Times New Roman" w:cs="Times New Roman"/>
        </w:rPr>
        <w:t>y</w:t>
      </w:r>
      <w:r w:rsidRPr="00D91BF5">
        <w:rPr>
          <w:rFonts w:ascii="Times New Roman" w:hAnsi="Times New Roman" w:cs="Times New Roman"/>
        </w:rPr>
        <w:t xml:space="preserve"> Allan, R. L. (1992). </w:t>
      </w:r>
      <w:r w:rsidRPr="00D91BF5">
        <w:rPr>
          <w:rFonts w:ascii="Times New Roman" w:hAnsi="Times New Roman" w:cs="Times New Roman"/>
          <w:i/>
          <w:iCs/>
          <w:lang w:val="en-US"/>
        </w:rPr>
        <w:t xml:space="preserve">Three loneliness scales: An assessment of their </w:t>
      </w:r>
      <w:proofErr w:type="gramStart"/>
      <w:r w:rsidRPr="00D91BF5">
        <w:rPr>
          <w:rFonts w:ascii="Times New Roman" w:hAnsi="Times New Roman" w:cs="Times New Roman"/>
          <w:i/>
          <w:iCs/>
          <w:lang w:val="en-US"/>
        </w:rPr>
        <w:t>measurements</w:t>
      </w:r>
      <w:proofErr w:type="gramEnd"/>
      <w:r w:rsidRPr="00B97042">
        <w:rPr>
          <w:rFonts w:ascii="Times New Roman" w:hAnsi="Times New Roman" w:cs="Times New Roman"/>
          <w:i/>
          <w:iCs/>
          <w:lang w:val="en-US"/>
        </w:rPr>
        <w:t xml:space="preserve"> </w:t>
      </w:r>
      <w:r w:rsidRPr="00D91BF5">
        <w:rPr>
          <w:rFonts w:ascii="Times New Roman" w:hAnsi="Times New Roman" w:cs="Times New Roman"/>
          <w:i/>
          <w:iCs/>
          <w:lang w:val="en-US"/>
        </w:rPr>
        <w:t>properties</w:t>
      </w:r>
      <w:r w:rsidRPr="00D91BF5">
        <w:rPr>
          <w:rFonts w:ascii="Times New Roman" w:hAnsi="Times New Roman" w:cs="Times New Roman"/>
          <w:lang w:val="en-US"/>
        </w:rPr>
        <w:t>. Journal of Personality Assessment, 59 (2), pp 380‐409.</w:t>
      </w:r>
    </w:p>
    <w:p w14:paraId="4191747E" w14:textId="77777777" w:rsidR="002C6454" w:rsidRPr="00B97042" w:rsidRDefault="002C6454" w:rsidP="00314857">
      <w:pPr>
        <w:spacing w:line="360" w:lineRule="auto"/>
        <w:rPr>
          <w:rFonts w:ascii="Times New Roman" w:hAnsi="Times New Roman" w:cs="Times New Roman"/>
          <w:lang w:val="en-US"/>
        </w:rPr>
      </w:pPr>
    </w:p>
    <w:p w14:paraId="042ECF82" w14:textId="77777777" w:rsidR="002C6454" w:rsidRPr="00B97042" w:rsidRDefault="002C6454" w:rsidP="00314857">
      <w:pPr>
        <w:spacing w:line="360" w:lineRule="auto"/>
        <w:rPr>
          <w:rFonts w:ascii="Times New Roman" w:hAnsi="Times New Roman" w:cs="Times New Roman"/>
          <w:lang w:val="en-US"/>
        </w:rPr>
      </w:pPr>
      <w:r w:rsidRPr="009D11A5">
        <w:rPr>
          <w:rFonts w:ascii="Times New Roman" w:hAnsi="Times New Roman" w:cs="Times New Roman"/>
          <w:lang w:val="en-US"/>
        </w:rPr>
        <w:t>Otto</w:t>
      </w:r>
      <w:r w:rsidRPr="00B97042">
        <w:rPr>
          <w:rFonts w:ascii="Times New Roman" w:hAnsi="Times New Roman" w:cs="Times New Roman"/>
          <w:lang w:val="en-US"/>
        </w:rPr>
        <w:t>,</w:t>
      </w:r>
      <w:r w:rsidRPr="009D11A5">
        <w:rPr>
          <w:rFonts w:ascii="Times New Roman" w:hAnsi="Times New Roman" w:cs="Times New Roman"/>
          <w:lang w:val="en-US"/>
        </w:rPr>
        <w:t> CM</w:t>
      </w:r>
      <w:r w:rsidRPr="00B97042">
        <w:rPr>
          <w:rFonts w:ascii="Times New Roman" w:hAnsi="Times New Roman" w:cs="Times New Roman"/>
          <w:lang w:val="en-US"/>
        </w:rPr>
        <w:t xml:space="preserve">. (2016). </w:t>
      </w:r>
      <w:r w:rsidRPr="009D11A5">
        <w:rPr>
          <w:rFonts w:ascii="Times New Roman" w:hAnsi="Times New Roman" w:cs="Times New Roman"/>
          <w:i/>
          <w:iCs/>
          <w:lang w:val="en-US"/>
        </w:rPr>
        <w:t>Heartbeat: Lonely Hearts</w:t>
      </w:r>
      <w:r w:rsidRPr="00B97042">
        <w:rPr>
          <w:rFonts w:ascii="Times New Roman" w:hAnsi="Times New Roman" w:cs="Times New Roman"/>
          <w:lang w:val="en-US"/>
        </w:rPr>
        <w:t xml:space="preserve">. </w:t>
      </w:r>
      <w:r w:rsidRPr="009D11A5">
        <w:rPr>
          <w:rFonts w:ascii="Times New Roman" w:hAnsi="Times New Roman" w:cs="Times New Roman"/>
          <w:lang w:val="en-US"/>
        </w:rPr>
        <w:t>Heart;102:</w:t>
      </w:r>
      <w:r w:rsidRPr="00B97042">
        <w:rPr>
          <w:rFonts w:ascii="Times New Roman" w:hAnsi="Times New Roman" w:cs="Times New Roman"/>
          <w:lang w:val="en-US"/>
        </w:rPr>
        <w:t xml:space="preserve"> pp. </w:t>
      </w:r>
      <w:r w:rsidRPr="009D11A5">
        <w:rPr>
          <w:rFonts w:ascii="Times New Roman" w:hAnsi="Times New Roman" w:cs="Times New Roman"/>
          <w:lang w:val="en-US"/>
        </w:rPr>
        <w:t>985-986</w:t>
      </w:r>
      <w:r w:rsidRPr="00B97042">
        <w:rPr>
          <w:rFonts w:ascii="Times New Roman" w:hAnsi="Times New Roman" w:cs="Times New Roman"/>
          <w:lang w:val="en-US"/>
        </w:rPr>
        <w:t>.</w:t>
      </w:r>
    </w:p>
    <w:p w14:paraId="12DB5784" w14:textId="77777777" w:rsidR="002C6454" w:rsidRPr="00B97042" w:rsidRDefault="002C6454" w:rsidP="00314857">
      <w:pPr>
        <w:spacing w:line="360" w:lineRule="auto"/>
        <w:rPr>
          <w:rFonts w:ascii="Times New Roman" w:hAnsi="Times New Roman" w:cs="Times New Roman"/>
          <w:lang w:val="en-US"/>
        </w:rPr>
      </w:pPr>
    </w:p>
    <w:p w14:paraId="03B919A8" w14:textId="77777777" w:rsidR="002C6454" w:rsidRPr="00B97042" w:rsidRDefault="002C6454" w:rsidP="00314857">
      <w:pPr>
        <w:spacing w:line="360" w:lineRule="auto"/>
        <w:rPr>
          <w:rFonts w:ascii="Times New Roman" w:hAnsi="Times New Roman" w:cs="Times New Roman"/>
          <w:lang w:val="en-US"/>
        </w:rPr>
      </w:pPr>
      <w:r w:rsidRPr="009D11A5">
        <w:rPr>
          <w:rFonts w:ascii="Times New Roman" w:hAnsi="Times New Roman" w:cs="Times New Roman"/>
          <w:lang w:val="en-US"/>
        </w:rPr>
        <w:t>Peplau, L</w:t>
      </w:r>
      <w:r w:rsidRPr="00B97042">
        <w:rPr>
          <w:rFonts w:ascii="Times New Roman" w:hAnsi="Times New Roman" w:cs="Times New Roman"/>
          <w:lang w:val="en-US"/>
        </w:rPr>
        <w:t>.</w:t>
      </w:r>
      <w:r w:rsidRPr="009D11A5">
        <w:rPr>
          <w:rFonts w:ascii="Times New Roman" w:hAnsi="Times New Roman" w:cs="Times New Roman"/>
          <w:lang w:val="en-US"/>
        </w:rPr>
        <w:t xml:space="preserve"> </w:t>
      </w:r>
      <w:r w:rsidRPr="00B97042">
        <w:rPr>
          <w:rFonts w:ascii="Times New Roman" w:hAnsi="Times New Roman" w:cs="Times New Roman"/>
          <w:lang w:val="en-US"/>
        </w:rPr>
        <w:t>y</w:t>
      </w:r>
      <w:r w:rsidRPr="009D11A5">
        <w:rPr>
          <w:rFonts w:ascii="Times New Roman" w:hAnsi="Times New Roman" w:cs="Times New Roman"/>
          <w:lang w:val="en-US"/>
        </w:rPr>
        <w:t xml:space="preserve"> Perlman, D. (1982). </w:t>
      </w:r>
      <w:r w:rsidRPr="009D11A5">
        <w:rPr>
          <w:rFonts w:ascii="Times New Roman" w:hAnsi="Times New Roman" w:cs="Times New Roman"/>
          <w:i/>
          <w:iCs/>
          <w:lang w:val="en-US"/>
        </w:rPr>
        <w:t>Loneliness</w:t>
      </w:r>
      <w:r w:rsidRPr="009D11A5">
        <w:rPr>
          <w:rFonts w:ascii="Times New Roman" w:hAnsi="Times New Roman" w:cs="Times New Roman"/>
          <w:lang w:val="en-US"/>
        </w:rPr>
        <w:t>. Wiley.</w:t>
      </w:r>
    </w:p>
    <w:p w14:paraId="6F19E612" w14:textId="77777777" w:rsidR="002C6454" w:rsidRPr="00B97042" w:rsidRDefault="002C6454" w:rsidP="00314857">
      <w:pPr>
        <w:spacing w:line="360" w:lineRule="auto"/>
        <w:rPr>
          <w:rFonts w:ascii="Times New Roman" w:hAnsi="Times New Roman" w:cs="Times New Roman"/>
          <w:lang w:val="en-US"/>
        </w:rPr>
      </w:pPr>
    </w:p>
    <w:p w14:paraId="4F9C288A" w14:textId="77777777" w:rsidR="002C6454" w:rsidRPr="00B97042" w:rsidRDefault="002C6454" w:rsidP="00314857">
      <w:pPr>
        <w:spacing w:line="360" w:lineRule="auto"/>
        <w:rPr>
          <w:rFonts w:ascii="Times New Roman" w:hAnsi="Times New Roman" w:cs="Times New Roman"/>
        </w:rPr>
      </w:pPr>
      <w:proofErr w:type="spellStart"/>
      <w:r w:rsidRPr="00B97042">
        <w:rPr>
          <w:rFonts w:ascii="Times New Roman" w:hAnsi="Times New Roman" w:cs="Times New Roman"/>
          <w:lang w:val="en-US"/>
        </w:rPr>
        <w:t>Pinquart</w:t>
      </w:r>
      <w:proofErr w:type="spellEnd"/>
      <w:r w:rsidRPr="00B97042">
        <w:rPr>
          <w:rFonts w:ascii="Times New Roman" w:hAnsi="Times New Roman" w:cs="Times New Roman"/>
          <w:lang w:val="en-US"/>
        </w:rPr>
        <w:t xml:space="preserve">, M. y </w:t>
      </w:r>
      <w:proofErr w:type="spellStart"/>
      <w:r w:rsidRPr="00B97042">
        <w:rPr>
          <w:rFonts w:ascii="Times New Roman" w:hAnsi="Times New Roman" w:cs="Times New Roman"/>
          <w:lang w:val="en-US"/>
        </w:rPr>
        <w:t>Sörensen</w:t>
      </w:r>
      <w:proofErr w:type="spellEnd"/>
      <w:r w:rsidRPr="00B97042">
        <w:rPr>
          <w:rFonts w:ascii="Times New Roman" w:hAnsi="Times New Roman" w:cs="Times New Roman"/>
          <w:lang w:val="en-US"/>
        </w:rPr>
        <w:t xml:space="preserve">, S. (2001). </w:t>
      </w:r>
      <w:r w:rsidRPr="00B97042">
        <w:rPr>
          <w:rFonts w:ascii="Times New Roman" w:hAnsi="Times New Roman" w:cs="Times New Roman"/>
          <w:i/>
          <w:iCs/>
          <w:lang w:val="en-US"/>
        </w:rPr>
        <w:t>Influences on loneliness in older adults: a meta-analysis</w:t>
      </w:r>
      <w:r w:rsidRPr="00B97042">
        <w:rPr>
          <w:rFonts w:ascii="Times New Roman" w:hAnsi="Times New Roman" w:cs="Times New Roman"/>
          <w:lang w:val="en-US"/>
        </w:rPr>
        <w:t xml:space="preserve">. </w:t>
      </w:r>
      <w:r w:rsidRPr="00B97042">
        <w:rPr>
          <w:rFonts w:ascii="Times New Roman" w:hAnsi="Times New Roman" w:cs="Times New Roman"/>
        </w:rPr>
        <w:t xml:space="preserve">Basic </w:t>
      </w:r>
      <w:proofErr w:type="spellStart"/>
      <w:r w:rsidRPr="00B97042">
        <w:rPr>
          <w:rFonts w:ascii="Times New Roman" w:hAnsi="Times New Roman" w:cs="Times New Roman"/>
        </w:rPr>
        <w:t>Appl</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Soc</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Psych</w:t>
      </w:r>
      <w:proofErr w:type="spellEnd"/>
      <w:r w:rsidRPr="00B97042">
        <w:rPr>
          <w:rFonts w:ascii="Times New Roman" w:hAnsi="Times New Roman" w:cs="Times New Roman"/>
        </w:rPr>
        <w:t xml:space="preserve">. 23(4): </w:t>
      </w:r>
      <w:proofErr w:type="spellStart"/>
      <w:r w:rsidRPr="00B97042">
        <w:rPr>
          <w:rFonts w:ascii="Times New Roman" w:hAnsi="Times New Roman" w:cs="Times New Roman"/>
        </w:rPr>
        <w:t>pp</w:t>
      </w:r>
      <w:proofErr w:type="spellEnd"/>
      <w:r w:rsidRPr="00B97042">
        <w:rPr>
          <w:rFonts w:ascii="Times New Roman" w:hAnsi="Times New Roman" w:cs="Times New Roman"/>
        </w:rPr>
        <w:t xml:space="preserve"> 245–266.</w:t>
      </w:r>
    </w:p>
    <w:p w14:paraId="34CC1478" w14:textId="77777777" w:rsidR="002C6454" w:rsidRPr="00B97042" w:rsidRDefault="002C6454" w:rsidP="00314857">
      <w:pPr>
        <w:spacing w:line="360" w:lineRule="auto"/>
        <w:rPr>
          <w:rFonts w:ascii="Times New Roman" w:hAnsi="Times New Roman" w:cs="Times New Roman"/>
        </w:rPr>
      </w:pPr>
    </w:p>
    <w:p w14:paraId="143A0D5F" w14:textId="11F8A9BC" w:rsidR="002C6454" w:rsidRPr="00E000ED" w:rsidRDefault="002C6454" w:rsidP="00314857">
      <w:pPr>
        <w:spacing w:line="360" w:lineRule="auto"/>
        <w:rPr>
          <w:rFonts w:ascii="Times New Roman" w:hAnsi="Times New Roman" w:cs="Times New Roman"/>
        </w:rPr>
      </w:pPr>
      <w:r w:rsidRPr="00E000ED">
        <w:rPr>
          <w:rFonts w:ascii="Times New Roman" w:hAnsi="Times New Roman" w:cs="Times New Roman"/>
        </w:rPr>
        <w:t xml:space="preserve">Rodríguez E., S. (2010). </w:t>
      </w:r>
      <w:r w:rsidRPr="00E000ED">
        <w:rPr>
          <w:rFonts w:ascii="Times New Roman" w:hAnsi="Times New Roman" w:cs="Times New Roman"/>
          <w:i/>
          <w:iCs/>
        </w:rPr>
        <w:t>Relación entre nivel socioeconómico, apoyo social percibido, género y depresión en niños</w:t>
      </w:r>
      <w:r w:rsidRPr="00E000ED">
        <w:rPr>
          <w:rFonts w:ascii="Times New Roman" w:hAnsi="Times New Roman" w:cs="Times New Roman"/>
        </w:rPr>
        <w:t xml:space="preserve">. Interdisciplinaria, 27(2), </w:t>
      </w:r>
      <w:proofErr w:type="spellStart"/>
      <w:r w:rsidRPr="00B97042">
        <w:rPr>
          <w:rFonts w:ascii="Times New Roman" w:hAnsi="Times New Roman" w:cs="Times New Roman"/>
        </w:rPr>
        <w:t>pp</w:t>
      </w:r>
      <w:proofErr w:type="spellEnd"/>
      <w:r w:rsidRPr="00B97042">
        <w:rPr>
          <w:rFonts w:ascii="Times New Roman" w:hAnsi="Times New Roman" w:cs="Times New Roman"/>
        </w:rPr>
        <w:t xml:space="preserve"> </w:t>
      </w:r>
      <w:r w:rsidRPr="00E000ED">
        <w:rPr>
          <w:rFonts w:ascii="Times New Roman" w:hAnsi="Times New Roman" w:cs="Times New Roman"/>
        </w:rPr>
        <w:t>261-276.</w:t>
      </w:r>
      <w:r w:rsidRPr="00B97042">
        <w:rPr>
          <w:rFonts w:ascii="Times New Roman" w:hAnsi="Times New Roman" w:cs="Times New Roman"/>
        </w:rPr>
        <w:t xml:space="preserve"> </w:t>
      </w:r>
      <w:hyperlink r:id="rId23" w:history="1">
        <w:r w:rsidRPr="00B97042">
          <w:rPr>
            <w:rStyle w:val="Hipervnculo"/>
            <w:rFonts w:ascii="Times New Roman" w:hAnsi="Times New Roman" w:cs="Times New Roman"/>
          </w:rPr>
          <w:t>http://www.scielo.org.ar/scielo.php?script=sci_arttext&amp;pid=S1668-70272010000200005&amp;lng=en&amp;tlng=en</w:t>
        </w:r>
      </w:hyperlink>
      <w:r w:rsidRPr="00B97042">
        <w:rPr>
          <w:rFonts w:ascii="Times New Roman" w:hAnsi="Times New Roman" w:cs="Times New Roman"/>
        </w:rPr>
        <w:t>.</w:t>
      </w:r>
    </w:p>
    <w:p w14:paraId="121FBDD2" w14:textId="77777777" w:rsidR="002C6454" w:rsidRPr="00B97042" w:rsidRDefault="002C6454" w:rsidP="00314857">
      <w:pPr>
        <w:spacing w:line="360" w:lineRule="auto"/>
        <w:rPr>
          <w:rFonts w:ascii="Times New Roman" w:hAnsi="Times New Roman" w:cs="Times New Roman"/>
        </w:rPr>
      </w:pPr>
    </w:p>
    <w:p w14:paraId="66C1DFA1" w14:textId="77777777" w:rsidR="002C6454" w:rsidRPr="008073F5" w:rsidRDefault="002C6454" w:rsidP="00314857">
      <w:pPr>
        <w:spacing w:line="360" w:lineRule="auto"/>
        <w:rPr>
          <w:rFonts w:ascii="Times New Roman" w:hAnsi="Times New Roman" w:cs="Times New Roman"/>
        </w:rPr>
      </w:pPr>
      <w:r w:rsidRPr="008073F5">
        <w:rPr>
          <w:rFonts w:ascii="Times New Roman" w:hAnsi="Times New Roman" w:cs="Times New Roman"/>
        </w:rPr>
        <w:t xml:space="preserve">Rubio, R. (2004). </w:t>
      </w:r>
      <w:r w:rsidRPr="008073F5">
        <w:rPr>
          <w:rFonts w:ascii="Times New Roman" w:hAnsi="Times New Roman" w:cs="Times New Roman"/>
          <w:i/>
          <w:iCs/>
        </w:rPr>
        <w:t>La soledad en las personas mayores españolas</w:t>
      </w:r>
      <w:r w:rsidRPr="008073F5">
        <w:rPr>
          <w:rFonts w:ascii="Times New Roman" w:hAnsi="Times New Roman" w:cs="Times New Roman"/>
        </w:rPr>
        <w:t>.</w:t>
      </w:r>
      <w:r w:rsidRPr="00B97042">
        <w:rPr>
          <w:rFonts w:ascii="Times New Roman" w:hAnsi="Times New Roman" w:cs="Times New Roman"/>
        </w:rPr>
        <w:t xml:space="preserve"> </w:t>
      </w:r>
      <w:r w:rsidRPr="008073F5">
        <w:rPr>
          <w:rFonts w:ascii="Times New Roman" w:hAnsi="Times New Roman" w:cs="Times New Roman"/>
        </w:rPr>
        <w:t>IMSERSO</w:t>
      </w:r>
      <w:r w:rsidRPr="00B97042">
        <w:rPr>
          <w:rFonts w:ascii="Times New Roman" w:hAnsi="Times New Roman" w:cs="Times New Roman"/>
        </w:rPr>
        <w:t>.</w:t>
      </w:r>
    </w:p>
    <w:p w14:paraId="36AD0220" w14:textId="77777777" w:rsidR="002C6454" w:rsidRPr="00B97042" w:rsidRDefault="002C6454" w:rsidP="00314857">
      <w:pPr>
        <w:spacing w:line="360" w:lineRule="auto"/>
        <w:rPr>
          <w:rFonts w:ascii="Times New Roman" w:hAnsi="Times New Roman" w:cs="Times New Roman"/>
        </w:rPr>
      </w:pPr>
    </w:p>
    <w:p w14:paraId="263748EA" w14:textId="77777777" w:rsidR="002C6454" w:rsidRPr="00B97042" w:rsidRDefault="002C6454" w:rsidP="00314857">
      <w:pPr>
        <w:spacing w:line="360" w:lineRule="auto"/>
        <w:rPr>
          <w:rFonts w:ascii="Times New Roman" w:hAnsi="Times New Roman" w:cs="Times New Roman"/>
        </w:rPr>
      </w:pPr>
      <w:r w:rsidRPr="00B11007">
        <w:rPr>
          <w:rFonts w:ascii="Times New Roman" w:hAnsi="Times New Roman" w:cs="Times New Roman"/>
        </w:rPr>
        <w:t xml:space="preserve">Rubio, R. </w:t>
      </w:r>
      <w:r w:rsidRPr="00B97042">
        <w:rPr>
          <w:rFonts w:ascii="Times New Roman" w:hAnsi="Times New Roman" w:cs="Times New Roman"/>
        </w:rPr>
        <w:t>y</w:t>
      </w:r>
      <w:r w:rsidRPr="00B11007">
        <w:rPr>
          <w:rFonts w:ascii="Times New Roman" w:hAnsi="Times New Roman" w:cs="Times New Roman"/>
        </w:rPr>
        <w:t xml:space="preserve"> Aleixandre, M. (2001). </w:t>
      </w:r>
      <w:r w:rsidRPr="00B11007">
        <w:rPr>
          <w:rFonts w:ascii="Times New Roman" w:hAnsi="Times New Roman" w:cs="Times New Roman"/>
          <w:i/>
          <w:iCs/>
        </w:rPr>
        <w:t>Un estudio sobre la soledad en las personas mayores: entre estar solo y sentirse solo</w:t>
      </w:r>
      <w:r w:rsidRPr="00B11007">
        <w:rPr>
          <w:rFonts w:ascii="Times New Roman" w:hAnsi="Times New Roman" w:cs="Times New Roman"/>
        </w:rPr>
        <w:t xml:space="preserve">. Revista Multidisciplinar de Gerontología. Vol. 11 (1), </w:t>
      </w:r>
      <w:proofErr w:type="spellStart"/>
      <w:r w:rsidRPr="00B97042">
        <w:rPr>
          <w:rFonts w:ascii="Times New Roman" w:hAnsi="Times New Roman" w:cs="Times New Roman"/>
        </w:rPr>
        <w:t>pp</w:t>
      </w:r>
      <w:proofErr w:type="spellEnd"/>
      <w:r w:rsidRPr="00B97042">
        <w:rPr>
          <w:rFonts w:ascii="Times New Roman" w:hAnsi="Times New Roman" w:cs="Times New Roman"/>
        </w:rPr>
        <w:t xml:space="preserve"> </w:t>
      </w:r>
      <w:r w:rsidRPr="00B11007">
        <w:rPr>
          <w:rFonts w:ascii="Times New Roman" w:hAnsi="Times New Roman" w:cs="Times New Roman"/>
        </w:rPr>
        <w:t>23‐28</w:t>
      </w:r>
      <w:r w:rsidRPr="00B97042">
        <w:rPr>
          <w:rFonts w:ascii="Times New Roman" w:hAnsi="Times New Roman" w:cs="Times New Roman"/>
        </w:rPr>
        <w:t>.</w:t>
      </w:r>
    </w:p>
    <w:p w14:paraId="31F4F0D5" w14:textId="77777777" w:rsidR="002C6454" w:rsidRPr="00B97042" w:rsidRDefault="002C6454" w:rsidP="00314857">
      <w:pPr>
        <w:spacing w:line="360" w:lineRule="auto"/>
        <w:rPr>
          <w:rFonts w:ascii="Times New Roman" w:hAnsi="Times New Roman" w:cs="Times New Roman"/>
        </w:rPr>
      </w:pPr>
    </w:p>
    <w:p w14:paraId="1CC7DB38" w14:textId="77777777" w:rsidR="002C6454" w:rsidRPr="00B97042" w:rsidRDefault="002C6454" w:rsidP="00314857">
      <w:pPr>
        <w:spacing w:line="360" w:lineRule="auto"/>
        <w:rPr>
          <w:rFonts w:ascii="Times New Roman" w:hAnsi="Times New Roman" w:cs="Times New Roman"/>
          <w:lang w:val="en-US"/>
        </w:rPr>
      </w:pPr>
      <w:proofErr w:type="spellStart"/>
      <w:r w:rsidRPr="00B97042">
        <w:rPr>
          <w:rFonts w:ascii="Times New Roman" w:hAnsi="Times New Roman" w:cs="Times New Roman"/>
        </w:rPr>
        <w:t>Rusell</w:t>
      </w:r>
      <w:proofErr w:type="spellEnd"/>
      <w:r w:rsidRPr="00B97042">
        <w:rPr>
          <w:rFonts w:ascii="Times New Roman" w:hAnsi="Times New Roman" w:cs="Times New Roman"/>
        </w:rPr>
        <w:t xml:space="preserve">, D., </w:t>
      </w:r>
      <w:proofErr w:type="spellStart"/>
      <w:r w:rsidRPr="00B97042">
        <w:rPr>
          <w:rFonts w:ascii="Times New Roman" w:hAnsi="Times New Roman" w:cs="Times New Roman"/>
        </w:rPr>
        <w:t>Peplau</w:t>
      </w:r>
      <w:proofErr w:type="spellEnd"/>
      <w:r w:rsidRPr="00B97042">
        <w:rPr>
          <w:rFonts w:ascii="Times New Roman" w:hAnsi="Times New Roman" w:cs="Times New Roman"/>
        </w:rPr>
        <w:t xml:space="preserve">, L. A. y </w:t>
      </w:r>
      <w:proofErr w:type="spellStart"/>
      <w:r w:rsidRPr="00B97042">
        <w:rPr>
          <w:rFonts w:ascii="Times New Roman" w:hAnsi="Times New Roman" w:cs="Times New Roman"/>
        </w:rPr>
        <w:t>Cutrona</w:t>
      </w:r>
      <w:proofErr w:type="spellEnd"/>
      <w:r w:rsidRPr="00B97042">
        <w:rPr>
          <w:rFonts w:ascii="Times New Roman" w:hAnsi="Times New Roman" w:cs="Times New Roman"/>
        </w:rPr>
        <w:t xml:space="preserve"> C. E. (1980). </w:t>
      </w:r>
      <w:r w:rsidRPr="00B97042">
        <w:rPr>
          <w:rFonts w:ascii="Times New Roman" w:hAnsi="Times New Roman" w:cs="Times New Roman"/>
          <w:i/>
          <w:iCs/>
          <w:lang w:val="en-US"/>
        </w:rPr>
        <w:t>The revised UCLA loneliness scale: concurrent and discriminant validity evidence</w:t>
      </w:r>
      <w:r w:rsidRPr="00B97042">
        <w:rPr>
          <w:rFonts w:ascii="Times New Roman" w:hAnsi="Times New Roman" w:cs="Times New Roman"/>
          <w:lang w:val="en-US"/>
        </w:rPr>
        <w:t>. Journal of Personality and Social Psychology, 39, pp 472‐480.</w:t>
      </w:r>
    </w:p>
    <w:p w14:paraId="3A31C3E4" w14:textId="77777777" w:rsidR="002C6454" w:rsidRPr="00B97042" w:rsidRDefault="002C6454" w:rsidP="00314857">
      <w:pPr>
        <w:spacing w:line="360" w:lineRule="auto"/>
        <w:rPr>
          <w:rFonts w:ascii="Times New Roman" w:hAnsi="Times New Roman" w:cs="Times New Roman"/>
          <w:lang w:val="en-US"/>
        </w:rPr>
      </w:pPr>
    </w:p>
    <w:p w14:paraId="2234E5C9" w14:textId="0B94472D" w:rsidR="002C6454" w:rsidRPr="00B97042" w:rsidRDefault="002C6454" w:rsidP="00314857">
      <w:pPr>
        <w:spacing w:line="360" w:lineRule="auto"/>
        <w:rPr>
          <w:rFonts w:ascii="Times New Roman" w:hAnsi="Times New Roman" w:cs="Times New Roman"/>
          <w:lang w:val="en-US"/>
        </w:rPr>
      </w:pPr>
      <w:proofErr w:type="spellStart"/>
      <w:r w:rsidRPr="00B97042">
        <w:rPr>
          <w:rFonts w:ascii="Times New Roman" w:hAnsi="Times New Roman" w:cs="Times New Roman"/>
        </w:rPr>
        <w:t>Save</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the</w:t>
      </w:r>
      <w:proofErr w:type="spellEnd"/>
      <w:r w:rsidRPr="00B97042">
        <w:rPr>
          <w:rFonts w:ascii="Times New Roman" w:hAnsi="Times New Roman" w:cs="Times New Roman"/>
        </w:rPr>
        <w:t xml:space="preserve"> </w:t>
      </w:r>
      <w:proofErr w:type="spellStart"/>
      <w:r w:rsidRPr="00B97042">
        <w:rPr>
          <w:rFonts w:ascii="Times New Roman" w:hAnsi="Times New Roman" w:cs="Times New Roman"/>
        </w:rPr>
        <w:t>Children</w:t>
      </w:r>
      <w:proofErr w:type="spellEnd"/>
      <w:r w:rsidRPr="00B97042">
        <w:rPr>
          <w:rFonts w:ascii="Times New Roman" w:hAnsi="Times New Roman" w:cs="Times New Roman"/>
        </w:rPr>
        <w:t xml:space="preserve">. (2020). </w:t>
      </w:r>
      <w:proofErr w:type="spellStart"/>
      <w:r w:rsidRPr="00B97042">
        <w:rPr>
          <w:rFonts w:ascii="Times New Roman" w:hAnsi="Times New Roman" w:cs="Times New Roman"/>
          <w:i/>
          <w:iCs/>
        </w:rPr>
        <w:t>Save</w:t>
      </w:r>
      <w:proofErr w:type="spellEnd"/>
      <w:r w:rsidRPr="00B97042">
        <w:rPr>
          <w:rFonts w:ascii="Times New Roman" w:hAnsi="Times New Roman" w:cs="Times New Roman"/>
          <w:i/>
          <w:iCs/>
        </w:rPr>
        <w:t xml:space="preserve"> </w:t>
      </w:r>
      <w:proofErr w:type="spellStart"/>
      <w:r w:rsidRPr="00B97042">
        <w:rPr>
          <w:rFonts w:ascii="Times New Roman" w:hAnsi="Times New Roman" w:cs="Times New Roman"/>
          <w:i/>
          <w:iCs/>
        </w:rPr>
        <w:t>the</w:t>
      </w:r>
      <w:proofErr w:type="spellEnd"/>
      <w:r w:rsidRPr="00B97042">
        <w:rPr>
          <w:rFonts w:ascii="Times New Roman" w:hAnsi="Times New Roman" w:cs="Times New Roman"/>
          <w:i/>
          <w:iCs/>
        </w:rPr>
        <w:t xml:space="preserve"> </w:t>
      </w:r>
      <w:proofErr w:type="spellStart"/>
      <w:r w:rsidRPr="00B97042">
        <w:rPr>
          <w:rFonts w:ascii="Times New Roman" w:hAnsi="Times New Roman" w:cs="Times New Roman"/>
          <w:i/>
          <w:iCs/>
        </w:rPr>
        <w:t>children</w:t>
      </w:r>
      <w:proofErr w:type="spellEnd"/>
      <w:r w:rsidRPr="00B97042">
        <w:rPr>
          <w:rFonts w:ascii="Times New Roman" w:hAnsi="Times New Roman" w:cs="Times New Roman"/>
          <w:i/>
          <w:iCs/>
        </w:rPr>
        <w:t xml:space="preserve"> revela que casi la mitad de </w:t>
      </w:r>
      <w:proofErr w:type="gramStart"/>
      <w:r w:rsidRPr="00B97042">
        <w:rPr>
          <w:rFonts w:ascii="Times New Roman" w:hAnsi="Times New Roman" w:cs="Times New Roman"/>
          <w:i/>
          <w:iCs/>
        </w:rPr>
        <w:t>padres</w:t>
      </w:r>
      <w:proofErr w:type="gramEnd"/>
      <w:r w:rsidRPr="00B97042">
        <w:rPr>
          <w:rFonts w:ascii="Times New Roman" w:hAnsi="Times New Roman" w:cs="Times New Roman"/>
          <w:i/>
          <w:iCs/>
        </w:rPr>
        <w:t xml:space="preserve"> y madres a los que atiende en sus programas de pobreza han perdido el empleo por la pandemia. </w:t>
      </w:r>
      <w:r w:rsidRPr="00B97042">
        <w:rPr>
          <w:rFonts w:ascii="Times New Roman" w:hAnsi="Times New Roman" w:cs="Times New Roman"/>
          <w:lang w:val="en-US"/>
        </w:rPr>
        <w:t xml:space="preserve">Save the children. </w:t>
      </w:r>
      <w:hyperlink r:id="rId24" w:history="1">
        <w:r w:rsidRPr="00B97042">
          <w:rPr>
            <w:rStyle w:val="Hipervnculo"/>
            <w:rFonts w:ascii="Times New Roman" w:hAnsi="Times New Roman" w:cs="Times New Roman"/>
            <w:lang w:val="en-US"/>
          </w:rPr>
          <w:t>https://www.savethechildren.es/notasprensa/aniversario-covid-19-save-children-revela-que-casi-la-mitad-de-padres-y-madres-los-que</w:t>
        </w:r>
      </w:hyperlink>
    </w:p>
    <w:p w14:paraId="62600F55" w14:textId="77777777" w:rsidR="002C6454" w:rsidRPr="00B97042" w:rsidRDefault="002C6454" w:rsidP="00314857">
      <w:pPr>
        <w:spacing w:line="360" w:lineRule="auto"/>
        <w:rPr>
          <w:rFonts w:ascii="Times New Roman" w:hAnsi="Times New Roman" w:cs="Times New Roman"/>
          <w:lang w:val="en-US"/>
        </w:rPr>
      </w:pPr>
    </w:p>
    <w:p w14:paraId="1A391C61" w14:textId="77777777" w:rsidR="002C6454" w:rsidRPr="00452391" w:rsidRDefault="002C6454" w:rsidP="00314857">
      <w:pPr>
        <w:spacing w:line="360" w:lineRule="auto"/>
        <w:rPr>
          <w:rFonts w:ascii="Times New Roman" w:hAnsi="Times New Roman" w:cs="Times New Roman"/>
        </w:rPr>
      </w:pPr>
      <w:r w:rsidRPr="00452391">
        <w:rPr>
          <w:rFonts w:ascii="Times New Roman" w:hAnsi="Times New Roman" w:cs="Times New Roman"/>
        </w:rPr>
        <w:lastRenderedPageBreak/>
        <w:t xml:space="preserve">Taylor, S. J. y </w:t>
      </w:r>
      <w:proofErr w:type="spellStart"/>
      <w:r w:rsidRPr="00452391">
        <w:rPr>
          <w:rFonts w:ascii="Times New Roman" w:hAnsi="Times New Roman" w:cs="Times New Roman"/>
        </w:rPr>
        <w:t>Bogdan</w:t>
      </w:r>
      <w:proofErr w:type="spellEnd"/>
      <w:r w:rsidRPr="00452391">
        <w:rPr>
          <w:rFonts w:ascii="Times New Roman" w:hAnsi="Times New Roman" w:cs="Times New Roman"/>
        </w:rPr>
        <w:t xml:space="preserve">, R. (2010). </w:t>
      </w:r>
      <w:r w:rsidRPr="00452391">
        <w:rPr>
          <w:rFonts w:ascii="Times New Roman" w:hAnsi="Times New Roman" w:cs="Times New Roman"/>
          <w:i/>
          <w:iCs/>
        </w:rPr>
        <w:t>Introducción a los métodos cualitativos</w:t>
      </w:r>
      <w:r w:rsidRPr="00452391">
        <w:rPr>
          <w:rFonts w:ascii="Times New Roman" w:hAnsi="Times New Roman" w:cs="Times New Roman"/>
        </w:rPr>
        <w:t xml:space="preserve">. Book </w:t>
      </w:r>
      <w:proofErr w:type="spellStart"/>
      <w:r w:rsidRPr="00452391">
        <w:rPr>
          <w:rFonts w:ascii="Times New Roman" w:hAnsi="Times New Roman" w:cs="Times New Roman"/>
        </w:rPr>
        <w:t>Print</w:t>
      </w:r>
      <w:proofErr w:type="spellEnd"/>
      <w:r w:rsidRPr="00452391">
        <w:rPr>
          <w:rFonts w:ascii="Times New Roman" w:hAnsi="Times New Roman" w:cs="Times New Roman"/>
        </w:rPr>
        <w:t xml:space="preserve"> (edición original, 1992).</w:t>
      </w:r>
    </w:p>
    <w:p w14:paraId="1C026951" w14:textId="527B2D76" w:rsidR="002C6454" w:rsidRPr="00B97042" w:rsidRDefault="002C6454" w:rsidP="00314857">
      <w:pPr>
        <w:spacing w:line="360" w:lineRule="auto"/>
        <w:rPr>
          <w:rFonts w:ascii="Times New Roman" w:hAnsi="Times New Roman" w:cs="Times New Roman"/>
        </w:rPr>
      </w:pPr>
      <w:r w:rsidRPr="00B97042">
        <w:rPr>
          <w:rFonts w:ascii="Times New Roman" w:hAnsi="Times New Roman" w:cs="Times New Roman"/>
        </w:rPr>
        <w:t xml:space="preserve">Unicef. (2020). </w:t>
      </w:r>
      <w:r w:rsidRPr="00B97042">
        <w:rPr>
          <w:rFonts w:ascii="Times New Roman" w:eastAsia="Times New Roman" w:hAnsi="Times New Roman" w:cs="Times New Roman"/>
          <w:i/>
          <w:iCs/>
        </w:rPr>
        <w:t>El impacto del COVID-19 en la salud mental de adolescentes y jóvenes</w:t>
      </w:r>
      <w:r w:rsidRPr="00B97042">
        <w:rPr>
          <w:rFonts w:ascii="Times New Roman" w:hAnsi="Times New Roman" w:cs="Times New Roman"/>
          <w:i/>
          <w:iCs/>
        </w:rPr>
        <w:t xml:space="preserve">. </w:t>
      </w:r>
      <w:r w:rsidRPr="00B97042">
        <w:rPr>
          <w:rFonts w:ascii="Times New Roman" w:hAnsi="Times New Roman" w:cs="Times New Roman"/>
        </w:rPr>
        <w:t xml:space="preserve">Unicef.org. </w:t>
      </w:r>
      <w:hyperlink r:id="rId25" w:history="1">
        <w:r w:rsidRPr="00B97042">
          <w:rPr>
            <w:rStyle w:val="Hipervnculo"/>
            <w:rFonts w:ascii="Times New Roman" w:hAnsi="Times New Roman" w:cs="Times New Roman"/>
          </w:rPr>
          <w:t>https://www.unicef.org/lac/el-impacto-del-covid-19-en-la-salud-mental-de-adolescentes-y-j%C3%B3venes</w:t>
        </w:r>
      </w:hyperlink>
    </w:p>
    <w:p w14:paraId="238F051F" w14:textId="77777777" w:rsidR="002C6454" w:rsidRPr="00B97042" w:rsidRDefault="002C6454" w:rsidP="00314857">
      <w:pPr>
        <w:spacing w:line="360" w:lineRule="auto"/>
        <w:rPr>
          <w:rFonts w:ascii="Times New Roman" w:hAnsi="Times New Roman" w:cs="Times New Roman"/>
        </w:rPr>
      </w:pPr>
    </w:p>
    <w:p w14:paraId="40C42EAF" w14:textId="5A8BF6D6" w:rsidR="002C6454" w:rsidRPr="00B97042" w:rsidRDefault="002C6454" w:rsidP="00314857">
      <w:pPr>
        <w:spacing w:line="360" w:lineRule="auto"/>
        <w:rPr>
          <w:rFonts w:ascii="Times New Roman" w:hAnsi="Times New Roman" w:cs="Times New Roman"/>
        </w:rPr>
      </w:pPr>
      <w:proofErr w:type="spellStart"/>
      <w:r w:rsidRPr="00AD447E">
        <w:rPr>
          <w:rFonts w:ascii="Times New Roman" w:hAnsi="Times New Roman" w:cs="Times New Roman"/>
        </w:rPr>
        <w:t>Velleman</w:t>
      </w:r>
      <w:proofErr w:type="spellEnd"/>
      <w:r w:rsidRPr="00B97042">
        <w:rPr>
          <w:rFonts w:ascii="Times New Roman" w:hAnsi="Times New Roman" w:cs="Times New Roman"/>
        </w:rPr>
        <w:t>,</w:t>
      </w:r>
      <w:r w:rsidRPr="00AD447E">
        <w:rPr>
          <w:rFonts w:ascii="Times New Roman" w:hAnsi="Times New Roman" w:cs="Times New Roman"/>
        </w:rPr>
        <w:t xml:space="preserve"> RD</w:t>
      </w:r>
      <w:r w:rsidRPr="00B97042">
        <w:rPr>
          <w:rFonts w:ascii="Times New Roman" w:hAnsi="Times New Roman" w:cs="Times New Roman"/>
        </w:rPr>
        <w:t xml:space="preserve">., </w:t>
      </w:r>
      <w:proofErr w:type="spellStart"/>
      <w:r w:rsidRPr="00AD447E">
        <w:rPr>
          <w:rFonts w:ascii="Times New Roman" w:hAnsi="Times New Roman" w:cs="Times New Roman"/>
        </w:rPr>
        <w:t>Templeton</w:t>
      </w:r>
      <w:proofErr w:type="spellEnd"/>
      <w:r w:rsidRPr="00B97042">
        <w:rPr>
          <w:rFonts w:ascii="Times New Roman" w:hAnsi="Times New Roman" w:cs="Times New Roman"/>
        </w:rPr>
        <w:t>,</w:t>
      </w:r>
      <w:r w:rsidRPr="00AD447E">
        <w:rPr>
          <w:rFonts w:ascii="Times New Roman" w:hAnsi="Times New Roman" w:cs="Times New Roman"/>
        </w:rPr>
        <w:t xml:space="preserve"> LJ</w:t>
      </w:r>
      <w:r w:rsidRPr="00B97042">
        <w:rPr>
          <w:rFonts w:ascii="Times New Roman" w:hAnsi="Times New Roman" w:cs="Times New Roman"/>
        </w:rPr>
        <w:t>. y</w:t>
      </w:r>
      <w:r w:rsidRPr="00AD447E">
        <w:rPr>
          <w:rFonts w:ascii="Times New Roman" w:hAnsi="Times New Roman" w:cs="Times New Roman"/>
        </w:rPr>
        <w:t xml:space="preserve"> </w:t>
      </w:r>
      <w:proofErr w:type="spellStart"/>
      <w:r w:rsidRPr="00AD447E">
        <w:rPr>
          <w:rFonts w:ascii="Times New Roman" w:hAnsi="Times New Roman" w:cs="Times New Roman"/>
        </w:rPr>
        <w:t>Copello</w:t>
      </w:r>
      <w:proofErr w:type="spellEnd"/>
      <w:r w:rsidRPr="00AD447E">
        <w:rPr>
          <w:rFonts w:ascii="Times New Roman" w:hAnsi="Times New Roman" w:cs="Times New Roman"/>
        </w:rPr>
        <w:t xml:space="preserve"> AG. </w:t>
      </w:r>
      <w:r w:rsidRPr="00B97042">
        <w:rPr>
          <w:rFonts w:ascii="Times New Roman" w:hAnsi="Times New Roman" w:cs="Times New Roman"/>
          <w:lang w:val="en-US"/>
        </w:rPr>
        <w:t xml:space="preserve">(2005). </w:t>
      </w:r>
      <w:r w:rsidRPr="00AD447E">
        <w:rPr>
          <w:rFonts w:ascii="Times New Roman" w:hAnsi="Times New Roman" w:cs="Times New Roman"/>
          <w:i/>
          <w:iCs/>
          <w:lang w:val="en-US"/>
        </w:rPr>
        <w:t>The role of the family in preventing and intervening with substance use and misuse: a comprehensive review of family interventions, with a focus on young people</w:t>
      </w:r>
      <w:r w:rsidRPr="00AD447E">
        <w:rPr>
          <w:rFonts w:ascii="Times New Roman" w:hAnsi="Times New Roman" w:cs="Times New Roman"/>
          <w:lang w:val="en-US"/>
        </w:rPr>
        <w:t xml:space="preserve">. </w:t>
      </w:r>
      <w:proofErr w:type="spellStart"/>
      <w:r w:rsidRPr="00AD447E">
        <w:rPr>
          <w:rFonts w:ascii="Times New Roman" w:hAnsi="Times New Roman" w:cs="Times New Roman"/>
        </w:rPr>
        <w:t>Drug</w:t>
      </w:r>
      <w:proofErr w:type="spellEnd"/>
      <w:r w:rsidRPr="00AD447E">
        <w:rPr>
          <w:rFonts w:ascii="Times New Roman" w:hAnsi="Times New Roman" w:cs="Times New Roman"/>
        </w:rPr>
        <w:t xml:space="preserve"> Alcohol Rev.</w:t>
      </w:r>
      <w:r w:rsidRPr="00B97042">
        <w:rPr>
          <w:rFonts w:ascii="Times New Roman" w:hAnsi="Times New Roman" w:cs="Times New Roman"/>
        </w:rPr>
        <w:t xml:space="preserve"> </w:t>
      </w:r>
      <w:r w:rsidRPr="00AD447E">
        <w:rPr>
          <w:rFonts w:ascii="Times New Roman" w:hAnsi="Times New Roman" w:cs="Times New Roman"/>
        </w:rPr>
        <w:t xml:space="preserve">24(2): </w:t>
      </w:r>
      <w:proofErr w:type="spellStart"/>
      <w:r w:rsidRPr="00B97042">
        <w:rPr>
          <w:rFonts w:ascii="Times New Roman" w:hAnsi="Times New Roman" w:cs="Times New Roman"/>
        </w:rPr>
        <w:t>pp</w:t>
      </w:r>
      <w:proofErr w:type="spellEnd"/>
      <w:r w:rsidRPr="00B97042">
        <w:rPr>
          <w:rFonts w:ascii="Times New Roman" w:hAnsi="Times New Roman" w:cs="Times New Roman"/>
        </w:rPr>
        <w:t xml:space="preserve"> </w:t>
      </w:r>
      <w:r w:rsidRPr="00AD447E">
        <w:rPr>
          <w:rFonts w:ascii="Times New Roman" w:hAnsi="Times New Roman" w:cs="Times New Roman"/>
        </w:rPr>
        <w:t>93-109</w:t>
      </w:r>
      <w:r w:rsidRPr="00B97042">
        <w:rPr>
          <w:rFonts w:ascii="Times New Roman" w:hAnsi="Times New Roman" w:cs="Times New Roman"/>
        </w:rPr>
        <w:t>.</w:t>
      </w:r>
    </w:p>
    <w:p w14:paraId="413FC0CC" w14:textId="77777777" w:rsidR="002C6454" w:rsidRPr="00B97042" w:rsidRDefault="002C6454" w:rsidP="00314857">
      <w:pPr>
        <w:spacing w:line="360" w:lineRule="auto"/>
        <w:rPr>
          <w:rFonts w:ascii="Times New Roman" w:hAnsi="Times New Roman" w:cs="Times New Roman"/>
          <w:color w:val="000000"/>
          <w:shd w:val="clear" w:color="auto" w:fill="FFFFFF"/>
        </w:rPr>
      </w:pPr>
    </w:p>
    <w:p w14:paraId="45D4280D" w14:textId="77777777" w:rsidR="002C6454" w:rsidRPr="00B97042" w:rsidRDefault="002C6454" w:rsidP="00314857">
      <w:pPr>
        <w:spacing w:line="360" w:lineRule="auto"/>
        <w:rPr>
          <w:rFonts w:ascii="Times New Roman" w:hAnsi="Times New Roman" w:cs="Times New Roman"/>
          <w:color w:val="000000"/>
          <w:shd w:val="clear" w:color="auto" w:fill="FFFFFF"/>
        </w:rPr>
      </w:pPr>
      <w:r w:rsidRPr="009D11A5">
        <w:rPr>
          <w:rFonts w:ascii="Times New Roman" w:eastAsia="Times New Roman" w:hAnsi="Times New Roman" w:cs="Times New Roman"/>
          <w:color w:val="000000"/>
          <w:shd w:val="clear" w:color="auto" w:fill="FFFFFF"/>
          <w:lang w:eastAsia="es-ES_tradnl"/>
        </w:rPr>
        <w:t xml:space="preserve">Vidal, F. </w:t>
      </w:r>
      <w:r w:rsidRPr="00B97042">
        <w:rPr>
          <w:rFonts w:ascii="Times New Roman" w:hAnsi="Times New Roman" w:cs="Times New Roman"/>
          <w:color w:val="000000"/>
          <w:shd w:val="clear" w:color="auto" w:fill="FFFFFF"/>
        </w:rPr>
        <w:t>y</w:t>
      </w:r>
      <w:r w:rsidRPr="009D11A5">
        <w:rPr>
          <w:rFonts w:ascii="Times New Roman" w:eastAsia="Times New Roman" w:hAnsi="Times New Roman" w:cs="Times New Roman"/>
          <w:color w:val="000000"/>
          <w:shd w:val="clear" w:color="auto" w:fill="FFFFFF"/>
          <w:lang w:eastAsia="es-ES_tradnl"/>
        </w:rPr>
        <w:t xml:space="preserve"> </w:t>
      </w:r>
      <w:proofErr w:type="spellStart"/>
      <w:r w:rsidRPr="009D11A5">
        <w:rPr>
          <w:rFonts w:ascii="Times New Roman" w:eastAsia="Times New Roman" w:hAnsi="Times New Roman" w:cs="Times New Roman"/>
          <w:color w:val="000000"/>
          <w:shd w:val="clear" w:color="auto" w:fill="FFFFFF"/>
          <w:lang w:eastAsia="es-ES_tradnl"/>
        </w:rPr>
        <w:t>Halty</w:t>
      </w:r>
      <w:proofErr w:type="spellEnd"/>
      <w:r w:rsidRPr="009D11A5">
        <w:rPr>
          <w:rFonts w:ascii="Times New Roman" w:eastAsia="Times New Roman" w:hAnsi="Times New Roman" w:cs="Times New Roman"/>
          <w:color w:val="000000"/>
          <w:shd w:val="clear" w:color="auto" w:fill="FFFFFF"/>
          <w:lang w:eastAsia="es-ES_tradnl"/>
        </w:rPr>
        <w:t xml:space="preserve">, A. (2020). </w:t>
      </w:r>
      <w:r w:rsidRPr="009D11A5">
        <w:rPr>
          <w:rFonts w:ascii="Times New Roman" w:eastAsia="Times New Roman" w:hAnsi="Times New Roman" w:cs="Times New Roman"/>
          <w:i/>
          <w:iCs/>
          <w:color w:val="000000"/>
          <w:shd w:val="clear" w:color="auto" w:fill="FFFFFF"/>
          <w:lang w:eastAsia="es-ES_tradnl"/>
        </w:rPr>
        <w:t>Informe España 2020</w:t>
      </w:r>
      <w:r w:rsidRPr="009D11A5">
        <w:rPr>
          <w:rFonts w:ascii="Times New Roman" w:eastAsia="Times New Roman" w:hAnsi="Times New Roman" w:cs="Times New Roman"/>
          <w:color w:val="000000"/>
          <w:shd w:val="clear" w:color="auto" w:fill="FFFFFF"/>
          <w:lang w:eastAsia="es-ES_tradnl"/>
        </w:rPr>
        <w:t>.</w:t>
      </w:r>
      <w:r w:rsidRPr="00B97042">
        <w:rPr>
          <w:rFonts w:ascii="Times New Roman" w:hAnsi="Times New Roman" w:cs="Times New Roman"/>
          <w:color w:val="000000"/>
          <w:shd w:val="clear" w:color="auto" w:fill="FFFFFF"/>
        </w:rPr>
        <w:t xml:space="preserve"> Universidad Pontificia Comillas.</w:t>
      </w:r>
    </w:p>
    <w:p w14:paraId="771161AC" w14:textId="77777777" w:rsidR="002C6454" w:rsidRPr="00B97042" w:rsidRDefault="002C6454" w:rsidP="00314857">
      <w:pPr>
        <w:spacing w:line="360" w:lineRule="auto"/>
        <w:rPr>
          <w:rFonts w:ascii="Times New Roman" w:hAnsi="Times New Roman" w:cs="Times New Roman"/>
          <w:lang w:val="en-US"/>
        </w:rPr>
      </w:pPr>
      <w:proofErr w:type="spellStart"/>
      <w:r w:rsidRPr="00B30FBB">
        <w:rPr>
          <w:rFonts w:ascii="Times New Roman" w:hAnsi="Times New Roman" w:cs="Times New Roman"/>
        </w:rPr>
        <w:t>Weiss</w:t>
      </w:r>
      <w:proofErr w:type="spellEnd"/>
      <w:r w:rsidRPr="00B30FBB">
        <w:rPr>
          <w:rFonts w:ascii="Times New Roman" w:hAnsi="Times New Roman" w:cs="Times New Roman"/>
        </w:rPr>
        <w:t xml:space="preserve">, R. S. </w:t>
      </w:r>
      <w:r w:rsidRPr="00B97042">
        <w:rPr>
          <w:rFonts w:ascii="Times New Roman" w:hAnsi="Times New Roman" w:cs="Times New Roman"/>
        </w:rPr>
        <w:t>(</w:t>
      </w:r>
      <w:r w:rsidRPr="00B30FBB">
        <w:rPr>
          <w:rFonts w:ascii="Times New Roman" w:hAnsi="Times New Roman" w:cs="Times New Roman"/>
        </w:rPr>
        <w:t xml:space="preserve">1973). </w:t>
      </w:r>
      <w:r w:rsidRPr="00B30FBB">
        <w:rPr>
          <w:rFonts w:ascii="Times New Roman" w:hAnsi="Times New Roman" w:cs="Times New Roman"/>
          <w:i/>
          <w:iCs/>
          <w:lang w:val="en-US"/>
        </w:rPr>
        <w:t>Loneliness: The experience of emotional and social isolation.</w:t>
      </w:r>
      <w:r w:rsidRPr="00B30FBB">
        <w:rPr>
          <w:rFonts w:ascii="Times New Roman" w:hAnsi="Times New Roman" w:cs="Times New Roman"/>
          <w:lang w:val="en-US"/>
        </w:rPr>
        <w:t xml:space="preserve"> MA: MIT Press</w:t>
      </w:r>
      <w:r w:rsidRPr="00B97042">
        <w:rPr>
          <w:rFonts w:ascii="Times New Roman" w:hAnsi="Times New Roman" w:cs="Times New Roman"/>
          <w:lang w:val="en-US"/>
        </w:rPr>
        <w:t>.</w:t>
      </w:r>
    </w:p>
    <w:p w14:paraId="58560E9B" w14:textId="77777777" w:rsidR="007F46F4" w:rsidRPr="00B97042" w:rsidRDefault="007F46F4" w:rsidP="00E427E2">
      <w:pPr>
        <w:spacing w:line="360" w:lineRule="auto"/>
        <w:jc w:val="center"/>
        <w:rPr>
          <w:rFonts w:ascii="Times New Roman" w:hAnsi="Times New Roman" w:cs="Times New Roman"/>
          <w:lang w:val="en-US" w:eastAsia="es-ES_tradnl"/>
        </w:rPr>
      </w:pPr>
    </w:p>
    <w:p w14:paraId="787B3DEE" w14:textId="77777777" w:rsidR="007F46F4" w:rsidRPr="00B97042" w:rsidRDefault="007F46F4" w:rsidP="00E427E2">
      <w:pPr>
        <w:spacing w:line="360" w:lineRule="auto"/>
        <w:jc w:val="center"/>
        <w:rPr>
          <w:rFonts w:ascii="Times New Roman" w:hAnsi="Times New Roman" w:cs="Times New Roman"/>
          <w:lang w:val="en-US" w:eastAsia="es-ES_tradnl"/>
        </w:rPr>
      </w:pPr>
    </w:p>
    <w:p w14:paraId="2B03BA57" w14:textId="468949F5" w:rsidR="007F46F4" w:rsidRPr="00B97042" w:rsidRDefault="007F46F4" w:rsidP="00E427E2">
      <w:pPr>
        <w:spacing w:line="360" w:lineRule="auto"/>
        <w:jc w:val="center"/>
        <w:rPr>
          <w:rFonts w:ascii="Times New Roman" w:hAnsi="Times New Roman" w:cs="Times New Roman"/>
          <w:lang w:val="en-US" w:eastAsia="es-ES_tradnl"/>
        </w:rPr>
      </w:pPr>
    </w:p>
    <w:p w14:paraId="49105E37" w14:textId="77777777" w:rsidR="007F46F4" w:rsidRPr="00B97042" w:rsidRDefault="007F46F4" w:rsidP="00E427E2">
      <w:pPr>
        <w:spacing w:line="360" w:lineRule="auto"/>
        <w:jc w:val="center"/>
        <w:rPr>
          <w:rFonts w:ascii="Times New Roman" w:hAnsi="Times New Roman" w:cs="Times New Roman"/>
          <w:lang w:val="en-US" w:eastAsia="es-ES_tradnl"/>
        </w:rPr>
      </w:pPr>
    </w:p>
    <w:p w14:paraId="13FB502E" w14:textId="77777777" w:rsidR="007F46F4" w:rsidRPr="00B97042" w:rsidRDefault="007F46F4" w:rsidP="00E427E2">
      <w:pPr>
        <w:spacing w:line="360" w:lineRule="auto"/>
        <w:jc w:val="center"/>
        <w:rPr>
          <w:rFonts w:ascii="Times New Roman" w:hAnsi="Times New Roman" w:cs="Times New Roman"/>
          <w:lang w:val="en-US" w:eastAsia="es-ES_tradnl"/>
        </w:rPr>
      </w:pPr>
    </w:p>
    <w:p w14:paraId="2B3FB347" w14:textId="77777777" w:rsidR="007F46F4" w:rsidRPr="00B97042" w:rsidRDefault="007F46F4" w:rsidP="00E427E2">
      <w:pPr>
        <w:spacing w:line="360" w:lineRule="auto"/>
        <w:jc w:val="center"/>
        <w:rPr>
          <w:rFonts w:ascii="Times New Roman" w:hAnsi="Times New Roman" w:cs="Times New Roman"/>
          <w:i/>
          <w:iCs/>
          <w:lang w:val="en-US" w:eastAsia="es-ES_tradnl"/>
        </w:rPr>
      </w:pPr>
    </w:p>
    <w:p w14:paraId="45CD77F8" w14:textId="77777777" w:rsidR="007F46F4" w:rsidRPr="00B97042" w:rsidRDefault="007F46F4" w:rsidP="00E427E2">
      <w:pPr>
        <w:spacing w:line="360" w:lineRule="auto"/>
        <w:jc w:val="center"/>
        <w:rPr>
          <w:rFonts w:ascii="Times New Roman" w:hAnsi="Times New Roman" w:cs="Times New Roman"/>
          <w:lang w:val="en-US"/>
        </w:rPr>
      </w:pPr>
    </w:p>
    <w:p w14:paraId="76804260" w14:textId="77777777" w:rsidR="007F46F4" w:rsidRPr="00B97042" w:rsidRDefault="007F46F4" w:rsidP="00E427E2">
      <w:pPr>
        <w:spacing w:line="360" w:lineRule="auto"/>
        <w:jc w:val="center"/>
        <w:rPr>
          <w:rFonts w:ascii="Times New Roman" w:hAnsi="Times New Roman" w:cs="Times New Roman"/>
          <w:lang w:val="en-US"/>
        </w:rPr>
      </w:pPr>
    </w:p>
    <w:p w14:paraId="317F628C" w14:textId="77777777" w:rsidR="007F46F4" w:rsidRPr="00B97042" w:rsidRDefault="007F46F4" w:rsidP="00E427E2">
      <w:pPr>
        <w:spacing w:line="360" w:lineRule="auto"/>
        <w:jc w:val="center"/>
        <w:rPr>
          <w:rFonts w:ascii="Times New Roman" w:hAnsi="Times New Roman" w:cs="Times New Roman"/>
          <w:lang w:val="en-US"/>
        </w:rPr>
      </w:pPr>
    </w:p>
    <w:p w14:paraId="7EF4707E" w14:textId="77777777" w:rsidR="007F46F4" w:rsidRPr="00B97042" w:rsidRDefault="007F46F4" w:rsidP="00E427E2">
      <w:pPr>
        <w:spacing w:line="360" w:lineRule="auto"/>
        <w:jc w:val="center"/>
        <w:rPr>
          <w:rFonts w:ascii="Times New Roman" w:hAnsi="Times New Roman" w:cs="Times New Roman"/>
          <w:lang w:val="en-US"/>
        </w:rPr>
      </w:pPr>
    </w:p>
    <w:p w14:paraId="028C9799" w14:textId="77777777" w:rsidR="007F46F4" w:rsidRPr="00B97042" w:rsidRDefault="007F46F4" w:rsidP="00E427E2">
      <w:pPr>
        <w:spacing w:line="360" w:lineRule="auto"/>
        <w:jc w:val="center"/>
        <w:rPr>
          <w:rFonts w:ascii="Times New Roman" w:hAnsi="Times New Roman" w:cs="Times New Roman"/>
          <w:lang w:val="en-US"/>
        </w:rPr>
      </w:pPr>
    </w:p>
    <w:p w14:paraId="66A08BF1" w14:textId="77777777" w:rsidR="007F46F4" w:rsidRPr="00B97042" w:rsidRDefault="007F46F4" w:rsidP="00E427E2">
      <w:pPr>
        <w:spacing w:line="360" w:lineRule="auto"/>
        <w:jc w:val="center"/>
        <w:rPr>
          <w:rFonts w:ascii="Times New Roman" w:hAnsi="Times New Roman" w:cs="Times New Roman"/>
          <w:lang w:val="en-US"/>
        </w:rPr>
      </w:pPr>
    </w:p>
    <w:p w14:paraId="382581B5" w14:textId="77777777" w:rsidR="007F46F4" w:rsidRPr="00B97042" w:rsidRDefault="007F46F4" w:rsidP="00E427E2">
      <w:pPr>
        <w:spacing w:line="360" w:lineRule="auto"/>
        <w:jc w:val="center"/>
        <w:rPr>
          <w:rFonts w:ascii="Times New Roman" w:hAnsi="Times New Roman" w:cs="Times New Roman"/>
          <w:lang w:val="en-US"/>
        </w:rPr>
      </w:pPr>
    </w:p>
    <w:p w14:paraId="11EDCF7A" w14:textId="77777777" w:rsidR="007F46F4" w:rsidRPr="00B97042" w:rsidRDefault="007F46F4" w:rsidP="00E427E2">
      <w:pPr>
        <w:spacing w:line="360" w:lineRule="auto"/>
        <w:jc w:val="center"/>
        <w:rPr>
          <w:rFonts w:ascii="Times New Roman" w:hAnsi="Times New Roman" w:cs="Times New Roman"/>
          <w:lang w:val="en-US"/>
        </w:rPr>
      </w:pPr>
    </w:p>
    <w:p w14:paraId="6B3D432D" w14:textId="77777777" w:rsidR="007F46F4" w:rsidRPr="00B97042" w:rsidRDefault="007F46F4" w:rsidP="00E427E2">
      <w:pPr>
        <w:spacing w:line="360" w:lineRule="auto"/>
        <w:jc w:val="center"/>
        <w:rPr>
          <w:rFonts w:ascii="Times New Roman" w:hAnsi="Times New Roman" w:cs="Times New Roman"/>
          <w:b/>
          <w:bCs/>
          <w:lang w:val="en-US"/>
        </w:rPr>
      </w:pPr>
    </w:p>
    <w:p w14:paraId="2846F69B" w14:textId="77777777" w:rsidR="007F46F4" w:rsidRPr="00B97042" w:rsidRDefault="007F46F4" w:rsidP="00E427E2">
      <w:pPr>
        <w:spacing w:line="360" w:lineRule="auto"/>
        <w:jc w:val="center"/>
        <w:rPr>
          <w:rFonts w:ascii="Times New Roman" w:hAnsi="Times New Roman" w:cs="Times New Roman"/>
          <w:b/>
          <w:bCs/>
          <w:lang w:val="en-US"/>
        </w:rPr>
      </w:pPr>
    </w:p>
    <w:p w14:paraId="456F6975" w14:textId="77777777" w:rsidR="007F46F4" w:rsidRPr="00B97042" w:rsidRDefault="007F46F4" w:rsidP="00E427E2">
      <w:pPr>
        <w:spacing w:line="360" w:lineRule="auto"/>
        <w:jc w:val="center"/>
        <w:rPr>
          <w:rFonts w:ascii="Times New Roman" w:hAnsi="Times New Roman" w:cs="Times New Roman"/>
          <w:b/>
          <w:bCs/>
          <w:lang w:val="en-US"/>
        </w:rPr>
      </w:pPr>
    </w:p>
    <w:p w14:paraId="5E2D7C7A" w14:textId="77777777" w:rsidR="007F46F4" w:rsidRPr="00B97042" w:rsidRDefault="007F46F4" w:rsidP="00E427E2">
      <w:pPr>
        <w:spacing w:line="360" w:lineRule="auto"/>
        <w:jc w:val="center"/>
        <w:rPr>
          <w:rFonts w:ascii="Times New Roman" w:hAnsi="Times New Roman" w:cs="Times New Roman"/>
          <w:lang w:val="en-US"/>
        </w:rPr>
      </w:pPr>
    </w:p>
    <w:p w14:paraId="120D3F65" w14:textId="77777777" w:rsidR="007F46F4" w:rsidRPr="00B97042" w:rsidRDefault="007F46F4" w:rsidP="00E427E2">
      <w:pPr>
        <w:spacing w:line="360" w:lineRule="auto"/>
        <w:jc w:val="center"/>
        <w:rPr>
          <w:rFonts w:ascii="Times New Roman" w:hAnsi="Times New Roman" w:cs="Times New Roman"/>
          <w:lang w:val="en-US"/>
        </w:rPr>
      </w:pPr>
    </w:p>
    <w:p w14:paraId="2145CED3" w14:textId="77777777" w:rsidR="007F46F4" w:rsidRPr="00B97042" w:rsidRDefault="007F46F4" w:rsidP="00E427E2">
      <w:pPr>
        <w:spacing w:line="360" w:lineRule="auto"/>
        <w:jc w:val="center"/>
        <w:rPr>
          <w:rFonts w:ascii="Times New Roman" w:hAnsi="Times New Roman" w:cs="Times New Roman"/>
          <w:lang w:val="en-US"/>
        </w:rPr>
      </w:pPr>
    </w:p>
    <w:p w14:paraId="0E1C32EC" w14:textId="77777777" w:rsidR="007F46F4" w:rsidRPr="00B97042" w:rsidRDefault="007F46F4" w:rsidP="00E427E2">
      <w:pPr>
        <w:spacing w:line="360" w:lineRule="auto"/>
        <w:jc w:val="center"/>
        <w:rPr>
          <w:rFonts w:ascii="Times New Roman" w:hAnsi="Times New Roman" w:cs="Times New Roman"/>
          <w:b/>
          <w:bCs/>
          <w:lang w:val="en-US"/>
        </w:rPr>
      </w:pPr>
    </w:p>
    <w:p w14:paraId="6ADA3909" w14:textId="77777777" w:rsidR="007F46F4" w:rsidRPr="00B97042" w:rsidRDefault="007F46F4" w:rsidP="00E427E2">
      <w:pPr>
        <w:spacing w:line="360" w:lineRule="auto"/>
        <w:jc w:val="center"/>
        <w:rPr>
          <w:rFonts w:ascii="Times New Roman" w:hAnsi="Times New Roman" w:cs="Times New Roman"/>
          <w:lang w:val="en-US"/>
        </w:rPr>
      </w:pPr>
    </w:p>
    <w:p w14:paraId="50CAFC0A" w14:textId="77777777" w:rsidR="007F46F4" w:rsidRPr="00B97042" w:rsidRDefault="007F46F4" w:rsidP="00E427E2">
      <w:pPr>
        <w:spacing w:line="360" w:lineRule="auto"/>
        <w:jc w:val="center"/>
        <w:rPr>
          <w:rFonts w:ascii="Times New Roman" w:hAnsi="Times New Roman" w:cs="Times New Roman"/>
          <w:lang w:val="en-US"/>
        </w:rPr>
      </w:pPr>
    </w:p>
    <w:p w14:paraId="1633E985" w14:textId="77777777" w:rsidR="007F46F4" w:rsidRPr="00B97042" w:rsidRDefault="007F46F4" w:rsidP="00E427E2">
      <w:pPr>
        <w:spacing w:line="360" w:lineRule="auto"/>
        <w:jc w:val="center"/>
        <w:rPr>
          <w:rFonts w:ascii="Times New Roman" w:hAnsi="Times New Roman" w:cs="Times New Roman"/>
          <w:lang w:val="en-US"/>
        </w:rPr>
      </w:pPr>
    </w:p>
    <w:p w14:paraId="60925DA5" w14:textId="77777777" w:rsidR="007F46F4" w:rsidRPr="00B97042" w:rsidRDefault="007F46F4" w:rsidP="00E427E2">
      <w:pPr>
        <w:spacing w:line="360" w:lineRule="auto"/>
        <w:jc w:val="center"/>
        <w:rPr>
          <w:rFonts w:ascii="Times New Roman" w:hAnsi="Times New Roman" w:cs="Times New Roman"/>
          <w:color w:val="FF0000"/>
          <w:lang w:val="en-US"/>
        </w:rPr>
      </w:pPr>
    </w:p>
    <w:p w14:paraId="6A1F63F9" w14:textId="77777777" w:rsidR="007F46F4" w:rsidRPr="00B97042" w:rsidRDefault="007F46F4" w:rsidP="00E427E2">
      <w:pPr>
        <w:spacing w:line="360" w:lineRule="auto"/>
        <w:jc w:val="center"/>
        <w:rPr>
          <w:rFonts w:ascii="Times New Roman" w:hAnsi="Times New Roman" w:cs="Times New Roman"/>
          <w:color w:val="FF0000"/>
          <w:lang w:val="en-US"/>
        </w:rPr>
      </w:pPr>
    </w:p>
    <w:p w14:paraId="514B29E9" w14:textId="77777777" w:rsidR="007F46F4" w:rsidRPr="00B97042" w:rsidRDefault="007F46F4" w:rsidP="00E427E2">
      <w:pPr>
        <w:spacing w:line="360" w:lineRule="auto"/>
        <w:jc w:val="center"/>
        <w:rPr>
          <w:rFonts w:ascii="Times New Roman" w:hAnsi="Times New Roman" w:cs="Times New Roman"/>
          <w:color w:val="FF0000"/>
          <w:lang w:val="en-US"/>
        </w:rPr>
      </w:pPr>
    </w:p>
    <w:p w14:paraId="4B93C369" w14:textId="77777777" w:rsidR="007F46F4" w:rsidRPr="00B97042" w:rsidRDefault="007F46F4" w:rsidP="00E427E2">
      <w:pPr>
        <w:spacing w:line="360" w:lineRule="auto"/>
        <w:jc w:val="center"/>
        <w:rPr>
          <w:rFonts w:ascii="Times New Roman" w:hAnsi="Times New Roman" w:cs="Times New Roman"/>
          <w:color w:val="FF0000"/>
          <w:lang w:val="en-US"/>
        </w:rPr>
      </w:pPr>
    </w:p>
    <w:p w14:paraId="7EBC5EF8" w14:textId="77777777" w:rsidR="007F46F4" w:rsidRPr="00B97042" w:rsidRDefault="007F46F4" w:rsidP="00E427E2">
      <w:pPr>
        <w:spacing w:line="360" w:lineRule="auto"/>
        <w:jc w:val="center"/>
        <w:rPr>
          <w:rFonts w:ascii="Times New Roman" w:hAnsi="Times New Roman" w:cs="Times New Roman"/>
          <w:color w:val="FF0000"/>
          <w:lang w:val="en-US"/>
        </w:rPr>
      </w:pPr>
    </w:p>
    <w:p w14:paraId="1B944968" w14:textId="77777777" w:rsidR="007F46F4" w:rsidRPr="00B97042" w:rsidRDefault="007F46F4" w:rsidP="00E427E2">
      <w:pPr>
        <w:spacing w:line="360" w:lineRule="auto"/>
        <w:jc w:val="center"/>
        <w:rPr>
          <w:rFonts w:ascii="Times New Roman" w:hAnsi="Times New Roman" w:cs="Times New Roman"/>
          <w:color w:val="FF0000"/>
          <w:lang w:val="en-US"/>
        </w:rPr>
      </w:pPr>
    </w:p>
    <w:p w14:paraId="22D0D142" w14:textId="77777777" w:rsidR="007F46F4" w:rsidRPr="00B97042" w:rsidRDefault="007F46F4" w:rsidP="00E427E2">
      <w:pPr>
        <w:spacing w:line="360" w:lineRule="auto"/>
        <w:jc w:val="center"/>
        <w:rPr>
          <w:rFonts w:ascii="Times New Roman" w:hAnsi="Times New Roman" w:cs="Times New Roman"/>
          <w:lang w:val="en-US"/>
        </w:rPr>
      </w:pPr>
    </w:p>
    <w:p w14:paraId="3FF8867A" w14:textId="77777777" w:rsidR="007F46F4" w:rsidRPr="00B97042" w:rsidRDefault="007F46F4" w:rsidP="00E427E2">
      <w:pPr>
        <w:spacing w:line="360" w:lineRule="auto"/>
        <w:jc w:val="center"/>
        <w:rPr>
          <w:rFonts w:ascii="Times New Roman" w:hAnsi="Times New Roman" w:cs="Times New Roman"/>
          <w:lang w:val="en-US"/>
        </w:rPr>
      </w:pPr>
    </w:p>
    <w:p w14:paraId="3C4BC452" w14:textId="77777777" w:rsidR="007F46F4" w:rsidRPr="00B97042" w:rsidRDefault="007F46F4" w:rsidP="00E427E2">
      <w:pPr>
        <w:spacing w:line="360" w:lineRule="auto"/>
        <w:jc w:val="center"/>
        <w:rPr>
          <w:rFonts w:ascii="Times New Roman" w:hAnsi="Times New Roman" w:cs="Times New Roman"/>
          <w:lang w:val="en-US"/>
        </w:rPr>
      </w:pPr>
    </w:p>
    <w:p w14:paraId="41B75B00" w14:textId="77777777" w:rsidR="007F46F4" w:rsidRPr="00B97042" w:rsidRDefault="007F46F4" w:rsidP="00E427E2">
      <w:pPr>
        <w:spacing w:line="360" w:lineRule="auto"/>
        <w:jc w:val="center"/>
        <w:rPr>
          <w:rFonts w:ascii="Times New Roman" w:hAnsi="Times New Roman" w:cs="Times New Roman"/>
          <w:lang w:val="en-US"/>
        </w:rPr>
      </w:pPr>
    </w:p>
    <w:p w14:paraId="322AE757" w14:textId="77777777" w:rsidR="007F46F4" w:rsidRPr="00B97042" w:rsidRDefault="007F46F4" w:rsidP="00E427E2">
      <w:pPr>
        <w:spacing w:line="360" w:lineRule="auto"/>
        <w:jc w:val="center"/>
        <w:rPr>
          <w:rFonts w:ascii="Times New Roman" w:hAnsi="Times New Roman" w:cs="Times New Roman"/>
          <w:lang w:val="en-US"/>
        </w:rPr>
      </w:pPr>
    </w:p>
    <w:p w14:paraId="32F9D45D" w14:textId="77777777" w:rsidR="007F46F4" w:rsidRPr="00B97042" w:rsidRDefault="007F46F4" w:rsidP="00E427E2">
      <w:pPr>
        <w:spacing w:line="360" w:lineRule="auto"/>
        <w:jc w:val="center"/>
        <w:rPr>
          <w:rFonts w:ascii="Times New Roman" w:hAnsi="Times New Roman" w:cs="Times New Roman"/>
          <w:lang w:val="en-US"/>
        </w:rPr>
      </w:pPr>
    </w:p>
    <w:p w14:paraId="3554D2DF" w14:textId="77777777" w:rsidR="007F46F4" w:rsidRPr="00B97042" w:rsidRDefault="007F46F4" w:rsidP="00E427E2">
      <w:pPr>
        <w:spacing w:line="360" w:lineRule="auto"/>
        <w:jc w:val="center"/>
        <w:rPr>
          <w:rFonts w:ascii="Times New Roman" w:hAnsi="Times New Roman" w:cs="Times New Roman"/>
          <w:lang w:val="en-US"/>
        </w:rPr>
      </w:pPr>
    </w:p>
    <w:p w14:paraId="122A7BBF" w14:textId="77777777" w:rsidR="007F46F4" w:rsidRPr="00B97042" w:rsidRDefault="007F46F4" w:rsidP="00E427E2">
      <w:pPr>
        <w:spacing w:line="360" w:lineRule="auto"/>
        <w:jc w:val="center"/>
        <w:rPr>
          <w:rFonts w:ascii="Times New Roman" w:hAnsi="Times New Roman" w:cs="Times New Roman"/>
          <w:lang w:val="en-US"/>
        </w:rPr>
      </w:pPr>
    </w:p>
    <w:p w14:paraId="02DA13D9" w14:textId="77777777" w:rsidR="007F46F4" w:rsidRPr="00B97042" w:rsidRDefault="007F46F4" w:rsidP="00E427E2">
      <w:pPr>
        <w:spacing w:line="360" w:lineRule="auto"/>
        <w:jc w:val="center"/>
        <w:rPr>
          <w:rFonts w:ascii="Times New Roman" w:hAnsi="Times New Roman" w:cs="Times New Roman"/>
          <w:lang w:val="en-US"/>
        </w:rPr>
      </w:pPr>
    </w:p>
    <w:p w14:paraId="03382DEC" w14:textId="77777777" w:rsidR="007F46F4" w:rsidRPr="00B97042" w:rsidRDefault="007F46F4" w:rsidP="00E427E2">
      <w:pPr>
        <w:spacing w:line="360" w:lineRule="auto"/>
        <w:jc w:val="center"/>
        <w:rPr>
          <w:rFonts w:ascii="Times New Roman" w:hAnsi="Times New Roman" w:cs="Times New Roman"/>
          <w:lang w:val="en-US"/>
        </w:rPr>
      </w:pPr>
    </w:p>
    <w:p w14:paraId="1D467228" w14:textId="77777777" w:rsidR="007F46F4" w:rsidRPr="00B97042" w:rsidRDefault="007F46F4" w:rsidP="00E427E2">
      <w:pPr>
        <w:spacing w:line="360" w:lineRule="auto"/>
        <w:jc w:val="center"/>
        <w:rPr>
          <w:rFonts w:ascii="Times New Roman" w:hAnsi="Times New Roman" w:cs="Times New Roman"/>
          <w:lang w:val="en-US"/>
        </w:rPr>
      </w:pPr>
    </w:p>
    <w:p w14:paraId="32963494" w14:textId="77777777" w:rsidR="007F46F4" w:rsidRPr="00B97042" w:rsidRDefault="007F46F4" w:rsidP="00E427E2">
      <w:pPr>
        <w:spacing w:line="360" w:lineRule="auto"/>
        <w:jc w:val="center"/>
        <w:rPr>
          <w:rFonts w:ascii="Times New Roman" w:hAnsi="Times New Roman" w:cs="Times New Roman"/>
          <w:i/>
          <w:iCs/>
          <w:lang w:val="en-US"/>
        </w:rPr>
      </w:pPr>
    </w:p>
    <w:p w14:paraId="476BF1F9" w14:textId="77777777" w:rsidR="007F46F4" w:rsidRPr="00B97042" w:rsidRDefault="007F46F4" w:rsidP="00E427E2">
      <w:pPr>
        <w:spacing w:line="360" w:lineRule="auto"/>
        <w:jc w:val="center"/>
        <w:rPr>
          <w:rFonts w:ascii="Times New Roman" w:hAnsi="Times New Roman" w:cs="Times New Roman"/>
          <w:lang w:val="en-US"/>
        </w:rPr>
      </w:pPr>
    </w:p>
    <w:p w14:paraId="132EBFFE" w14:textId="77777777" w:rsidR="007F46F4" w:rsidRPr="00B97042" w:rsidRDefault="007F46F4" w:rsidP="00E427E2">
      <w:pPr>
        <w:spacing w:line="360" w:lineRule="auto"/>
        <w:jc w:val="center"/>
        <w:rPr>
          <w:rFonts w:ascii="Times New Roman" w:hAnsi="Times New Roman" w:cs="Times New Roman"/>
          <w:lang w:val="en-US"/>
        </w:rPr>
      </w:pPr>
    </w:p>
    <w:p w14:paraId="03882149" w14:textId="77777777" w:rsidR="007F46F4" w:rsidRPr="00B97042" w:rsidRDefault="007F46F4" w:rsidP="00E427E2">
      <w:pPr>
        <w:spacing w:line="360" w:lineRule="auto"/>
        <w:jc w:val="center"/>
        <w:rPr>
          <w:rFonts w:ascii="Times New Roman" w:hAnsi="Times New Roman" w:cs="Times New Roman"/>
          <w:lang w:val="en-US"/>
        </w:rPr>
      </w:pPr>
    </w:p>
    <w:p w14:paraId="18718EDE" w14:textId="77777777" w:rsidR="007F46F4" w:rsidRPr="00B97042" w:rsidRDefault="007F46F4" w:rsidP="00E427E2">
      <w:pPr>
        <w:spacing w:line="360" w:lineRule="auto"/>
        <w:jc w:val="center"/>
        <w:rPr>
          <w:rFonts w:ascii="Times New Roman" w:hAnsi="Times New Roman" w:cs="Times New Roman"/>
          <w:lang w:val="en-US"/>
        </w:rPr>
      </w:pPr>
    </w:p>
    <w:p w14:paraId="5782879B" w14:textId="77777777" w:rsidR="007F46F4" w:rsidRPr="00B97042" w:rsidRDefault="007F46F4" w:rsidP="00E427E2">
      <w:pPr>
        <w:spacing w:line="360" w:lineRule="auto"/>
        <w:jc w:val="center"/>
        <w:rPr>
          <w:rFonts w:ascii="Times New Roman" w:hAnsi="Times New Roman" w:cs="Times New Roman"/>
          <w:lang w:val="en-US"/>
        </w:rPr>
      </w:pPr>
    </w:p>
    <w:p w14:paraId="45991E8C" w14:textId="77777777" w:rsidR="007F46F4" w:rsidRPr="00B97042" w:rsidRDefault="007F46F4" w:rsidP="00E427E2">
      <w:pPr>
        <w:spacing w:line="360" w:lineRule="auto"/>
        <w:jc w:val="center"/>
        <w:rPr>
          <w:rFonts w:ascii="Times New Roman" w:hAnsi="Times New Roman" w:cs="Times New Roman"/>
          <w:lang w:val="en-US"/>
        </w:rPr>
      </w:pPr>
    </w:p>
    <w:p w14:paraId="1E35C783" w14:textId="77777777" w:rsidR="007F46F4" w:rsidRPr="00B97042" w:rsidRDefault="007F46F4" w:rsidP="00E427E2">
      <w:pPr>
        <w:spacing w:line="360" w:lineRule="auto"/>
        <w:jc w:val="center"/>
        <w:rPr>
          <w:rFonts w:ascii="Times New Roman" w:hAnsi="Times New Roman" w:cs="Times New Roman"/>
          <w:lang w:val="en-US"/>
        </w:rPr>
      </w:pPr>
    </w:p>
    <w:p w14:paraId="1033C096" w14:textId="77777777" w:rsidR="007F46F4" w:rsidRPr="00B97042" w:rsidRDefault="007F46F4" w:rsidP="00E427E2">
      <w:pPr>
        <w:spacing w:line="360" w:lineRule="auto"/>
        <w:jc w:val="center"/>
        <w:rPr>
          <w:rFonts w:ascii="Times New Roman" w:hAnsi="Times New Roman" w:cs="Times New Roman"/>
          <w:lang w:val="en-US"/>
        </w:rPr>
      </w:pPr>
    </w:p>
    <w:p w14:paraId="2C7005B9" w14:textId="77777777" w:rsidR="007F46F4" w:rsidRPr="00B97042" w:rsidRDefault="007F46F4" w:rsidP="00E427E2">
      <w:pPr>
        <w:spacing w:line="360" w:lineRule="auto"/>
        <w:jc w:val="center"/>
        <w:rPr>
          <w:rFonts w:ascii="Times New Roman" w:hAnsi="Times New Roman" w:cs="Times New Roman"/>
          <w:lang w:val="en-US"/>
        </w:rPr>
      </w:pPr>
    </w:p>
    <w:p w14:paraId="60984BC5" w14:textId="77777777" w:rsidR="007F46F4" w:rsidRPr="00B97042" w:rsidRDefault="007F46F4" w:rsidP="00E427E2">
      <w:pPr>
        <w:spacing w:line="360" w:lineRule="auto"/>
        <w:jc w:val="center"/>
        <w:rPr>
          <w:rFonts w:ascii="Times New Roman" w:hAnsi="Times New Roman" w:cs="Times New Roman"/>
          <w:lang w:val="en-US"/>
        </w:rPr>
      </w:pPr>
    </w:p>
    <w:p w14:paraId="4D9F9BEF" w14:textId="77777777" w:rsidR="007F46F4" w:rsidRPr="00B97042" w:rsidRDefault="007F46F4" w:rsidP="00E427E2">
      <w:pPr>
        <w:spacing w:line="360" w:lineRule="auto"/>
        <w:jc w:val="center"/>
        <w:rPr>
          <w:rFonts w:ascii="Times New Roman" w:hAnsi="Times New Roman" w:cs="Times New Roman"/>
          <w:lang w:val="en-US"/>
        </w:rPr>
      </w:pPr>
    </w:p>
    <w:p w14:paraId="7F2DF1B8" w14:textId="77777777" w:rsidR="007F46F4" w:rsidRPr="00B97042" w:rsidRDefault="007F46F4" w:rsidP="00E427E2">
      <w:pPr>
        <w:spacing w:line="360" w:lineRule="auto"/>
        <w:jc w:val="center"/>
        <w:rPr>
          <w:rFonts w:ascii="Times New Roman" w:hAnsi="Times New Roman" w:cs="Times New Roman"/>
          <w:lang w:val="en-US"/>
        </w:rPr>
      </w:pPr>
    </w:p>
    <w:p w14:paraId="209F0E24" w14:textId="77777777" w:rsidR="007F46F4" w:rsidRPr="00B97042" w:rsidRDefault="007F46F4" w:rsidP="00E427E2">
      <w:pPr>
        <w:spacing w:line="360" w:lineRule="auto"/>
        <w:jc w:val="center"/>
        <w:rPr>
          <w:rFonts w:ascii="Times New Roman" w:hAnsi="Times New Roman" w:cs="Times New Roman"/>
          <w:lang w:val="en-US"/>
        </w:rPr>
      </w:pPr>
    </w:p>
    <w:p w14:paraId="10EE3CF1" w14:textId="77777777" w:rsidR="007F46F4" w:rsidRPr="00B97042" w:rsidRDefault="007F46F4" w:rsidP="00E427E2">
      <w:pPr>
        <w:spacing w:line="360" w:lineRule="auto"/>
        <w:jc w:val="center"/>
        <w:rPr>
          <w:rFonts w:ascii="Times New Roman" w:hAnsi="Times New Roman" w:cs="Times New Roman"/>
          <w:lang w:val="en-US"/>
        </w:rPr>
      </w:pPr>
    </w:p>
    <w:p w14:paraId="1EA4B66E" w14:textId="77777777" w:rsidR="007F46F4" w:rsidRPr="00B97042" w:rsidRDefault="007F46F4" w:rsidP="00E427E2">
      <w:pPr>
        <w:spacing w:line="360" w:lineRule="auto"/>
        <w:jc w:val="center"/>
        <w:rPr>
          <w:rFonts w:ascii="Times New Roman" w:hAnsi="Times New Roman" w:cs="Times New Roman"/>
          <w:lang w:val="en-US"/>
        </w:rPr>
      </w:pPr>
    </w:p>
    <w:p w14:paraId="2FF75B60" w14:textId="77777777" w:rsidR="007F46F4" w:rsidRPr="00B97042" w:rsidRDefault="007F46F4" w:rsidP="00E427E2">
      <w:pPr>
        <w:spacing w:line="360" w:lineRule="auto"/>
        <w:jc w:val="center"/>
        <w:rPr>
          <w:rFonts w:ascii="Times New Roman" w:hAnsi="Times New Roman" w:cs="Times New Roman"/>
          <w:lang w:val="en-US"/>
        </w:rPr>
      </w:pPr>
    </w:p>
    <w:p w14:paraId="3F793B4E" w14:textId="77777777" w:rsidR="007F46F4" w:rsidRPr="00B97042" w:rsidRDefault="007F46F4" w:rsidP="00E427E2">
      <w:pPr>
        <w:spacing w:line="360" w:lineRule="auto"/>
        <w:jc w:val="center"/>
        <w:rPr>
          <w:rFonts w:ascii="Times New Roman" w:hAnsi="Times New Roman" w:cs="Times New Roman"/>
          <w:lang w:val="en-US"/>
        </w:rPr>
      </w:pPr>
    </w:p>
    <w:p w14:paraId="28E4F97A" w14:textId="77777777" w:rsidR="007F46F4" w:rsidRPr="00B97042" w:rsidRDefault="007F46F4" w:rsidP="00E427E2">
      <w:pPr>
        <w:spacing w:line="360" w:lineRule="auto"/>
        <w:jc w:val="center"/>
        <w:rPr>
          <w:rFonts w:ascii="Times New Roman" w:hAnsi="Times New Roman" w:cs="Times New Roman"/>
          <w:lang w:val="en-US"/>
        </w:rPr>
      </w:pPr>
    </w:p>
    <w:p w14:paraId="73438480" w14:textId="77777777" w:rsidR="007F46F4" w:rsidRPr="00B97042" w:rsidRDefault="007F46F4" w:rsidP="00E427E2">
      <w:pPr>
        <w:spacing w:line="360" w:lineRule="auto"/>
        <w:jc w:val="center"/>
        <w:rPr>
          <w:rFonts w:ascii="Times New Roman" w:hAnsi="Times New Roman" w:cs="Times New Roman"/>
          <w:lang w:val="en-US"/>
        </w:rPr>
      </w:pPr>
    </w:p>
    <w:p w14:paraId="003F11C6" w14:textId="77777777" w:rsidR="007F46F4" w:rsidRPr="00B97042" w:rsidRDefault="007F46F4" w:rsidP="00E427E2">
      <w:pPr>
        <w:spacing w:line="360" w:lineRule="auto"/>
        <w:jc w:val="center"/>
        <w:rPr>
          <w:rFonts w:ascii="Times New Roman" w:hAnsi="Times New Roman" w:cs="Times New Roman"/>
          <w:lang w:val="en-US"/>
        </w:rPr>
      </w:pPr>
    </w:p>
    <w:p w14:paraId="0E99825E" w14:textId="77777777" w:rsidR="007F46F4" w:rsidRPr="00B97042" w:rsidRDefault="007F46F4" w:rsidP="00E427E2">
      <w:pPr>
        <w:spacing w:line="360" w:lineRule="auto"/>
        <w:jc w:val="center"/>
        <w:rPr>
          <w:rFonts w:ascii="Times New Roman" w:hAnsi="Times New Roman" w:cs="Times New Roman"/>
          <w:lang w:val="en-US"/>
        </w:rPr>
      </w:pPr>
    </w:p>
    <w:p w14:paraId="322B14C9" w14:textId="77777777" w:rsidR="007F46F4" w:rsidRPr="00B97042" w:rsidRDefault="007F46F4" w:rsidP="00E427E2">
      <w:pPr>
        <w:spacing w:line="360" w:lineRule="auto"/>
        <w:jc w:val="center"/>
        <w:rPr>
          <w:rFonts w:ascii="Times New Roman" w:hAnsi="Times New Roman" w:cs="Times New Roman"/>
          <w:lang w:val="en-US"/>
        </w:rPr>
      </w:pPr>
    </w:p>
    <w:p w14:paraId="39C9338D" w14:textId="77777777" w:rsidR="007F46F4" w:rsidRPr="00B97042" w:rsidRDefault="007F46F4" w:rsidP="00E427E2">
      <w:pPr>
        <w:spacing w:line="360" w:lineRule="auto"/>
        <w:jc w:val="center"/>
        <w:rPr>
          <w:rFonts w:ascii="Times New Roman" w:hAnsi="Times New Roman" w:cs="Times New Roman"/>
          <w:lang w:val="en-US"/>
        </w:rPr>
      </w:pPr>
    </w:p>
    <w:p w14:paraId="76CB6DAE" w14:textId="77777777" w:rsidR="007F46F4" w:rsidRPr="00B97042" w:rsidRDefault="007F46F4" w:rsidP="00E427E2">
      <w:pPr>
        <w:spacing w:line="360" w:lineRule="auto"/>
        <w:jc w:val="center"/>
        <w:rPr>
          <w:rFonts w:ascii="Times New Roman" w:hAnsi="Times New Roman" w:cs="Times New Roman"/>
          <w:lang w:val="en-US"/>
        </w:rPr>
      </w:pPr>
    </w:p>
    <w:p w14:paraId="753B94A8" w14:textId="77777777" w:rsidR="007F46F4" w:rsidRPr="00B97042" w:rsidRDefault="007F46F4" w:rsidP="00E427E2">
      <w:pPr>
        <w:spacing w:line="360" w:lineRule="auto"/>
        <w:jc w:val="center"/>
        <w:rPr>
          <w:rFonts w:ascii="Times New Roman" w:hAnsi="Times New Roman" w:cs="Times New Roman"/>
          <w:lang w:val="en-US"/>
        </w:rPr>
      </w:pPr>
    </w:p>
    <w:p w14:paraId="09C2F954" w14:textId="77777777" w:rsidR="007F46F4" w:rsidRPr="00B97042" w:rsidRDefault="007F46F4" w:rsidP="00E427E2">
      <w:pPr>
        <w:spacing w:line="360" w:lineRule="auto"/>
        <w:jc w:val="center"/>
        <w:rPr>
          <w:rFonts w:ascii="Times New Roman" w:hAnsi="Times New Roman" w:cs="Times New Roman"/>
          <w:lang w:val="en-US"/>
        </w:rPr>
      </w:pPr>
    </w:p>
    <w:p w14:paraId="17E3CE94" w14:textId="77777777" w:rsidR="007F46F4" w:rsidRPr="00B97042" w:rsidRDefault="007F46F4" w:rsidP="00E427E2">
      <w:pPr>
        <w:spacing w:line="360" w:lineRule="auto"/>
        <w:jc w:val="center"/>
        <w:rPr>
          <w:rFonts w:ascii="Times New Roman" w:hAnsi="Times New Roman" w:cs="Times New Roman"/>
          <w:lang w:val="en-US"/>
        </w:rPr>
      </w:pPr>
    </w:p>
    <w:p w14:paraId="1978CD0C" w14:textId="77777777" w:rsidR="007F46F4" w:rsidRPr="00B97042" w:rsidRDefault="007F46F4" w:rsidP="00E427E2">
      <w:pPr>
        <w:spacing w:line="360" w:lineRule="auto"/>
        <w:jc w:val="center"/>
        <w:rPr>
          <w:rFonts w:ascii="Times New Roman" w:hAnsi="Times New Roman" w:cs="Times New Roman"/>
          <w:lang w:val="en-US"/>
        </w:rPr>
      </w:pPr>
    </w:p>
    <w:p w14:paraId="4A5F1190" w14:textId="77777777" w:rsidR="007F46F4" w:rsidRPr="00B97042" w:rsidRDefault="007F46F4" w:rsidP="00E427E2">
      <w:pPr>
        <w:spacing w:line="360" w:lineRule="auto"/>
        <w:jc w:val="center"/>
        <w:rPr>
          <w:rFonts w:ascii="Times New Roman" w:hAnsi="Times New Roman" w:cs="Times New Roman"/>
          <w:lang w:val="en-US"/>
        </w:rPr>
      </w:pPr>
    </w:p>
    <w:p w14:paraId="3C3190BD" w14:textId="77777777" w:rsidR="007F46F4" w:rsidRPr="00B97042" w:rsidRDefault="007F46F4" w:rsidP="00E427E2">
      <w:pPr>
        <w:spacing w:line="360" w:lineRule="auto"/>
        <w:jc w:val="center"/>
        <w:rPr>
          <w:rFonts w:ascii="Times New Roman" w:hAnsi="Times New Roman" w:cs="Times New Roman"/>
          <w:lang w:val="en-US"/>
        </w:rPr>
      </w:pPr>
    </w:p>
    <w:p w14:paraId="548A6AD1" w14:textId="77777777" w:rsidR="007F46F4" w:rsidRPr="00B97042" w:rsidRDefault="007F46F4" w:rsidP="00E427E2">
      <w:pPr>
        <w:spacing w:line="360" w:lineRule="auto"/>
        <w:jc w:val="center"/>
        <w:rPr>
          <w:rFonts w:ascii="Times New Roman" w:hAnsi="Times New Roman" w:cs="Times New Roman"/>
          <w:lang w:val="en-US"/>
        </w:rPr>
      </w:pPr>
    </w:p>
    <w:p w14:paraId="5D30AAB1" w14:textId="77777777" w:rsidR="007F46F4" w:rsidRPr="00B97042" w:rsidRDefault="007F46F4" w:rsidP="00E427E2">
      <w:pPr>
        <w:spacing w:line="360" w:lineRule="auto"/>
        <w:jc w:val="center"/>
        <w:rPr>
          <w:rFonts w:ascii="Times New Roman" w:hAnsi="Times New Roman" w:cs="Times New Roman"/>
          <w:lang w:val="en-US"/>
        </w:rPr>
      </w:pPr>
    </w:p>
    <w:p w14:paraId="2F112F2E" w14:textId="77777777" w:rsidR="007F46F4" w:rsidRPr="00B97042" w:rsidRDefault="007F46F4" w:rsidP="00E427E2">
      <w:pPr>
        <w:spacing w:line="360" w:lineRule="auto"/>
        <w:jc w:val="center"/>
        <w:rPr>
          <w:rFonts w:ascii="Times New Roman" w:hAnsi="Times New Roman" w:cs="Times New Roman"/>
          <w:lang w:val="en-US"/>
        </w:rPr>
      </w:pPr>
    </w:p>
    <w:p w14:paraId="414BBA3F" w14:textId="77777777" w:rsidR="007F46F4" w:rsidRPr="00B97042" w:rsidRDefault="007F46F4" w:rsidP="00E427E2">
      <w:pPr>
        <w:spacing w:line="360" w:lineRule="auto"/>
        <w:jc w:val="center"/>
        <w:rPr>
          <w:rFonts w:ascii="Times New Roman" w:hAnsi="Times New Roman" w:cs="Times New Roman"/>
          <w:lang w:val="en-US"/>
        </w:rPr>
      </w:pPr>
    </w:p>
    <w:p w14:paraId="1134E81E" w14:textId="77777777" w:rsidR="007F46F4" w:rsidRPr="00B97042" w:rsidRDefault="007F46F4" w:rsidP="00E427E2">
      <w:pPr>
        <w:spacing w:line="360" w:lineRule="auto"/>
        <w:jc w:val="center"/>
        <w:rPr>
          <w:rFonts w:ascii="Times New Roman" w:hAnsi="Times New Roman" w:cs="Times New Roman"/>
          <w:lang w:val="en-US"/>
        </w:rPr>
      </w:pPr>
    </w:p>
    <w:p w14:paraId="35B98996" w14:textId="77777777" w:rsidR="007F46F4" w:rsidRPr="00B97042" w:rsidRDefault="007F46F4" w:rsidP="00E427E2">
      <w:pPr>
        <w:spacing w:line="360" w:lineRule="auto"/>
        <w:jc w:val="center"/>
        <w:rPr>
          <w:rFonts w:ascii="Times New Roman" w:hAnsi="Times New Roman" w:cs="Times New Roman"/>
          <w:lang w:val="en-US"/>
        </w:rPr>
      </w:pPr>
    </w:p>
    <w:p w14:paraId="29E00C4C" w14:textId="77777777" w:rsidR="007F46F4" w:rsidRPr="00B97042" w:rsidRDefault="007F46F4" w:rsidP="00E427E2">
      <w:pPr>
        <w:spacing w:line="360" w:lineRule="auto"/>
        <w:jc w:val="center"/>
        <w:rPr>
          <w:rFonts w:ascii="Times New Roman" w:hAnsi="Times New Roman" w:cs="Times New Roman"/>
          <w:lang w:val="en-US"/>
        </w:rPr>
      </w:pPr>
    </w:p>
    <w:p w14:paraId="13447A0E" w14:textId="77777777" w:rsidR="007F46F4" w:rsidRPr="00B97042" w:rsidRDefault="007F46F4" w:rsidP="00E427E2">
      <w:pPr>
        <w:spacing w:line="360" w:lineRule="auto"/>
        <w:jc w:val="center"/>
        <w:rPr>
          <w:rFonts w:ascii="Times New Roman" w:hAnsi="Times New Roman" w:cs="Times New Roman"/>
          <w:lang w:val="en-US"/>
        </w:rPr>
      </w:pPr>
    </w:p>
    <w:p w14:paraId="450B38A3" w14:textId="77777777" w:rsidR="007F46F4" w:rsidRPr="00B97042" w:rsidRDefault="007F46F4" w:rsidP="00E427E2">
      <w:pPr>
        <w:spacing w:line="360" w:lineRule="auto"/>
        <w:jc w:val="center"/>
        <w:rPr>
          <w:rFonts w:ascii="Times New Roman" w:hAnsi="Times New Roman" w:cs="Times New Roman"/>
          <w:lang w:val="en-US"/>
        </w:rPr>
      </w:pPr>
    </w:p>
    <w:p w14:paraId="4A8E738A" w14:textId="77777777" w:rsidR="007F46F4" w:rsidRPr="00B97042" w:rsidRDefault="007F46F4" w:rsidP="00E427E2">
      <w:pPr>
        <w:spacing w:line="360" w:lineRule="auto"/>
        <w:jc w:val="center"/>
        <w:rPr>
          <w:rFonts w:ascii="Times New Roman" w:hAnsi="Times New Roman" w:cs="Times New Roman"/>
        </w:rPr>
      </w:pPr>
    </w:p>
    <w:sectPr w:rsidR="007F46F4" w:rsidRPr="00B97042" w:rsidSect="005F787E">
      <w:footerReference w:type="default" r:id="rId26"/>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F63C4" w14:textId="77777777" w:rsidR="0049118F" w:rsidRDefault="0049118F">
      <w:r>
        <w:separator/>
      </w:r>
    </w:p>
  </w:endnote>
  <w:endnote w:type="continuationSeparator" w:id="0">
    <w:p w14:paraId="4F7CD912" w14:textId="77777777" w:rsidR="0049118F" w:rsidRDefault="00491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New Roman (Cuerpo en alf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802926030"/>
      <w:docPartObj>
        <w:docPartGallery w:val="Page Numbers (Bottom of Page)"/>
        <w:docPartUnique/>
      </w:docPartObj>
    </w:sdtPr>
    <w:sdtEndPr>
      <w:rPr>
        <w:rStyle w:val="Nmerodepgina"/>
      </w:rPr>
    </w:sdtEndPr>
    <w:sdtContent>
      <w:p w14:paraId="4BB25AFA" w14:textId="77777777" w:rsidR="00E57300" w:rsidRDefault="006C0B3B" w:rsidP="00315E0A">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458F6AC" w14:textId="77777777" w:rsidR="00E57300" w:rsidRDefault="0049118F" w:rsidP="00BD327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3A0F" w14:textId="77777777" w:rsidR="00E57300" w:rsidRDefault="0049118F" w:rsidP="00BD327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530103577"/>
      <w:docPartObj>
        <w:docPartGallery w:val="Page Numbers (Bottom of Page)"/>
        <w:docPartUnique/>
      </w:docPartObj>
    </w:sdtPr>
    <w:sdtEndPr>
      <w:rPr>
        <w:rStyle w:val="Nmerodepgina"/>
      </w:rPr>
    </w:sdtEndPr>
    <w:sdtContent>
      <w:p w14:paraId="6A2ADEA1" w14:textId="77777777" w:rsidR="00E57300" w:rsidRDefault="006C0B3B" w:rsidP="00315E0A">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09ABB66F" w14:textId="77777777" w:rsidR="00E57300" w:rsidRDefault="0049118F" w:rsidP="00BD327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0820DB" w14:textId="77777777" w:rsidR="0049118F" w:rsidRDefault="0049118F">
      <w:r>
        <w:separator/>
      </w:r>
    </w:p>
  </w:footnote>
  <w:footnote w:type="continuationSeparator" w:id="0">
    <w:p w14:paraId="3F27C476" w14:textId="77777777" w:rsidR="0049118F" w:rsidRDefault="004911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B0279"/>
    <w:multiLevelType w:val="hybridMultilevel"/>
    <w:tmpl w:val="302C52A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2B63C78"/>
    <w:multiLevelType w:val="hybridMultilevel"/>
    <w:tmpl w:val="FF68D118"/>
    <w:lvl w:ilvl="0" w:tplc="040A000F">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3B13EAA"/>
    <w:multiLevelType w:val="multilevel"/>
    <w:tmpl w:val="12C434B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E477B0"/>
    <w:multiLevelType w:val="hybridMultilevel"/>
    <w:tmpl w:val="D9D093F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93308BD"/>
    <w:multiLevelType w:val="multilevel"/>
    <w:tmpl w:val="A0B0E982"/>
    <w:lvl w:ilvl="0">
      <w:start w:val="2"/>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BF15D8D"/>
    <w:multiLevelType w:val="hybridMultilevel"/>
    <w:tmpl w:val="B80E924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0EE63587"/>
    <w:multiLevelType w:val="hybridMultilevel"/>
    <w:tmpl w:val="8E88654A"/>
    <w:lvl w:ilvl="0" w:tplc="040A000F">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7DB63BD"/>
    <w:multiLevelType w:val="hybridMultilevel"/>
    <w:tmpl w:val="CDAE0E5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BB5244A"/>
    <w:multiLevelType w:val="hybridMultilevel"/>
    <w:tmpl w:val="6E042A9E"/>
    <w:lvl w:ilvl="0" w:tplc="1758CE36">
      <w:start w:val="7"/>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1C41137B"/>
    <w:multiLevelType w:val="multilevel"/>
    <w:tmpl w:val="2FA65F0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534946"/>
    <w:multiLevelType w:val="hybridMultilevel"/>
    <w:tmpl w:val="FAFEA322"/>
    <w:lvl w:ilvl="0" w:tplc="CC58E244">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5CD688A"/>
    <w:multiLevelType w:val="hybridMultilevel"/>
    <w:tmpl w:val="55E83C76"/>
    <w:lvl w:ilvl="0" w:tplc="C5FAC414">
      <w:start w:val="3"/>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28D36CF3"/>
    <w:multiLevelType w:val="hybridMultilevel"/>
    <w:tmpl w:val="C6DA3F44"/>
    <w:lvl w:ilvl="0" w:tplc="24367D50">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2B756F34"/>
    <w:multiLevelType w:val="multilevel"/>
    <w:tmpl w:val="A0B0E982"/>
    <w:lvl w:ilvl="0">
      <w:start w:val="2"/>
      <w:numFmt w:val="decimal"/>
      <w:lvlText w:val="%1."/>
      <w:lvlJc w:val="left"/>
      <w:pPr>
        <w:ind w:left="72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F102A85"/>
    <w:multiLevelType w:val="hybridMultilevel"/>
    <w:tmpl w:val="285830D2"/>
    <w:lvl w:ilvl="0" w:tplc="4D96F0C2">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30597ACE"/>
    <w:multiLevelType w:val="hybridMultilevel"/>
    <w:tmpl w:val="0E4A8324"/>
    <w:lvl w:ilvl="0" w:tplc="24367D50">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3E517666"/>
    <w:multiLevelType w:val="multilevel"/>
    <w:tmpl w:val="1668F83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FF5675B"/>
    <w:multiLevelType w:val="hybridMultilevel"/>
    <w:tmpl w:val="2122915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2AF048E"/>
    <w:multiLevelType w:val="multilevel"/>
    <w:tmpl w:val="F3F0F830"/>
    <w:lvl w:ilvl="0">
      <w:start w:val="1"/>
      <w:numFmt w:val="upperRoman"/>
      <w:lvlText w:val="%1."/>
      <w:lvlJc w:val="left"/>
      <w:pPr>
        <w:ind w:left="1080" w:hanging="720"/>
      </w:pPr>
      <w:rPr>
        <w:rFonts w:hint="default"/>
      </w:rPr>
    </w:lvl>
    <w:lvl w:ilvl="1">
      <w:start w:val="1"/>
      <w:numFmt w:val="decimal"/>
      <w:isLgl/>
      <w:lvlText w:val="%1.%2"/>
      <w:lvlJc w:val="left"/>
      <w:pPr>
        <w:ind w:left="1412" w:hanging="420"/>
      </w:pPr>
      <w:rPr>
        <w:rFonts w:hint="default"/>
        <w:b/>
        <w:bCs/>
        <w:sz w:val="28"/>
        <w:szCs w:val="28"/>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9" w15:restartNumberingAfterBreak="0">
    <w:nsid w:val="481F1399"/>
    <w:multiLevelType w:val="hybridMultilevel"/>
    <w:tmpl w:val="0772DCA4"/>
    <w:lvl w:ilvl="0" w:tplc="B9B83B2C">
      <w:start w:val="1863"/>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61329C"/>
    <w:multiLevelType w:val="hybridMultilevel"/>
    <w:tmpl w:val="6DDE55A4"/>
    <w:lvl w:ilvl="0" w:tplc="48D2FB7C">
      <w:start w:val="7"/>
      <w:numFmt w:val="bullet"/>
      <w:lvlText w:val=""/>
      <w:lvlJc w:val="left"/>
      <w:pPr>
        <w:ind w:left="720" w:hanging="360"/>
      </w:pPr>
      <w:rPr>
        <w:rFonts w:ascii="Symbol" w:hAnsi="Symbol" w:cs="Times New Roman (Cuerpo en alfa" w:hint="default"/>
        <w:color w:val="000000" w:themeColor="text1"/>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51E87221"/>
    <w:multiLevelType w:val="hybridMultilevel"/>
    <w:tmpl w:val="533C9304"/>
    <w:lvl w:ilvl="0" w:tplc="C5FAC414">
      <w:start w:val="2006"/>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530A7835"/>
    <w:multiLevelType w:val="hybridMultilevel"/>
    <w:tmpl w:val="79F0822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3CC7A77"/>
    <w:multiLevelType w:val="hybridMultilevel"/>
    <w:tmpl w:val="CC5687D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53DF638A"/>
    <w:multiLevelType w:val="multilevel"/>
    <w:tmpl w:val="CD80525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FE2F53"/>
    <w:multiLevelType w:val="hybridMultilevel"/>
    <w:tmpl w:val="6DE6A2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5A320BEF"/>
    <w:multiLevelType w:val="hybridMultilevel"/>
    <w:tmpl w:val="AC0E44A6"/>
    <w:lvl w:ilvl="0" w:tplc="4D96F0C2">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5C741BC9"/>
    <w:multiLevelType w:val="hybridMultilevel"/>
    <w:tmpl w:val="F09AEE2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74621A59"/>
    <w:multiLevelType w:val="multilevel"/>
    <w:tmpl w:val="DD6CF1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26"/>
  </w:num>
  <w:num w:numId="3">
    <w:abstractNumId w:val="18"/>
  </w:num>
  <w:num w:numId="4">
    <w:abstractNumId w:val="27"/>
  </w:num>
  <w:num w:numId="5">
    <w:abstractNumId w:val="8"/>
  </w:num>
  <w:num w:numId="6">
    <w:abstractNumId w:val="11"/>
  </w:num>
  <w:num w:numId="7">
    <w:abstractNumId w:val="21"/>
  </w:num>
  <w:num w:numId="8">
    <w:abstractNumId w:val="22"/>
  </w:num>
  <w:num w:numId="9">
    <w:abstractNumId w:val="5"/>
  </w:num>
  <w:num w:numId="10">
    <w:abstractNumId w:val="2"/>
  </w:num>
  <w:num w:numId="11">
    <w:abstractNumId w:val="24"/>
  </w:num>
  <w:num w:numId="12">
    <w:abstractNumId w:val="16"/>
  </w:num>
  <w:num w:numId="13">
    <w:abstractNumId w:val="0"/>
  </w:num>
  <w:num w:numId="14">
    <w:abstractNumId w:val="23"/>
  </w:num>
  <w:num w:numId="15">
    <w:abstractNumId w:val="28"/>
  </w:num>
  <w:num w:numId="16">
    <w:abstractNumId w:val="9"/>
  </w:num>
  <w:num w:numId="17">
    <w:abstractNumId w:val="6"/>
  </w:num>
  <w:num w:numId="18">
    <w:abstractNumId w:val="1"/>
  </w:num>
  <w:num w:numId="19">
    <w:abstractNumId w:val="7"/>
  </w:num>
  <w:num w:numId="20">
    <w:abstractNumId w:val="10"/>
  </w:num>
  <w:num w:numId="21">
    <w:abstractNumId w:val="3"/>
  </w:num>
  <w:num w:numId="22">
    <w:abstractNumId w:val="17"/>
  </w:num>
  <w:num w:numId="23">
    <w:abstractNumId w:val="13"/>
  </w:num>
  <w:num w:numId="24">
    <w:abstractNumId w:val="4"/>
  </w:num>
  <w:num w:numId="25">
    <w:abstractNumId w:val="25"/>
  </w:num>
  <w:num w:numId="26">
    <w:abstractNumId w:val="19"/>
  </w:num>
  <w:num w:numId="27">
    <w:abstractNumId w:val="15"/>
  </w:num>
  <w:num w:numId="28">
    <w:abstractNumId w:val="1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6F4"/>
    <w:rsid w:val="00044B6B"/>
    <w:rsid w:val="000F3DB0"/>
    <w:rsid w:val="00107BFB"/>
    <w:rsid w:val="00221DB6"/>
    <w:rsid w:val="00225768"/>
    <w:rsid w:val="00244219"/>
    <w:rsid w:val="00262EEA"/>
    <w:rsid w:val="00277171"/>
    <w:rsid w:val="002C6454"/>
    <w:rsid w:val="00314857"/>
    <w:rsid w:val="0033179B"/>
    <w:rsid w:val="00380D76"/>
    <w:rsid w:val="003F7F3A"/>
    <w:rsid w:val="00427A1F"/>
    <w:rsid w:val="00455698"/>
    <w:rsid w:val="00483309"/>
    <w:rsid w:val="0049118F"/>
    <w:rsid w:val="004A293D"/>
    <w:rsid w:val="00545B2A"/>
    <w:rsid w:val="00573E15"/>
    <w:rsid w:val="005F54D5"/>
    <w:rsid w:val="006107B1"/>
    <w:rsid w:val="0061185D"/>
    <w:rsid w:val="00631A03"/>
    <w:rsid w:val="00645536"/>
    <w:rsid w:val="00687BE1"/>
    <w:rsid w:val="006C0B3B"/>
    <w:rsid w:val="00703DDF"/>
    <w:rsid w:val="007B266E"/>
    <w:rsid w:val="007B3427"/>
    <w:rsid w:val="007F46F4"/>
    <w:rsid w:val="00811D1A"/>
    <w:rsid w:val="00870AE4"/>
    <w:rsid w:val="00874AA4"/>
    <w:rsid w:val="0091517F"/>
    <w:rsid w:val="009A672C"/>
    <w:rsid w:val="009E31E9"/>
    <w:rsid w:val="009F14AD"/>
    <w:rsid w:val="00A57F8A"/>
    <w:rsid w:val="00AB3050"/>
    <w:rsid w:val="00AE3F21"/>
    <w:rsid w:val="00B04957"/>
    <w:rsid w:val="00B0796B"/>
    <w:rsid w:val="00B5572D"/>
    <w:rsid w:val="00B97042"/>
    <w:rsid w:val="00BB4C15"/>
    <w:rsid w:val="00BB7A7D"/>
    <w:rsid w:val="00BC4BDA"/>
    <w:rsid w:val="00BE4449"/>
    <w:rsid w:val="00BE6EA2"/>
    <w:rsid w:val="00C35678"/>
    <w:rsid w:val="00CB0E63"/>
    <w:rsid w:val="00CE49C0"/>
    <w:rsid w:val="00D629A6"/>
    <w:rsid w:val="00D717B2"/>
    <w:rsid w:val="00D87947"/>
    <w:rsid w:val="00DA551B"/>
    <w:rsid w:val="00DD2122"/>
    <w:rsid w:val="00DD2F7E"/>
    <w:rsid w:val="00E322D7"/>
    <w:rsid w:val="00E427E2"/>
    <w:rsid w:val="00E640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71016572"/>
  <w15:chartTrackingRefBased/>
  <w15:docId w15:val="{0321981E-1E88-7848-B55E-4760A18C2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6F4"/>
  </w:style>
  <w:style w:type="paragraph" w:styleId="Ttulo1">
    <w:name w:val="heading 1"/>
    <w:basedOn w:val="Normal"/>
    <w:next w:val="Normal"/>
    <w:link w:val="Ttulo1Car"/>
    <w:uiPriority w:val="9"/>
    <w:qFormat/>
    <w:rsid w:val="007F46F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es-ES_tradnl"/>
    </w:rPr>
  </w:style>
  <w:style w:type="paragraph" w:styleId="Ttulo2">
    <w:name w:val="heading 2"/>
    <w:basedOn w:val="Normal"/>
    <w:next w:val="Normal"/>
    <w:link w:val="Ttulo2Car"/>
    <w:uiPriority w:val="9"/>
    <w:unhideWhenUsed/>
    <w:qFormat/>
    <w:rsid w:val="007F46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7F46F4"/>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6F4"/>
    <w:rPr>
      <w:rFonts w:asciiTheme="majorHAnsi" w:eastAsiaTheme="majorEastAsia" w:hAnsiTheme="majorHAnsi" w:cstheme="majorBidi"/>
      <w:b/>
      <w:bCs/>
      <w:color w:val="2F5496" w:themeColor="accent1" w:themeShade="BF"/>
      <w:sz w:val="28"/>
      <w:szCs w:val="28"/>
      <w:lang w:eastAsia="es-ES_tradnl"/>
    </w:rPr>
  </w:style>
  <w:style w:type="character" w:customStyle="1" w:styleId="Ttulo2Car">
    <w:name w:val="Título 2 Car"/>
    <w:basedOn w:val="Fuentedeprrafopredeter"/>
    <w:link w:val="Ttulo2"/>
    <w:uiPriority w:val="9"/>
    <w:rsid w:val="007F46F4"/>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7F46F4"/>
    <w:rPr>
      <w:rFonts w:asciiTheme="majorHAnsi" w:eastAsiaTheme="majorEastAsia" w:hAnsiTheme="majorHAnsi" w:cstheme="majorBidi"/>
      <w:color w:val="1F3763" w:themeColor="accent1" w:themeShade="7F"/>
    </w:rPr>
  </w:style>
  <w:style w:type="paragraph" w:styleId="Encabezado">
    <w:name w:val="header"/>
    <w:basedOn w:val="Normal"/>
    <w:link w:val="EncabezadoCar"/>
    <w:uiPriority w:val="99"/>
    <w:unhideWhenUsed/>
    <w:rsid w:val="007F46F4"/>
    <w:pPr>
      <w:tabs>
        <w:tab w:val="center" w:pos="4252"/>
        <w:tab w:val="right" w:pos="8504"/>
      </w:tabs>
    </w:pPr>
  </w:style>
  <w:style w:type="character" w:customStyle="1" w:styleId="EncabezadoCar">
    <w:name w:val="Encabezado Car"/>
    <w:basedOn w:val="Fuentedeprrafopredeter"/>
    <w:link w:val="Encabezado"/>
    <w:uiPriority w:val="99"/>
    <w:rsid w:val="007F46F4"/>
  </w:style>
  <w:style w:type="paragraph" w:styleId="Piedepgina">
    <w:name w:val="footer"/>
    <w:basedOn w:val="Normal"/>
    <w:link w:val="PiedepginaCar"/>
    <w:uiPriority w:val="99"/>
    <w:unhideWhenUsed/>
    <w:rsid w:val="007F46F4"/>
    <w:pPr>
      <w:tabs>
        <w:tab w:val="center" w:pos="4252"/>
        <w:tab w:val="right" w:pos="8504"/>
      </w:tabs>
    </w:pPr>
  </w:style>
  <w:style w:type="character" w:customStyle="1" w:styleId="PiedepginaCar">
    <w:name w:val="Pie de página Car"/>
    <w:basedOn w:val="Fuentedeprrafopredeter"/>
    <w:link w:val="Piedepgina"/>
    <w:uiPriority w:val="99"/>
    <w:rsid w:val="007F46F4"/>
  </w:style>
  <w:style w:type="paragraph" w:styleId="Prrafodelista">
    <w:name w:val="List Paragraph"/>
    <w:basedOn w:val="Normal"/>
    <w:uiPriority w:val="34"/>
    <w:qFormat/>
    <w:rsid w:val="007F46F4"/>
    <w:pPr>
      <w:ind w:left="720"/>
      <w:contextualSpacing/>
    </w:pPr>
  </w:style>
  <w:style w:type="character" w:styleId="Nmerodepgina">
    <w:name w:val="page number"/>
    <w:basedOn w:val="Fuentedeprrafopredeter"/>
    <w:uiPriority w:val="99"/>
    <w:semiHidden/>
    <w:unhideWhenUsed/>
    <w:rsid w:val="007F46F4"/>
  </w:style>
  <w:style w:type="paragraph" w:styleId="Sinespaciado">
    <w:name w:val="No Spacing"/>
    <w:uiPriority w:val="1"/>
    <w:qFormat/>
    <w:rsid w:val="007F46F4"/>
    <w:rPr>
      <w:sz w:val="22"/>
      <w:szCs w:val="22"/>
    </w:rPr>
  </w:style>
  <w:style w:type="paragraph" w:styleId="Textonotapie">
    <w:name w:val="footnote text"/>
    <w:basedOn w:val="Normal"/>
    <w:link w:val="TextonotapieCar"/>
    <w:uiPriority w:val="99"/>
    <w:semiHidden/>
    <w:unhideWhenUsed/>
    <w:rsid w:val="007F46F4"/>
    <w:rPr>
      <w:sz w:val="20"/>
      <w:szCs w:val="20"/>
    </w:rPr>
  </w:style>
  <w:style w:type="character" w:customStyle="1" w:styleId="TextonotapieCar">
    <w:name w:val="Texto nota pie Car"/>
    <w:basedOn w:val="Fuentedeprrafopredeter"/>
    <w:link w:val="Textonotapie"/>
    <w:uiPriority w:val="99"/>
    <w:semiHidden/>
    <w:rsid w:val="007F46F4"/>
    <w:rPr>
      <w:sz w:val="20"/>
      <w:szCs w:val="20"/>
    </w:rPr>
  </w:style>
  <w:style w:type="character" w:styleId="Hipervnculo">
    <w:name w:val="Hyperlink"/>
    <w:basedOn w:val="Fuentedeprrafopredeter"/>
    <w:uiPriority w:val="99"/>
    <w:unhideWhenUsed/>
    <w:rsid w:val="007F46F4"/>
    <w:rPr>
      <w:color w:val="0563C1" w:themeColor="hyperlink"/>
      <w:u w:val="single"/>
    </w:rPr>
  </w:style>
  <w:style w:type="paragraph" w:styleId="Bibliografa">
    <w:name w:val="Bibliography"/>
    <w:basedOn w:val="Normal"/>
    <w:next w:val="Normal"/>
    <w:uiPriority w:val="37"/>
    <w:unhideWhenUsed/>
    <w:rsid w:val="007F46F4"/>
  </w:style>
  <w:style w:type="paragraph" w:styleId="TtuloTDC">
    <w:name w:val="TOC Heading"/>
    <w:basedOn w:val="Ttulo1"/>
    <w:next w:val="Normal"/>
    <w:uiPriority w:val="39"/>
    <w:unhideWhenUsed/>
    <w:qFormat/>
    <w:rsid w:val="007F46F4"/>
    <w:pPr>
      <w:outlineLvl w:val="9"/>
    </w:pPr>
  </w:style>
  <w:style w:type="paragraph" w:styleId="TDC1">
    <w:name w:val="toc 1"/>
    <w:basedOn w:val="Normal"/>
    <w:next w:val="Normal"/>
    <w:autoRedefine/>
    <w:uiPriority w:val="39"/>
    <w:unhideWhenUsed/>
    <w:rsid w:val="007F46F4"/>
    <w:pPr>
      <w:spacing w:before="120" w:after="120"/>
    </w:pPr>
    <w:rPr>
      <w:rFonts w:cstheme="minorHAnsi"/>
      <w:b/>
      <w:bCs/>
      <w:caps/>
      <w:sz w:val="20"/>
      <w:szCs w:val="20"/>
    </w:rPr>
  </w:style>
  <w:style w:type="paragraph" w:styleId="TDC2">
    <w:name w:val="toc 2"/>
    <w:basedOn w:val="Normal"/>
    <w:next w:val="Normal"/>
    <w:autoRedefine/>
    <w:uiPriority w:val="39"/>
    <w:unhideWhenUsed/>
    <w:rsid w:val="007F46F4"/>
    <w:pPr>
      <w:ind w:left="240"/>
    </w:pPr>
    <w:rPr>
      <w:rFonts w:cstheme="minorHAnsi"/>
      <w:smallCaps/>
      <w:sz w:val="20"/>
      <w:szCs w:val="20"/>
    </w:rPr>
  </w:style>
  <w:style w:type="paragraph" w:styleId="TDC3">
    <w:name w:val="toc 3"/>
    <w:basedOn w:val="Normal"/>
    <w:next w:val="Normal"/>
    <w:autoRedefine/>
    <w:uiPriority w:val="39"/>
    <w:unhideWhenUsed/>
    <w:rsid w:val="007F46F4"/>
    <w:pPr>
      <w:ind w:left="480"/>
    </w:pPr>
    <w:rPr>
      <w:rFonts w:cstheme="minorHAnsi"/>
      <w:i/>
      <w:iCs/>
      <w:sz w:val="20"/>
      <w:szCs w:val="20"/>
    </w:rPr>
  </w:style>
  <w:style w:type="paragraph" w:styleId="TDC4">
    <w:name w:val="toc 4"/>
    <w:basedOn w:val="Normal"/>
    <w:next w:val="Normal"/>
    <w:autoRedefine/>
    <w:uiPriority w:val="39"/>
    <w:semiHidden/>
    <w:unhideWhenUsed/>
    <w:rsid w:val="00B04957"/>
    <w:pPr>
      <w:ind w:left="720"/>
    </w:pPr>
    <w:rPr>
      <w:rFonts w:cstheme="minorHAnsi"/>
      <w:sz w:val="18"/>
      <w:szCs w:val="18"/>
    </w:rPr>
  </w:style>
  <w:style w:type="paragraph" w:styleId="TDC5">
    <w:name w:val="toc 5"/>
    <w:basedOn w:val="Normal"/>
    <w:next w:val="Normal"/>
    <w:autoRedefine/>
    <w:uiPriority w:val="39"/>
    <w:semiHidden/>
    <w:unhideWhenUsed/>
    <w:rsid w:val="00B04957"/>
    <w:pPr>
      <w:ind w:left="960"/>
    </w:pPr>
    <w:rPr>
      <w:rFonts w:cstheme="minorHAnsi"/>
      <w:sz w:val="18"/>
      <w:szCs w:val="18"/>
    </w:rPr>
  </w:style>
  <w:style w:type="paragraph" w:styleId="TDC6">
    <w:name w:val="toc 6"/>
    <w:basedOn w:val="Normal"/>
    <w:next w:val="Normal"/>
    <w:autoRedefine/>
    <w:uiPriority w:val="39"/>
    <w:semiHidden/>
    <w:unhideWhenUsed/>
    <w:rsid w:val="00B04957"/>
    <w:pPr>
      <w:ind w:left="1200"/>
    </w:pPr>
    <w:rPr>
      <w:rFonts w:cstheme="minorHAnsi"/>
      <w:sz w:val="18"/>
      <w:szCs w:val="18"/>
    </w:rPr>
  </w:style>
  <w:style w:type="paragraph" w:styleId="TDC7">
    <w:name w:val="toc 7"/>
    <w:basedOn w:val="Normal"/>
    <w:next w:val="Normal"/>
    <w:autoRedefine/>
    <w:uiPriority w:val="39"/>
    <w:semiHidden/>
    <w:unhideWhenUsed/>
    <w:rsid w:val="00B04957"/>
    <w:pPr>
      <w:ind w:left="1440"/>
    </w:pPr>
    <w:rPr>
      <w:rFonts w:cstheme="minorHAnsi"/>
      <w:sz w:val="18"/>
      <w:szCs w:val="18"/>
    </w:rPr>
  </w:style>
  <w:style w:type="paragraph" w:styleId="TDC8">
    <w:name w:val="toc 8"/>
    <w:basedOn w:val="Normal"/>
    <w:next w:val="Normal"/>
    <w:autoRedefine/>
    <w:uiPriority w:val="39"/>
    <w:semiHidden/>
    <w:unhideWhenUsed/>
    <w:rsid w:val="00B04957"/>
    <w:pPr>
      <w:ind w:left="1680"/>
    </w:pPr>
    <w:rPr>
      <w:rFonts w:cstheme="minorHAnsi"/>
      <w:sz w:val="18"/>
      <w:szCs w:val="18"/>
    </w:rPr>
  </w:style>
  <w:style w:type="paragraph" w:styleId="TDC9">
    <w:name w:val="toc 9"/>
    <w:basedOn w:val="Normal"/>
    <w:next w:val="Normal"/>
    <w:autoRedefine/>
    <w:uiPriority w:val="39"/>
    <w:semiHidden/>
    <w:unhideWhenUsed/>
    <w:rsid w:val="00B04957"/>
    <w:pPr>
      <w:ind w:left="1920"/>
    </w:pPr>
    <w:rPr>
      <w:rFonts w:cstheme="minorHAnsi"/>
      <w:sz w:val="18"/>
      <w:szCs w:val="18"/>
    </w:rPr>
  </w:style>
  <w:style w:type="character" w:styleId="Hipervnculovisitado">
    <w:name w:val="FollowedHyperlink"/>
    <w:basedOn w:val="Fuentedeprrafopredeter"/>
    <w:uiPriority w:val="99"/>
    <w:semiHidden/>
    <w:unhideWhenUsed/>
    <w:rsid w:val="002C64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771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abs/10.1080/00050069708257373" TargetMode="External"/><Relationship Id="rId18" Type="http://schemas.openxmlformats.org/officeDocument/2006/relationships/hyperlink" Target="https://eapn-clm.org/wp/wp-content/uploads/2019/10/Resumen-Ejecutivo_AROPE_2019.pdf"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apps.who.int/iris/bitstream/handle/10665/186466/9789240694873_spa.pdf?sequence=1" TargetMode="External"/><Relationship Id="rId7" Type="http://schemas.openxmlformats.org/officeDocument/2006/relationships/endnotes" Target="endnotes.xml"/><Relationship Id="rId12" Type="http://schemas.openxmlformats.org/officeDocument/2006/relationships/hyperlink" Target="http://www.scielo.org.co/scielo.php?script=sci_arttext&amp;pid=S1657-59972009000300008&amp;lng=en&amp;tlng=es" TargetMode="External"/><Relationship Id="rId17" Type="http://schemas.openxmlformats.org/officeDocument/2006/relationships/hyperlink" Target="http://www.injuve.es/sites/default/files/2017/24/publicaciones/informe-juventud-2016.pdf" TargetMode="External"/><Relationship Id="rId25" Type="http://schemas.openxmlformats.org/officeDocument/2006/relationships/hyperlink" Target="https://www.unicef.org/lac/el-impacto-del-covid-19-en-la-salud-mental-de-adolescentes-y-j%C3%B3venes" TargetMode="External"/><Relationship Id="rId2" Type="http://schemas.openxmlformats.org/officeDocument/2006/relationships/numbering" Target="numbering.xml"/><Relationship Id="rId16" Type="http://schemas.openxmlformats.org/officeDocument/2006/relationships/hyperlink" Target="https://link.springer.com/article/10.1007/s00127-003-0627-2" TargetMode="External"/><Relationship Id="rId20" Type="http://schemas.openxmlformats.org/officeDocument/2006/relationships/hyperlink" Target="https://onlinelibrary.wiley.com/doi/abs/10.1046/j.1365-2648.1998.00703.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trends.org/publications/resources-for-supporting-childrens-emotional-well-being-during-the-covid-19-pandemic" TargetMode="External"/><Relationship Id="rId24" Type="http://schemas.openxmlformats.org/officeDocument/2006/relationships/hyperlink" Target="https://www.savethechildren.es/notasprensa/aniversario-covid-19-save-children-revela-que-casi-la-mitad-de-padres-y-madres-los-que" TargetMode="External"/><Relationship Id="rId5" Type="http://schemas.openxmlformats.org/officeDocument/2006/relationships/webSettings" Target="webSettings.xml"/><Relationship Id="rId15" Type="http://schemas.openxmlformats.org/officeDocument/2006/relationships/hyperlink" Target="https://blogs.comillas.edu/informeespana/wp-content/uploads/sites/93/2020/10/Informe-Espana-2020-Parte-Segunda-1.pdf" TargetMode="External"/><Relationship Id="rId23" Type="http://schemas.openxmlformats.org/officeDocument/2006/relationships/hyperlink" Target="http://www.scielo.org.ar/scielo.php?script=sci_arttext&amp;pid=S1668-70272010000200005&amp;lng=en&amp;tlng=en"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eapn.es/estadodepobreza/ARCHIVO/documentos/Informe_AROPE_2020_Resumen_Ejecutivo_73kN5F2.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lperiodico.com/es/sociedad/20200624/estudio-impacto-coronavirus-salud-mental-menores-adolescentes-espana-8012905" TargetMode="External"/><Relationship Id="rId22" Type="http://schemas.openxmlformats.org/officeDocument/2006/relationships/hyperlink" Target="https://www.karger.com/Article/Pdf/441651" TargetMode="External"/><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Car09</b:Tag>
    <b:SourceType>JournalArticle</b:SourceType>
    <b:Guid>{1A4A1506-2A28-DF48-8E12-B0E4B59B88A1}</b:Guid>
    <b:Title>a Soledad en la adolescencia: análisis del concepto</b:Title>
    <b:Year>2009</b:Year>
    <b:Author>
      <b:Author>
        <b:NameList>
          <b:Person>
            <b:Last>Carvajal-Carrascal</b:Last>
            <b:First>Gloria</b:First>
          </b:Person>
          <b:Person>
            <b:Last>Caro-Castillo</b:Last>
            <b:First>Clara</b:First>
            <b:Middle>Virginia</b:Middle>
          </b:Person>
        </b:NameList>
      </b:Author>
    </b:Author>
    <b:JournalName>Aquichan, vol. 9, núm. 3</b:JournalName>
    <b:Pages>pp. 281-296</b:Pages>
    <b:RefOrder>1</b:RefOrder>
  </b:Source>
  <b:Source>
    <b:Tag>UNI20</b:Tag>
    <b:SourceType>InternetSite</b:SourceType>
    <b:Guid>{9D616D25-B8A6-4444-ADA7-70ACD17D1C3C}</b:Guid>
    <b:Title>El impacto del COVID-19 en la salud mental de adolescentes y jóvenes</b:Title>
    <b:Year>2020</b:Year>
    <b:Author>
      <b:Author>
        <b:NameList>
          <b:Person>
            <b:Last>UNICEF</b:Last>
          </b:Person>
        </b:NameList>
      </b:Author>
    </b:Author>
    <b:URL>https://www.unicef.org/lac/el-impacto-del-covid-19-en-la-salud-mental-de-adolescentes-y-j%C3%B3venes</b:URL>
    <b:InternetSiteTitle>unicef.org</b:InternetSiteTitle>
    <b:RefOrder>2</b:RefOrder>
  </b:Source>
  <b:Source>
    <b:Tag>Qus20</b:Tag>
    <b:SourceType>Report</b:SourceType>
    <b:Guid>{B1073B54-AAFA-1542-8FC0-6B70946D54E5}</b:Guid>
    <b:Title>Lanzamiento del 2020 estudio sobre los hábitos online de menores: ‘Apps y nativos digitales: la nueva normalidad’</b:Title>
    <b:City>Madrid</b:City>
    <b:Year>2020</b:Year>
    <b:Author>
      <b:Author>
        <b:NameList>
          <b:Person>
            <b:Last>Qustodio</b:Last>
          </b:Person>
        </b:NameList>
      </b:Author>
    </b:Author>
    <b:RefOrder>3</b:RefOrder>
  </b:Source>
</b:Sources>
</file>

<file path=customXml/itemProps1.xml><?xml version="1.0" encoding="utf-8"?>
<ds:datastoreItem xmlns:ds="http://schemas.openxmlformats.org/officeDocument/2006/customXml" ds:itemID="{F6167FB5-52BA-5B4B-8E26-5122E5DDB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50</Pages>
  <Words>14604</Words>
  <Characters>80323</Characters>
  <Application>Microsoft Office Word</Application>
  <DocSecurity>0</DocSecurity>
  <Lines>669</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Gil Gil</dc:creator>
  <cp:keywords/>
  <dc:description/>
  <cp:lastModifiedBy>Alejandra Gil Gil</cp:lastModifiedBy>
  <cp:revision>11</cp:revision>
  <dcterms:created xsi:type="dcterms:W3CDTF">2021-05-03T18:19:00Z</dcterms:created>
  <dcterms:modified xsi:type="dcterms:W3CDTF">2021-05-04T14:29:00Z</dcterms:modified>
</cp:coreProperties>
</file>