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33873" w:rsidRPr="00DB5827" w:rsidRDefault="001D33D8">
      <w:pPr>
        <w:autoSpaceDE w:val="0"/>
        <w:rPr>
          <w:rFonts w:ascii="Lucida Grande" w:hAnsi="Lucida Grande" w:cs="Lucida Grande"/>
          <w:b/>
          <w:bCs/>
          <w:color w:val="003000"/>
          <w:sz w:val="23"/>
          <w:szCs w:val="23"/>
          <w:lang w:val="es-ES"/>
        </w:rPr>
      </w:pPr>
      <w:bookmarkStart w:id="0" w:name="_GoBack"/>
      <w:bookmarkEnd w:id="0"/>
      <w:r>
        <w:rPr>
          <w:rFonts w:ascii="Lucida Grande" w:hAnsi="Lucida Grande" w:cs="Lucida Grande"/>
          <w:noProof/>
          <w:sz w:val="23"/>
          <w:szCs w:val="23"/>
          <w:lang w:val="es-ES"/>
        </w:rPr>
        <mc:AlternateContent>
          <mc:Choice Requires="wpg">
            <w:drawing>
              <wp:anchor distT="0" distB="0" distL="0" distR="0" simplePos="0" relativeHeight="251657216" behindDoc="0" locked="0" layoutInCell="1" allowOverlap="1">
                <wp:simplePos x="0" y="0"/>
                <wp:positionH relativeFrom="column">
                  <wp:posOffset>-622300</wp:posOffset>
                </wp:positionH>
                <wp:positionV relativeFrom="paragraph">
                  <wp:posOffset>-812165</wp:posOffset>
                </wp:positionV>
                <wp:extent cx="1713865" cy="1112520"/>
                <wp:effectExtent l="0" t="635" r="635" b="4445"/>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3865" cy="1112520"/>
                          <a:chOff x="-1260" y="-1260"/>
                          <a:chExt cx="2698" cy="1617"/>
                        </a:xfrm>
                      </wpg:grpSpPr>
                      <wps:wsp>
                        <wps:cNvPr id="4" name="Text Box 3"/>
                        <wps:cNvSpPr txBox="1">
                          <a:spLocks noChangeArrowheads="1"/>
                        </wps:cNvSpPr>
                        <wps:spPr bwMode="auto">
                          <a:xfrm>
                            <a:off x="-1260" y="-1"/>
                            <a:ext cx="2698" cy="358"/>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rsidR="00493ACD" w:rsidRDefault="00493ACD">
                              <w:pPr>
                                <w:rPr>
                                  <w:rFonts w:ascii="Berlin Sans FB Demi" w:hAnsi="Berlin Sans FB Demi"/>
                                  <w:sz w:val="12"/>
                                  <w:szCs w:val="12"/>
                                  <w:lang w:val="es-ES" w:eastAsia="ar-SA"/>
                                </w:rPr>
                              </w:pPr>
                              <w:r>
                                <w:rPr>
                                  <w:rFonts w:ascii="Berlin Sans FB Demi" w:hAnsi="Berlin Sans FB Demi"/>
                                  <w:sz w:val="12"/>
                                  <w:szCs w:val="12"/>
                                  <w:lang w:val="es-ES" w:eastAsia="ar-SA"/>
                                </w:rPr>
                                <w:t>FACULTAD DE CC. HUMANAS Y SOCIALES</w:t>
                              </w:r>
                            </w:p>
                          </w:txbxContent>
                        </wps:txbx>
                        <wps:bodyPr rot="0" vert="horz" wrap="square" lIns="91440" tIns="45720" rIns="91440" bIns="45720" anchor="t" anchorCtr="0">
                          <a:noAutofit/>
                        </wps:bodyPr>
                      </wps:wsp>
                      <pic:pic xmlns:pic="http://schemas.openxmlformats.org/drawingml/2006/picture">
                        <pic:nvPicPr>
                          <pic:cNvPr id="5"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259" y="-1260"/>
                            <a:ext cx="2518" cy="1269"/>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48.95pt;margin-top:-63.9pt;width:134.95pt;height:87.6pt;z-index:251657216;mso-wrap-distance-left:0;mso-wrap-distance-right:0" coordorigin="-1260,-1260" coordsize="2698,161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">
                <v:shapetype id="_x0000_t202" coordsize="21600,21600" o:spt="202" path="m0,0l0,21600,21600,21600,21600,0xe">
                  <v:stroke joinstyle="miter"/>
                  <v:path gradientshapeok="t" o:connecttype="rect"/>
                </v:shapetype>
                <v:shape id="Text Box 3" o:spid="_x0000_s1027" type="#_x0000_t202" style="position:absolute;left:-1260;top:-1;width:2698;height:3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FrYzwQAA&#10;ANoAAAAPAAAAZHJzL2Rvd25yZXYueG1sRI9Pi8IwFMTvC36H8ARva+qiol2jiLAgXsQ/4PVt87Yp&#10;27yUJNb67Y0geBxm5jfMYtXZWrTkQ+VYwWiYgSAunK64VHA+/XzOQISIrLF2TAruFGC17H0sMNfu&#10;xgdqj7EUCcIhRwUmxiaXMhSGLIaha4iT9+e8xZikL6X2eEtwW8uvLJtKixWnBYMNbQwV/8erVbD2&#10;k8Olzn5P+7YybjffXfVkTkoN+t36G0SkLr7Dr/ZWKxjD80q6AXL5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SRa2M8EAAADaAAAADwAAAAAAAAAAAAAAAACXAgAAZHJzL2Rvd25y&#10;ZXYueG1sUEsFBgAAAAAEAAQA9QAAAIUDAAAAAA==&#10;" stroked="f">
                  <v:stroke joinstyle="round"/>
                  <v:shadow opacity="49150f"/>
                  <v:textbox>
                    <w:txbxContent>
                      <w:p w:rsidR="00493ACD" w:rsidRDefault="00493ACD">
                        <w:pPr>
                          <w:rPr>
                            <w:rFonts w:ascii="Berlin Sans FB Demi" w:hAnsi="Berlin Sans FB Demi"/>
                            <w:sz w:val="12"/>
                            <w:szCs w:val="12"/>
                            <w:lang w:val="es-ES" w:eastAsia="ar-SA"/>
                          </w:rPr>
                        </w:pPr>
                        <w:r>
                          <w:rPr>
                            <w:rFonts w:ascii="Berlin Sans FB Demi" w:hAnsi="Berlin Sans FB Demi"/>
                            <w:sz w:val="12"/>
                            <w:szCs w:val="12"/>
                            <w:lang w:val="es-ES" w:eastAsia="ar-SA"/>
                          </w:rPr>
                          <w:t>FACULTAD DE CC. HUMANAS Y SOCIALES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259;top:-1260;width:2518;height:126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or&#10;XFXFAAAA2gAAAA8AAABkcnMvZG93bnJldi54bWxEj0FrwkAUhO9C/8PyCr2ZTQsVia5iWwoVETQt&#10;grfX7DNZmn0bstsY/fWuIHgcZuYbZjrvbS06ar1xrOA5SUEQF04bLhX8fH8OxyB8QNZYOyYFJ/Iw&#10;nz0Mpphpd+QtdXkoRYSwz1BBFUKTSemLiiz6xDXE0Tu41mKIsi2lbvEY4baWL2k6khYNx4UKG3qv&#10;qPjL/62C330ud6vOHD5G5q3cL9b5Znk2Sj099osJiEB9uIdv7S+t4BWuV+INkLML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qK1xVxQAAANoAAAAPAAAAAAAAAAAAAAAAAJwC&#10;AABkcnMvZG93bnJldi54bWxQSwUGAAAAAAQABAD3AAAAjgMAAAAA&#10;">
                  <v:fill type="frame"/>
                  <v:stroke joinstyle="round"/>
                  <v:imagedata r:id="rId9" o:title=""/>
                </v:shape>
              </v:group>
            </w:pict>
          </mc:Fallback>
        </mc:AlternateContent>
      </w:r>
      <w:r>
        <w:rPr>
          <w:rFonts w:ascii="Lucida Grande" w:hAnsi="Lucida Grande" w:cs="Lucida Grande"/>
          <w:noProof/>
          <w:sz w:val="23"/>
          <w:szCs w:val="23"/>
          <w:lang w:val="es-ES"/>
        </w:rPr>
        <mc:AlternateContent>
          <mc:Choice Requires="wps">
            <w:drawing>
              <wp:anchor distT="0" distB="0" distL="114935" distR="114935" simplePos="0" relativeHeight="251658240" behindDoc="0" locked="0" layoutInCell="1" allowOverlap="1">
                <wp:simplePos x="0" y="0"/>
                <wp:positionH relativeFrom="column">
                  <wp:posOffset>4113530</wp:posOffset>
                </wp:positionH>
                <wp:positionV relativeFrom="paragraph">
                  <wp:posOffset>-572770</wp:posOffset>
                </wp:positionV>
                <wp:extent cx="1715770" cy="458470"/>
                <wp:effectExtent l="0" t="0" r="12700" b="1270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770" cy="458470"/>
                        </a:xfrm>
                        <a:prstGeom prst="rect">
                          <a:avLst/>
                        </a:prstGeom>
                        <a:solidFill>
                          <a:srgbClr val="FFFFFF"/>
                        </a:solidFill>
                        <a:ln w="6350">
                          <a:solidFill>
                            <a:srgbClr val="000000"/>
                          </a:solidFill>
                          <a:miter lim="800000"/>
                          <a:headEnd/>
                          <a:tailEnd/>
                        </a:ln>
                      </wps:spPr>
                      <wps:txbx>
                        <w:txbxContent>
                          <w:p w:rsidR="00493ACD" w:rsidRDefault="00493ACD">
                            <w:pPr>
                              <w:rPr>
                                <w:rFonts w:ascii="Berlin Sans FB Demi" w:hAnsi="Berlin Sans FB Demi"/>
                              </w:rPr>
                            </w:pPr>
                            <w:r>
                              <w:rPr>
                                <w:rFonts w:ascii="Berlin Sans FB Demi" w:hAnsi="Berlin Sans FB Demi"/>
                              </w:rPr>
                              <w:t>GUÍA DOCENTE CURSO 2017-18</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23.9pt;margin-top:-45.05pt;width:135.1pt;height:36.1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" strokeweight=".5pt">
                <v:textbox inset="7.45pt,3.85pt,7.45pt,3.85pt">
                  <w:txbxContent>
                    <w:p w:rsidR="00493ACD" w:rsidRDefault="00493ACD">
                      <w:pPr>
                        <w:rPr>
                          <w:rFonts w:ascii="Berlin Sans FB Demi" w:hAnsi="Berlin Sans FB Demi"/>
                        </w:rPr>
                      </w:pPr>
                      <w:r>
                        <w:rPr>
                          <w:rFonts w:ascii="Berlin Sans FB Demi" w:hAnsi="Berlin Sans FB Demi"/>
                        </w:rPr>
                        <w:t>GUÍA DOCENTE CURSO 2017-18</w:t>
                      </w:r>
                    </w:p>
                  </w:txbxContent>
                </v:textbox>
              </v:shape>
            </w:pict>
          </mc:Fallback>
        </mc:AlternateContent>
      </w:r>
    </w:p>
    <w:p w:rsidR="00E33873" w:rsidRPr="00DB5827" w:rsidRDefault="00E33873">
      <w:pPr>
        <w:autoSpaceDE w:val="0"/>
        <w:rPr>
          <w:rFonts w:ascii="Lucida Grande" w:hAnsi="Lucida Grande" w:cs="Lucida Grande"/>
          <w:b/>
          <w:bCs/>
          <w:color w:val="003000"/>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FICHA TÉCNICA DE LA ASIGNATURA</w:t>
      </w:r>
    </w:p>
    <w:p w:rsidR="00E33873" w:rsidRPr="00DB5827" w:rsidRDefault="00E33873">
      <w:pPr>
        <w:autoSpaceDE w:val="0"/>
        <w:rPr>
          <w:rFonts w:ascii="Lucida Grande" w:hAnsi="Lucida Grande" w:cs="Lucida Grande"/>
          <w:b/>
          <w:bCs/>
          <w:color w:val="003000"/>
          <w:sz w:val="23"/>
          <w:szCs w:val="23"/>
        </w:rPr>
      </w:pPr>
    </w:p>
    <w:tbl>
      <w:tblPr>
        <w:tblW w:w="0" w:type="auto"/>
        <w:tblInd w:w="-10" w:type="dxa"/>
        <w:tblLayout w:type="fixed"/>
        <w:tblLook w:val="0000" w:firstRow="0" w:lastRow="0" w:firstColumn="0" w:lastColumn="0" w:noHBand="0" w:noVBand="0"/>
      </w:tblPr>
      <w:tblGrid>
        <w:gridCol w:w="1830"/>
        <w:gridCol w:w="7298"/>
      </w:tblGrid>
      <w:tr w:rsidR="00E33873" w:rsidRPr="00DB5827">
        <w:tc>
          <w:tcPr>
            <w:tcW w:w="9128" w:type="dxa"/>
            <w:gridSpan w:val="2"/>
            <w:tcBorders>
              <w:top w:val="single" w:sz="4" w:space="0" w:color="000000"/>
              <w:left w:val="single" w:sz="4" w:space="0" w:color="000000"/>
              <w:bottom w:val="single" w:sz="4" w:space="0" w:color="000000"/>
              <w:right w:val="single" w:sz="4" w:space="0" w:color="000000"/>
            </w:tcBorders>
            <w:shd w:val="clear" w:color="auto" w:fill="FFCC00"/>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Datos de la asignatura</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 xml:space="preserve">Nombre </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Historia de la Filosofía II</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 xml:space="preserve">Código </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TUP 2010</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Titulación</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Teología Universitaria para Postgraduados (TUP).</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Curso</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Primero</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Cuatrimestre</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Segundo</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Créditos ECTS</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tabs>
                <w:tab w:val="left" w:pos="1613"/>
              </w:tabs>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7</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Carácter</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Obligatoria</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Departamento</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Filosofía, Humanidades y Comunicación.</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Área</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Filosofía</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Universidad</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Universidad Pontificia Comillas</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Horario</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Martes, 19-21.30h</w:t>
            </w:r>
          </w:p>
        </w:tc>
      </w:tr>
      <w:tr w:rsidR="00E33873" w:rsidRPr="00DB5827">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Profesores</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Iván Ortega Rodríguez.</w:t>
            </w:r>
          </w:p>
        </w:tc>
      </w:tr>
      <w:tr w:rsidR="00E33873" w:rsidRPr="00DB5827" w:rsidTr="00397EA1">
        <w:trPr>
          <w:trHeight w:val="4930"/>
        </w:trPr>
        <w:tc>
          <w:tcPr>
            <w:tcW w:w="1830" w:type="dxa"/>
            <w:tcBorders>
              <w:top w:val="single" w:sz="4" w:space="0" w:color="000000"/>
              <w:left w:val="single" w:sz="4" w:space="0" w:color="000000"/>
              <w:bottom w:val="single" w:sz="4" w:space="0" w:color="000000"/>
            </w:tcBorders>
            <w:shd w:val="clear" w:color="auto" w:fill="3366FF"/>
            <w:vAlign w:val="center"/>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Descriptor</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 xml:space="preserve">La filosofía occidental experimenta un giro decisivo con Descartes. A partir de él, se inicia un nuevo camino que tiene un indudable carácter propio, a pesar de sus múltiples relaciones con la filosofía antigua y medieval. El periplo de la filosofía en estos siglos ha influido decisivamente en varios campos. Ha influido en nuestra visión de la realidad de cómo la conocemos. Especialmente ha ejercido un potente influjo en nuestros ideales socio-políticos. </w:t>
            </w: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 xml:space="preserve">El objetivo del curso es presentar </w:t>
            </w:r>
            <w:r w:rsidR="002456B5">
              <w:rPr>
                <w:rFonts w:ascii="Lucida Grande" w:hAnsi="Lucida Grande" w:cs="Lucida Grande"/>
                <w:b/>
                <w:bCs/>
                <w:color w:val="003000"/>
                <w:sz w:val="23"/>
                <w:szCs w:val="23"/>
              </w:rPr>
              <w:t xml:space="preserve">algunos de </w:t>
            </w:r>
            <w:r w:rsidRPr="00DB5827">
              <w:rPr>
                <w:rFonts w:ascii="Lucida Grande" w:hAnsi="Lucida Grande" w:cs="Lucida Grande"/>
                <w:b/>
                <w:bCs/>
                <w:color w:val="003000"/>
                <w:sz w:val="23"/>
                <w:szCs w:val="23"/>
              </w:rPr>
              <w:t>los grandes hitos de este periplo de la filosofía occidental a lo largo de casi cinco siglos.</w:t>
            </w:r>
          </w:p>
          <w:p w:rsidR="00E33873" w:rsidRPr="00DB5827" w:rsidRDefault="002456B5">
            <w:pPr>
              <w:autoSpaceDE w:val="0"/>
              <w:rPr>
                <w:rFonts w:ascii="Lucida Grande" w:hAnsi="Lucida Grande" w:cs="Lucida Grande"/>
                <w:b/>
                <w:bCs/>
                <w:color w:val="003000"/>
                <w:sz w:val="23"/>
                <w:szCs w:val="23"/>
              </w:rPr>
            </w:pPr>
            <w:r>
              <w:rPr>
                <w:rFonts w:ascii="Lucida Grande" w:hAnsi="Lucida Grande" w:cs="Lucida Grande"/>
                <w:b/>
                <w:bCs/>
                <w:color w:val="003000"/>
                <w:sz w:val="23"/>
                <w:szCs w:val="23"/>
              </w:rPr>
              <w:t>Ante la amplitud de la materia y la limitación de tiempo, se opta por centrar la atención en algunos núcleos fundamentales de estos siglos, con explicaciones panorámicas complementarias que sitúen estos núcleos en su contexto.</w:t>
            </w:r>
          </w:p>
        </w:tc>
      </w:tr>
    </w:tbl>
    <w:p w:rsidR="00E33873" w:rsidRPr="00DB5827" w:rsidRDefault="00E33873">
      <w:pPr>
        <w:autoSpaceDE w:val="0"/>
        <w:rPr>
          <w:rFonts w:ascii="Lucida Grande" w:hAnsi="Lucida Grande" w:cs="Lucida Grande"/>
          <w:sz w:val="23"/>
          <w:szCs w:val="23"/>
        </w:rPr>
      </w:pPr>
    </w:p>
    <w:tbl>
      <w:tblPr>
        <w:tblW w:w="0" w:type="auto"/>
        <w:tblInd w:w="-10" w:type="dxa"/>
        <w:tblLayout w:type="fixed"/>
        <w:tblLook w:val="0000" w:firstRow="0" w:lastRow="0" w:firstColumn="0" w:lastColumn="0" w:noHBand="0" w:noVBand="0"/>
      </w:tblPr>
      <w:tblGrid>
        <w:gridCol w:w="1830"/>
        <w:gridCol w:w="7298"/>
      </w:tblGrid>
      <w:tr w:rsidR="00E33873" w:rsidRPr="00DB5827">
        <w:tc>
          <w:tcPr>
            <w:tcW w:w="9128" w:type="dxa"/>
            <w:gridSpan w:val="2"/>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Datos del profesorado</w:t>
            </w:r>
          </w:p>
        </w:tc>
      </w:tr>
      <w:tr w:rsidR="00E33873" w:rsidRPr="00DB5827">
        <w:tc>
          <w:tcPr>
            <w:tcW w:w="9128" w:type="dxa"/>
            <w:gridSpan w:val="2"/>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Profesor</w:t>
            </w:r>
          </w:p>
        </w:tc>
      </w:tr>
      <w:tr w:rsidR="00E33873" w:rsidRPr="00DB5827">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Nombre</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Iván Ortega Rodríguez.</w:t>
            </w:r>
          </w:p>
        </w:tc>
      </w:tr>
      <w:tr w:rsidR="00E33873" w:rsidRPr="00DB5827">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Departamento</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Filosofía, Humanidades y comunicación.</w:t>
            </w:r>
          </w:p>
        </w:tc>
      </w:tr>
      <w:tr w:rsidR="00E33873" w:rsidRPr="00DB5827">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Área</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Filosofía</w:t>
            </w:r>
          </w:p>
        </w:tc>
      </w:tr>
      <w:tr w:rsidR="00E33873" w:rsidRPr="00DB5827">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Despacho</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Sala de profesores.</w:t>
            </w:r>
          </w:p>
        </w:tc>
      </w:tr>
      <w:tr w:rsidR="00E33873" w:rsidRPr="00DB5827">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lastRenderedPageBreak/>
              <w:t>e-mail</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hyperlink r:id="rId10" w:history="1">
              <w:r w:rsidRPr="00DB5827">
                <w:rPr>
                  <w:rStyle w:val="Hipervnculo"/>
                  <w:rFonts w:ascii="Lucida Grande" w:hAnsi="Lucida Grande" w:cs="Lucida Grande"/>
                  <w:sz w:val="23"/>
                  <w:szCs w:val="23"/>
                </w:rPr>
                <w:t>iortega@upcomillas.es</w:t>
              </w:r>
            </w:hyperlink>
            <w:r w:rsidRPr="00DB5827">
              <w:rPr>
                <w:rFonts w:ascii="Lucida Grande" w:hAnsi="Lucida Grande" w:cs="Lucida Grande"/>
                <w:b/>
                <w:bCs/>
                <w:color w:val="003000"/>
                <w:sz w:val="23"/>
                <w:szCs w:val="23"/>
              </w:rPr>
              <w:t xml:space="preserve"> / </w:t>
            </w:r>
            <w:hyperlink r:id="rId11" w:history="1">
              <w:r w:rsidRPr="00DB5827">
                <w:rPr>
                  <w:rStyle w:val="Hipervnculo"/>
                  <w:rFonts w:ascii="Lucida Grande" w:hAnsi="Lucida Grande" w:cs="Lucida Grande"/>
                  <w:sz w:val="23"/>
                  <w:szCs w:val="23"/>
                </w:rPr>
                <w:t>ivan.ortega79@gmail.com</w:t>
              </w:r>
            </w:hyperlink>
          </w:p>
        </w:tc>
      </w:tr>
      <w:tr w:rsidR="00E33873" w:rsidRPr="00DB5827">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Teléfono</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p>
        </w:tc>
      </w:tr>
      <w:tr w:rsidR="00E33873" w:rsidRPr="00DB5827">
        <w:trPr>
          <w:trHeight w:val="315"/>
        </w:trPr>
        <w:tc>
          <w:tcPr>
            <w:tcW w:w="1830" w:type="dxa"/>
            <w:tcBorders>
              <w:top w:val="single" w:sz="4" w:space="0" w:color="000000"/>
              <w:left w:val="single" w:sz="4" w:space="0" w:color="000000"/>
              <w:bottom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Horario de Tutorías</w:t>
            </w:r>
          </w:p>
        </w:tc>
        <w:tc>
          <w:tcPr>
            <w:tcW w:w="72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Concertar cita.</w:t>
            </w:r>
          </w:p>
        </w:tc>
      </w:tr>
    </w:tbl>
    <w:p w:rsidR="00E33873" w:rsidRPr="00DB5827" w:rsidRDefault="00E33873">
      <w:pPr>
        <w:autoSpaceDE w:val="0"/>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DATOS ESPECÍFICOS DE LA ASIGNATURA</w:t>
      </w:r>
    </w:p>
    <w:p w:rsidR="00E33873" w:rsidRPr="00DB5827" w:rsidRDefault="00E33873">
      <w:pPr>
        <w:rPr>
          <w:rFonts w:ascii="Lucida Grande" w:hAnsi="Lucida Grande" w:cs="Lucida Grande"/>
          <w:sz w:val="23"/>
          <w:szCs w:val="23"/>
        </w:rPr>
      </w:pPr>
    </w:p>
    <w:tbl>
      <w:tblPr>
        <w:tblW w:w="0" w:type="auto"/>
        <w:tblInd w:w="-10" w:type="dxa"/>
        <w:tblLayout w:type="fixed"/>
        <w:tblLook w:val="0000" w:firstRow="0" w:lastRow="0" w:firstColumn="0" w:lastColumn="0" w:noHBand="0" w:noVBand="0"/>
      </w:tblPr>
      <w:tblGrid>
        <w:gridCol w:w="9128"/>
      </w:tblGrid>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Contextualización de la asignatura</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Aportación al perfil profesional de la titulación</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jc w:val="both"/>
              <w:rPr>
                <w:rFonts w:ascii="Lucida Grande" w:hAnsi="Lucida Grande" w:cs="Lucida Grande"/>
                <w:b/>
                <w:sz w:val="23"/>
                <w:szCs w:val="23"/>
              </w:rPr>
            </w:pPr>
            <w:r w:rsidRPr="00DB5827">
              <w:rPr>
                <w:rFonts w:ascii="Lucida Grande" w:hAnsi="Lucida Grande" w:cs="Lucida Grande"/>
                <w:b/>
                <w:sz w:val="23"/>
                <w:szCs w:val="23"/>
              </w:rPr>
              <w:t>Este curso contribuye a la formación filosófica requerida para obtener el Bachiller en Teología. En especial incide en el modo en que la filosofía moderna y contemporánea ha configurado la cultura contemporánea, mostrando su influencia hasta nuestros días. Igualmente, aborda las consecuencias que el periplo moderno y contemporáneo de la filosofía occidental ha tenido de cara al modo de entender la realidad de Dios y la fe. Además, esta filosofía en su vertiente política ha ido contribuyendo a las diversas concepciones de la presencia de lo religioso en la cultura actual. Por consiguiente, la historia de la filosofía moderna y contemporánea no sólo contribuye a la base filosófica de los estudios teológicos. También supone un apoyo para las tareas de un teólogo interesado en buscar lenguajes significativos con los que hablar de Dios a la humanidad actual, así como en dialogar con las diferentes concepciones de laicidad a partir del conocimiento de sus raíces históricas.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Prerrequisitos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Los mismos que se requieren para acceder a los estudios del Bachiller Eclesiástico en Teología (Grado en Teología) del TUP.</w:t>
            </w:r>
          </w:p>
        </w:tc>
      </w:tr>
    </w:tbl>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tbl>
      <w:tblPr>
        <w:tblW w:w="0" w:type="auto"/>
        <w:tblInd w:w="-10" w:type="dxa"/>
        <w:tblLayout w:type="fixed"/>
        <w:tblLook w:val="0000" w:firstRow="0" w:lastRow="0" w:firstColumn="0" w:lastColumn="0" w:noHBand="0" w:noVBand="0"/>
      </w:tblPr>
      <w:tblGrid>
        <w:gridCol w:w="9128"/>
      </w:tblGrid>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 xml:space="preserve">Competencias </w:t>
            </w:r>
            <w:r w:rsidR="002456B5">
              <w:rPr>
                <w:rFonts w:ascii="Lucida Grande" w:hAnsi="Lucida Grande" w:cs="Lucida Grande"/>
                <w:b/>
                <w:bCs/>
                <w:color w:val="003000"/>
                <w:sz w:val="23"/>
                <w:szCs w:val="23"/>
              </w:rPr>
              <w:t>–</w:t>
            </w:r>
            <w:r w:rsidRPr="00DB5827">
              <w:rPr>
                <w:rFonts w:ascii="Lucida Grande" w:hAnsi="Lucida Grande" w:cs="Lucida Grande"/>
                <w:b/>
                <w:bCs/>
                <w:color w:val="003000"/>
                <w:sz w:val="23"/>
                <w:szCs w:val="23"/>
              </w:rPr>
              <w:t xml:space="preserve"> Objetivos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Competencias Genéricas del título-curso</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FFCC"/>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Instrumentales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Cs/>
                <w:color w:val="003000"/>
                <w:sz w:val="23"/>
                <w:szCs w:val="23"/>
              </w:rPr>
            </w:pPr>
            <w:r w:rsidRPr="00DB5827">
              <w:rPr>
                <w:rFonts w:ascii="Lucida Grande" w:hAnsi="Lucida Grande" w:cs="Lucida Grande"/>
                <w:b/>
                <w:bCs/>
                <w:color w:val="003000"/>
                <w:sz w:val="23"/>
                <w:szCs w:val="23"/>
              </w:rPr>
              <w:t>CG1.</w:t>
            </w:r>
            <w:r w:rsidRPr="00DB5827">
              <w:rPr>
                <w:rFonts w:ascii="Lucida Grande" w:hAnsi="Lucida Grande" w:cs="Lucida Grande"/>
                <w:bCs/>
                <w:color w:val="003000"/>
                <w:sz w:val="23"/>
                <w:szCs w:val="23"/>
              </w:rPr>
              <w:t>Capacidad de adquirir los conocimientos básicos de las respectivas materias y asignaturas.</w:t>
            </w:r>
          </w:p>
          <w:p w:rsidR="00E33873" w:rsidRPr="00DB5827" w:rsidRDefault="00E33873">
            <w:pPr>
              <w:rPr>
                <w:rFonts w:ascii="Lucida Grande" w:hAnsi="Lucida Grande" w:cs="Lucida Grande"/>
                <w:bCs/>
                <w:color w:val="003000"/>
                <w:sz w:val="23"/>
                <w:szCs w:val="23"/>
              </w:rPr>
            </w:pPr>
            <w:r w:rsidRPr="00DB5827">
              <w:rPr>
                <w:rFonts w:ascii="Lucida Grande" w:hAnsi="Lucida Grande" w:cs="Lucida Grande"/>
                <w:b/>
                <w:bCs/>
                <w:color w:val="003000"/>
                <w:sz w:val="23"/>
                <w:szCs w:val="23"/>
              </w:rPr>
              <w:t>CG6.</w:t>
            </w:r>
            <w:r w:rsidRPr="00DB5827">
              <w:rPr>
                <w:rFonts w:ascii="Lucida Grande" w:hAnsi="Lucida Grande" w:cs="Lucida Grande"/>
                <w:bCs/>
                <w:color w:val="003000"/>
                <w:sz w:val="23"/>
                <w:szCs w:val="23"/>
              </w:rPr>
              <w:t>Capacidad de análisis y síntesis.</w:t>
            </w:r>
          </w:p>
          <w:p w:rsidR="00E33873" w:rsidRPr="00DB5827" w:rsidRDefault="00E33873">
            <w:pPr>
              <w:rPr>
                <w:rFonts w:ascii="Lucida Grande" w:hAnsi="Lucida Grande" w:cs="Lucida Grande"/>
                <w:bCs/>
                <w:color w:val="003000"/>
                <w:sz w:val="23"/>
                <w:szCs w:val="23"/>
              </w:rPr>
            </w:pPr>
            <w:r w:rsidRPr="00DB5827">
              <w:rPr>
                <w:rFonts w:ascii="Lucida Grande" w:hAnsi="Lucida Grande" w:cs="Lucida Grande"/>
                <w:b/>
                <w:bCs/>
                <w:color w:val="003000"/>
                <w:sz w:val="23"/>
                <w:szCs w:val="23"/>
              </w:rPr>
              <w:t>CG7.</w:t>
            </w:r>
            <w:r w:rsidRPr="00DB5827">
              <w:rPr>
                <w:rFonts w:ascii="Lucida Grande" w:hAnsi="Lucida Grande" w:cs="Lucida Grande"/>
                <w:bCs/>
                <w:color w:val="003000"/>
                <w:sz w:val="23"/>
                <w:szCs w:val="23"/>
              </w:rPr>
              <w:t>Capacidad de razonamiento crítico.</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FFCC"/>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Interpersonales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Cs/>
                <w:color w:val="003000"/>
                <w:sz w:val="23"/>
                <w:szCs w:val="23"/>
              </w:rPr>
            </w:pPr>
            <w:r w:rsidRPr="00DB5827">
              <w:rPr>
                <w:rFonts w:ascii="Lucida Grande" w:hAnsi="Lucida Grande" w:cs="Lucida Grande"/>
                <w:b/>
                <w:bCs/>
                <w:color w:val="003000"/>
                <w:sz w:val="23"/>
                <w:szCs w:val="23"/>
              </w:rPr>
              <w:t>CG3.</w:t>
            </w:r>
            <w:r w:rsidRPr="00DB5827">
              <w:rPr>
                <w:rFonts w:ascii="Lucida Grande" w:hAnsi="Lucida Grande" w:cs="Lucida Grande"/>
                <w:bCs/>
                <w:color w:val="003000"/>
                <w:sz w:val="23"/>
                <w:szCs w:val="23"/>
              </w:rPr>
              <w:t>Capacidad para transmitir las preguntas, los métodos de búsqueda de respuestas y las soluciones de las respectivas materias y asignaturas a oyentes tanto especializados como no especializados.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FFCC"/>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Sistémicas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Cs/>
                <w:color w:val="003000"/>
                <w:sz w:val="23"/>
                <w:szCs w:val="23"/>
              </w:rPr>
            </w:pPr>
            <w:r w:rsidRPr="00DB5827">
              <w:rPr>
                <w:rFonts w:ascii="Lucida Grande" w:hAnsi="Lucida Grande" w:cs="Lucida Grande"/>
                <w:b/>
                <w:bCs/>
                <w:color w:val="003000"/>
                <w:sz w:val="23"/>
                <w:szCs w:val="23"/>
              </w:rPr>
              <w:t>CG15.</w:t>
            </w:r>
            <w:r w:rsidRPr="00DB5827">
              <w:rPr>
                <w:rFonts w:ascii="Lucida Grande" w:hAnsi="Lucida Grande" w:cs="Lucida Grande"/>
                <w:bCs/>
                <w:color w:val="003000"/>
                <w:sz w:val="23"/>
                <w:szCs w:val="23"/>
              </w:rPr>
              <w:t>Capacidad de reflexionar, deliberar y tomar decisiones personales justificadas en los temas sociales que afectan al hombre de hoy, aplicando el análisis a la aclaración de cuestiones morales, políticas y sociales.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Competencias Específicas del área-asignatura</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FFCC"/>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Conceptuales (saber)</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Cs/>
                <w:color w:val="003000"/>
                <w:sz w:val="23"/>
                <w:szCs w:val="23"/>
              </w:rPr>
            </w:pPr>
            <w:r w:rsidRPr="00DB5827">
              <w:rPr>
                <w:rFonts w:ascii="Lucida Grande" w:hAnsi="Lucida Grande" w:cs="Lucida Grande"/>
                <w:b/>
                <w:bCs/>
                <w:color w:val="003000"/>
                <w:sz w:val="23"/>
                <w:szCs w:val="23"/>
              </w:rPr>
              <w:t xml:space="preserve">CE2. </w:t>
            </w:r>
            <w:r w:rsidRPr="00DB5827">
              <w:rPr>
                <w:rFonts w:ascii="Lucida Grande" w:hAnsi="Lucida Grande" w:cs="Lucida Grande"/>
                <w:bCs/>
                <w:color w:val="003000"/>
                <w:sz w:val="23"/>
                <w:szCs w:val="23"/>
              </w:rPr>
              <w:t>Capacidad de relacionar ideas.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FFCC"/>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lastRenderedPageBreak/>
              <w:t>Procedimentales (saber hacer)</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tabs>
                <w:tab w:val="left" w:pos="1253"/>
              </w:tabs>
              <w:snapToGrid w:val="0"/>
              <w:rPr>
                <w:rFonts w:ascii="Lucida Grande" w:hAnsi="Lucida Grande" w:cs="Lucida Grande"/>
                <w:bCs/>
                <w:color w:val="003000"/>
                <w:sz w:val="23"/>
                <w:szCs w:val="23"/>
              </w:rPr>
            </w:pPr>
            <w:r w:rsidRPr="00DB5827">
              <w:rPr>
                <w:rFonts w:ascii="Lucida Grande" w:hAnsi="Lucida Grande" w:cs="Lucida Grande"/>
                <w:b/>
                <w:bCs/>
                <w:color w:val="003000"/>
                <w:sz w:val="23"/>
                <w:szCs w:val="23"/>
              </w:rPr>
              <w:t>CE6.</w:t>
            </w:r>
            <w:r w:rsidRPr="00DB5827">
              <w:rPr>
                <w:rFonts w:ascii="Lucida Grande" w:hAnsi="Lucida Grande" w:cs="Lucida Grande"/>
                <w:bCs/>
                <w:color w:val="003000"/>
                <w:sz w:val="23"/>
                <w:szCs w:val="23"/>
              </w:rPr>
              <w:t>Capacidad de examinar problemas con precisión en el lenguaje y en el pensamiento.</w:t>
            </w:r>
          </w:p>
          <w:p w:rsidR="00E33873" w:rsidRPr="00DB5827" w:rsidRDefault="00E33873">
            <w:pPr>
              <w:tabs>
                <w:tab w:val="left" w:pos="1253"/>
              </w:tabs>
              <w:rPr>
                <w:rFonts w:ascii="Lucida Grande" w:hAnsi="Lucida Grande" w:cs="Lucida Grande"/>
                <w:bCs/>
                <w:color w:val="003000"/>
                <w:sz w:val="23"/>
                <w:szCs w:val="23"/>
              </w:rPr>
            </w:pPr>
            <w:r w:rsidRPr="00DB5827">
              <w:rPr>
                <w:rFonts w:ascii="Lucida Grande" w:hAnsi="Lucida Grande" w:cs="Lucida Grande"/>
                <w:b/>
                <w:bCs/>
                <w:color w:val="003000"/>
                <w:sz w:val="23"/>
                <w:szCs w:val="23"/>
              </w:rPr>
              <w:t>CE14.</w:t>
            </w:r>
            <w:r w:rsidRPr="00DB5827">
              <w:rPr>
                <w:rFonts w:ascii="Lucida Grande" w:hAnsi="Lucida Grande" w:cs="Lucida Grande"/>
                <w:bCs/>
                <w:color w:val="003000"/>
                <w:sz w:val="23"/>
                <w:szCs w:val="23"/>
              </w:rPr>
              <w:t>Capacidad</w:t>
            </w:r>
            <w:r w:rsidRPr="00DB5827">
              <w:rPr>
                <w:rFonts w:ascii="Lucida Grande" w:hAnsi="Lucida Grande" w:cs="Lucida Grande"/>
                <w:bCs/>
                <w:color w:val="003000"/>
                <w:sz w:val="23"/>
                <w:szCs w:val="23"/>
              </w:rPr>
              <w:tab/>
              <w:t xml:space="preserve"> de enfrentarse críticamente a las ideas.</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FFFFCC"/>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Actitudinales (saber ser)</w:t>
            </w:r>
          </w:p>
        </w:tc>
      </w:tr>
      <w:tr w:rsidR="00E33873" w:rsidRPr="00DB5827">
        <w:tc>
          <w:tcPr>
            <w:tcW w:w="912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Cs/>
                <w:color w:val="003000"/>
                <w:sz w:val="23"/>
                <w:szCs w:val="23"/>
              </w:rPr>
            </w:pPr>
            <w:r w:rsidRPr="00DB5827">
              <w:rPr>
                <w:rFonts w:ascii="Lucida Grande" w:hAnsi="Lucida Grande" w:cs="Lucida Grande"/>
                <w:b/>
                <w:bCs/>
                <w:color w:val="003000"/>
                <w:sz w:val="23"/>
                <w:szCs w:val="23"/>
              </w:rPr>
              <w:t>CE4.</w:t>
            </w:r>
            <w:r w:rsidRPr="00DB5827">
              <w:rPr>
                <w:rFonts w:ascii="Lucida Grande" w:hAnsi="Lucida Grande" w:cs="Lucida Grande"/>
                <w:bCs/>
                <w:color w:val="003000"/>
                <w:sz w:val="23"/>
                <w:szCs w:val="23"/>
              </w:rPr>
              <w:t>Sensibilidad para la interpretación de textos de diversas épocas o tradiciones.</w:t>
            </w:r>
          </w:p>
        </w:tc>
      </w:tr>
    </w:tbl>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BLOQUES TEMÁTICOS Y CONTENIDOS*</w:t>
      </w:r>
    </w:p>
    <w:tbl>
      <w:tblPr>
        <w:tblW w:w="9020" w:type="dxa"/>
        <w:tblInd w:w="108" w:type="dxa"/>
        <w:tblLayout w:type="fixed"/>
        <w:tblLook w:val="0000" w:firstRow="0" w:lastRow="0" w:firstColumn="0" w:lastColumn="0" w:noHBand="0" w:noVBand="0"/>
      </w:tblPr>
      <w:tblGrid>
        <w:gridCol w:w="9020"/>
      </w:tblGrid>
      <w:tr w:rsidR="00E33873" w:rsidRPr="00DB5827" w:rsidTr="004A00A6">
        <w:tc>
          <w:tcPr>
            <w:tcW w:w="9020"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Contenidos – Bloques Temáticos</w:t>
            </w:r>
          </w:p>
        </w:tc>
      </w:tr>
      <w:tr w:rsidR="00E33873" w:rsidRPr="00DB5827" w:rsidTr="004A00A6">
        <w:tc>
          <w:tcPr>
            <w:tcW w:w="9020" w:type="dxa"/>
            <w:tcBorders>
              <w:top w:val="single" w:sz="4" w:space="0" w:color="000000"/>
              <w:left w:val="single" w:sz="4" w:space="0" w:color="000000"/>
              <w:bottom w:val="single" w:sz="4" w:space="0" w:color="000000"/>
              <w:right w:val="single" w:sz="4" w:space="0" w:color="000000"/>
            </w:tcBorders>
            <w:shd w:val="clear" w:color="auto" w:fill="auto"/>
          </w:tcPr>
          <w:p w:rsidR="00E33873" w:rsidRDefault="00BA0FA8" w:rsidP="00BA0FA8">
            <w:pPr>
              <w:rPr>
                <w:rFonts w:ascii="Lucida Grande" w:hAnsi="Lucida Grande" w:cs="Lucida Grande"/>
                <w:b/>
                <w:bCs/>
                <w:color w:val="003000"/>
                <w:sz w:val="23"/>
                <w:szCs w:val="23"/>
              </w:rPr>
            </w:pPr>
            <w:r>
              <w:rPr>
                <w:rFonts w:ascii="Lucida Grande" w:hAnsi="Lucida Grande" w:cs="Lucida Grande"/>
                <w:b/>
                <w:bCs/>
                <w:color w:val="003000"/>
                <w:sz w:val="23"/>
                <w:szCs w:val="23"/>
              </w:rPr>
              <w:t>Tema 1. Descartes. Panorámica del racionalismo y empirismo.</w:t>
            </w:r>
          </w:p>
          <w:p w:rsidR="00BA0FA8" w:rsidRDefault="00BA0FA8" w:rsidP="00BA0FA8">
            <w:pPr>
              <w:rPr>
                <w:rFonts w:ascii="Lucida Grande" w:hAnsi="Lucida Grande" w:cs="Lucida Grande"/>
                <w:b/>
                <w:bCs/>
                <w:color w:val="003000"/>
                <w:sz w:val="23"/>
                <w:szCs w:val="23"/>
              </w:rPr>
            </w:pPr>
            <w:r>
              <w:rPr>
                <w:rFonts w:ascii="Lucida Grande" w:hAnsi="Lucida Grande" w:cs="Lucida Grande"/>
                <w:b/>
                <w:bCs/>
                <w:color w:val="003000"/>
                <w:sz w:val="23"/>
                <w:szCs w:val="23"/>
              </w:rPr>
              <w:t>Tema 2. Filosofía política en la modernidad.</w:t>
            </w:r>
          </w:p>
          <w:p w:rsidR="00BA0FA8" w:rsidRDefault="00BA0FA8" w:rsidP="00BA0FA8">
            <w:pPr>
              <w:rPr>
                <w:rFonts w:ascii="Lucida Grande" w:hAnsi="Lucida Grande" w:cs="Lucida Grande"/>
                <w:b/>
                <w:bCs/>
                <w:color w:val="003000"/>
                <w:sz w:val="23"/>
                <w:szCs w:val="23"/>
              </w:rPr>
            </w:pPr>
            <w:r>
              <w:rPr>
                <w:rFonts w:ascii="Lucida Grande" w:hAnsi="Lucida Grande" w:cs="Lucida Grande"/>
                <w:b/>
                <w:bCs/>
                <w:color w:val="003000"/>
                <w:sz w:val="23"/>
                <w:szCs w:val="23"/>
              </w:rPr>
              <w:t>Tema 3: Kant. Panorámica del idealismo alemán.</w:t>
            </w:r>
          </w:p>
          <w:p w:rsidR="00BA0FA8" w:rsidRDefault="00BA0FA8" w:rsidP="00BA0FA8">
            <w:pPr>
              <w:rPr>
                <w:rFonts w:ascii="Lucida Grande" w:hAnsi="Lucida Grande" w:cs="Lucida Grande"/>
                <w:b/>
                <w:bCs/>
                <w:color w:val="003000"/>
                <w:sz w:val="23"/>
                <w:szCs w:val="23"/>
              </w:rPr>
            </w:pPr>
            <w:r>
              <w:rPr>
                <w:rFonts w:ascii="Lucida Grande" w:hAnsi="Lucida Grande" w:cs="Lucida Grande"/>
                <w:b/>
                <w:bCs/>
                <w:color w:val="003000"/>
                <w:sz w:val="23"/>
                <w:szCs w:val="23"/>
              </w:rPr>
              <w:t>Tema 4: Feuerbach y Marx.</w:t>
            </w:r>
          </w:p>
          <w:p w:rsidR="00BA0FA8" w:rsidRDefault="00BA0FA8" w:rsidP="00BA0FA8">
            <w:pPr>
              <w:rPr>
                <w:rFonts w:ascii="Lucida Grande" w:hAnsi="Lucida Grande" w:cs="Lucida Grande"/>
                <w:b/>
                <w:bCs/>
                <w:color w:val="003000"/>
                <w:sz w:val="23"/>
                <w:szCs w:val="23"/>
              </w:rPr>
            </w:pPr>
            <w:r>
              <w:rPr>
                <w:rFonts w:ascii="Lucida Grande" w:hAnsi="Lucida Grande" w:cs="Lucida Grande"/>
                <w:b/>
                <w:bCs/>
                <w:color w:val="003000"/>
                <w:sz w:val="23"/>
                <w:szCs w:val="23"/>
              </w:rPr>
              <w:t>Tema 5: Nietzsche.</w:t>
            </w:r>
          </w:p>
          <w:p w:rsidR="00BA0FA8" w:rsidRPr="00DB5827" w:rsidRDefault="00BA0FA8" w:rsidP="00BA0FA8">
            <w:pPr>
              <w:rPr>
                <w:rFonts w:ascii="Lucida Grande" w:hAnsi="Lucida Grande" w:cs="Lucida Grande"/>
                <w:b/>
                <w:bCs/>
                <w:color w:val="003000"/>
                <w:sz w:val="23"/>
                <w:szCs w:val="23"/>
              </w:rPr>
            </w:pPr>
            <w:r>
              <w:rPr>
                <w:rFonts w:ascii="Lucida Grande" w:hAnsi="Lucida Grande" w:cs="Lucida Grande"/>
                <w:b/>
                <w:bCs/>
                <w:color w:val="003000"/>
                <w:sz w:val="23"/>
                <w:szCs w:val="23"/>
              </w:rPr>
              <w:t>Tema 6: Fenomenología. Panorámica de los grandes debates del siglo XX.</w:t>
            </w:r>
          </w:p>
        </w:tc>
      </w:tr>
    </w:tbl>
    <w:p w:rsidR="004A00A6" w:rsidRDefault="004A00A6">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*Dada la amplitud de esta asignatura, la programación está coordinada con otros cursos en los que se tratarán temas relevantes de Filosofía Moderna y Contemporánea que aquí quedan omitidos. Es el caso en particular de “Étic</w:t>
      </w:r>
      <w:r w:rsidR="00110401">
        <w:rPr>
          <w:rFonts w:ascii="Lucida Grande" w:hAnsi="Lucida Grande" w:cs="Lucida Grande"/>
          <w:sz w:val="23"/>
          <w:szCs w:val="23"/>
        </w:rPr>
        <w:t>a” y “Teoría del Conocimiento”.</w:t>
      </w:r>
    </w:p>
    <w:p w:rsidR="00E33873" w:rsidRPr="00DB5827" w:rsidRDefault="00E33873">
      <w:pPr>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METODOLOGÍA DOCENTE</w:t>
      </w:r>
    </w:p>
    <w:tbl>
      <w:tblPr>
        <w:tblW w:w="0" w:type="auto"/>
        <w:tblInd w:w="-10" w:type="dxa"/>
        <w:tblLayout w:type="fixed"/>
        <w:tblLook w:val="0000" w:firstRow="0" w:lastRow="0" w:firstColumn="0" w:lastColumn="0" w:noHBand="0" w:noVBand="0"/>
      </w:tblPr>
      <w:tblGrid>
        <w:gridCol w:w="8998"/>
      </w:tblGrid>
      <w:tr w:rsidR="00E33873" w:rsidRPr="00DB5827">
        <w:tc>
          <w:tcPr>
            <w:tcW w:w="8998"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Aspectos metodológicos generales de la asignatura</w:t>
            </w:r>
          </w:p>
        </w:tc>
      </w:tr>
      <w:tr w:rsidR="00E33873" w:rsidRPr="00DB5827">
        <w:tc>
          <w:tcPr>
            <w:tcW w:w="89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El curso buscará combinar el aprendizaje de los elementos fundamentales de la filosofía moderna y contemporánea con el estímulo a la reflexión personal y la creación de un pensamiento propio (que puede ser original o la apropiación de otras posturas). Se atenderá en especial a lo relevante para estudiantes del TUP.</w:t>
            </w:r>
          </w:p>
        </w:tc>
      </w:tr>
      <w:tr w:rsidR="00E33873" w:rsidRPr="00DB5827">
        <w:tc>
          <w:tcPr>
            <w:tcW w:w="8998"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Metodología Presencial: Actividades</w:t>
            </w:r>
          </w:p>
        </w:tc>
      </w:tr>
      <w:tr w:rsidR="00E33873" w:rsidRPr="00DB5827">
        <w:tc>
          <w:tcPr>
            <w:tcW w:w="89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Se alternará la clase magistral, de exposición de contenidos, con momentos dedicados a la puesta en común.</w:t>
            </w:r>
          </w:p>
          <w:p w:rsidR="00E33873" w:rsidRPr="00DB5827" w:rsidRDefault="00E33873">
            <w:pPr>
              <w:rPr>
                <w:rFonts w:ascii="Lucida Grande" w:hAnsi="Lucida Grande" w:cs="Lucida Grande"/>
                <w:b/>
                <w:bCs/>
                <w:color w:val="003000"/>
                <w:sz w:val="23"/>
                <w:szCs w:val="23"/>
              </w:rPr>
            </w:pPr>
            <w:r w:rsidRPr="00DB5827">
              <w:rPr>
                <w:rFonts w:ascii="Lucida Grande" w:hAnsi="Lucida Grande" w:cs="Lucida Grande"/>
                <w:b/>
                <w:bCs/>
                <w:color w:val="003000"/>
                <w:sz w:val="23"/>
                <w:szCs w:val="23"/>
              </w:rPr>
              <w:t>Dicha puesta en común se hará preferentemente a partir del trabajo sobre textos significativos. Dichos textos procurarán reflejar lo esencial de los contenidos de la clase de ese día, de manera que ayuden a fijar los conceptos y verlos “en ejercicio” en un texto real. Asimismo, algunos de esos textos serán objeto de comentario por escrito, que deberán entregar posteriormente a la clase dentro de un plazo fijado.</w:t>
            </w:r>
          </w:p>
          <w:p w:rsidR="00E33873" w:rsidRPr="00DB5827" w:rsidRDefault="00E33873">
            <w:pPr>
              <w:rPr>
                <w:rFonts w:ascii="Lucida Grande" w:hAnsi="Lucida Grande" w:cs="Lucida Grande"/>
                <w:b/>
                <w:bCs/>
                <w:color w:val="003000"/>
                <w:sz w:val="23"/>
                <w:szCs w:val="23"/>
              </w:rPr>
            </w:pPr>
            <w:r w:rsidRPr="00DB5827">
              <w:rPr>
                <w:rFonts w:ascii="Lucida Grande" w:hAnsi="Lucida Grande" w:cs="Lucida Grande"/>
                <w:b/>
                <w:bCs/>
                <w:color w:val="003000"/>
                <w:sz w:val="23"/>
                <w:szCs w:val="23"/>
              </w:rPr>
              <w:t>Asimismo, puntualmente, y como sustituto del uso de textos, se emplearán materiales audiovisuales como entrevistas a algunos autores. Además, se recurrirá a “textos” del mundo del cine o de las series de televisión, que dejan ver elementos de la filosofía moderna y contemporánea en una medida que puede incluso sorprender y que en cualquier caso resulta muy ilustrativa.</w:t>
            </w:r>
          </w:p>
        </w:tc>
      </w:tr>
      <w:tr w:rsidR="00E33873" w:rsidRPr="00DB5827">
        <w:tc>
          <w:tcPr>
            <w:tcW w:w="8998"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Metodología No presencial: Actividades</w:t>
            </w:r>
          </w:p>
        </w:tc>
      </w:tr>
      <w:tr w:rsidR="00E33873" w:rsidRPr="00DB5827">
        <w:tc>
          <w:tcPr>
            <w:tcW w:w="8998"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rsidP="00AA3B9A">
            <w:pPr>
              <w:snapToGrid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lastRenderedPageBreak/>
              <w:t xml:space="preserve">En varias ocasiones los alumnos deberán  </w:t>
            </w:r>
            <w:r w:rsidR="00AA3B9A" w:rsidRPr="00DB5827">
              <w:rPr>
                <w:rFonts w:ascii="Lucida Grande" w:hAnsi="Lucida Grande" w:cs="Lucida Grande"/>
                <w:b/>
                <w:bCs/>
                <w:color w:val="003000"/>
                <w:sz w:val="23"/>
                <w:szCs w:val="23"/>
              </w:rPr>
              <w:t>hacer trabajos escritos</w:t>
            </w:r>
            <w:r w:rsidR="00013F9D" w:rsidRPr="00DB5827">
              <w:rPr>
                <w:rFonts w:ascii="Lucida Grande" w:hAnsi="Lucida Grande" w:cs="Lucida Grande"/>
                <w:b/>
                <w:bCs/>
                <w:color w:val="003000"/>
                <w:sz w:val="23"/>
                <w:szCs w:val="23"/>
              </w:rPr>
              <w:t>, donde deberán responder unas preguntas propuestas.  En ellos,</w:t>
            </w:r>
            <w:r w:rsidR="00AA3B9A" w:rsidRPr="00DB5827">
              <w:rPr>
                <w:rFonts w:ascii="Lucida Grande" w:hAnsi="Lucida Grande" w:cs="Lucida Grande"/>
                <w:b/>
                <w:bCs/>
                <w:color w:val="003000"/>
                <w:sz w:val="23"/>
                <w:szCs w:val="23"/>
              </w:rPr>
              <w:t xml:space="preserve"> se comprobará la comprensión de los conceptos tratados, de sus implicaciones, y se fomentará la reflexión personal sobre los mismos, especialmente en las cuestiones relevantes para los estudios de Teología y los intereses personales de cada uno.</w:t>
            </w:r>
          </w:p>
        </w:tc>
      </w:tr>
    </w:tbl>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tbl>
      <w:tblPr>
        <w:tblW w:w="0" w:type="auto"/>
        <w:tblInd w:w="-20" w:type="dxa"/>
        <w:tblLayout w:type="fixed"/>
        <w:tblLook w:val="0000" w:firstRow="0" w:lastRow="0" w:firstColumn="0" w:lastColumn="0" w:noHBand="0" w:noVBand="0"/>
      </w:tblPr>
      <w:tblGrid>
        <w:gridCol w:w="2250"/>
        <w:gridCol w:w="2251"/>
        <w:gridCol w:w="2471"/>
        <w:gridCol w:w="2122"/>
      </w:tblGrid>
      <w:tr w:rsidR="00E33873" w:rsidRPr="00DB5827">
        <w:tc>
          <w:tcPr>
            <w:tcW w:w="9094" w:type="dxa"/>
            <w:gridSpan w:val="4"/>
            <w:tcBorders>
              <w:top w:val="single" w:sz="8" w:space="0" w:color="000000"/>
              <w:left w:val="single" w:sz="8" w:space="0" w:color="000000"/>
              <w:bottom w:val="single" w:sz="8" w:space="0" w:color="000000"/>
              <w:right w:val="single" w:sz="8" w:space="0" w:color="000000"/>
            </w:tcBorders>
            <w:shd w:val="clear" w:color="auto" w:fill="FF9900"/>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RESUMEN HORAS DE TRABAJO DEL ALUMNO</w:t>
            </w:r>
          </w:p>
        </w:tc>
      </w:tr>
      <w:tr w:rsidR="00E33873" w:rsidRPr="00DB5827">
        <w:tc>
          <w:tcPr>
            <w:tcW w:w="9094" w:type="dxa"/>
            <w:gridSpan w:val="4"/>
            <w:tcBorders>
              <w:top w:val="single" w:sz="8" w:space="0" w:color="000000"/>
              <w:left w:val="single" w:sz="8" w:space="0" w:color="000000"/>
              <w:bottom w:val="single" w:sz="8" w:space="0" w:color="000000"/>
              <w:right w:val="single" w:sz="8" w:space="0" w:color="000000"/>
            </w:tcBorders>
            <w:shd w:val="clear" w:color="auto" w:fill="3333FF"/>
          </w:tcPr>
          <w:p w:rsidR="00E33873" w:rsidRPr="00DB5827" w:rsidRDefault="00E33873">
            <w:pPr>
              <w:pStyle w:val="Textodecuerpo21"/>
              <w:snapToGrid w:val="0"/>
              <w:spacing w:before="45" w:after="45"/>
              <w:jc w:val="center"/>
              <w:rPr>
                <w:rFonts w:ascii="Lucida Grande" w:hAnsi="Lucida Grande" w:cs="Lucida Grande"/>
                <w:b/>
                <w:bCs/>
                <w:color w:val="FFFFFF"/>
                <w:sz w:val="23"/>
                <w:szCs w:val="23"/>
              </w:rPr>
            </w:pPr>
            <w:r w:rsidRPr="00DB5827">
              <w:rPr>
                <w:rFonts w:ascii="Lucida Grande" w:hAnsi="Lucida Grande" w:cs="Lucida Grande"/>
                <w:b/>
                <w:bCs/>
                <w:color w:val="FFFFFF"/>
                <w:sz w:val="23"/>
                <w:szCs w:val="23"/>
              </w:rPr>
              <w:t>HORAS PRESENCIALES: 37 h 30 min (+3 h  de evaluación)</w:t>
            </w:r>
          </w:p>
        </w:tc>
      </w:tr>
      <w:tr w:rsidR="00E33873" w:rsidRPr="00DB5827">
        <w:tblPrEx>
          <w:tblCellMar>
            <w:left w:w="0" w:type="dxa"/>
            <w:right w:w="0" w:type="dxa"/>
          </w:tblCellMar>
        </w:tblPrEx>
        <w:tc>
          <w:tcPr>
            <w:tcW w:w="2250" w:type="dxa"/>
            <w:tcBorders>
              <w:left w:val="single" w:sz="8" w:space="0" w:color="000000"/>
              <w:bottom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Clases teóricas</w:t>
            </w:r>
          </w:p>
        </w:tc>
        <w:tc>
          <w:tcPr>
            <w:tcW w:w="2251" w:type="dxa"/>
            <w:tcBorders>
              <w:left w:val="single" w:sz="8" w:space="0" w:color="000000"/>
              <w:bottom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Clases prácticas</w:t>
            </w:r>
          </w:p>
        </w:tc>
        <w:tc>
          <w:tcPr>
            <w:tcW w:w="2471" w:type="dxa"/>
            <w:tcBorders>
              <w:left w:val="single" w:sz="8" w:space="0" w:color="000000"/>
              <w:bottom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Actividades académicamente dirigidas</w:t>
            </w:r>
          </w:p>
        </w:tc>
        <w:tc>
          <w:tcPr>
            <w:tcW w:w="2122" w:type="dxa"/>
            <w:tcBorders>
              <w:left w:val="single" w:sz="8" w:space="0" w:color="000000"/>
              <w:bottom w:val="single" w:sz="8" w:space="0" w:color="000000"/>
              <w:right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Evaluación</w:t>
            </w:r>
          </w:p>
        </w:tc>
      </w:tr>
      <w:tr w:rsidR="00E33873" w:rsidRPr="00DB5827">
        <w:tblPrEx>
          <w:tblCellMar>
            <w:left w:w="0" w:type="dxa"/>
            <w:right w:w="0" w:type="dxa"/>
          </w:tblCellMar>
        </w:tblPrEx>
        <w:trPr>
          <w:trHeight w:val="1382"/>
        </w:trPr>
        <w:tc>
          <w:tcPr>
            <w:tcW w:w="2250" w:type="dxa"/>
            <w:tcBorders>
              <w:left w:val="single" w:sz="8" w:space="0" w:color="000000"/>
              <w:bottom w:val="single" w:sz="8"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 </w:t>
            </w: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Explicación: 24 h.</w:t>
            </w:r>
          </w:p>
        </w:tc>
        <w:tc>
          <w:tcPr>
            <w:tcW w:w="2251" w:type="dxa"/>
            <w:tcBorders>
              <w:left w:val="single" w:sz="8" w:space="0" w:color="000000"/>
              <w:bottom w:val="single" w:sz="8"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 </w:t>
            </w: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Introducción y conclusión: 3 h 45 min.</w:t>
            </w: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Trabajo sobre textos: 9 h 45 min.</w:t>
            </w:r>
          </w:p>
          <w:p w:rsidR="00E33873" w:rsidRPr="00DB5827" w:rsidRDefault="00E33873">
            <w:pPr>
              <w:rPr>
                <w:rFonts w:ascii="Lucida Grande" w:hAnsi="Lucida Grande" w:cs="Lucida Grande"/>
                <w:sz w:val="23"/>
                <w:szCs w:val="23"/>
              </w:rPr>
            </w:pPr>
          </w:p>
        </w:tc>
        <w:tc>
          <w:tcPr>
            <w:tcW w:w="2471" w:type="dxa"/>
            <w:tcBorders>
              <w:left w:val="single" w:sz="8" w:space="0" w:color="000000"/>
              <w:bottom w:val="single" w:sz="8"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 </w:t>
            </w:r>
          </w:p>
        </w:tc>
        <w:tc>
          <w:tcPr>
            <w:tcW w:w="2122" w:type="dxa"/>
            <w:tcBorders>
              <w:left w:val="single" w:sz="8" w:space="0" w:color="000000"/>
              <w:bottom w:val="single" w:sz="8" w:space="0" w:color="000000"/>
              <w:right w:val="single" w:sz="8"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 </w:t>
            </w: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Examen 2 horas.</w:t>
            </w: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Revisión: 1 hora</w:t>
            </w:r>
          </w:p>
        </w:tc>
      </w:tr>
      <w:tr w:rsidR="00E33873" w:rsidRPr="00DB5827">
        <w:tc>
          <w:tcPr>
            <w:tcW w:w="9094" w:type="dxa"/>
            <w:gridSpan w:val="4"/>
            <w:tcBorders>
              <w:left w:val="single" w:sz="8" w:space="0" w:color="000000"/>
              <w:bottom w:val="single" w:sz="8" w:space="0" w:color="000000"/>
              <w:right w:val="single" w:sz="8" w:space="0" w:color="000000"/>
            </w:tcBorders>
            <w:shd w:val="clear" w:color="auto" w:fill="3333FF"/>
          </w:tcPr>
          <w:p w:rsidR="00E33873" w:rsidRPr="00DB5827" w:rsidRDefault="00E33873">
            <w:pPr>
              <w:pStyle w:val="Textodecuerpo21"/>
              <w:snapToGrid w:val="0"/>
              <w:spacing w:before="45" w:after="45"/>
              <w:jc w:val="center"/>
              <w:rPr>
                <w:rFonts w:ascii="Lucida Grande" w:hAnsi="Lucida Grande" w:cs="Lucida Grande"/>
                <w:b/>
                <w:bCs/>
                <w:color w:val="FFFFFF"/>
                <w:sz w:val="23"/>
                <w:szCs w:val="23"/>
              </w:rPr>
            </w:pPr>
            <w:r w:rsidRPr="00DB5827">
              <w:rPr>
                <w:rFonts w:ascii="Lucida Grande" w:hAnsi="Lucida Grande" w:cs="Lucida Grande"/>
                <w:b/>
                <w:bCs/>
                <w:color w:val="FFFFFF"/>
                <w:sz w:val="23"/>
                <w:szCs w:val="23"/>
              </w:rPr>
              <w:t>HORAS NO PRESENCIALES: 127 h 30 min.</w:t>
            </w:r>
          </w:p>
        </w:tc>
      </w:tr>
      <w:tr w:rsidR="00E33873" w:rsidRPr="00DB5827">
        <w:tblPrEx>
          <w:tblCellMar>
            <w:left w:w="0" w:type="dxa"/>
            <w:right w:w="0" w:type="dxa"/>
          </w:tblCellMar>
        </w:tblPrEx>
        <w:tc>
          <w:tcPr>
            <w:tcW w:w="2250" w:type="dxa"/>
            <w:tcBorders>
              <w:left w:val="single" w:sz="8" w:space="0" w:color="000000"/>
              <w:bottom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Trabajo autónomo sobre contenidos teóricos</w:t>
            </w:r>
          </w:p>
        </w:tc>
        <w:tc>
          <w:tcPr>
            <w:tcW w:w="2251" w:type="dxa"/>
            <w:tcBorders>
              <w:left w:val="single" w:sz="8" w:space="0" w:color="000000"/>
              <w:bottom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Trabajo autónomo sobre contenidos prácticos</w:t>
            </w:r>
          </w:p>
        </w:tc>
        <w:tc>
          <w:tcPr>
            <w:tcW w:w="2471" w:type="dxa"/>
            <w:tcBorders>
              <w:left w:val="single" w:sz="8" w:space="0" w:color="000000"/>
              <w:bottom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Realización de trabajos colaborativos</w:t>
            </w:r>
          </w:p>
        </w:tc>
        <w:tc>
          <w:tcPr>
            <w:tcW w:w="2122" w:type="dxa"/>
            <w:tcBorders>
              <w:left w:val="single" w:sz="8" w:space="0" w:color="000000"/>
              <w:bottom w:val="single" w:sz="8" w:space="0" w:color="000000"/>
              <w:right w:val="single" w:sz="8" w:space="0" w:color="000000"/>
            </w:tcBorders>
            <w:shd w:val="clear" w:color="auto" w:fill="FFFFCC"/>
          </w:tcPr>
          <w:p w:rsidR="00E33873" w:rsidRPr="00DB5827" w:rsidRDefault="00E33873">
            <w:pPr>
              <w:pStyle w:val="Textodecuerpo21"/>
              <w:snapToGrid w:val="0"/>
              <w:spacing w:before="45" w:after="45"/>
              <w:jc w:val="center"/>
              <w:rPr>
                <w:rFonts w:ascii="Lucida Grande" w:hAnsi="Lucida Grande" w:cs="Lucida Grande"/>
                <w:b/>
                <w:bCs/>
                <w:sz w:val="23"/>
                <w:szCs w:val="23"/>
              </w:rPr>
            </w:pPr>
            <w:r w:rsidRPr="00DB5827">
              <w:rPr>
                <w:rFonts w:ascii="Lucida Grande" w:hAnsi="Lucida Grande" w:cs="Lucida Grande"/>
                <w:b/>
                <w:bCs/>
                <w:sz w:val="23"/>
                <w:szCs w:val="23"/>
              </w:rPr>
              <w:t>Estudio</w:t>
            </w:r>
          </w:p>
        </w:tc>
      </w:tr>
      <w:tr w:rsidR="00E33873" w:rsidRPr="00DB5827">
        <w:tblPrEx>
          <w:tblCellMar>
            <w:left w:w="0" w:type="dxa"/>
            <w:right w:w="0" w:type="dxa"/>
          </w:tblCellMar>
        </w:tblPrEx>
        <w:trPr>
          <w:trHeight w:val="512"/>
        </w:trPr>
        <w:tc>
          <w:tcPr>
            <w:tcW w:w="2250" w:type="dxa"/>
            <w:tcBorders>
              <w:left w:val="single" w:sz="8" w:space="0" w:color="000000"/>
              <w:bottom w:val="single" w:sz="4" w:space="0" w:color="000000"/>
            </w:tcBorders>
            <w:shd w:val="clear" w:color="auto" w:fill="auto"/>
            <w:vAlign w:val="center"/>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 </w:t>
            </w:r>
          </w:p>
        </w:tc>
        <w:tc>
          <w:tcPr>
            <w:tcW w:w="2251" w:type="dxa"/>
            <w:tcBorders>
              <w:left w:val="single" w:sz="8" w:space="0" w:color="000000"/>
              <w:bottom w:val="single" w:sz="4" w:space="0" w:color="000000"/>
            </w:tcBorders>
            <w:shd w:val="clear" w:color="auto" w:fill="auto"/>
            <w:vAlign w:val="center"/>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Comentarios de texto: 18 horas.</w:t>
            </w:r>
          </w:p>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tc>
        <w:tc>
          <w:tcPr>
            <w:tcW w:w="2471" w:type="dxa"/>
            <w:tcBorders>
              <w:left w:val="single" w:sz="8" w:space="0" w:color="000000"/>
              <w:bottom w:val="single" w:sz="4" w:space="0" w:color="000000"/>
            </w:tcBorders>
            <w:shd w:val="clear" w:color="auto" w:fill="auto"/>
            <w:vAlign w:val="center"/>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 </w:t>
            </w:r>
          </w:p>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tc>
        <w:tc>
          <w:tcPr>
            <w:tcW w:w="2122" w:type="dxa"/>
            <w:tcBorders>
              <w:left w:val="single" w:sz="8" w:space="0" w:color="000000"/>
              <w:bottom w:val="single" w:sz="4" w:space="0" w:color="000000"/>
              <w:right w:val="single" w:sz="8" w:space="0" w:color="000000"/>
            </w:tcBorders>
            <w:shd w:val="clear" w:color="auto" w:fill="auto"/>
            <w:vAlign w:val="center"/>
          </w:tcPr>
          <w:p w:rsidR="00E33873" w:rsidRPr="00DB5827" w:rsidRDefault="00E33873">
            <w:pPr>
              <w:snapToGrid w:val="0"/>
              <w:rPr>
                <w:rFonts w:ascii="Lucida Grande" w:hAnsi="Lucida Grande" w:cs="Lucida Grande"/>
                <w:sz w:val="23"/>
                <w:szCs w:val="23"/>
              </w:rPr>
            </w:pPr>
          </w:p>
        </w:tc>
      </w:tr>
      <w:tr w:rsidR="00E33873" w:rsidRPr="00DB5827">
        <w:tblPrEx>
          <w:tblCellMar>
            <w:left w:w="0" w:type="dxa"/>
            <w:right w:w="0" w:type="dxa"/>
          </w:tblCellMar>
        </w:tblPrEx>
        <w:tc>
          <w:tcPr>
            <w:tcW w:w="6972" w:type="dxa"/>
            <w:gridSpan w:val="3"/>
            <w:tcBorders>
              <w:top w:val="single" w:sz="4" w:space="0" w:color="000000"/>
              <w:left w:val="single" w:sz="8" w:space="0" w:color="000000"/>
              <w:bottom w:val="single" w:sz="4" w:space="0" w:color="000000"/>
            </w:tcBorders>
            <w:shd w:val="clear" w:color="auto" w:fill="3366FF"/>
            <w:vAlign w:val="center"/>
          </w:tcPr>
          <w:p w:rsidR="00E33873" w:rsidRPr="00DB5827" w:rsidRDefault="00E33873">
            <w:pPr>
              <w:snapToGrid w:val="0"/>
              <w:jc w:val="right"/>
              <w:rPr>
                <w:rFonts w:ascii="Lucida Grande" w:hAnsi="Lucida Grande" w:cs="Lucida Grande"/>
                <w:b/>
                <w:color w:val="FFFFFF"/>
                <w:sz w:val="23"/>
                <w:szCs w:val="23"/>
              </w:rPr>
            </w:pPr>
            <w:r w:rsidRPr="00DB5827">
              <w:rPr>
                <w:rFonts w:ascii="Lucida Grande" w:hAnsi="Lucida Grande" w:cs="Lucida Grande"/>
                <w:b/>
                <w:color w:val="FFFFFF"/>
                <w:sz w:val="23"/>
                <w:szCs w:val="23"/>
              </w:rPr>
              <w:t>CRÉDITOS ECTS:</w:t>
            </w:r>
          </w:p>
        </w:tc>
        <w:tc>
          <w:tcPr>
            <w:tcW w:w="2122" w:type="dxa"/>
            <w:tcBorders>
              <w:top w:val="single" w:sz="4" w:space="0" w:color="000000"/>
              <w:left w:val="single" w:sz="8" w:space="0" w:color="000000"/>
              <w:bottom w:val="single" w:sz="4" w:space="0" w:color="000000"/>
              <w:right w:val="single" w:sz="8" w:space="0" w:color="000000"/>
            </w:tcBorders>
            <w:shd w:val="clear" w:color="auto" w:fill="3366FF"/>
            <w:vAlign w:val="center"/>
          </w:tcPr>
          <w:p w:rsidR="00E33873" w:rsidRPr="00DB5827" w:rsidRDefault="00E33873">
            <w:pPr>
              <w:snapToGrid w:val="0"/>
              <w:rPr>
                <w:rFonts w:ascii="Lucida Grande" w:hAnsi="Lucida Grande" w:cs="Lucida Grande"/>
                <w:b/>
                <w:color w:val="FFFFFF"/>
                <w:sz w:val="23"/>
                <w:szCs w:val="23"/>
              </w:rPr>
            </w:pPr>
            <w:r w:rsidRPr="00DB5827">
              <w:rPr>
                <w:rFonts w:ascii="Lucida Grande" w:hAnsi="Lucida Grande" w:cs="Lucida Grande"/>
                <w:b/>
                <w:color w:val="FFFFFF"/>
                <w:sz w:val="23"/>
                <w:szCs w:val="23"/>
              </w:rPr>
              <w:t>7</w:t>
            </w:r>
          </w:p>
        </w:tc>
      </w:tr>
      <w:tr w:rsidR="00E33873" w:rsidRPr="00DB5827">
        <w:tblPrEx>
          <w:tblCellMar>
            <w:left w:w="0" w:type="dxa"/>
            <w:right w:w="0" w:type="dxa"/>
          </w:tblCellMar>
        </w:tblPrEx>
        <w:tc>
          <w:tcPr>
            <w:tcW w:w="6972" w:type="dxa"/>
            <w:gridSpan w:val="3"/>
            <w:tcBorders>
              <w:top w:val="single" w:sz="4" w:space="0" w:color="000000"/>
              <w:left w:val="single" w:sz="8" w:space="0" w:color="000000"/>
              <w:bottom w:val="single" w:sz="8" w:space="0" w:color="000000"/>
            </w:tcBorders>
            <w:shd w:val="clear" w:color="auto" w:fill="3366FF"/>
            <w:vAlign w:val="center"/>
          </w:tcPr>
          <w:p w:rsidR="00E33873" w:rsidRPr="00DB5827" w:rsidRDefault="00E33873">
            <w:pPr>
              <w:snapToGrid w:val="0"/>
              <w:jc w:val="right"/>
              <w:rPr>
                <w:rFonts w:ascii="Lucida Grande" w:hAnsi="Lucida Grande" w:cs="Lucida Grande"/>
                <w:b/>
                <w:color w:val="FFFFFF"/>
                <w:sz w:val="23"/>
                <w:szCs w:val="23"/>
              </w:rPr>
            </w:pPr>
            <w:r w:rsidRPr="00DB5827">
              <w:rPr>
                <w:rFonts w:ascii="Lucida Grande" w:hAnsi="Lucida Grande" w:cs="Lucida Grande"/>
                <w:b/>
                <w:color w:val="FFFFFF"/>
                <w:sz w:val="23"/>
                <w:szCs w:val="23"/>
              </w:rPr>
              <w:t>Total horas</w:t>
            </w:r>
          </w:p>
        </w:tc>
        <w:tc>
          <w:tcPr>
            <w:tcW w:w="2122" w:type="dxa"/>
            <w:tcBorders>
              <w:top w:val="single" w:sz="4" w:space="0" w:color="000000"/>
              <w:left w:val="single" w:sz="8" w:space="0" w:color="000000"/>
              <w:bottom w:val="single" w:sz="8" w:space="0" w:color="000000"/>
              <w:right w:val="single" w:sz="8" w:space="0" w:color="000000"/>
            </w:tcBorders>
            <w:shd w:val="clear" w:color="auto" w:fill="3366FF"/>
            <w:vAlign w:val="center"/>
          </w:tcPr>
          <w:p w:rsidR="00E33873" w:rsidRPr="00DB5827" w:rsidRDefault="00E33873">
            <w:pPr>
              <w:snapToGrid w:val="0"/>
              <w:rPr>
                <w:rFonts w:ascii="Lucida Grande" w:hAnsi="Lucida Grande" w:cs="Lucida Grande"/>
                <w:b/>
                <w:color w:val="FFFFFF"/>
                <w:sz w:val="23"/>
                <w:szCs w:val="23"/>
              </w:rPr>
            </w:pPr>
            <w:r w:rsidRPr="00DB5827">
              <w:rPr>
                <w:rFonts w:ascii="Lucida Grande" w:hAnsi="Lucida Grande" w:cs="Lucida Grande"/>
                <w:b/>
                <w:color w:val="FFFFFF"/>
                <w:sz w:val="23"/>
                <w:szCs w:val="23"/>
              </w:rPr>
              <w:t>175 (+3 h de evaluación)</w:t>
            </w:r>
          </w:p>
        </w:tc>
      </w:tr>
    </w:tbl>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EVALUAC</w:t>
      </w:r>
      <w:r w:rsidR="00117F44" w:rsidRPr="00DB5827">
        <w:rPr>
          <w:rFonts w:ascii="Lucida Grande" w:hAnsi="Lucida Grande" w:cs="Lucida Grande"/>
          <w:b/>
          <w:bCs/>
          <w:color w:val="003000"/>
          <w:sz w:val="23"/>
          <w:szCs w:val="23"/>
        </w:rPr>
        <w:t>IÓN Y CRITERIOS DE CALIFICACIÓN</w:t>
      </w:r>
    </w:p>
    <w:tbl>
      <w:tblPr>
        <w:tblW w:w="0" w:type="auto"/>
        <w:tblInd w:w="-10" w:type="dxa"/>
        <w:tblLayout w:type="fixed"/>
        <w:tblLook w:val="0000" w:firstRow="0" w:lastRow="0" w:firstColumn="0" w:lastColumn="0" w:noHBand="0" w:noVBand="0"/>
      </w:tblPr>
      <w:tblGrid>
        <w:gridCol w:w="5508"/>
        <w:gridCol w:w="2275"/>
        <w:gridCol w:w="1215"/>
      </w:tblGrid>
      <w:tr w:rsidR="00E33873" w:rsidRPr="00DB5827">
        <w:tc>
          <w:tcPr>
            <w:tcW w:w="5508"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bCs/>
                <w:sz w:val="23"/>
                <w:szCs w:val="23"/>
              </w:rPr>
            </w:pPr>
            <w:r w:rsidRPr="00DB5827">
              <w:rPr>
                <w:rFonts w:ascii="Lucida Grande" w:hAnsi="Lucida Grande" w:cs="Lucida Grande"/>
                <w:b/>
                <w:bCs/>
                <w:sz w:val="23"/>
                <w:szCs w:val="23"/>
              </w:rPr>
              <w:t>Actividades de evaluación</w:t>
            </w:r>
          </w:p>
        </w:tc>
        <w:tc>
          <w:tcPr>
            <w:tcW w:w="2275"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 xml:space="preserve">CRITERIOS </w:t>
            </w:r>
          </w:p>
        </w:tc>
        <w:tc>
          <w:tcPr>
            <w:tcW w:w="1215"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PESO</w:t>
            </w:r>
          </w:p>
        </w:tc>
      </w:tr>
      <w:tr w:rsidR="00E33873" w:rsidRPr="00DB5827">
        <w:tc>
          <w:tcPr>
            <w:tcW w:w="5508" w:type="dxa"/>
            <w:tcBorders>
              <w:top w:val="single" w:sz="4" w:space="0" w:color="000000"/>
              <w:left w:val="single" w:sz="4" w:space="0" w:color="000000"/>
              <w:bottom w:val="single" w:sz="4" w:space="0" w:color="000000"/>
            </w:tcBorders>
            <w:shd w:val="clear" w:color="auto" w:fill="auto"/>
          </w:tcPr>
          <w:p w:rsidR="00E33873" w:rsidRPr="00DB5827" w:rsidRDefault="003639A5">
            <w:pPr>
              <w:snapToGrid w:val="0"/>
              <w:rPr>
                <w:rFonts w:ascii="Lucida Grande" w:hAnsi="Lucida Grande" w:cs="Lucida Grande"/>
                <w:sz w:val="23"/>
                <w:szCs w:val="23"/>
              </w:rPr>
            </w:pPr>
            <w:r w:rsidRPr="00DB5827">
              <w:rPr>
                <w:rFonts w:ascii="Lucida Grande" w:hAnsi="Lucida Grande" w:cs="Lucida Grande"/>
                <w:sz w:val="23"/>
                <w:szCs w:val="23"/>
              </w:rPr>
              <w:t>Trabajos en clase</w:t>
            </w:r>
          </w:p>
        </w:tc>
        <w:tc>
          <w:tcPr>
            <w:tcW w:w="2275" w:type="dxa"/>
            <w:tcBorders>
              <w:top w:val="single" w:sz="4" w:space="0" w:color="000000"/>
              <w:left w:val="single" w:sz="4" w:space="0" w:color="000000"/>
              <w:bottom w:val="single" w:sz="4" w:space="0" w:color="000000"/>
            </w:tcBorders>
            <w:shd w:val="clear" w:color="auto" w:fill="auto"/>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 xml:space="preserve">Para </w:t>
            </w:r>
            <w:r w:rsidR="003639A5" w:rsidRPr="00DB5827">
              <w:rPr>
                <w:rFonts w:ascii="Lucida Grande" w:hAnsi="Lucida Grande" w:cs="Lucida Grande"/>
                <w:b/>
                <w:sz w:val="23"/>
                <w:szCs w:val="23"/>
              </w:rPr>
              <w:t>las</w:t>
            </w:r>
            <w:r w:rsidRPr="00DB5827">
              <w:rPr>
                <w:rFonts w:ascii="Lucida Grande" w:hAnsi="Lucida Grande" w:cs="Lucida Grande"/>
                <w:b/>
                <w:sz w:val="23"/>
                <w:szCs w:val="23"/>
              </w:rPr>
              <w:t xml:space="preserve"> preguntas de exposición:</w:t>
            </w:r>
          </w:p>
          <w:p w:rsidR="00E33873" w:rsidRPr="00DB5827" w:rsidRDefault="00E33873">
            <w:pPr>
              <w:numPr>
                <w:ilvl w:val="0"/>
                <w:numId w:val="3"/>
              </w:numPr>
              <w:rPr>
                <w:rFonts w:ascii="Lucida Grande" w:hAnsi="Lucida Grande" w:cs="Lucida Grande"/>
                <w:sz w:val="23"/>
                <w:szCs w:val="23"/>
              </w:rPr>
            </w:pPr>
            <w:r w:rsidRPr="00DB5827">
              <w:rPr>
                <w:rFonts w:ascii="Lucida Grande" w:hAnsi="Lucida Grande" w:cs="Lucida Grande"/>
                <w:sz w:val="23"/>
                <w:szCs w:val="23"/>
              </w:rPr>
              <w:t xml:space="preserve">Presenta todos los elementos requeridos </w:t>
            </w:r>
            <w:r w:rsidRPr="00DB5827">
              <w:rPr>
                <w:rFonts w:ascii="Lucida Grande" w:hAnsi="Lucida Grande" w:cs="Lucida Grande"/>
                <w:sz w:val="23"/>
                <w:szCs w:val="23"/>
              </w:rPr>
              <w:lastRenderedPageBreak/>
              <w:t>en la pregunta o epígrafe. (45%)**</w:t>
            </w:r>
          </w:p>
          <w:p w:rsidR="00E33873" w:rsidRPr="00DB5827" w:rsidRDefault="00E33873">
            <w:pPr>
              <w:numPr>
                <w:ilvl w:val="0"/>
                <w:numId w:val="3"/>
              </w:numPr>
              <w:rPr>
                <w:rFonts w:ascii="Lucida Grande" w:hAnsi="Lucida Grande" w:cs="Lucida Grande"/>
                <w:sz w:val="23"/>
                <w:szCs w:val="23"/>
              </w:rPr>
            </w:pPr>
            <w:r w:rsidRPr="00DB5827">
              <w:rPr>
                <w:rFonts w:ascii="Lucida Grande" w:hAnsi="Lucida Grande" w:cs="Lucida Grande"/>
                <w:sz w:val="23"/>
                <w:szCs w:val="23"/>
              </w:rPr>
              <w:t>Explica adecuadamente dichos elementos. (45%)</w:t>
            </w:r>
          </w:p>
          <w:p w:rsidR="00E33873" w:rsidRPr="00DB5827" w:rsidRDefault="00E33873">
            <w:pPr>
              <w:numPr>
                <w:ilvl w:val="0"/>
                <w:numId w:val="3"/>
              </w:numPr>
              <w:rPr>
                <w:rFonts w:ascii="Lucida Grande" w:hAnsi="Lucida Grande" w:cs="Lucida Grande"/>
                <w:sz w:val="23"/>
                <w:szCs w:val="23"/>
              </w:rPr>
            </w:pPr>
            <w:r w:rsidRPr="00DB5827">
              <w:rPr>
                <w:rFonts w:ascii="Lucida Grande" w:hAnsi="Lucida Grande" w:cs="Lucida Grande"/>
                <w:sz w:val="23"/>
                <w:szCs w:val="23"/>
              </w:rPr>
              <w:t>Claridad de redacción, ortografía y gramática. (10%)</w:t>
            </w:r>
          </w:p>
          <w:p w:rsidR="00E33873" w:rsidRPr="00DB5827" w:rsidRDefault="00E33873">
            <w:pPr>
              <w:rPr>
                <w:rFonts w:ascii="Lucida Grande" w:hAnsi="Lucida Grande" w:cs="Lucida Grande"/>
                <w:b/>
                <w:sz w:val="23"/>
                <w:szCs w:val="23"/>
              </w:rPr>
            </w:pPr>
          </w:p>
          <w:p w:rsidR="00E33873" w:rsidRPr="00DB5827" w:rsidRDefault="00E33873">
            <w:pPr>
              <w:rPr>
                <w:rFonts w:ascii="Lucida Grande" w:hAnsi="Lucida Grande" w:cs="Lucida Grande"/>
                <w:b/>
                <w:sz w:val="23"/>
                <w:szCs w:val="23"/>
              </w:rPr>
            </w:pPr>
            <w:r w:rsidRPr="00DB5827">
              <w:rPr>
                <w:rFonts w:ascii="Lucida Grande" w:hAnsi="Lucida Grande" w:cs="Lucida Grande"/>
                <w:b/>
                <w:sz w:val="23"/>
                <w:szCs w:val="23"/>
              </w:rPr>
              <w:t xml:space="preserve">Para </w:t>
            </w:r>
            <w:r w:rsidR="003639A5" w:rsidRPr="00DB5827">
              <w:rPr>
                <w:rFonts w:ascii="Lucida Grande" w:hAnsi="Lucida Grande" w:cs="Lucida Grande"/>
                <w:b/>
                <w:sz w:val="23"/>
                <w:szCs w:val="23"/>
              </w:rPr>
              <w:t>las preguntas</w:t>
            </w:r>
            <w:r w:rsidRPr="00DB5827">
              <w:rPr>
                <w:rFonts w:ascii="Lucida Grande" w:hAnsi="Lucida Grande" w:cs="Lucida Grande"/>
                <w:b/>
                <w:sz w:val="23"/>
                <w:szCs w:val="23"/>
              </w:rPr>
              <w:t xml:space="preserve"> reflexión personal:</w:t>
            </w:r>
          </w:p>
          <w:p w:rsidR="00E33873" w:rsidRPr="00DB5827" w:rsidRDefault="00E33873">
            <w:pPr>
              <w:numPr>
                <w:ilvl w:val="0"/>
                <w:numId w:val="4"/>
              </w:numPr>
              <w:rPr>
                <w:rFonts w:ascii="Lucida Grande" w:hAnsi="Lucida Grande" w:cs="Lucida Grande"/>
                <w:sz w:val="23"/>
                <w:szCs w:val="23"/>
              </w:rPr>
            </w:pPr>
            <w:r w:rsidRPr="00DB5827">
              <w:rPr>
                <w:rFonts w:ascii="Lucida Grande" w:hAnsi="Lucida Grande" w:cs="Lucida Grande"/>
                <w:sz w:val="23"/>
                <w:szCs w:val="23"/>
              </w:rPr>
              <w:t>La reflexión es original y pertinente para el tema tratado. (45%)</w:t>
            </w:r>
          </w:p>
          <w:p w:rsidR="00E33873" w:rsidRPr="00DB5827" w:rsidRDefault="00E33873">
            <w:pPr>
              <w:numPr>
                <w:ilvl w:val="0"/>
                <w:numId w:val="4"/>
              </w:numPr>
              <w:rPr>
                <w:rFonts w:ascii="Lucida Grande" w:hAnsi="Lucida Grande" w:cs="Lucida Grande"/>
                <w:sz w:val="23"/>
                <w:szCs w:val="23"/>
              </w:rPr>
            </w:pPr>
            <w:r w:rsidRPr="00DB5827">
              <w:rPr>
                <w:rFonts w:ascii="Lucida Grande" w:hAnsi="Lucida Grande" w:cs="Lucida Grande"/>
                <w:sz w:val="23"/>
                <w:szCs w:val="23"/>
              </w:rPr>
              <w:t>Está bien argumentada. (45%)</w:t>
            </w:r>
          </w:p>
          <w:p w:rsidR="00E33873" w:rsidRPr="00DB5827" w:rsidRDefault="00E33873">
            <w:pPr>
              <w:numPr>
                <w:ilvl w:val="0"/>
                <w:numId w:val="4"/>
              </w:numPr>
              <w:rPr>
                <w:rFonts w:ascii="Lucida Grande" w:hAnsi="Lucida Grande" w:cs="Lucida Grande"/>
                <w:sz w:val="23"/>
                <w:szCs w:val="23"/>
              </w:rPr>
            </w:pPr>
            <w:r w:rsidRPr="00DB5827">
              <w:rPr>
                <w:rFonts w:ascii="Lucida Grande" w:hAnsi="Lucida Grande" w:cs="Lucida Grande"/>
                <w:sz w:val="23"/>
                <w:szCs w:val="23"/>
              </w:rPr>
              <w:t>Claridad de redacción, ortografía y gramática. (45%).</w:t>
            </w:r>
          </w:p>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lastRenderedPageBreak/>
              <w:t>40 %</w:t>
            </w:r>
          </w:p>
        </w:tc>
      </w:tr>
      <w:tr w:rsidR="00E33873" w:rsidRPr="00DB5827">
        <w:tc>
          <w:tcPr>
            <w:tcW w:w="5508" w:type="dxa"/>
            <w:tcBorders>
              <w:top w:val="single" w:sz="4" w:space="0" w:color="000000"/>
              <w:left w:val="single" w:sz="4" w:space="0" w:color="000000"/>
              <w:bottom w:val="single" w:sz="4"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lastRenderedPageBreak/>
              <w:t>Examen</w:t>
            </w:r>
          </w:p>
        </w:tc>
        <w:tc>
          <w:tcPr>
            <w:tcW w:w="2275" w:type="dxa"/>
            <w:tcBorders>
              <w:top w:val="single" w:sz="4" w:space="0" w:color="000000"/>
              <w:left w:val="single" w:sz="4" w:space="0" w:color="000000"/>
              <w:bottom w:val="single" w:sz="4" w:space="0" w:color="000000"/>
            </w:tcBorders>
            <w:shd w:val="clear" w:color="auto" w:fill="auto"/>
          </w:tcPr>
          <w:p w:rsidR="00E33873" w:rsidRPr="00DB5827" w:rsidRDefault="00E33873">
            <w:pPr>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860"/>
                <w:tab w:val="left" w:pos="32568"/>
              </w:tabs>
              <w:snapToGrid w:val="0"/>
              <w:ind w:left="179"/>
              <w:jc w:val="both"/>
              <w:rPr>
                <w:rFonts w:ascii="Lucida Grande" w:hAnsi="Lucida Grande" w:cs="Lucida Grande"/>
                <w:color w:val="032500"/>
                <w:sz w:val="23"/>
                <w:szCs w:val="23"/>
              </w:rPr>
            </w:pPr>
            <w:r w:rsidRPr="00DB5827">
              <w:rPr>
                <w:rFonts w:ascii="Lucida Grande" w:hAnsi="Lucida Grande" w:cs="Lucida Grande"/>
                <w:color w:val="032500"/>
                <w:sz w:val="23"/>
                <w:szCs w:val="23"/>
              </w:rPr>
              <w:t xml:space="preserve">El examen consistirá en preguntas de desarrollo medio o largo en las que se buscará que el alumno realice explicaciones </w:t>
            </w:r>
            <w:r w:rsidRPr="00DB5827">
              <w:rPr>
                <w:rFonts w:ascii="Lucida Grande" w:hAnsi="Lucida Grande" w:cs="Lucida Grande"/>
                <w:color w:val="032500"/>
                <w:sz w:val="23"/>
                <w:szCs w:val="23"/>
              </w:rPr>
              <w:lastRenderedPageBreak/>
              <w:t>satisfactorias, así como reflexiones fundadas y coherentes.</w:t>
            </w:r>
          </w:p>
          <w:p w:rsidR="00E33873" w:rsidRPr="00DB5827" w:rsidRDefault="00E33873">
            <w:pPr>
              <w:rPr>
                <w:rFonts w:ascii="Lucida Grande" w:hAnsi="Lucida Grande" w:cs="Lucida Grande"/>
                <w:b/>
                <w:sz w:val="23"/>
                <w:szCs w:val="23"/>
              </w:rPr>
            </w:pPr>
            <w:r w:rsidRPr="00DB5827">
              <w:rPr>
                <w:rFonts w:ascii="Lucida Grande" w:hAnsi="Lucida Grande" w:cs="Lucida Grande"/>
                <w:b/>
                <w:sz w:val="23"/>
                <w:szCs w:val="23"/>
              </w:rPr>
              <w:t>Para los apartados y preguntas de exposición:</w:t>
            </w:r>
          </w:p>
          <w:p w:rsidR="00E33873" w:rsidRPr="00DB5827" w:rsidRDefault="00E33873">
            <w:pPr>
              <w:numPr>
                <w:ilvl w:val="0"/>
                <w:numId w:val="3"/>
              </w:numPr>
              <w:rPr>
                <w:rFonts w:ascii="Lucida Grande" w:hAnsi="Lucida Grande" w:cs="Lucida Grande"/>
                <w:sz w:val="23"/>
                <w:szCs w:val="23"/>
              </w:rPr>
            </w:pPr>
            <w:r w:rsidRPr="00DB5827">
              <w:rPr>
                <w:rFonts w:ascii="Lucida Grande" w:hAnsi="Lucida Grande" w:cs="Lucida Grande"/>
                <w:sz w:val="23"/>
                <w:szCs w:val="23"/>
              </w:rPr>
              <w:t>Presenta todos los elementos requeridos en la pregunta o epígrafe. (45%)*</w:t>
            </w:r>
          </w:p>
          <w:p w:rsidR="00E33873" w:rsidRPr="00DB5827" w:rsidRDefault="00E33873">
            <w:pPr>
              <w:numPr>
                <w:ilvl w:val="0"/>
                <w:numId w:val="3"/>
              </w:numPr>
              <w:rPr>
                <w:rFonts w:ascii="Lucida Grande" w:hAnsi="Lucida Grande" w:cs="Lucida Grande"/>
                <w:sz w:val="23"/>
                <w:szCs w:val="23"/>
              </w:rPr>
            </w:pPr>
            <w:r w:rsidRPr="00DB5827">
              <w:rPr>
                <w:rFonts w:ascii="Lucida Grande" w:hAnsi="Lucida Grande" w:cs="Lucida Grande"/>
                <w:sz w:val="23"/>
                <w:szCs w:val="23"/>
              </w:rPr>
              <w:t>Explica adecuadamente dichos elementos. (45%)</w:t>
            </w:r>
          </w:p>
          <w:p w:rsidR="00E33873" w:rsidRPr="00DB5827" w:rsidRDefault="00E33873">
            <w:pPr>
              <w:numPr>
                <w:ilvl w:val="0"/>
                <w:numId w:val="3"/>
              </w:numPr>
              <w:rPr>
                <w:rFonts w:ascii="Lucida Grande" w:hAnsi="Lucida Grande" w:cs="Lucida Grande"/>
                <w:sz w:val="23"/>
                <w:szCs w:val="23"/>
              </w:rPr>
            </w:pPr>
            <w:r w:rsidRPr="00DB5827">
              <w:rPr>
                <w:rFonts w:ascii="Lucida Grande" w:hAnsi="Lucida Grande" w:cs="Lucida Grande"/>
                <w:sz w:val="23"/>
                <w:szCs w:val="23"/>
              </w:rPr>
              <w:t>Claridad de redacción, ortografía y gramática. (10%)</w:t>
            </w:r>
          </w:p>
          <w:p w:rsidR="00E33873" w:rsidRPr="00DB5827" w:rsidRDefault="00E33873">
            <w:pPr>
              <w:rPr>
                <w:rFonts w:ascii="Lucida Grande" w:hAnsi="Lucida Grande" w:cs="Lucida Grande"/>
                <w:b/>
                <w:sz w:val="23"/>
                <w:szCs w:val="23"/>
              </w:rPr>
            </w:pPr>
          </w:p>
          <w:p w:rsidR="00E33873" w:rsidRPr="00DB5827" w:rsidRDefault="00E33873">
            <w:pPr>
              <w:rPr>
                <w:rFonts w:ascii="Lucida Grande" w:hAnsi="Lucida Grande" w:cs="Lucida Grande"/>
                <w:b/>
                <w:sz w:val="23"/>
                <w:szCs w:val="23"/>
              </w:rPr>
            </w:pPr>
            <w:r w:rsidRPr="00DB5827">
              <w:rPr>
                <w:rFonts w:ascii="Lucida Grande" w:hAnsi="Lucida Grande" w:cs="Lucida Grande"/>
                <w:b/>
                <w:sz w:val="23"/>
                <w:szCs w:val="23"/>
              </w:rPr>
              <w:t>Para los apartados y preguntas de reflexión personal:</w:t>
            </w:r>
          </w:p>
          <w:p w:rsidR="00E33873" w:rsidRPr="00DB5827" w:rsidRDefault="00E33873">
            <w:pPr>
              <w:numPr>
                <w:ilvl w:val="0"/>
                <w:numId w:val="4"/>
              </w:numPr>
              <w:rPr>
                <w:rFonts w:ascii="Lucida Grande" w:hAnsi="Lucida Grande" w:cs="Lucida Grande"/>
                <w:sz w:val="23"/>
                <w:szCs w:val="23"/>
              </w:rPr>
            </w:pPr>
            <w:r w:rsidRPr="00DB5827">
              <w:rPr>
                <w:rFonts w:ascii="Lucida Grande" w:hAnsi="Lucida Grande" w:cs="Lucida Grande"/>
                <w:sz w:val="23"/>
                <w:szCs w:val="23"/>
              </w:rPr>
              <w:t>La reflexión es original y pertinente para el tema tratado. (45%)</w:t>
            </w:r>
          </w:p>
          <w:p w:rsidR="00E33873" w:rsidRPr="00DB5827" w:rsidRDefault="00E33873">
            <w:pPr>
              <w:numPr>
                <w:ilvl w:val="0"/>
                <w:numId w:val="4"/>
              </w:numPr>
              <w:rPr>
                <w:rFonts w:ascii="Lucida Grande" w:hAnsi="Lucida Grande" w:cs="Lucida Grande"/>
                <w:sz w:val="23"/>
                <w:szCs w:val="23"/>
              </w:rPr>
            </w:pPr>
            <w:r w:rsidRPr="00DB5827">
              <w:rPr>
                <w:rFonts w:ascii="Lucida Grande" w:hAnsi="Lucida Grande" w:cs="Lucida Grande"/>
                <w:sz w:val="23"/>
                <w:szCs w:val="23"/>
              </w:rPr>
              <w:t>Está bien argumentada. (45%)</w:t>
            </w:r>
          </w:p>
          <w:p w:rsidR="00E33873" w:rsidRPr="00DB5827" w:rsidRDefault="00E33873">
            <w:pPr>
              <w:rPr>
                <w:rFonts w:ascii="Lucida Grande" w:hAnsi="Lucida Grande" w:cs="Lucida Grande"/>
                <w:sz w:val="23"/>
                <w:szCs w:val="23"/>
              </w:rPr>
            </w:pPr>
            <w:r w:rsidRPr="00DB5827">
              <w:rPr>
                <w:rFonts w:ascii="Lucida Grande" w:hAnsi="Lucida Grande" w:cs="Lucida Grande"/>
                <w:sz w:val="23"/>
                <w:szCs w:val="23"/>
              </w:rPr>
              <w:t xml:space="preserve">Claridad de redacción, </w:t>
            </w:r>
            <w:r w:rsidRPr="00DB5827">
              <w:rPr>
                <w:rFonts w:ascii="Lucida Grande" w:hAnsi="Lucida Grande" w:cs="Lucida Grande"/>
                <w:sz w:val="23"/>
                <w:szCs w:val="23"/>
              </w:rPr>
              <w:lastRenderedPageBreak/>
              <w:t>ortografía y gramática. (45%).</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lastRenderedPageBreak/>
              <w:t>50 %</w:t>
            </w:r>
          </w:p>
        </w:tc>
      </w:tr>
      <w:tr w:rsidR="00E33873" w:rsidRPr="00DB5827">
        <w:tc>
          <w:tcPr>
            <w:tcW w:w="5508" w:type="dxa"/>
            <w:tcBorders>
              <w:top w:val="single" w:sz="4" w:space="0" w:color="000000"/>
              <w:left w:val="single" w:sz="4" w:space="0" w:color="000000"/>
              <w:bottom w:val="single" w:sz="4"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lastRenderedPageBreak/>
              <w:t xml:space="preserve">Actitud y participación </w:t>
            </w:r>
          </w:p>
        </w:tc>
        <w:tc>
          <w:tcPr>
            <w:tcW w:w="2275" w:type="dxa"/>
            <w:tcBorders>
              <w:top w:val="single" w:sz="4" w:space="0" w:color="000000"/>
              <w:left w:val="single" w:sz="4" w:space="0" w:color="000000"/>
              <w:bottom w:val="single" w:sz="4" w:space="0" w:color="000000"/>
            </w:tcBorders>
            <w:shd w:val="clear" w:color="auto" w:fill="auto"/>
          </w:tcPr>
          <w:p w:rsidR="00E33873" w:rsidRPr="00DB5827" w:rsidRDefault="00E33873">
            <w:pPr>
              <w:snapToGrid w:val="0"/>
              <w:rPr>
                <w:rFonts w:ascii="Lucida Grande" w:hAnsi="Lucida Grande" w:cs="Lucida Grande"/>
                <w:sz w:val="23"/>
                <w:szCs w:val="23"/>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snapToGrid w:val="0"/>
              <w:rPr>
                <w:rFonts w:ascii="Lucida Grande" w:hAnsi="Lucida Grande" w:cs="Lucida Grande"/>
                <w:sz w:val="23"/>
                <w:szCs w:val="23"/>
              </w:rPr>
            </w:pPr>
            <w:r w:rsidRPr="00DB5827">
              <w:rPr>
                <w:rFonts w:ascii="Lucida Grande" w:hAnsi="Lucida Grande" w:cs="Lucida Grande"/>
                <w:sz w:val="23"/>
                <w:szCs w:val="23"/>
              </w:rPr>
              <w:t>10%</w:t>
            </w:r>
          </w:p>
        </w:tc>
      </w:tr>
    </w:tbl>
    <w:p w:rsidR="00117F44" w:rsidRPr="00DB5827" w:rsidRDefault="00117F44" w:rsidP="00117F44">
      <w:pPr>
        <w:pStyle w:val="Formatolibr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rPr>
          <w:rFonts w:ascii="Lucida Grande" w:hAnsi="Lucida Grande" w:cs="Lucida Grande"/>
          <w:sz w:val="23"/>
          <w:szCs w:val="23"/>
        </w:rPr>
      </w:pPr>
      <w:r w:rsidRPr="00DB5827">
        <w:rPr>
          <w:rFonts w:ascii="Lucida Grande" w:hAnsi="Lucida Grande" w:cs="Lucida Grande"/>
          <w:sz w:val="23"/>
          <w:szCs w:val="23"/>
        </w:rPr>
        <w:t>Por acuerdo del Departamento de Filosofía, Humanidades y Comunicación, se indica que copiar en el examen y el plagio en los trabajos comporta la pérdida de convocatoria.</w:t>
      </w:r>
    </w:p>
    <w:p w:rsidR="00117F44" w:rsidRPr="00DB5827" w:rsidRDefault="00117F44" w:rsidP="00117F44">
      <w:pPr>
        <w:pStyle w:val="Formatolibre"/>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rPr>
          <w:rFonts w:ascii="Lucida Grande" w:eastAsia="Lucida Grande" w:hAnsi="Lucida Grande" w:cs="Lucida Grande"/>
          <w:sz w:val="23"/>
          <w:szCs w:val="23"/>
        </w:rPr>
      </w:pPr>
      <w:r w:rsidRPr="00DB5827">
        <w:rPr>
          <w:rFonts w:ascii="Lucida Grande" w:hAnsi="Lucida Grande" w:cs="Lucida Grande"/>
          <w:sz w:val="23"/>
          <w:szCs w:val="23"/>
        </w:rPr>
        <w:t>Igualmente, la falta de asistencia a más de un tercio de las clases habilitará al profesor la denegación de la capacidad para presentarse a examen.</w:t>
      </w:r>
    </w:p>
    <w:p w:rsidR="00E33873" w:rsidRPr="00DB5827" w:rsidRDefault="00117F44">
      <w:pPr>
        <w:rPr>
          <w:rFonts w:ascii="Lucida Grande" w:hAnsi="Lucida Grande" w:cs="Lucida Grande"/>
          <w:sz w:val="23"/>
          <w:szCs w:val="23"/>
        </w:rPr>
      </w:pPr>
      <w:r w:rsidRPr="00DB5827">
        <w:rPr>
          <w:rFonts w:ascii="Lucida Grande" w:hAnsi="Lucida Grande" w:cs="Lucida Grande"/>
          <w:sz w:val="23"/>
          <w:szCs w:val="23"/>
        </w:rPr>
        <w:t>*</w:t>
      </w:r>
      <w:r w:rsidR="00E33873" w:rsidRPr="00DB5827">
        <w:rPr>
          <w:rFonts w:ascii="Lucida Grande" w:hAnsi="Lucida Grande" w:cs="Lucida Grande"/>
          <w:sz w:val="23"/>
          <w:szCs w:val="23"/>
        </w:rPr>
        <w:t>Para la puntuación de cada pregunta.</w:t>
      </w:r>
    </w:p>
    <w:p w:rsidR="00E33873" w:rsidRPr="00DB5827" w:rsidRDefault="00E33873">
      <w:pPr>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PLAN DE TRABAJO Y CRONOGRAMA</w:t>
      </w:r>
    </w:p>
    <w:tbl>
      <w:tblPr>
        <w:tblW w:w="8548" w:type="dxa"/>
        <w:tblInd w:w="-10" w:type="dxa"/>
        <w:tblLayout w:type="fixed"/>
        <w:tblLook w:val="0000" w:firstRow="0" w:lastRow="0" w:firstColumn="0" w:lastColumn="0" w:noHBand="0" w:noVBand="0"/>
      </w:tblPr>
      <w:tblGrid>
        <w:gridCol w:w="5386"/>
        <w:gridCol w:w="1581"/>
        <w:gridCol w:w="1581"/>
      </w:tblGrid>
      <w:tr w:rsidR="00FF7D92" w:rsidRPr="00DB5827" w:rsidTr="00FF7D92">
        <w:tc>
          <w:tcPr>
            <w:tcW w:w="5386" w:type="dxa"/>
            <w:tcBorders>
              <w:top w:val="single" w:sz="4" w:space="0" w:color="000000"/>
              <w:left w:val="single" w:sz="4" w:space="0" w:color="000000"/>
              <w:bottom w:val="single" w:sz="4" w:space="0" w:color="000000"/>
            </w:tcBorders>
            <w:shd w:val="clear" w:color="auto" w:fill="FF9900"/>
            <w:vAlign w:val="center"/>
          </w:tcPr>
          <w:p w:rsidR="00FF7D92" w:rsidRPr="00DB5827" w:rsidRDefault="00FF7D92">
            <w:pPr>
              <w:snapToGrid w:val="0"/>
              <w:rPr>
                <w:rFonts w:ascii="Lucida Grande" w:hAnsi="Lucida Grande" w:cs="Lucida Grande"/>
                <w:b/>
                <w:bCs/>
                <w:sz w:val="23"/>
                <w:szCs w:val="23"/>
              </w:rPr>
            </w:pPr>
            <w:r w:rsidRPr="00DB5827">
              <w:rPr>
                <w:rFonts w:ascii="Lucida Grande" w:hAnsi="Lucida Grande" w:cs="Lucida Grande"/>
                <w:b/>
                <w:bCs/>
                <w:sz w:val="23"/>
                <w:szCs w:val="23"/>
              </w:rPr>
              <w:t>Actividades Presenciales y No presenciales</w:t>
            </w:r>
          </w:p>
        </w:tc>
        <w:tc>
          <w:tcPr>
            <w:tcW w:w="1581" w:type="dxa"/>
            <w:tcBorders>
              <w:top w:val="single" w:sz="4" w:space="0" w:color="000000"/>
              <w:left w:val="single" w:sz="4" w:space="0" w:color="000000"/>
              <w:bottom w:val="single" w:sz="4" w:space="0" w:color="000000"/>
            </w:tcBorders>
            <w:shd w:val="clear" w:color="auto" w:fill="FF9900"/>
          </w:tcPr>
          <w:p w:rsidR="00FF7D92" w:rsidRPr="00DB5827" w:rsidRDefault="00FF7D92" w:rsidP="00FF7D92">
            <w:pPr>
              <w:snapToGrid w:val="0"/>
              <w:rPr>
                <w:rFonts w:ascii="Lucida Grande" w:hAnsi="Lucida Grande" w:cs="Lucida Grande"/>
                <w:b/>
                <w:bCs/>
                <w:sz w:val="23"/>
                <w:szCs w:val="23"/>
              </w:rPr>
            </w:pPr>
            <w:r w:rsidRPr="00DB5827">
              <w:rPr>
                <w:rFonts w:ascii="Lucida Grande" w:hAnsi="Lucida Grande" w:cs="Lucida Grande"/>
                <w:b/>
                <w:bCs/>
                <w:sz w:val="23"/>
                <w:szCs w:val="23"/>
              </w:rPr>
              <w:t xml:space="preserve">Fecha de </w:t>
            </w:r>
          </w:p>
          <w:p w:rsidR="00FF7D92" w:rsidRPr="00DB5827" w:rsidRDefault="00FF7D92" w:rsidP="00FF7D92">
            <w:pPr>
              <w:rPr>
                <w:rFonts w:ascii="Lucida Grande" w:hAnsi="Lucida Grande" w:cs="Lucida Grande"/>
                <w:b/>
                <w:bCs/>
                <w:sz w:val="23"/>
                <w:szCs w:val="23"/>
              </w:rPr>
            </w:pPr>
            <w:r w:rsidRPr="00DB5827">
              <w:rPr>
                <w:rFonts w:ascii="Lucida Grande" w:hAnsi="Lucida Grande" w:cs="Lucida Grande"/>
                <w:b/>
                <w:bCs/>
                <w:sz w:val="23"/>
                <w:szCs w:val="23"/>
              </w:rPr>
              <w:t>realización</w:t>
            </w:r>
          </w:p>
        </w:tc>
        <w:tc>
          <w:tcPr>
            <w:tcW w:w="1581" w:type="dxa"/>
            <w:tcBorders>
              <w:top w:val="single" w:sz="4" w:space="0" w:color="000000"/>
              <w:left w:val="single" w:sz="4" w:space="0" w:color="000000"/>
              <w:bottom w:val="single" w:sz="4" w:space="0" w:color="000000"/>
              <w:right w:val="single" w:sz="4" w:space="0" w:color="000000"/>
            </w:tcBorders>
            <w:shd w:val="clear" w:color="auto" w:fill="FF9900"/>
          </w:tcPr>
          <w:p w:rsidR="00FF7D92" w:rsidRPr="00DB5827" w:rsidRDefault="00FF7D92">
            <w:pPr>
              <w:snapToGrid w:val="0"/>
              <w:rPr>
                <w:rFonts w:ascii="Lucida Grande" w:hAnsi="Lucida Grande" w:cs="Lucida Grande"/>
                <w:b/>
                <w:bCs/>
                <w:sz w:val="23"/>
                <w:szCs w:val="23"/>
              </w:rPr>
            </w:pPr>
            <w:r w:rsidRPr="00DB5827">
              <w:rPr>
                <w:rFonts w:ascii="Lucida Grande" w:hAnsi="Lucida Grande" w:cs="Lucida Grande"/>
                <w:b/>
                <w:bCs/>
                <w:sz w:val="23"/>
                <w:szCs w:val="23"/>
              </w:rPr>
              <w:t xml:space="preserve">Fecha de </w:t>
            </w:r>
          </w:p>
          <w:p w:rsidR="00FF7D92" w:rsidRPr="00DB5827" w:rsidRDefault="00FF7D92">
            <w:pPr>
              <w:rPr>
                <w:rFonts w:ascii="Lucida Grande" w:hAnsi="Lucida Grande" w:cs="Lucida Grande"/>
                <w:b/>
                <w:bCs/>
                <w:sz w:val="23"/>
                <w:szCs w:val="23"/>
              </w:rPr>
            </w:pPr>
            <w:r w:rsidRPr="00DB5827">
              <w:rPr>
                <w:rFonts w:ascii="Lucida Grande" w:hAnsi="Lucida Grande" w:cs="Lucida Grande"/>
                <w:b/>
                <w:bCs/>
                <w:sz w:val="23"/>
                <w:szCs w:val="23"/>
              </w:rPr>
              <w:t>entrega</w:t>
            </w:r>
          </w:p>
        </w:tc>
      </w:tr>
      <w:tr w:rsidR="00FF7D92" w:rsidRPr="000C47DE" w:rsidTr="00FF7D92">
        <w:tc>
          <w:tcPr>
            <w:tcW w:w="5386" w:type="dxa"/>
            <w:tcBorders>
              <w:top w:val="single" w:sz="4" w:space="0" w:color="000000"/>
              <w:left w:val="single" w:sz="4" w:space="0" w:color="000000"/>
              <w:bottom w:val="single" w:sz="4" w:space="0" w:color="000000"/>
            </w:tcBorders>
            <w:shd w:val="clear" w:color="auto" w:fill="3366FF"/>
          </w:tcPr>
          <w:p w:rsidR="00FF7D92" w:rsidRPr="000C47DE" w:rsidRDefault="00FF7D92">
            <w:pPr>
              <w:pStyle w:val="Estilodetabla2"/>
              <w:snapToGrid w:val="0"/>
              <w:rPr>
                <w:rFonts w:ascii="Lucida Grande" w:hAnsi="Lucida Grande" w:cs="Lucida Grande"/>
                <w:color w:val="FFFFFF"/>
                <w:sz w:val="23"/>
                <w:szCs w:val="23"/>
              </w:rPr>
            </w:pPr>
            <w:r w:rsidRPr="000C47DE">
              <w:rPr>
                <w:rFonts w:ascii="Lucida Grande" w:hAnsi="Lucida Grande" w:cs="Lucida Grande"/>
                <w:color w:val="FFFFFF"/>
                <w:sz w:val="23"/>
                <w:szCs w:val="23"/>
              </w:rPr>
              <w:t>Actividades presenciales.</w:t>
            </w:r>
          </w:p>
        </w:tc>
        <w:tc>
          <w:tcPr>
            <w:tcW w:w="1581" w:type="dxa"/>
            <w:tcBorders>
              <w:top w:val="single" w:sz="4" w:space="0" w:color="000000"/>
              <w:left w:val="single" w:sz="4" w:space="0" w:color="000000"/>
              <w:bottom w:val="single" w:sz="4" w:space="0" w:color="000000"/>
            </w:tcBorders>
            <w:shd w:val="clear" w:color="auto" w:fill="3366FF"/>
          </w:tcPr>
          <w:p w:rsidR="00FF7D92" w:rsidRPr="000C47DE" w:rsidRDefault="00FF7D92" w:rsidP="00FF7D92">
            <w:pPr>
              <w:snapToGrid w:val="0"/>
              <w:rPr>
                <w:rFonts w:ascii="Lucida Grande" w:hAnsi="Lucida Grande" w:cs="Lucida Grande"/>
                <w:color w:val="FFFFFF"/>
                <w:sz w:val="23"/>
                <w:szCs w:val="23"/>
              </w:rPr>
            </w:pPr>
          </w:p>
        </w:tc>
        <w:tc>
          <w:tcPr>
            <w:tcW w:w="1581" w:type="dxa"/>
            <w:tcBorders>
              <w:top w:val="single" w:sz="4" w:space="0" w:color="000000"/>
              <w:left w:val="single" w:sz="4" w:space="0" w:color="000000"/>
              <w:bottom w:val="single" w:sz="4" w:space="0" w:color="000000"/>
              <w:right w:val="single" w:sz="4" w:space="0" w:color="000000"/>
            </w:tcBorders>
            <w:shd w:val="clear" w:color="auto" w:fill="3366FF"/>
          </w:tcPr>
          <w:p w:rsidR="00FF7D92" w:rsidRPr="000C47DE" w:rsidRDefault="00FF7D92">
            <w:pPr>
              <w:snapToGrid w:val="0"/>
              <w:rPr>
                <w:rFonts w:ascii="Lucida Grande" w:hAnsi="Lucida Grande" w:cs="Lucida Grande"/>
                <w:color w:val="FFFFFF"/>
                <w:sz w:val="23"/>
                <w:szCs w:val="23"/>
              </w:rPr>
            </w:pPr>
          </w:p>
        </w:tc>
      </w:tr>
      <w:tr w:rsidR="00FF7D92" w:rsidRPr="00DB5827" w:rsidTr="00FF7D92">
        <w:tc>
          <w:tcPr>
            <w:tcW w:w="5386" w:type="dxa"/>
            <w:tcBorders>
              <w:top w:val="single" w:sz="4" w:space="0" w:color="000000"/>
              <w:left w:val="single" w:sz="4" w:space="0" w:color="000000"/>
              <w:bottom w:val="single" w:sz="4" w:space="0" w:color="000000"/>
            </w:tcBorders>
            <w:shd w:val="clear" w:color="auto" w:fill="FFFF00"/>
          </w:tcPr>
          <w:p w:rsidR="00FF7D92" w:rsidRPr="00DB5827" w:rsidRDefault="00FF7D92">
            <w:pPr>
              <w:pStyle w:val="Estilodetabla2"/>
              <w:snapToGrid w:val="0"/>
              <w:rPr>
                <w:rFonts w:ascii="Lucida Grande" w:hAnsi="Lucida Grande" w:cs="Lucida Grande"/>
                <w:sz w:val="23"/>
                <w:szCs w:val="23"/>
              </w:rPr>
            </w:pPr>
            <w:r w:rsidRPr="00DB5827">
              <w:rPr>
                <w:rFonts w:ascii="Lucida Grande" w:hAnsi="Lucida Grande" w:cs="Lucida Grande"/>
                <w:sz w:val="23"/>
                <w:szCs w:val="23"/>
              </w:rPr>
              <w:t>Presentación del tema, lectura de textos seleccionados y comentarios entre profesor y alumnos.</w:t>
            </w:r>
          </w:p>
        </w:tc>
        <w:tc>
          <w:tcPr>
            <w:tcW w:w="1581" w:type="dxa"/>
            <w:tcBorders>
              <w:top w:val="single" w:sz="4" w:space="0" w:color="000000"/>
              <w:left w:val="single" w:sz="4" w:space="0" w:color="000000"/>
              <w:bottom w:val="single" w:sz="4" w:space="0" w:color="000000"/>
            </w:tcBorders>
            <w:shd w:val="clear" w:color="auto" w:fill="FFFF00"/>
          </w:tcPr>
          <w:p w:rsidR="00FF7D92" w:rsidRPr="00DB5827" w:rsidRDefault="00FF7D92" w:rsidP="00FF7D92">
            <w:pPr>
              <w:snapToGrid w:val="0"/>
              <w:rPr>
                <w:rFonts w:ascii="Lucida Grande" w:hAnsi="Lucida Grande" w:cs="Lucida Grande"/>
                <w:sz w:val="23"/>
                <w:szCs w:val="23"/>
              </w:rPr>
            </w:pPr>
          </w:p>
        </w:tc>
        <w:tc>
          <w:tcPr>
            <w:tcW w:w="1581" w:type="dxa"/>
            <w:tcBorders>
              <w:top w:val="single" w:sz="4" w:space="0" w:color="000000"/>
              <w:left w:val="single" w:sz="4" w:space="0" w:color="000000"/>
              <w:bottom w:val="single" w:sz="4" w:space="0" w:color="000000"/>
              <w:right w:val="single" w:sz="4" w:space="0" w:color="000000"/>
            </w:tcBorders>
            <w:shd w:val="clear" w:color="auto" w:fill="FFFF00"/>
          </w:tcPr>
          <w:p w:rsidR="00FF7D92" w:rsidRPr="00DB5827" w:rsidRDefault="00FF7D92">
            <w:pPr>
              <w:snapToGrid w:val="0"/>
              <w:rPr>
                <w:rFonts w:ascii="Lucida Grande" w:hAnsi="Lucida Grande" w:cs="Lucida Grande"/>
                <w:sz w:val="23"/>
                <w:szCs w:val="23"/>
              </w:rPr>
            </w:pPr>
          </w:p>
        </w:tc>
      </w:tr>
      <w:tr w:rsidR="00FF7D92" w:rsidRPr="00DB5827" w:rsidTr="00FF7D92">
        <w:tc>
          <w:tcPr>
            <w:tcW w:w="5386" w:type="dxa"/>
            <w:tcBorders>
              <w:top w:val="single" w:sz="4" w:space="0" w:color="000000"/>
              <w:left w:val="single" w:sz="4" w:space="0" w:color="000000"/>
              <w:bottom w:val="single" w:sz="4" w:space="0" w:color="000000"/>
            </w:tcBorders>
            <w:shd w:val="clear" w:color="auto" w:fill="auto"/>
          </w:tcPr>
          <w:p w:rsidR="00FF7D92" w:rsidRPr="00DB5827" w:rsidRDefault="00FF7D92" w:rsidP="00927BE5">
            <w:pPr>
              <w:pStyle w:val="Estilodetabla2"/>
              <w:snapToGrid w:val="0"/>
              <w:rPr>
                <w:rFonts w:ascii="Lucida Grande" w:hAnsi="Lucida Grande" w:cs="Lucida Grande"/>
                <w:sz w:val="23"/>
                <w:szCs w:val="23"/>
              </w:rPr>
            </w:pPr>
            <w:r>
              <w:rPr>
                <w:rFonts w:ascii="Lucida Grande" w:hAnsi="Lucida Grande" w:cs="Lucida Grande"/>
                <w:sz w:val="23"/>
                <w:szCs w:val="23"/>
              </w:rPr>
              <w:t>Tema 1: Descartes</w:t>
            </w:r>
            <w:r w:rsidR="00D82865">
              <w:rPr>
                <w:rFonts w:ascii="Lucida Grande" w:hAnsi="Lucida Grande" w:cs="Lucida Grande"/>
                <w:sz w:val="23"/>
                <w:szCs w:val="23"/>
              </w:rPr>
              <w:t>. Panorámica del racionalismo y empirismo</w:t>
            </w:r>
          </w:p>
        </w:tc>
        <w:tc>
          <w:tcPr>
            <w:tcW w:w="1581" w:type="dxa"/>
            <w:tcBorders>
              <w:top w:val="single" w:sz="4" w:space="0" w:color="000000"/>
              <w:left w:val="single" w:sz="4" w:space="0" w:color="000000"/>
              <w:bottom w:val="single" w:sz="4" w:space="0" w:color="000000"/>
            </w:tcBorders>
          </w:tcPr>
          <w:p w:rsidR="00FF7D92" w:rsidRPr="00DB5827" w:rsidRDefault="00D82865" w:rsidP="00FF7D92">
            <w:pPr>
              <w:snapToGrid w:val="0"/>
              <w:rPr>
                <w:rFonts w:ascii="Lucida Grande" w:hAnsi="Lucida Grande" w:cs="Lucida Grande"/>
                <w:sz w:val="23"/>
                <w:szCs w:val="23"/>
              </w:rPr>
            </w:pPr>
            <w:r>
              <w:rPr>
                <w:rFonts w:ascii="Lucida Grande" w:hAnsi="Lucida Grande" w:cs="Lucida Grande"/>
                <w:sz w:val="23"/>
                <w:szCs w:val="23"/>
              </w:rPr>
              <w:t>16-30 de enero.</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FF7D92" w:rsidRPr="00DB5827" w:rsidRDefault="00FF7D92" w:rsidP="00D82865">
            <w:pPr>
              <w:snapToGrid w:val="0"/>
              <w:rPr>
                <w:rFonts w:ascii="Lucida Grande" w:hAnsi="Lucida Grande" w:cs="Lucida Grande"/>
                <w:sz w:val="23"/>
                <w:szCs w:val="23"/>
              </w:rPr>
            </w:pPr>
            <w:r w:rsidRPr="00DB5827">
              <w:rPr>
                <w:rFonts w:ascii="Lucida Grande" w:hAnsi="Lucida Grande" w:cs="Lucida Grande"/>
                <w:sz w:val="23"/>
                <w:szCs w:val="23"/>
              </w:rPr>
              <w:t>La actividad se realiza en clase</w:t>
            </w:r>
            <w:r w:rsidR="00D82865">
              <w:rPr>
                <w:rFonts w:ascii="Lucida Grande" w:hAnsi="Lucida Grande" w:cs="Lucida Grande"/>
                <w:sz w:val="23"/>
                <w:szCs w:val="23"/>
              </w:rPr>
              <w:t>.</w:t>
            </w:r>
          </w:p>
        </w:tc>
      </w:tr>
      <w:tr w:rsidR="00FF7D92" w:rsidRPr="00DB5827" w:rsidTr="00FF7D92">
        <w:tc>
          <w:tcPr>
            <w:tcW w:w="5386" w:type="dxa"/>
            <w:tcBorders>
              <w:top w:val="single" w:sz="4" w:space="0" w:color="000000"/>
              <w:left w:val="single" w:sz="4" w:space="0" w:color="000000"/>
              <w:bottom w:val="single" w:sz="4" w:space="0" w:color="000000"/>
            </w:tcBorders>
            <w:shd w:val="clear" w:color="auto" w:fill="auto"/>
          </w:tcPr>
          <w:p w:rsidR="00FF7D92" w:rsidRPr="00DB5827" w:rsidRDefault="00FF7D92" w:rsidP="00927BE5">
            <w:pPr>
              <w:pStyle w:val="Estilodetabla2"/>
              <w:rPr>
                <w:rFonts w:ascii="Lucida Grande" w:hAnsi="Lucida Grande" w:cs="Lucida Grande"/>
                <w:sz w:val="23"/>
                <w:szCs w:val="23"/>
              </w:rPr>
            </w:pPr>
            <w:r>
              <w:rPr>
                <w:rFonts w:ascii="Lucida Grande" w:hAnsi="Lucida Grande" w:cs="Lucida Grande"/>
                <w:sz w:val="23"/>
                <w:szCs w:val="23"/>
              </w:rPr>
              <w:t xml:space="preserve">Tema 2: </w:t>
            </w:r>
            <w:r w:rsidR="00D82865">
              <w:rPr>
                <w:rFonts w:ascii="Lucida Grande" w:hAnsi="Lucida Grande" w:cs="Lucida Grande"/>
                <w:sz w:val="23"/>
                <w:szCs w:val="23"/>
              </w:rPr>
              <w:t>Filosofía política de la modernidad.</w:t>
            </w:r>
          </w:p>
        </w:tc>
        <w:tc>
          <w:tcPr>
            <w:tcW w:w="1581" w:type="dxa"/>
            <w:tcBorders>
              <w:top w:val="single" w:sz="4" w:space="0" w:color="000000"/>
              <w:left w:val="single" w:sz="4" w:space="0" w:color="000000"/>
              <w:bottom w:val="single" w:sz="4" w:space="0" w:color="000000"/>
            </w:tcBorders>
          </w:tcPr>
          <w:p w:rsidR="00FF7D92" w:rsidRPr="00DB5827" w:rsidRDefault="00D82865" w:rsidP="00FF7D92">
            <w:pPr>
              <w:snapToGrid w:val="0"/>
              <w:rPr>
                <w:rFonts w:ascii="Lucida Grande" w:hAnsi="Lucida Grande" w:cs="Lucida Grande"/>
                <w:sz w:val="23"/>
                <w:szCs w:val="23"/>
              </w:rPr>
            </w:pPr>
            <w:r>
              <w:rPr>
                <w:rFonts w:ascii="Lucida Grande" w:hAnsi="Lucida Grande" w:cs="Lucida Grande"/>
                <w:sz w:val="23"/>
                <w:szCs w:val="23"/>
              </w:rPr>
              <w:t>6-20 de febrero.</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FF7D92" w:rsidRPr="00DB5827" w:rsidRDefault="00FF7D92" w:rsidP="00D82865">
            <w:pPr>
              <w:snapToGrid w:val="0"/>
              <w:rPr>
                <w:rFonts w:ascii="Lucida Grande" w:hAnsi="Lucida Grande" w:cs="Lucida Grande"/>
                <w:sz w:val="23"/>
                <w:szCs w:val="23"/>
              </w:rPr>
            </w:pPr>
            <w:r w:rsidRPr="00DB5827">
              <w:rPr>
                <w:rFonts w:ascii="Lucida Grande" w:hAnsi="Lucida Grande" w:cs="Lucida Grande"/>
                <w:sz w:val="23"/>
                <w:szCs w:val="23"/>
              </w:rPr>
              <w:t>La actividad se realiza en clase</w:t>
            </w:r>
            <w:r w:rsidR="00D82865">
              <w:rPr>
                <w:rFonts w:ascii="Lucida Grande" w:hAnsi="Lucida Grande" w:cs="Lucida Grande"/>
                <w:sz w:val="23"/>
                <w:szCs w:val="23"/>
              </w:rPr>
              <w:t>.</w:t>
            </w:r>
          </w:p>
        </w:tc>
      </w:tr>
      <w:tr w:rsidR="004B2B06" w:rsidRPr="00DB5827" w:rsidTr="00FF7D92">
        <w:tc>
          <w:tcPr>
            <w:tcW w:w="5386" w:type="dxa"/>
            <w:tcBorders>
              <w:top w:val="single" w:sz="4" w:space="0" w:color="000000"/>
              <w:left w:val="single" w:sz="4" w:space="0" w:color="000000"/>
              <w:bottom w:val="single" w:sz="4" w:space="0" w:color="000000"/>
            </w:tcBorders>
            <w:shd w:val="clear" w:color="auto" w:fill="auto"/>
          </w:tcPr>
          <w:p w:rsidR="004B2B06" w:rsidRDefault="004B2B06" w:rsidP="00927BE5">
            <w:pPr>
              <w:pStyle w:val="Estilodetabla2"/>
              <w:rPr>
                <w:rFonts w:ascii="Lucida Grande" w:hAnsi="Lucida Grande" w:cs="Lucida Grande"/>
                <w:sz w:val="23"/>
                <w:szCs w:val="23"/>
              </w:rPr>
            </w:pPr>
            <w:r>
              <w:rPr>
                <w:rFonts w:ascii="Lucida Grande" w:hAnsi="Lucida Grande" w:cs="Lucida Grande"/>
                <w:sz w:val="23"/>
                <w:szCs w:val="23"/>
              </w:rPr>
              <w:t>Tema 3: Kant. Panorámica del idealismo.</w:t>
            </w:r>
          </w:p>
        </w:tc>
        <w:tc>
          <w:tcPr>
            <w:tcW w:w="1581" w:type="dxa"/>
            <w:tcBorders>
              <w:top w:val="single" w:sz="4" w:space="0" w:color="000000"/>
              <w:left w:val="single" w:sz="4" w:space="0" w:color="000000"/>
              <w:bottom w:val="single" w:sz="4" w:space="0" w:color="000000"/>
            </w:tcBorders>
          </w:tcPr>
          <w:p w:rsidR="004B2B06" w:rsidRPr="00DB5827" w:rsidRDefault="004B2B06" w:rsidP="00FF7D92">
            <w:pPr>
              <w:snapToGrid w:val="0"/>
              <w:rPr>
                <w:rFonts w:ascii="Lucida Grande" w:hAnsi="Lucida Grande" w:cs="Lucida Grande"/>
                <w:sz w:val="23"/>
                <w:szCs w:val="23"/>
              </w:rPr>
            </w:pPr>
            <w:r>
              <w:rPr>
                <w:rFonts w:ascii="Lucida Grande" w:hAnsi="Lucida Grande" w:cs="Lucida Grande"/>
                <w:sz w:val="23"/>
                <w:szCs w:val="23"/>
              </w:rPr>
              <w:t>27 de febrero – 20 de marzo.</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4B2B06" w:rsidRDefault="004B2B06">
            <w:r w:rsidRPr="008835B1">
              <w:rPr>
                <w:rFonts w:ascii="Lucida Grande" w:hAnsi="Lucida Grande" w:cs="Lucida Grande"/>
                <w:sz w:val="23"/>
                <w:szCs w:val="23"/>
              </w:rPr>
              <w:t>La actividad se realiza en clase.</w:t>
            </w:r>
          </w:p>
        </w:tc>
      </w:tr>
      <w:tr w:rsidR="004B2B06" w:rsidRPr="00DB5827" w:rsidTr="00FF7D92">
        <w:tc>
          <w:tcPr>
            <w:tcW w:w="5386" w:type="dxa"/>
            <w:tcBorders>
              <w:top w:val="single" w:sz="4" w:space="0" w:color="000000"/>
              <w:left w:val="single" w:sz="4" w:space="0" w:color="000000"/>
              <w:bottom w:val="single" w:sz="4" w:space="0" w:color="000000"/>
            </w:tcBorders>
            <w:shd w:val="clear" w:color="auto" w:fill="auto"/>
          </w:tcPr>
          <w:p w:rsidR="004B2B06" w:rsidRDefault="004B2B06" w:rsidP="00927BE5">
            <w:pPr>
              <w:pStyle w:val="Estilodetabla2"/>
              <w:rPr>
                <w:rFonts w:ascii="Lucida Grande" w:hAnsi="Lucida Grande" w:cs="Lucida Grande"/>
                <w:sz w:val="23"/>
                <w:szCs w:val="23"/>
              </w:rPr>
            </w:pPr>
            <w:r>
              <w:rPr>
                <w:rFonts w:ascii="Lucida Grande" w:hAnsi="Lucida Grande" w:cs="Lucida Grande"/>
                <w:sz w:val="23"/>
                <w:szCs w:val="23"/>
              </w:rPr>
              <w:t>Tema 4: Feuerbach y Marx.</w:t>
            </w:r>
          </w:p>
        </w:tc>
        <w:tc>
          <w:tcPr>
            <w:tcW w:w="1581" w:type="dxa"/>
            <w:tcBorders>
              <w:top w:val="single" w:sz="4" w:space="0" w:color="000000"/>
              <w:left w:val="single" w:sz="4" w:space="0" w:color="000000"/>
              <w:bottom w:val="single" w:sz="4" w:space="0" w:color="000000"/>
            </w:tcBorders>
          </w:tcPr>
          <w:p w:rsidR="004B2B06" w:rsidRPr="00DB5827" w:rsidRDefault="004B2B06" w:rsidP="00FF7D92">
            <w:pPr>
              <w:snapToGrid w:val="0"/>
              <w:rPr>
                <w:rFonts w:ascii="Lucida Grande" w:hAnsi="Lucida Grande" w:cs="Lucida Grande"/>
                <w:sz w:val="23"/>
                <w:szCs w:val="23"/>
              </w:rPr>
            </w:pPr>
            <w:r>
              <w:rPr>
                <w:rFonts w:ascii="Lucida Grande" w:hAnsi="Lucida Grande" w:cs="Lucida Grande"/>
                <w:sz w:val="23"/>
                <w:szCs w:val="23"/>
              </w:rPr>
              <w:t>27 de marzo – 3 de abril.</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4B2B06" w:rsidRDefault="004B2B06">
            <w:r w:rsidRPr="008835B1">
              <w:rPr>
                <w:rFonts w:ascii="Lucida Grande" w:hAnsi="Lucida Grande" w:cs="Lucida Grande"/>
                <w:sz w:val="23"/>
                <w:szCs w:val="23"/>
              </w:rPr>
              <w:t>La actividad se realiza en clase.</w:t>
            </w:r>
          </w:p>
        </w:tc>
      </w:tr>
      <w:tr w:rsidR="004B2B06" w:rsidRPr="00DB5827" w:rsidTr="00FF7D92">
        <w:tc>
          <w:tcPr>
            <w:tcW w:w="5386" w:type="dxa"/>
            <w:tcBorders>
              <w:top w:val="single" w:sz="4" w:space="0" w:color="000000"/>
              <w:left w:val="single" w:sz="4" w:space="0" w:color="000000"/>
              <w:bottom w:val="single" w:sz="4" w:space="0" w:color="000000"/>
            </w:tcBorders>
            <w:shd w:val="clear" w:color="auto" w:fill="auto"/>
          </w:tcPr>
          <w:p w:rsidR="004B2B06" w:rsidRDefault="004B2B06" w:rsidP="00927BE5">
            <w:pPr>
              <w:pStyle w:val="Estilodetabla2"/>
              <w:rPr>
                <w:rFonts w:ascii="Lucida Grande" w:hAnsi="Lucida Grande" w:cs="Lucida Grande"/>
                <w:sz w:val="23"/>
                <w:szCs w:val="23"/>
              </w:rPr>
            </w:pPr>
            <w:r>
              <w:rPr>
                <w:rFonts w:ascii="Lucida Grande" w:hAnsi="Lucida Grande" w:cs="Lucida Grande"/>
                <w:sz w:val="23"/>
                <w:szCs w:val="23"/>
              </w:rPr>
              <w:t>Tema 5: Nietzsche.</w:t>
            </w:r>
          </w:p>
        </w:tc>
        <w:tc>
          <w:tcPr>
            <w:tcW w:w="1581" w:type="dxa"/>
            <w:tcBorders>
              <w:top w:val="single" w:sz="4" w:space="0" w:color="000000"/>
              <w:left w:val="single" w:sz="4" w:space="0" w:color="000000"/>
              <w:bottom w:val="single" w:sz="4" w:space="0" w:color="000000"/>
            </w:tcBorders>
          </w:tcPr>
          <w:p w:rsidR="004B2B06" w:rsidRPr="00DB5827" w:rsidRDefault="004B2B06" w:rsidP="00FF7D92">
            <w:pPr>
              <w:snapToGrid w:val="0"/>
              <w:rPr>
                <w:rFonts w:ascii="Lucida Grande" w:hAnsi="Lucida Grande" w:cs="Lucida Grande"/>
                <w:sz w:val="23"/>
                <w:szCs w:val="23"/>
              </w:rPr>
            </w:pPr>
            <w:r>
              <w:rPr>
                <w:rFonts w:ascii="Lucida Grande" w:hAnsi="Lucida Grande" w:cs="Lucida Grande"/>
                <w:sz w:val="23"/>
                <w:szCs w:val="23"/>
              </w:rPr>
              <w:t>10 de abril.</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4B2B06" w:rsidRDefault="004B2B06">
            <w:r w:rsidRPr="008835B1">
              <w:rPr>
                <w:rFonts w:ascii="Lucida Grande" w:hAnsi="Lucida Grande" w:cs="Lucida Grande"/>
                <w:sz w:val="23"/>
                <w:szCs w:val="23"/>
              </w:rPr>
              <w:t>La actividad se realiza en clase.</w:t>
            </w:r>
          </w:p>
        </w:tc>
      </w:tr>
      <w:tr w:rsidR="004B2B06" w:rsidRPr="00DB5827" w:rsidTr="00FF7D92">
        <w:tc>
          <w:tcPr>
            <w:tcW w:w="5386" w:type="dxa"/>
            <w:tcBorders>
              <w:top w:val="single" w:sz="4" w:space="0" w:color="000000"/>
              <w:left w:val="single" w:sz="4" w:space="0" w:color="000000"/>
              <w:bottom w:val="single" w:sz="4" w:space="0" w:color="000000"/>
            </w:tcBorders>
            <w:shd w:val="clear" w:color="auto" w:fill="auto"/>
          </w:tcPr>
          <w:p w:rsidR="004B2B06" w:rsidRDefault="004B2B06" w:rsidP="00927BE5">
            <w:pPr>
              <w:pStyle w:val="Estilodetabla2"/>
              <w:rPr>
                <w:rFonts w:ascii="Lucida Grande" w:hAnsi="Lucida Grande" w:cs="Lucida Grande"/>
                <w:sz w:val="23"/>
                <w:szCs w:val="23"/>
              </w:rPr>
            </w:pPr>
            <w:r>
              <w:rPr>
                <w:rFonts w:ascii="Lucida Grande" w:hAnsi="Lucida Grande" w:cs="Lucida Grande"/>
                <w:sz w:val="23"/>
                <w:szCs w:val="23"/>
              </w:rPr>
              <w:t>Tema 6: Fenomenología. Panorama de los grandes debates del siglo XX.</w:t>
            </w:r>
          </w:p>
        </w:tc>
        <w:tc>
          <w:tcPr>
            <w:tcW w:w="1581" w:type="dxa"/>
            <w:tcBorders>
              <w:top w:val="single" w:sz="4" w:space="0" w:color="000000"/>
              <w:left w:val="single" w:sz="4" w:space="0" w:color="000000"/>
              <w:bottom w:val="single" w:sz="4" w:space="0" w:color="000000"/>
            </w:tcBorders>
          </w:tcPr>
          <w:p w:rsidR="004B2B06" w:rsidRPr="00DB5827" w:rsidRDefault="004B2B06" w:rsidP="00FF7D92">
            <w:pPr>
              <w:snapToGrid w:val="0"/>
              <w:rPr>
                <w:rFonts w:ascii="Lucida Grande" w:hAnsi="Lucida Grande" w:cs="Lucida Grande"/>
                <w:sz w:val="23"/>
                <w:szCs w:val="23"/>
              </w:rPr>
            </w:pPr>
            <w:r>
              <w:rPr>
                <w:rFonts w:ascii="Lucida Grande" w:hAnsi="Lucida Grande" w:cs="Lucida Grande"/>
                <w:sz w:val="23"/>
                <w:szCs w:val="23"/>
              </w:rPr>
              <w:t>17-24 de abril</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4B2B06" w:rsidRDefault="004B2B06">
            <w:r w:rsidRPr="008835B1">
              <w:rPr>
                <w:rFonts w:ascii="Lucida Grande" w:hAnsi="Lucida Grande" w:cs="Lucida Grande"/>
                <w:sz w:val="23"/>
                <w:szCs w:val="23"/>
              </w:rPr>
              <w:t>La actividad se realiza en clase.</w:t>
            </w:r>
          </w:p>
        </w:tc>
      </w:tr>
      <w:tr w:rsidR="00FF7D92" w:rsidRPr="00DB5827" w:rsidTr="00FF7D92">
        <w:tc>
          <w:tcPr>
            <w:tcW w:w="5386" w:type="dxa"/>
            <w:tcBorders>
              <w:top w:val="single" w:sz="4" w:space="0" w:color="000000"/>
              <w:left w:val="single" w:sz="4" w:space="0" w:color="000000"/>
              <w:bottom w:val="single" w:sz="4" w:space="0" w:color="000000"/>
            </w:tcBorders>
            <w:shd w:val="clear" w:color="auto" w:fill="3366FF"/>
          </w:tcPr>
          <w:p w:rsidR="00FF7D92" w:rsidRPr="00DB5827" w:rsidRDefault="00FF7D92" w:rsidP="00927BE5">
            <w:pPr>
              <w:pStyle w:val="Estilodetabla2"/>
              <w:snapToGrid w:val="0"/>
              <w:rPr>
                <w:rFonts w:ascii="Lucida Grande" w:hAnsi="Lucida Grande" w:cs="Lucida Grande"/>
                <w:color w:val="FFFFFF"/>
                <w:sz w:val="23"/>
                <w:szCs w:val="23"/>
              </w:rPr>
            </w:pPr>
            <w:r w:rsidRPr="00DB5827">
              <w:rPr>
                <w:rFonts w:ascii="Lucida Grande" w:hAnsi="Lucida Grande" w:cs="Lucida Grande"/>
                <w:color w:val="FFFFFF"/>
                <w:sz w:val="23"/>
                <w:szCs w:val="23"/>
              </w:rPr>
              <w:t>Actividades no presenciales.</w:t>
            </w:r>
          </w:p>
        </w:tc>
        <w:tc>
          <w:tcPr>
            <w:tcW w:w="1581" w:type="dxa"/>
            <w:tcBorders>
              <w:top w:val="single" w:sz="4" w:space="0" w:color="000000"/>
              <w:left w:val="single" w:sz="4" w:space="0" w:color="000000"/>
              <w:bottom w:val="single" w:sz="4" w:space="0" w:color="000000"/>
            </w:tcBorders>
            <w:shd w:val="clear" w:color="auto" w:fill="3366FF"/>
          </w:tcPr>
          <w:p w:rsidR="00FF7D92" w:rsidRPr="00DB5827" w:rsidRDefault="00FF7D92" w:rsidP="00FF7D92">
            <w:pPr>
              <w:snapToGrid w:val="0"/>
              <w:rPr>
                <w:rFonts w:ascii="Lucida Grande" w:hAnsi="Lucida Grande" w:cs="Lucida Grande"/>
                <w:color w:val="FFFFFF"/>
                <w:sz w:val="23"/>
                <w:szCs w:val="23"/>
              </w:rPr>
            </w:pPr>
          </w:p>
        </w:tc>
        <w:tc>
          <w:tcPr>
            <w:tcW w:w="1581" w:type="dxa"/>
            <w:tcBorders>
              <w:top w:val="single" w:sz="4" w:space="0" w:color="000000"/>
              <w:left w:val="single" w:sz="4" w:space="0" w:color="000000"/>
              <w:bottom w:val="single" w:sz="4" w:space="0" w:color="000000"/>
              <w:right w:val="single" w:sz="4" w:space="0" w:color="000000"/>
            </w:tcBorders>
            <w:shd w:val="clear" w:color="auto" w:fill="3366FF"/>
          </w:tcPr>
          <w:p w:rsidR="00FF7D92" w:rsidRPr="00DB5827" w:rsidRDefault="00FF7D92" w:rsidP="00927BE5">
            <w:pPr>
              <w:snapToGrid w:val="0"/>
              <w:rPr>
                <w:rFonts w:ascii="Lucida Grande" w:hAnsi="Lucida Grande" w:cs="Lucida Grande"/>
                <w:color w:val="FFFFFF"/>
                <w:sz w:val="23"/>
                <w:szCs w:val="23"/>
              </w:rPr>
            </w:pPr>
          </w:p>
        </w:tc>
      </w:tr>
      <w:tr w:rsidR="00FF7D92" w:rsidRPr="00DB5827" w:rsidTr="00FF7D92">
        <w:tc>
          <w:tcPr>
            <w:tcW w:w="5386" w:type="dxa"/>
            <w:tcBorders>
              <w:top w:val="single" w:sz="4" w:space="0" w:color="000000"/>
              <w:left w:val="single" w:sz="4" w:space="0" w:color="000000"/>
              <w:bottom w:val="single" w:sz="4" w:space="0" w:color="000000"/>
            </w:tcBorders>
            <w:shd w:val="clear" w:color="auto" w:fill="auto"/>
          </w:tcPr>
          <w:p w:rsidR="00FF7D92" w:rsidRPr="00DB5827" w:rsidRDefault="00FF7D92">
            <w:pPr>
              <w:pStyle w:val="Estilodetabla2"/>
              <w:snapToGrid w:val="0"/>
              <w:rPr>
                <w:rFonts w:ascii="Lucida Grande" w:hAnsi="Lucida Grande" w:cs="Lucida Grande"/>
                <w:sz w:val="23"/>
                <w:szCs w:val="23"/>
              </w:rPr>
            </w:pPr>
            <w:r w:rsidRPr="00DB5827">
              <w:rPr>
                <w:rFonts w:ascii="Lucida Grande" w:hAnsi="Lucida Grande" w:cs="Lucida Grande"/>
                <w:sz w:val="23"/>
                <w:szCs w:val="23"/>
              </w:rPr>
              <w:t>Entrega de los cuestionarios sobre cada tema.</w:t>
            </w:r>
          </w:p>
        </w:tc>
        <w:tc>
          <w:tcPr>
            <w:tcW w:w="1581" w:type="dxa"/>
            <w:tcBorders>
              <w:top w:val="single" w:sz="4" w:space="0" w:color="000000"/>
              <w:left w:val="single" w:sz="4" w:space="0" w:color="000000"/>
              <w:bottom w:val="single" w:sz="4" w:space="0" w:color="000000"/>
            </w:tcBorders>
          </w:tcPr>
          <w:p w:rsidR="00FF7D92" w:rsidRPr="00DB5827" w:rsidRDefault="00FF7D92" w:rsidP="00FF7D92">
            <w:pPr>
              <w:snapToGrid w:val="0"/>
              <w:rPr>
                <w:rFonts w:ascii="Lucida Grande" w:hAnsi="Lucida Grande" w:cs="Lucida Grande"/>
                <w:sz w:val="23"/>
                <w:szCs w:val="23"/>
              </w:rPr>
            </w:pPr>
            <w:r w:rsidRPr="00DB5827">
              <w:rPr>
                <w:rFonts w:ascii="Lucida Grande" w:hAnsi="Lucida Grande" w:cs="Lucida Grande"/>
                <w:sz w:val="23"/>
                <w:szCs w:val="23"/>
              </w:rPr>
              <w:t>La semana siguiente al final de cada tema.</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FF7D92" w:rsidRPr="00DB5827" w:rsidRDefault="00FF7D92">
            <w:pPr>
              <w:snapToGrid w:val="0"/>
              <w:rPr>
                <w:rFonts w:ascii="Lucida Grande" w:hAnsi="Lucida Grande" w:cs="Lucida Grande"/>
                <w:sz w:val="23"/>
                <w:szCs w:val="23"/>
              </w:rPr>
            </w:pPr>
            <w:r w:rsidRPr="00DB5827">
              <w:rPr>
                <w:rFonts w:ascii="Lucida Grande" w:hAnsi="Lucida Grande" w:cs="Lucida Grande"/>
                <w:sz w:val="23"/>
                <w:szCs w:val="23"/>
              </w:rPr>
              <w:t>Hasta la clase siguiente a la de la finalización del tema.</w:t>
            </w:r>
          </w:p>
        </w:tc>
      </w:tr>
    </w:tbl>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p w:rsidR="00E33873" w:rsidRPr="00DB5827" w:rsidRDefault="00E33873">
      <w:pPr>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BIBLIOGRAFÍA Y RECURSOS</w:t>
      </w:r>
    </w:p>
    <w:tbl>
      <w:tblPr>
        <w:tblW w:w="0" w:type="auto"/>
        <w:tblInd w:w="-44" w:type="dxa"/>
        <w:tblLayout w:type="fixed"/>
        <w:tblLook w:val="0000" w:firstRow="0" w:lastRow="0" w:firstColumn="0" w:lastColumn="0" w:noHBand="0" w:noVBand="0"/>
      </w:tblPr>
      <w:tblGrid>
        <w:gridCol w:w="9032"/>
      </w:tblGrid>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sz w:val="23"/>
                <w:szCs w:val="23"/>
              </w:rPr>
            </w:pPr>
            <w:r w:rsidRPr="00DB5827">
              <w:rPr>
                <w:rFonts w:ascii="Lucida Grande" w:hAnsi="Lucida Grande" w:cs="Lucida Grande"/>
                <w:b/>
                <w:bCs/>
                <w:sz w:val="23"/>
                <w:szCs w:val="23"/>
              </w:rPr>
              <w:t>Bibliografía Básica</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Libros de texto</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Manuales e historias de la filosofía:</w:t>
            </w:r>
          </w:p>
          <w:p w:rsidR="00E33873" w:rsidRPr="00DB5827" w:rsidRDefault="00E33873">
            <w:pPr>
              <w:autoSpaceDE w:val="0"/>
              <w:rPr>
                <w:rFonts w:ascii="Lucida Grande" w:hAnsi="Lucida Grande" w:cs="Lucida Grande"/>
                <w:bCs/>
                <w:color w:val="003000"/>
                <w:sz w:val="23"/>
                <w:szCs w:val="23"/>
              </w:rPr>
            </w:pP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GARCÍA-BARÓ, Miguel, </w:t>
            </w:r>
            <w:r w:rsidRPr="00DB5827">
              <w:rPr>
                <w:rFonts w:ascii="Lucida Grande" w:hAnsi="Lucida Grande" w:cs="Lucida Grande"/>
                <w:bCs/>
                <w:i/>
                <w:color w:val="003000"/>
                <w:sz w:val="23"/>
                <w:szCs w:val="23"/>
              </w:rPr>
              <w:t>Descartes y herederos. Introducción a la filosofía occidental</w:t>
            </w:r>
            <w:r w:rsidRPr="00DB5827">
              <w:rPr>
                <w:rFonts w:ascii="Lucida Grande" w:hAnsi="Lucida Grande" w:cs="Lucida Grande"/>
                <w:bCs/>
                <w:color w:val="003000"/>
                <w:sz w:val="23"/>
                <w:szCs w:val="23"/>
              </w:rPr>
              <w:t>, Salamanca, Sígueme, 2014.</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PINTOR RAMOS, Antonio, </w:t>
            </w:r>
            <w:r w:rsidRPr="00DB5827">
              <w:rPr>
                <w:rFonts w:ascii="Lucida Grande" w:hAnsi="Lucida Grande" w:cs="Lucida Grande"/>
                <w:bCs/>
                <w:i/>
                <w:color w:val="003000"/>
                <w:sz w:val="23"/>
                <w:szCs w:val="23"/>
              </w:rPr>
              <w:t>Historia de la filosofía contemporánea</w:t>
            </w:r>
            <w:r w:rsidRPr="00DB5827">
              <w:rPr>
                <w:rFonts w:ascii="Lucida Grande" w:hAnsi="Lucida Grande" w:cs="Lucida Grande"/>
                <w:bCs/>
                <w:color w:val="003000"/>
                <w:sz w:val="23"/>
                <w:szCs w:val="23"/>
              </w:rPr>
              <w:t>, Madrid, BAC</w:t>
            </w:r>
          </w:p>
          <w:p w:rsidR="00E33873" w:rsidRPr="00DB5827" w:rsidRDefault="00E33873">
            <w:pPr>
              <w:autoSpaceDE w:val="0"/>
              <w:rPr>
                <w:rFonts w:ascii="Lucida Grande" w:hAnsi="Lucida Grande" w:cs="Lucida Grande"/>
                <w:b/>
                <w:bCs/>
                <w:color w:val="003000"/>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Fuentes:</w:t>
            </w:r>
          </w:p>
          <w:p w:rsidR="00E33873" w:rsidRPr="00DB5827" w:rsidRDefault="00E33873">
            <w:pPr>
              <w:autoSpaceDE w:val="0"/>
              <w:rPr>
                <w:rFonts w:ascii="Lucida Grande" w:hAnsi="Lucida Grande" w:cs="Lucida Grande"/>
                <w:bCs/>
                <w:color w:val="003000"/>
                <w:sz w:val="23"/>
                <w:szCs w:val="23"/>
              </w:rPr>
            </w:pP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ARENDT, H., </w:t>
            </w:r>
            <w:r w:rsidRPr="00DB5827">
              <w:rPr>
                <w:rFonts w:ascii="Lucida Grande" w:hAnsi="Lucida Grande" w:cs="Lucida Grande"/>
                <w:bCs/>
                <w:i/>
                <w:color w:val="003000"/>
                <w:sz w:val="23"/>
                <w:szCs w:val="23"/>
              </w:rPr>
              <w:t>Los orígenes del totalitarismo</w:t>
            </w:r>
            <w:r w:rsidRPr="00DB5827">
              <w:rPr>
                <w:rFonts w:ascii="Lucida Grande" w:hAnsi="Lucida Grande" w:cs="Lucida Grande"/>
                <w:bCs/>
                <w:color w:val="003000"/>
                <w:sz w:val="23"/>
                <w:szCs w:val="23"/>
              </w:rPr>
              <w:t>, Madrid, Taurus, 1998 (también en Madrid, Alianza, 2010).</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 </w:t>
            </w:r>
            <w:r w:rsidRPr="00DB5827">
              <w:rPr>
                <w:rFonts w:ascii="Lucida Grande" w:hAnsi="Lucida Grande" w:cs="Lucida Grande"/>
                <w:bCs/>
                <w:i/>
                <w:color w:val="003000"/>
                <w:sz w:val="23"/>
                <w:szCs w:val="23"/>
              </w:rPr>
              <w:t>Eichmann en Jerusalén</w:t>
            </w:r>
            <w:r w:rsidRPr="00DB5827">
              <w:rPr>
                <w:rFonts w:ascii="Lucida Grande" w:hAnsi="Lucida Grande" w:cs="Lucida Grande"/>
                <w:bCs/>
                <w:color w:val="003000"/>
                <w:sz w:val="23"/>
                <w:szCs w:val="23"/>
              </w:rPr>
              <w:t>, Barcelona, Lumen, 2003.</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 </w:t>
            </w:r>
            <w:r w:rsidRPr="00DB5827">
              <w:rPr>
                <w:rFonts w:ascii="Lucida Grande" w:hAnsi="Lucida Grande" w:cs="Lucida Grande"/>
                <w:bCs/>
                <w:i/>
                <w:color w:val="003000"/>
                <w:sz w:val="23"/>
                <w:szCs w:val="23"/>
              </w:rPr>
              <w:t>Ensayos de comprensión</w:t>
            </w:r>
            <w:r w:rsidRPr="00DB5827">
              <w:rPr>
                <w:rFonts w:ascii="Lucida Grande" w:hAnsi="Lucida Grande" w:cs="Lucida Grande"/>
                <w:bCs/>
                <w:color w:val="003000"/>
                <w:sz w:val="23"/>
                <w:szCs w:val="23"/>
              </w:rPr>
              <w:t>, Madrid, Caparrós, 2004.</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 </w:t>
            </w:r>
            <w:r w:rsidRPr="00DB5827">
              <w:rPr>
                <w:rFonts w:ascii="Lucida Grande" w:hAnsi="Lucida Grande" w:cs="Lucida Grande"/>
                <w:bCs/>
                <w:i/>
                <w:color w:val="003000"/>
                <w:sz w:val="23"/>
                <w:szCs w:val="23"/>
              </w:rPr>
              <w:t>La condición humana</w:t>
            </w:r>
            <w:r w:rsidRPr="00DB5827">
              <w:rPr>
                <w:rFonts w:ascii="Lucida Grande" w:hAnsi="Lucida Grande" w:cs="Lucida Grande"/>
                <w:bCs/>
                <w:color w:val="003000"/>
                <w:sz w:val="23"/>
                <w:szCs w:val="23"/>
              </w:rPr>
              <w:t>, Barcelona, Paidós, 2005.</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BERKELEY, </w:t>
            </w:r>
            <w:r w:rsidRPr="00DB5827">
              <w:rPr>
                <w:rFonts w:ascii="Lucida Grande" w:hAnsi="Lucida Grande" w:cs="Lucida Grande"/>
                <w:bCs/>
                <w:i/>
                <w:color w:val="003000"/>
                <w:sz w:val="23"/>
                <w:szCs w:val="23"/>
              </w:rPr>
              <w:t>Tres diálogos entre Hilas y Filonús</w:t>
            </w:r>
            <w:r w:rsidRPr="00DB5827">
              <w:rPr>
                <w:rFonts w:ascii="Lucida Grande" w:hAnsi="Lucida Grande" w:cs="Lucida Grande"/>
                <w:bCs/>
                <w:color w:val="003000"/>
                <w:sz w:val="23"/>
                <w:szCs w:val="23"/>
              </w:rPr>
              <w:t>, traducción y edición de Gerardo López Sastre, Madrid, Espasa Calpe, 1996.</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DESCARTES, </w:t>
            </w:r>
            <w:r w:rsidRPr="00DB5827">
              <w:rPr>
                <w:rFonts w:ascii="Lucida Grande" w:hAnsi="Lucida Grande" w:cs="Lucida Grande"/>
                <w:bCs/>
                <w:i/>
                <w:color w:val="003000"/>
                <w:sz w:val="23"/>
                <w:szCs w:val="23"/>
              </w:rPr>
              <w:t xml:space="preserve">Meditaciones metafísicas, </w:t>
            </w:r>
            <w:r w:rsidRPr="00DB5827">
              <w:rPr>
                <w:rFonts w:ascii="Lucida Grande" w:hAnsi="Lucida Grande" w:cs="Lucida Grande"/>
                <w:bCs/>
                <w:color w:val="003000"/>
                <w:sz w:val="23"/>
                <w:szCs w:val="23"/>
              </w:rPr>
              <w:t>Madrid, Alianza, 2005.</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HEIDEGGER, M., </w:t>
            </w:r>
            <w:r w:rsidRPr="00DB5827">
              <w:rPr>
                <w:rFonts w:ascii="Lucida Grande" w:hAnsi="Lucida Grande" w:cs="Lucida Grande"/>
                <w:bCs/>
                <w:i/>
                <w:color w:val="003000"/>
                <w:sz w:val="23"/>
                <w:szCs w:val="23"/>
              </w:rPr>
              <w:t>Ser y tiempo,</w:t>
            </w:r>
            <w:r w:rsidRPr="00DB5827">
              <w:rPr>
                <w:rFonts w:ascii="Lucida Grande" w:hAnsi="Lucida Grande" w:cs="Lucida Grande"/>
                <w:bCs/>
                <w:color w:val="003000"/>
                <w:sz w:val="23"/>
                <w:szCs w:val="23"/>
              </w:rPr>
              <w:t xml:space="preserve"> traducción de Jorge E. Rivera</w:t>
            </w:r>
            <w:r w:rsidRPr="00DB5827">
              <w:rPr>
                <w:rFonts w:ascii="Lucida Grande" w:hAnsi="Lucida Grande" w:cs="Lucida Grande"/>
                <w:bCs/>
                <w:i/>
                <w:color w:val="003000"/>
                <w:sz w:val="23"/>
                <w:szCs w:val="23"/>
              </w:rPr>
              <w:t xml:space="preserve"> </w:t>
            </w:r>
            <w:r w:rsidRPr="00DB5827">
              <w:rPr>
                <w:rFonts w:ascii="Lucida Grande" w:hAnsi="Lucida Grande" w:cs="Lucida Grande"/>
                <w:bCs/>
                <w:color w:val="003000"/>
                <w:sz w:val="23"/>
                <w:szCs w:val="23"/>
              </w:rPr>
              <w:t>Madrid, Trotta, 2003. (traducción de José Gaos en Fondo de Cultura Económica, varias ediciones).</w:t>
            </w:r>
          </w:p>
          <w:p w:rsidR="00493ACD" w:rsidRPr="00493ACD" w:rsidRDefault="00493ACD">
            <w:pPr>
              <w:autoSpaceDE w:val="0"/>
              <w:rPr>
                <w:rFonts w:ascii="Lucida Grande" w:hAnsi="Lucida Grande" w:cs="Lucida Grande"/>
                <w:bCs/>
                <w:color w:val="003000"/>
                <w:sz w:val="23"/>
                <w:szCs w:val="23"/>
              </w:rPr>
            </w:pPr>
            <w:r>
              <w:rPr>
                <w:rFonts w:ascii="Lucida Grande" w:hAnsi="Lucida Grande" w:cs="Lucida Grande"/>
                <w:bCs/>
                <w:color w:val="003000"/>
                <w:sz w:val="23"/>
                <w:szCs w:val="23"/>
              </w:rPr>
              <w:t xml:space="preserve">Husserl, E., </w:t>
            </w:r>
            <w:r>
              <w:rPr>
                <w:rFonts w:ascii="Lucida Grande" w:hAnsi="Lucida Grande" w:cs="Lucida Grande"/>
                <w:bCs/>
                <w:i/>
                <w:color w:val="003000"/>
                <w:sz w:val="23"/>
                <w:szCs w:val="23"/>
              </w:rPr>
              <w:t>La idea de la fenomenología. Cinco lecciones</w:t>
            </w:r>
            <w:r>
              <w:rPr>
                <w:rFonts w:ascii="Lucida Grande" w:hAnsi="Lucida Grande" w:cs="Lucida Grande"/>
                <w:bCs/>
                <w:color w:val="003000"/>
                <w:sz w:val="23"/>
                <w:szCs w:val="23"/>
              </w:rPr>
              <w:t xml:space="preserve">, traducción de Miguel García-Baró, México, Fondo de </w:t>
            </w:r>
            <w:r w:rsidR="00DC31A9">
              <w:rPr>
                <w:rFonts w:ascii="Lucida Grande" w:hAnsi="Lucida Grande" w:cs="Lucida Grande"/>
                <w:bCs/>
                <w:color w:val="003000"/>
                <w:sz w:val="23"/>
                <w:szCs w:val="23"/>
              </w:rPr>
              <w:t>Cultura Económica, 1982.</w:t>
            </w:r>
          </w:p>
          <w:p w:rsidR="00E33873" w:rsidRPr="00DB5827" w:rsidRDefault="00E33873">
            <w:pPr>
              <w:autoSpaceDE w:val="0"/>
              <w:rPr>
                <w:rFonts w:ascii="Lucida Grande" w:hAnsi="Lucida Grande" w:cs="Lucida Grande"/>
                <w:color w:val="003000"/>
                <w:sz w:val="23"/>
                <w:szCs w:val="23"/>
              </w:rPr>
            </w:pPr>
            <w:r w:rsidRPr="00DB5827">
              <w:rPr>
                <w:rFonts w:ascii="Lucida Grande" w:hAnsi="Lucida Grande" w:cs="Lucida Grande"/>
                <w:bCs/>
                <w:color w:val="003000"/>
                <w:sz w:val="23"/>
                <w:szCs w:val="23"/>
              </w:rPr>
              <w:t xml:space="preserve">HUSSERL, E., </w:t>
            </w:r>
            <w:r w:rsidRPr="00DB5827">
              <w:rPr>
                <w:rFonts w:ascii="Lucida Grande" w:hAnsi="Lucida Grande" w:cs="Lucida Grande"/>
                <w:i/>
                <w:color w:val="003000"/>
                <w:sz w:val="23"/>
                <w:szCs w:val="23"/>
              </w:rPr>
              <w:t>La crisis de las ciencias europeas y la fenomenología trascendental</w:t>
            </w:r>
            <w:r w:rsidRPr="00DB5827">
              <w:rPr>
                <w:rFonts w:ascii="Lucida Grande" w:hAnsi="Lucida Grande" w:cs="Lucida Grande"/>
                <w:color w:val="003000"/>
                <w:sz w:val="23"/>
                <w:szCs w:val="23"/>
              </w:rPr>
              <w:t>, traducción de Julia Iribarne, Madrid, Prometeo Libros, 2009.</w:t>
            </w:r>
          </w:p>
          <w:p w:rsidR="00ED33C6" w:rsidRPr="00ED33C6" w:rsidRDefault="00ED33C6">
            <w:pPr>
              <w:autoSpaceDE w:val="0"/>
              <w:rPr>
                <w:rFonts w:ascii="Lucida Grande" w:hAnsi="Lucida Grande" w:cs="Lucida Grande"/>
                <w:bCs/>
                <w:color w:val="003000"/>
                <w:sz w:val="23"/>
                <w:szCs w:val="23"/>
              </w:rPr>
            </w:pPr>
            <w:r w:rsidRPr="006E65FD">
              <w:rPr>
                <w:rFonts w:ascii="Lucida Grande" w:hAnsi="Lucida Grande" w:cs="Lucida Grande"/>
                <w:smallCaps/>
                <w:color w:val="003000"/>
                <w:sz w:val="23"/>
                <w:szCs w:val="23"/>
              </w:rPr>
              <w:t>Hobbes, Th.,</w:t>
            </w:r>
            <w:r>
              <w:rPr>
                <w:rFonts w:ascii="Lucida Grande" w:hAnsi="Lucida Grande" w:cs="Lucida Grande"/>
                <w:bCs/>
                <w:color w:val="003000"/>
                <w:sz w:val="23"/>
                <w:szCs w:val="23"/>
              </w:rPr>
              <w:t xml:space="preserve"> </w:t>
            </w:r>
            <w:r>
              <w:rPr>
                <w:rFonts w:ascii="Lucida Grande" w:hAnsi="Lucida Grande" w:cs="Lucida Grande"/>
                <w:bCs/>
                <w:i/>
                <w:color w:val="003000"/>
                <w:sz w:val="23"/>
                <w:szCs w:val="23"/>
              </w:rPr>
              <w:t>Leviatán</w:t>
            </w:r>
            <w:r>
              <w:rPr>
                <w:rFonts w:ascii="Lucida Grande" w:hAnsi="Lucida Grande" w:cs="Lucida Grande"/>
                <w:bCs/>
                <w:color w:val="003000"/>
                <w:sz w:val="23"/>
                <w:szCs w:val="23"/>
              </w:rPr>
              <w:t>, Madrid, Alianza, 1995.</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KANT, </w:t>
            </w:r>
            <w:r w:rsidRPr="00DB5827">
              <w:rPr>
                <w:rFonts w:ascii="Lucida Grande" w:hAnsi="Lucida Grande" w:cs="Lucida Grande"/>
                <w:bCs/>
                <w:i/>
                <w:iCs/>
                <w:color w:val="003000"/>
                <w:sz w:val="23"/>
                <w:szCs w:val="23"/>
              </w:rPr>
              <w:t>Crítica de la razón pura</w:t>
            </w:r>
            <w:r w:rsidRPr="00DB5827">
              <w:rPr>
                <w:rFonts w:ascii="Lucida Grande" w:hAnsi="Lucida Grande" w:cs="Lucida Grande"/>
                <w:bCs/>
                <w:color w:val="003000"/>
                <w:sz w:val="23"/>
                <w:szCs w:val="23"/>
              </w:rPr>
              <w:t>, Madrid, Tecnos, 2009.</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 </w:t>
            </w:r>
            <w:r w:rsidRPr="00DB5827">
              <w:rPr>
                <w:rFonts w:ascii="Lucida Grande" w:hAnsi="Lucida Grande" w:cs="Lucida Grande"/>
                <w:bCs/>
                <w:i/>
                <w:iCs/>
                <w:color w:val="003000"/>
                <w:sz w:val="23"/>
                <w:szCs w:val="23"/>
              </w:rPr>
              <w:t xml:space="preserve">Critica de la razón práctica, </w:t>
            </w:r>
            <w:r w:rsidRPr="00DB5827">
              <w:rPr>
                <w:rFonts w:ascii="Lucida Grande" w:hAnsi="Lucida Grande" w:cs="Lucida Grande"/>
                <w:bCs/>
                <w:color w:val="003000"/>
                <w:sz w:val="23"/>
                <w:szCs w:val="23"/>
              </w:rPr>
              <w:t>traducción de Manuel García Morente, Salamanca, Sígueme, 1994.</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La religión dentro de los límites de la mera razón, traducción de Felipe Martínez Marzoa, Madrid, Alianza, 2007.</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LOCKE, </w:t>
            </w:r>
            <w:r w:rsidRPr="00DB5827">
              <w:rPr>
                <w:rFonts w:ascii="Lucida Grande" w:hAnsi="Lucida Grande" w:cs="Lucida Grande"/>
                <w:bCs/>
                <w:i/>
                <w:color w:val="003000"/>
                <w:sz w:val="23"/>
                <w:szCs w:val="23"/>
              </w:rPr>
              <w:t>Segundo tratado del gobierno civil</w:t>
            </w:r>
            <w:r w:rsidRPr="00DB5827">
              <w:rPr>
                <w:rFonts w:ascii="Lucida Grande" w:hAnsi="Lucida Grande" w:cs="Lucida Grande"/>
                <w:bCs/>
                <w:color w:val="003000"/>
                <w:sz w:val="23"/>
                <w:szCs w:val="23"/>
              </w:rPr>
              <w:t>, Madrid, Alianza, 2004.</w:t>
            </w:r>
          </w:p>
          <w:p w:rsidR="00E33873" w:rsidRPr="00DB5827" w:rsidRDefault="00E33873">
            <w:pPr>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s>
              <w:spacing w:after="120"/>
              <w:jc w:val="both"/>
              <w:rPr>
                <w:rFonts w:ascii="Lucida Grande" w:hAnsi="Lucida Grande" w:cs="Lucida Grande"/>
                <w:color w:val="032500"/>
                <w:sz w:val="23"/>
                <w:szCs w:val="23"/>
              </w:rPr>
            </w:pPr>
            <w:r w:rsidRPr="00DB5827">
              <w:rPr>
                <w:rFonts w:ascii="Lucida Grande" w:hAnsi="Lucida Grande" w:cs="Lucida Grande"/>
                <w:color w:val="032500"/>
                <w:sz w:val="23"/>
                <w:szCs w:val="23"/>
              </w:rPr>
              <w:t xml:space="preserve">MARX, K., </w:t>
            </w:r>
            <w:r w:rsidRPr="00DB5827">
              <w:rPr>
                <w:rFonts w:ascii="Lucida Grande" w:hAnsi="Lucida Grande" w:cs="Lucida Grande"/>
                <w:i/>
                <w:color w:val="032500"/>
                <w:sz w:val="23"/>
                <w:szCs w:val="23"/>
              </w:rPr>
              <w:t>Manifiesto comunista</w:t>
            </w:r>
            <w:r w:rsidRPr="00DB5827">
              <w:rPr>
                <w:rFonts w:ascii="Lucida Grande" w:hAnsi="Lucida Grande" w:cs="Lucida Grande"/>
                <w:color w:val="032500"/>
                <w:sz w:val="23"/>
                <w:szCs w:val="23"/>
              </w:rPr>
              <w:t>, Madrid, Akal, 2004.</w:t>
            </w:r>
          </w:p>
          <w:p w:rsidR="00431DC1" w:rsidRPr="00431DC1" w:rsidRDefault="00431DC1">
            <w:pPr>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s>
              <w:spacing w:after="120"/>
              <w:jc w:val="both"/>
              <w:rPr>
                <w:rFonts w:ascii="Lucida Grande" w:hAnsi="Lucida Grande" w:cs="Lucida Grande"/>
                <w:sz w:val="23"/>
                <w:szCs w:val="23"/>
              </w:rPr>
            </w:pPr>
            <w:r w:rsidRPr="006E65FD">
              <w:rPr>
                <w:rFonts w:ascii="Lucida Grande" w:hAnsi="Lucida Grande" w:cs="Lucida Grande"/>
                <w:smallCaps/>
                <w:sz w:val="23"/>
                <w:szCs w:val="23"/>
              </w:rPr>
              <w:t>Nietzsche, F.,</w:t>
            </w:r>
            <w:r>
              <w:rPr>
                <w:rFonts w:ascii="Lucida Grande" w:hAnsi="Lucida Grande" w:cs="Lucida Grande"/>
                <w:sz w:val="23"/>
                <w:szCs w:val="23"/>
              </w:rPr>
              <w:t xml:space="preserve"> </w:t>
            </w:r>
            <w:r>
              <w:rPr>
                <w:rFonts w:ascii="Lucida Grande" w:hAnsi="Lucida Grande" w:cs="Lucida Grande"/>
                <w:i/>
                <w:sz w:val="23"/>
                <w:szCs w:val="23"/>
              </w:rPr>
              <w:t>Así habló Zaratustra</w:t>
            </w:r>
            <w:r>
              <w:rPr>
                <w:rFonts w:ascii="Lucida Grande" w:hAnsi="Lucida Grande" w:cs="Lucida Grande"/>
                <w:sz w:val="23"/>
                <w:szCs w:val="23"/>
              </w:rPr>
              <w:t xml:space="preserve">, traducción de Sánchez </w:t>
            </w:r>
            <w:r w:rsidR="00D049DB">
              <w:rPr>
                <w:rFonts w:ascii="Lucida Grande" w:hAnsi="Lucida Grande" w:cs="Lucida Grande"/>
                <w:sz w:val="23"/>
                <w:szCs w:val="23"/>
              </w:rPr>
              <w:t>Pascual, Madrid, Alianza, 2003.</w:t>
            </w:r>
          </w:p>
          <w:p w:rsidR="00E33873" w:rsidRPr="00DB5827" w:rsidRDefault="00E33873">
            <w:pPr>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s>
              <w:spacing w:after="120"/>
              <w:jc w:val="both"/>
              <w:rPr>
                <w:rFonts w:ascii="Lucida Grande" w:hAnsi="Lucida Grande" w:cs="Lucida Grande"/>
                <w:sz w:val="23"/>
                <w:szCs w:val="23"/>
              </w:rPr>
            </w:pPr>
            <w:r w:rsidRPr="00DB5827">
              <w:rPr>
                <w:rFonts w:ascii="Lucida Grande" w:hAnsi="Lucida Grande" w:cs="Lucida Grande"/>
                <w:sz w:val="23"/>
                <w:szCs w:val="23"/>
              </w:rPr>
              <w:t xml:space="preserve">ORTEGA Y GASSET, </w:t>
            </w:r>
            <w:r w:rsidRPr="00DB5827">
              <w:rPr>
                <w:rFonts w:ascii="Lucida Grande" w:hAnsi="Lucida Grande" w:cs="Lucida Grande"/>
                <w:i/>
                <w:sz w:val="23"/>
                <w:szCs w:val="23"/>
              </w:rPr>
              <w:t>¿Qué es filosofía?</w:t>
            </w:r>
            <w:r w:rsidRPr="00DB5827">
              <w:rPr>
                <w:rFonts w:ascii="Lucida Grande" w:hAnsi="Lucida Grande" w:cs="Lucida Grande"/>
                <w:sz w:val="23"/>
                <w:szCs w:val="23"/>
              </w:rPr>
              <w:t>, Madrid, Espasa Calpe, 1999.</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ROUSSEAU, </w:t>
            </w:r>
            <w:r w:rsidRPr="00DB5827">
              <w:rPr>
                <w:rFonts w:ascii="Lucida Grande" w:hAnsi="Lucida Grande" w:cs="Lucida Grande"/>
                <w:bCs/>
                <w:i/>
                <w:color w:val="003000"/>
                <w:sz w:val="23"/>
                <w:szCs w:val="23"/>
              </w:rPr>
              <w:t>Del contrato social</w:t>
            </w:r>
            <w:r w:rsidRPr="00DB5827">
              <w:rPr>
                <w:rFonts w:ascii="Lucida Grande" w:hAnsi="Lucida Grande" w:cs="Lucida Grande"/>
                <w:bCs/>
                <w:color w:val="003000"/>
                <w:sz w:val="23"/>
                <w:szCs w:val="23"/>
              </w:rPr>
              <w:t>, Madrid, Alianza, 2012.</w:t>
            </w:r>
          </w:p>
          <w:p w:rsidR="00E33873" w:rsidRPr="00A938DF" w:rsidRDefault="00E33873" w:rsidP="00A938DF">
            <w:pPr>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s>
              <w:spacing w:after="120"/>
              <w:jc w:val="both"/>
              <w:rPr>
                <w:rFonts w:ascii="Lucida Grande" w:eastAsia="ヒラギノ角ゴ Pro W3" w:hAnsi="Lucida Grande" w:cs="Lucida Grande"/>
                <w:color w:val="000000"/>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Capítulos de libros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Artículos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Páginas web</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Apuntes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Otros materiales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autoSpaceDE w:val="0"/>
              <w:snapToGrid w:val="0"/>
              <w:rPr>
                <w:rFonts w:ascii="Lucida Grande" w:hAnsi="Lucida Grande" w:cs="Lucida Grande"/>
                <w:b/>
                <w:bCs/>
                <w:sz w:val="23"/>
                <w:szCs w:val="23"/>
              </w:rPr>
            </w:pPr>
            <w:r w:rsidRPr="00DB5827">
              <w:rPr>
                <w:rFonts w:ascii="Lucida Grande" w:hAnsi="Lucida Grande" w:cs="Lucida Grande"/>
                <w:b/>
                <w:bCs/>
                <w:sz w:val="23"/>
                <w:szCs w:val="23"/>
              </w:rPr>
              <w:t>Bibliografía Complementaria</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Libros de texto</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003000"/>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Manuales y obras generales:</w:t>
            </w: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HIRSCHBERGER, </w:t>
            </w:r>
            <w:r w:rsidRPr="00DB5827">
              <w:rPr>
                <w:rFonts w:ascii="Lucida Grande" w:hAnsi="Lucida Grande" w:cs="Lucida Grande"/>
                <w:bCs/>
                <w:i/>
                <w:color w:val="003000"/>
                <w:sz w:val="23"/>
                <w:szCs w:val="23"/>
              </w:rPr>
              <w:t>Historia de la filosofía. Tomo II, . Edad moderna, edad contemporánea</w:t>
            </w:r>
            <w:r w:rsidRPr="00DB5827">
              <w:rPr>
                <w:rFonts w:ascii="Lucida Grande" w:hAnsi="Lucida Grande" w:cs="Lucida Grande"/>
                <w:bCs/>
                <w:color w:val="003000"/>
                <w:sz w:val="23"/>
                <w:szCs w:val="23"/>
              </w:rPr>
              <w:t>, Barcelona, Herder, 1967.</w:t>
            </w:r>
          </w:p>
          <w:p w:rsidR="00E33873" w:rsidRPr="00DB5827" w:rsidRDefault="00E33873">
            <w:pPr>
              <w:tabs>
                <w:tab w:val="left" w:pos="-3226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s>
              <w:spacing w:after="120"/>
              <w:jc w:val="both"/>
              <w:rPr>
                <w:rFonts w:ascii="Lucida Grande" w:hAnsi="Lucida Grande" w:cs="Lucida Grande"/>
                <w:sz w:val="23"/>
                <w:szCs w:val="23"/>
              </w:rPr>
            </w:pPr>
            <w:r w:rsidRPr="00DB5827">
              <w:rPr>
                <w:rFonts w:ascii="Lucida Grande" w:hAnsi="Lucida Grande" w:cs="Lucida Grande"/>
                <w:caps/>
                <w:sz w:val="23"/>
                <w:szCs w:val="23"/>
              </w:rPr>
              <w:t>MacIntyre</w:t>
            </w:r>
            <w:r w:rsidRPr="00DB5827">
              <w:rPr>
                <w:rFonts w:ascii="Lucida Grande" w:hAnsi="Lucida Grande" w:cs="Lucida Grande"/>
                <w:sz w:val="23"/>
                <w:szCs w:val="23"/>
              </w:rPr>
              <w:t xml:space="preserve">, A., </w:t>
            </w:r>
            <w:r w:rsidRPr="00DB5827">
              <w:rPr>
                <w:rFonts w:ascii="Lucida Grande" w:hAnsi="Lucida Grande" w:cs="Lucida Grande"/>
                <w:i/>
                <w:sz w:val="23"/>
                <w:szCs w:val="23"/>
              </w:rPr>
              <w:t>Historia de la ética</w:t>
            </w:r>
            <w:r w:rsidRPr="00DB5827">
              <w:rPr>
                <w:rFonts w:ascii="Lucida Grande" w:hAnsi="Lucida Grande" w:cs="Lucida Grande"/>
                <w:sz w:val="23"/>
                <w:szCs w:val="23"/>
              </w:rPr>
              <w:t>, Barcelona, Paidós, 2006.</w:t>
            </w:r>
          </w:p>
          <w:p w:rsidR="00E33873" w:rsidRPr="00DB5827" w:rsidRDefault="00E33873">
            <w:pPr>
              <w:autoSpaceDE w:val="0"/>
              <w:rPr>
                <w:rFonts w:ascii="Lucida Grande" w:hAnsi="Lucida Grande" w:cs="Lucida Grande"/>
                <w:bCs/>
                <w:color w:val="003000"/>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Monografías de temas particulares:</w:t>
            </w:r>
          </w:p>
          <w:p w:rsidR="00E33873" w:rsidRPr="00DB5827" w:rsidRDefault="00E33873">
            <w:pPr>
              <w:autoSpaceDE w:val="0"/>
              <w:rPr>
                <w:rFonts w:ascii="Lucida Grande" w:hAnsi="Lucida Grande" w:cs="Lucida Grande"/>
                <w:bCs/>
                <w:color w:val="003000"/>
                <w:sz w:val="23"/>
                <w:szCs w:val="23"/>
              </w:rPr>
            </w:pP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GARCÍA MORENTE, Manuel, </w:t>
            </w:r>
            <w:r w:rsidRPr="00DB5827">
              <w:rPr>
                <w:rFonts w:ascii="Lucida Grande" w:hAnsi="Lucida Grande" w:cs="Lucida Grande"/>
                <w:bCs/>
                <w:i/>
                <w:color w:val="003000"/>
                <w:sz w:val="23"/>
                <w:szCs w:val="23"/>
              </w:rPr>
              <w:t>La filosofía de Kant. Una introducción a la filosofía</w:t>
            </w:r>
            <w:r w:rsidRPr="00DB5827">
              <w:rPr>
                <w:rFonts w:ascii="Lucida Grande" w:hAnsi="Lucida Grande" w:cs="Lucida Grande"/>
                <w:bCs/>
                <w:color w:val="003000"/>
                <w:sz w:val="23"/>
                <w:szCs w:val="23"/>
              </w:rPr>
              <w:t>, Madrid, Cristiandad, 2004.</w:t>
            </w:r>
          </w:p>
          <w:p w:rsidR="00E33873" w:rsidRPr="00DB5827" w:rsidRDefault="00E33873">
            <w:pPr>
              <w:autoSpaceDE w:val="0"/>
              <w:rPr>
                <w:rFonts w:ascii="Lucida Grande" w:hAnsi="Lucida Grande" w:cs="Lucida Grande"/>
                <w:bCs/>
                <w:color w:val="003000"/>
                <w:sz w:val="23"/>
                <w:szCs w:val="23"/>
              </w:rPr>
            </w:pPr>
          </w:p>
          <w:p w:rsidR="00E33873" w:rsidRPr="00DB5827" w:rsidRDefault="00E33873">
            <w:pPr>
              <w:autoSpaceDE w:val="0"/>
              <w:rPr>
                <w:rFonts w:ascii="Lucida Grande" w:hAnsi="Lucida Grande" w:cs="Lucida Grande"/>
                <w:bCs/>
                <w:color w:val="003000"/>
                <w:sz w:val="23"/>
                <w:szCs w:val="23"/>
              </w:rPr>
            </w:pPr>
            <w:r w:rsidRPr="00DB5827">
              <w:rPr>
                <w:rFonts w:ascii="Lucida Grande" w:hAnsi="Lucida Grande" w:cs="Lucida Grande"/>
                <w:bCs/>
                <w:color w:val="003000"/>
                <w:sz w:val="23"/>
                <w:szCs w:val="23"/>
              </w:rPr>
              <w:t xml:space="preserve">GÓMEZ CAFFARENA, José, </w:t>
            </w:r>
            <w:r w:rsidRPr="00DB5827">
              <w:rPr>
                <w:rFonts w:ascii="Lucida Grande" w:hAnsi="Lucida Grande" w:cs="Lucida Grande"/>
                <w:bCs/>
                <w:i/>
                <w:color w:val="003000"/>
                <w:sz w:val="23"/>
                <w:szCs w:val="23"/>
              </w:rPr>
              <w:t>Diez lecciones sobre Kant</w:t>
            </w:r>
            <w:r w:rsidRPr="00DB5827">
              <w:rPr>
                <w:rFonts w:ascii="Lucida Grande" w:hAnsi="Lucida Grande" w:cs="Lucida Grande"/>
                <w:bCs/>
                <w:color w:val="003000"/>
                <w:sz w:val="23"/>
                <w:szCs w:val="23"/>
              </w:rPr>
              <w:t>, Madrid, Trotta, 2010.</w:t>
            </w:r>
          </w:p>
          <w:p w:rsidR="00E33873" w:rsidRPr="00DB5827" w:rsidRDefault="00E33873">
            <w:pPr>
              <w:autoSpaceDE w:val="0"/>
              <w:rPr>
                <w:rFonts w:ascii="Lucida Grande" w:hAnsi="Lucida Grande" w:cs="Lucida Grande"/>
                <w:bCs/>
                <w:color w:val="003000"/>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Capítulos de libros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Artículos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Páginas web</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Apuntes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color w:val="FFFFFF"/>
                <w:sz w:val="23"/>
                <w:szCs w:val="23"/>
              </w:rPr>
            </w:pP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3366FF"/>
          </w:tcPr>
          <w:p w:rsidR="00E33873" w:rsidRPr="00DB5827" w:rsidRDefault="00E33873">
            <w:pPr>
              <w:autoSpaceDE w:val="0"/>
              <w:snapToGrid w:val="0"/>
              <w:rPr>
                <w:rFonts w:ascii="Lucida Grande" w:hAnsi="Lucida Grande" w:cs="Lucida Grande"/>
                <w:b/>
                <w:bCs/>
                <w:color w:val="FFFFFF"/>
                <w:sz w:val="23"/>
                <w:szCs w:val="23"/>
              </w:rPr>
            </w:pPr>
            <w:r w:rsidRPr="00DB5827">
              <w:rPr>
                <w:rFonts w:ascii="Lucida Grande" w:hAnsi="Lucida Grande" w:cs="Lucida Grande"/>
                <w:b/>
                <w:bCs/>
                <w:color w:val="FFFFFF"/>
                <w:sz w:val="23"/>
                <w:szCs w:val="23"/>
              </w:rPr>
              <w:t>Otros materiales</w:t>
            </w:r>
          </w:p>
        </w:tc>
      </w:tr>
      <w:tr w:rsidR="00E33873" w:rsidRPr="00DB5827">
        <w:tc>
          <w:tcPr>
            <w:tcW w:w="9032" w:type="dxa"/>
            <w:tcBorders>
              <w:top w:val="single" w:sz="4" w:space="0" w:color="000000"/>
              <w:left w:val="single" w:sz="4" w:space="0" w:color="000000"/>
              <w:bottom w:val="single" w:sz="4" w:space="0" w:color="000000"/>
              <w:right w:val="single" w:sz="4" w:space="0" w:color="000000"/>
            </w:tcBorders>
            <w:shd w:val="clear" w:color="auto" w:fill="auto"/>
          </w:tcPr>
          <w:p w:rsidR="00E33873" w:rsidRPr="00DB5827" w:rsidRDefault="00E33873">
            <w:pPr>
              <w:autoSpaceDE w:val="0"/>
              <w:snapToGrid w:val="0"/>
              <w:rPr>
                <w:rFonts w:ascii="Lucida Grande" w:hAnsi="Lucida Grande" w:cs="Lucida Grande"/>
                <w:b/>
                <w:bCs/>
                <w:sz w:val="23"/>
                <w:szCs w:val="23"/>
              </w:rPr>
            </w:pPr>
            <w:r w:rsidRPr="00DB5827">
              <w:rPr>
                <w:rFonts w:ascii="Lucida Grande" w:hAnsi="Lucida Grande" w:cs="Lucida Grande"/>
                <w:b/>
                <w:bCs/>
                <w:sz w:val="23"/>
                <w:szCs w:val="23"/>
              </w:rPr>
              <w:t xml:space="preserve">Video de entrevista a Hannah Arendt, “¿Qué queda? Queda la lengua materna”: </w:t>
            </w:r>
            <w:hyperlink r:id="rId12" w:history="1">
              <w:r w:rsidRPr="00DB5827">
                <w:rPr>
                  <w:rStyle w:val="Hipervnculo"/>
                  <w:rFonts w:ascii="Lucida Grande" w:hAnsi="Lucida Grande" w:cs="Lucida Grande"/>
                  <w:sz w:val="23"/>
                  <w:szCs w:val="23"/>
                </w:rPr>
                <w:t>https://www.youtube.com/watch?v=WDovm3A1wI4</w:t>
              </w:r>
            </w:hyperlink>
            <w:r w:rsidRPr="00DB5827">
              <w:rPr>
                <w:rFonts w:ascii="Lucida Grande" w:hAnsi="Lucida Grande" w:cs="Lucida Grande"/>
                <w:b/>
                <w:bCs/>
                <w:sz w:val="23"/>
                <w:szCs w:val="23"/>
              </w:rPr>
              <w:t xml:space="preserve"> </w:t>
            </w:r>
          </w:p>
          <w:p w:rsidR="00E33873" w:rsidRPr="00DB5827" w:rsidRDefault="00E33873">
            <w:pPr>
              <w:autoSpaceDE w:val="0"/>
              <w:rPr>
                <w:rFonts w:ascii="Lucida Grande" w:hAnsi="Lucida Grande" w:cs="Lucida Grande"/>
                <w:b/>
                <w:bCs/>
                <w:color w:val="003000"/>
                <w:sz w:val="23"/>
                <w:szCs w:val="23"/>
              </w:rPr>
            </w:pPr>
          </w:p>
        </w:tc>
      </w:tr>
    </w:tbl>
    <w:p w:rsidR="00E33873" w:rsidRPr="00DB5827" w:rsidRDefault="00E33873">
      <w:pPr>
        <w:autoSpaceDE w:val="0"/>
        <w:rPr>
          <w:rFonts w:ascii="Lucida Grande" w:hAnsi="Lucida Grande" w:cs="Lucida Grande"/>
          <w:sz w:val="23"/>
          <w:szCs w:val="23"/>
        </w:rPr>
      </w:pPr>
    </w:p>
    <w:p w:rsidR="00E33873" w:rsidRPr="00DB5827" w:rsidRDefault="00E33873">
      <w:pPr>
        <w:autoSpaceDE w:val="0"/>
        <w:rPr>
          <w:rFonts w:ascii="Lucida Grande" w:hAnsi="Lucida Grande" w:cs="Lucida Grande"/>
          <w:b/>
          <w:bCs/>
          <w:color w:val="003000"/>
          <w:sz w:val="23"/>
          <w:szCs w:val="23"/>
        </w:rPr>
      </w:pPr>
      <w:r w:rsidRPr="00DB5827">
        <w:rPr>
          <w:rFonts w:ascii="Lucida Grande" w:hAnsi="Lucida Grande" w:cs="Lucida Grande"/>
          <w:b/>
          <w:bCs/>
          <w:color w:val="003000"/>
          <w:sz w:val="23"/>
          <w:szCs w:val="23"/>
        </w:rPr>
        <w:t>FICHA RESUMEN</w:t>
      </w:r>
    </w:p>
    <w:p w:rsidR="00E33873" w:rsidRPr="00DB5827" w:rsidRDefault="00E33873">
      <w:pPr>
        <w:rPr>
          <w:rFonts w:ascii="Lucida Grande" w:hAnsi="Lucida Grande" w:cs="Lucida Grande"/>
          <w:sz w:val="23"/>
          <w:szCs w:val="23"/>
        </w:rPr>
      </w:pPr>
    </w:p>
    <w:tbl>
      <w:tblPr>
        <w:tblW w:w="9342" w:type="dxa"/>
        <w:tblInd w:w="-10" w:type="dxa"/>
        <w:tblLayout w:type="fixed"/>
        <w:tblLook w:val="0000" w:firstRow="0" w:lastRow="0" w:firstColumn="0" w:lastColumn="0" w:noHBand="0" w:noVBand="0"/>
      </w:tblPr>
      <w:tblGrid>
        <w:gridCol w:w="1385"/>
        <w:gridCol w:w="1277"/>
        <w:gridCol w:w="1600"/>
        <w:gridCol w:w="2409"/>
        <w:gridCol w:w="1404"/>
        <w:gridCol w:w="1267"/>
      </w:tblGrid>
      <w:tr w:rsidR="00E33873" w:rsidRPr="00DB5827" w:rsidTr="004F57E4">
        <w:tc>
          <w:tcPr>
            <w:tcW w:w="1385"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Fecha</w:t>
            </w:r>
          </w:p>
        </w:tc>
        <w:tc>
          <w:tcPr>
            <w:tcW w:w="1277"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Contenido</w:t>
            </w:r>
          </w:p>
        </w:tc>
        <w:tc>
          <w:tcPr>
            <w:tcW w:w="1600"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Competencias</w:t>
            </w:r>
          </w:p>
        </w:tc>
        <w:tc>
          <w:tcPr>
            <w:tcW w:w="2409"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Actividades</w:t>
            </w:r>
          </w:p>
        </w:tc>
        <w:tc>
          <w:tcPr>
            <w:tcW w:w="1404" w:type="dxa"/>
            <w:tcBorders>
              <w:top w:val="single" w:sz="4" w:space="0" w:color="000000"/>
              <w:left w:val="single" w:sz="4" w:space="0" w:color="000000"/>
              <w:bottom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Evaluación</w:t>
            </w:r>
          </w:p>
        </w:tc>
        <w:tc>
          <w:tcPr>
            <w:tcW w:w="1267" w:type="dxa"/>
            <w:tcBorders>
              <w:top w:val="single" w:sz="4" w:space="0" w:color="000000"/>
              <w:left w:val="single" w:sz="4" w:space="0" w:color="000000"/>
              <w:bottom w:val="single" w:sz="4" w:space="0" w:color="000000"/>
              <w:right w:val="single" w:sz="4" w:space="0" w:color="000000"/>
            </w:tcBorders>
            <w:shd w:val="clear" w:color="auto" w:fill="FF9900"/>
          </w:tcPr>
          <w:p w:rsidR="00E33873" w:rsidRPr="00DB5827" w:rsidRDefault="00E33873">
            <w:pPr>
              <w:snapToGrid w:val="0"/>
              <w:rPr>
                <w:rFonts w:ascii="Lucida Grande" w:hAnsi="Lucida Grande" w:cs="Lucida Grande"/>
                <w:b/>
                <w:sz w:val="23"/>
                <w:szCs w:val="23"/>
              </w:rPr>
            </w:pPr>
            <w:r w:rsidRPr="00DB5827">
              <w:rPr>
                <w:rFonts w:ascii="Lucida Grande" w:hAnsi="Lucida Grande" w:cs="Lucida Grande"/>
                <w:b/>
                <w:sz w:val="23"/>
                <w:szCs w:val="23"/>
              </w:rPr>
              <w:t>Fecha de entrega</w:t>
            </w:r>
          </w:p>
        </w:tc>
      </w:tr>
      <w:tr w:rsidR="004F57E4" w:rsidRPr="00DB5827" w:rsidTr="004F57E4">
        <w:tc>
          <w:tcPr>
            <w:tcW w:w="1385" w:type="dxa"/>
            <w:tcBorders>
              <w:top w:val="single" w:sz="4" w:space="0" w:color="000000"/>
              <w:left w:val="single" w:sz="4" w:space="0" w:color="000000"/>
              <w:bottom w:val="single" w:sz="4" w:space="0" w:color="000000"/>
            </w:tcBorders>
            <w:shd w:val="clear" w:color="auto" w:fill="auto"/>
          </w:tcPr>
          <w:p w:rsidR="004F57E4" w:rsidRPr="00DB5827" w:rsidRDefault="004F57E4" w:rsidP="00927BE5">
            <w:pPr>
              <w:snapToGrid w:val="0"/>
              <w:rPr>
                <w:rFonts w:ascii="Lucida Grande" w:hAnsi="Lucida Grande" w:cs="Lucida Grande"/>
                <w:sz w:val="23"/>
                <w:szCs w:val="23"/>
              </w:rPr>
            </w:pPr>
            <w:r w:rsidRPr="00DB5827">
              <w:rPr>
                <w:rFonts w:ascii="Lucida Grande" w:hAnsi="Lucida Grande" w:cs="Lucida Grande"/>
                <w:sz w:val="23"/>
                <w:szCs w:val="23"/>
              </w:rPr>
              <w:t>17 de enero – 7 de marzo</w:t>
            </w:r>
          </w:p>
        </w:tc>
        <w:tc>
          <w:tcPr>
            <w:tcW w:w="1277" w:type="dxa"/>
            <w:tcBorders>
              <w:top w:val="single" w:sz="4" w:space="0" w:color="000000"/>
              <w:left w:val="single" w:sz="4" w:space="0" w:color="000000"/>
              <w:bottom w:val="single" w:sz="4" w:space="0" w:color="000000"/>
            </w:tcBorders>
            <w:shd w:val="clear" w:color="auto" w:fill="auto"/>
          </w:tcPr>
          <w:p w:rsidR="004F57E4" w:rsidRPr="00DB5827" w:rsidRDefault="004F57E4" w:rsidP="00927BE5">
            <w:pPr>
              <w:pStyle w:val="Estilodetabla2"/>
              <w:snapToGrid w:val="0"/>
              <w:rPr>
                <w:rFonts w:ascii="Lucida Grande" w:hAnsi="Lucida Grande" w:cs="Lucida Grande"/>
                <w:sz w:val="23"/>
                <w:szCs w:val="23"/>
              </w:rPr>
            </w:pPr>
            <w:r w:rsidRPr="00DB5827">
              <w:rPr>
                <w:rFonts w:ascii="Lucida Grande" w:hAnsi="Lucida Grande" w:cs="Lucida Grande"/>
                <w:sz w:val="23"/>
                <w:szCs w:val="23"/>
              </w:rPr>
              <w:t xml:space="preserve">Bloque 1 </w:t>
            </w:r>
          </w:p>
        </w:tc>
        <w:tc>
          <w:tcPr>
            <w:tcW w:w="1600" w:type="dxa"/>
            <w:tcBorders>
              <w:top w:val="single" w:sz="4" w:space="0" w:color="000000"/>
              <w:left w:val="single" w:sz="4" w:space="0" w:color="000000"/>
              <w:bottom w:val="single" w:sz="4" w:space="0" w:color="000000"/>
            </w:tcBorders>
            <w:shd w:val="clear" w:color="auto" w:fill="auto"/>
          </w:tcPr>
          <w:p w:rsidR="004F57E4" w:rsidRPr="00DB5827" w:rsidRDefault="004F57E4">
            <w:pPr>
              <w:snapToGrid w:val="0"/>
              <w:rPr>
                <w:rFonts w:ascii="Lucida Grande" w:hAnsi="Lucida Grande" w:cs="Lucida Grande"/>
                <w:sz w:val="23"/>
                <w:szCs w:val="23"/>
              </w:rPr>
            </w:pPr>
            <w:r w:rsidRPr="00DB5827">
              <w:rPr>
                <w:rFonts w:ascii="Lucida Grande" w:hAnsi="Lucida Grande" w:cs="Lucida Grande"/>
                <w:sz w:val="23"/>
                <w:szCs w:val="23"/>
              </w:rPr>
              <w:t>CG1, CG6, CG7, CE2, CE14, CE4.</w:t>
            </w:r>
          </w:p>
        </w:tc>
        <w:tc>
          <w:tcPr>
            <w:tcW w:w="2409" w:type="dxa"/>
            <w:tcBorders>
              <w:top w:val="single" w:sz="4" w:space="0" w:color="000000"/>
              <w:left w:val="single" w:sz="4" w:space="0" w:color="000000"/>
              <w:bottom w:val="single" w:sz="4" w:space="0" w:color="000000"/>
            </w:tcBorders>
            <w:shd w:val="clear" w:color="auto" w:fill="auto"/>
          </w:tcPr>
          <w:p w:rsidR="004F57E4" w:rsidRPr="00DB5827" w:rsidRDefault="004F57E4">
            <w:pPr>
              <w:pStyle w:val="Estilodetabla2"/>
              <w:snapToGrid w:val="0"/>
              <w:rPr>
                <w:rFonts w:ascii="Lucida Grande" w:hAnsi="Lucida Grande" w:cs="Lucida Grande"/>
                <w:sz w:val="23"/>
                <w:szCs w:val="23"/>
              </w:rPr>
            </w:pPr>
            <w:r w:rsidRPr="00DB5827">
              <w:rPr>
                <w:rFonts w:ascii="Lucida Grande" w:hAnsi="Lucida Grande" w:cs="Lucida Grande"/>
                <w:sz w:val="23"/>
                <w:szCs w:val="23"/>
              </w:rPr>
              <w:t>Presentación de los temas acompañada de textos significativos y trabajo sobre los mismos.</w:t>
            </w:r>
          </w:p>
        </w:tc>
        <w:tc>
          <w:tcPr>
            <w:tcW w:w="1404" w:type="dxa"/>
            <w:tcBorders>
              <w:top w:val="single" w:sz="4" w:space="0" w:color="000000"/>
              <w:left w:val="single" w:sz="4" w:space="0" w:color="000000"/>
              <w:bottom w:val="single" w:sz="4" w:space="0" w:color="000000"/>
            </w:tcBorders>
            <w:shd w:val="clear" w:color="auto" w:fill="auto"/>
          </w:tcPr>
          <w:p w:rsidR="004F57E4" w:rsidRPr="00DB5827" w:rsidRDefault="004F57E4" w:rsidP="00927BE5">
            <w:pPr>
              <w:snapToGrid w:val="0"/>
              <w:rPr>
                <w:rFonts w:ascii="Lucida Grande" w:hAnsi="Lucida Grande" w:cs="Lucida Grande"/>
                <w:sz w:val="23"/>
                <w:szCs w:val="23"/>
              </w:rPr>
            </w:pPr>
            <w:r w:rsidRPr="00DB5827">
              <w:rPr>
                <w:rFonts w:ascii="Lucida Grande" w:hAnsi="Lucida Grande" w:cs="Lucida Grande"/>
                <w:sz w:val="23"/>
                <w:szCs w:val="23"/>
              </w:rPr>
              <w:t>Notas del profesor.</w:t>
            </w: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4F57E4" w:rsidRPr="00DB5827" w:rsidRDefault="004F57E4">
            <w:pPr>
              <w:snapToGrid w:val="0"/>
              <w:rPr>
                <w:rFonts w:ascii="Lucida Grande" w:hAnsi="Lucida Grande" w:cs="Lucida Grande"/>
                <w:sz w:val="23"/>
                <w:szCs w:val="23"/>
              </w:rPr>
            </w:pPr>
            <w:r w:rsidRPr="00DB5827">
              <w:rPr>
                <w:rFonts w:ascii="Lucida Grande" w:hAnsi="Lucida Grande" w:cs="Lucida Grande"/>
                <w:sz w:val="23"/>
                <w:szCs w:val="23"/>
              </w:rPr>
              <w:t xml:space="preserve">El trabajo coincide con el proceso de la </w:t>
            </w:r>
            <w:r w:rsidRPr="00DB5827">
              <w:rPr>
                <w:rFonts w:ascii="Lucida Grande" w:hAnsi="Lucida Grande" w:cs="Lucida Grande"/>
                <w:sz w:val="23"/>
                <w:szCs w:val="23"/>
              </w:rPr>
              <w:lastRenderedPageBreak/>
              <w:t>clase.</w:t>
            </w:r>
          </w:p>
        </w:tc>
      </w:tr>
      <w:tr w:rsidR="00493ACD" w:rsidRPr="00DB5827" w:rsidTr="005F65AC">
        <w:tc>
          <w:tcPr>
            <w:tcW w:w="1385"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pStyle w:val="Estilodetabla2"/>
              <w:snapToGrid w:val="0"/>
              <w:rPr>
                <w:rFonts w:ascii="Lucida Grande" w:hAnsi="Lucida Grande" w:cs="Lucida Grande"/>
                <w:sz w:val="23"/>
                <w:szCs w:val="23"/>
              </w:rPr>
            </w:pPr>
            <w:r>
              <w:rPr>
                <w:rFonts w:ascii="Lucida Grande" w:hAnsi="Lucida Grande" w:cs="Lucida Grande"/>
                <w:sz w:val="23"/>
                <w:szCs w:val="23"/>
              </w:rPr>
              <w:lastRenderedPageBreak/>
              <w:t>Tema 1: Descartes. Panorámica del racionalismo y empirismo</w:t>
            </w:r>
          </w:p>
        </w:tc>
        <w:tc>
          <w:tcPr>
            <w:tcW w:w="1277"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snapToGrid w:val="0"/>
              <w:rPr>
                <w:rFonts w:ascii="Lucida Grande" w:hAnsi="Lucida Grande" w:cs="Lucida Grande"/>
                <w:sz w:val="23"/>
                <w:szCs w:val="23"/>
              </w:rPr>
            </w:pPr>
            <w:r>
              <w:rPr>
                <w:rFonts w:ascii="Lucida Grande" w:hAnsi="Lucida Grande" w:cs="Lucida Grande"/>
                <w:sz w:val="23"/>
                <w:szCs w:val="23"/>
              </w:rPr>
              <w:t>16-30 de enero.</w:t>
            </w:r>
          </w:p>
        </w:tc>
        <w:tc>
          <w:tcPr>
            <w:tcW w:w="1600" w:type="dxa"/>
            <w:tcBorders>
              <w:top w:val="single" w:sz="4" w:space="0" w:color="000000"/>
              <w:left w:val="single" w:sz="4" w:space="0" w:color="000000"/>
              <w:bottom w:val="single" w:sz="4" w:space="0" w:color="000000"/>
            </w:tcBorders>
            <w:shd w:val="clear" w:color="auto" w:fill="auto"/>
          </w:tcPr>
          <w:p w:rsidR="00493ACD" w:rsidRPr="00DB5827" w:rsidRDefault="00493ACD" w:rsidP="004F57E4">
            <w:pPr>
              <w:snapToGrid w:val="0"/>
              <w:rPr>
                <w:rFonts w:ascii="Lucida Grande" w:hAnsi="Lucida Grande" w:cs="Lucida Grande"/>
                <w:sz w:val="23"/>
                <w:szCs w:val="23"/>
              </w:rPr>
            </w:pPr>
            <w:r w:rsidRPr="00DB5827">
              <w:rPr>
                <w:rFonts w:ascii="Lucida Grande" w:hAnsi="Lucida Grande" w:cs="Lucida Grande"/>
                <w:sz w:val="23"/>
                <w:szCs w:val="23"/>
              </w:rPr>
              <w:t>CG1, CG6, CG7, CE2, CE14, CE4.</w:t>
            </w:r>
          </w:p>
          <w:p w:rsidR="00493ACD" w:rsidRPr="00DB5827" w:rsidRDefault="00493ACD">
            <w:pPr>
              <w:snapToGrid w:val="0"/>
              <w:rPr>
                <w:rFonts w:ascii="Lucida Grande" w:hAnsi="Lucida Grande" w:cs="Lucida Grande"/>
                <w:sz w:val="23"/>
                <w:szCs w:val="23"/>
              </w:rPr>
            </w:pPr>
          </w:p>
        </w:tc>
        <w:tc>
          <w:tcPr>
            <w:tcW w:w="2409" w:type="dxa"/>
            <w:tcBorders>
              <w:top w:val="single" w:sz="4" w:space="0" w:color="000000"/>
              <w:left w:val="single" w:sz="4" w:space="0" w:color="000000"/>
              <w:bottom w:val="single" w:sz="4" w:space="0" w:color="000000"/>
            </w:tcBorders>
            <w:shd w:val="clear" w:color="auto" w:fill="auto"/>
          </w:tcPr>
          <w:p w:rsidR="00493ACD" w:rsidRPr="00DB5827" w:rsidRDefault="00493ACD">
            <w:pPr>
              <w:pStyle w:val="Estilodetabla2"/>
              <w:snapToGrid w:val="0"/>
              <w:rPr>
                <w:rFonts w:ascii="Lucida Grande" w:hAnsi="Lucida Grande" w:cs="Lucida Grande"/>
                <w:sz w:val="23"/>
                <w:szCs w:val="23"/>
              </w:rPr>
            </w:pPr>
            <w:r w:rsidRPr="00DB5827">
              <w:rPr>
                <w:rFonts w:ascii="Lucida Grande" w:hAnsi="Lucida Grande" w:cs="Lucida Grande"/>
                <w:sz w:val="23"/>
                <w:szCs w:val="23"/>
              </w:rPr>
              <w:t>Presentación de los temas acompañada de textos significativos y trabajo sobre los mismos.</w:t>
            </w:r>
          </w:p>
        </w:tc>
        <w:tc>
          <w:tcPr>
            <w:tcW w:w="1404" w:type="dxa"/>
            <w:tcBorders>
              <w:top w:val="single" w:sz="4" w:space="0" w:color="000000"/>
              <w:left w:val="single" w:sz="4" w:space="0" w:color="000000"/>
              <w:bottom w:val="single" w:sz="4" w:space="0" w:color="000000"/>
            </w:tcBorders>
            <w:shd w:val="clear" w:color="auto" w:fill="auto"/>
          </w:tcPr>
          <w:p w:rsidR="00493ACD" w:rsidRPr="00DB5827" w:rsidRDefault="00493ACD" w:rsidP="00927BE5">
            <w:pPr>
              <w:snapToGrid w:val="0"/>
              <w:rPr>
                <w:rFonts w:ascii="Lucida Grande" w:hAnsi="Lucida Grande" w:cs="Lucida Grande"/>
                <w:sz w:val="23"/>
                <w:szCs w:val="23"/>
              </w:rPr>
            </w:pPr>
            <w:r w:rsidRPr="00DB5827">
              <w:rPr>
                <w:rFonts w:ascii="Lucida Grande" w:hAnsi="Lucida Grande" w:cs="Lucida Grande"/>
                <w:sz w:val="23"/>
                <w:szCs w:val="23"/>
              </w:rPr>
              <w:t>Notas del profesor.</w:t>
            </w: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493ACD" w:rsidRPr="00DB5827" w:rsidRDefault="00493ACD">
            <w:pPr>
              <w:snapToGrid w:val="0"/>
              <w:rPr>
                <w:rFonts w:ascii="Lucida Grande" w:hAnsi="Lucida Grande" w:cs="Lucida Grande"/>
                <w:sz w:val="23"/>
                <w:szCs w:val="23"/>
              </w:rPr>
            </w:pPr>
            <w:r w:rsidRPr="00DB5827">
              <w:rPr>
                <w:rFonts w:ascii="Lucida Grande" w:hAnsi="Lucida Grande" w:cs="Lucida Grande"/>
                <w:sz w:val="23"/>
                <w:szCs w:val="23"/>
              </w:rPr>
              <w:t>El trabajo coincide con el proceso de la clase.</w:t>
            </w:r>
          </w:p>
        </w:tc>
      </w:tr>
      <w:tr w:rsidR="00493ACD" w:rsidRPr="00DB5827" w:rsidTr="005F65AC">
        <w:tc>
          <w:tcPr>
            <w:tcW w:w="1385"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pStyle w:val="Estilodetabla2"/>
              <w:rPr>
                <w:rFonts w:ascii="Lucida Grande" w:hAnsi="Lucida Grande" w:cs="Lucida Grande"/>
                <w:sz w:val="23"/>
                <w:szCs w:val="23"/>
              </w:rPr>
            </w:pPr>
            <w:r>
              <w:rPr>
                <w:rFonts w:ascii="Lucida Grande" w:hAnsi="Lucida Grande" w:cs="Lucida Grande"/>
                <w:sz w:val="23"/>
                <w:szCs w:val="23"/>
              </w:rPr>
              <w:t>Tema 2: Filosofía política de la modernidad.</w:t>
            </w:r>
          </w:p>
        </w:tc>
        <w:tc>
          <w:tcPr>
            <w:tcW w:w="1277"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snapToGrid w:val="0"/>
              <w:rPr>
                <w:rFonts w:ascii="Lucida Grande" w:hAnsi="Lucida Grande" w:cs="Lucida Grande"/>
                <w:sz w:val="23"/>
                <w:szCs w:val="23"/>
              </w:rPr>
            </w:pPr>
            <w:r>
              <w:rPr>
                <w:rFonts w:ascii="Lucida Grande" w:hAnsi="Lucida Grande" w:cs="Lucida Grande"/>
                <w:sz w:val="23"/>
                <w:szCs w:val="23"/>
              </w:rPr>
              <w:t>6-20 de febrero.</w:t>
            </w:r>
          </w:p>
        </w:tc>
        <w:tc>
          <w:tcPr>
            <w:tcW w:w="1600" w:type="dxa"/>
            <w:tcBorders>
              <w:top w:val="single" w:sz="4" w:space="0" w:color="000000"/>
              <w:left w:val="single" w:sz="4" w:space="0" w:color="000000"/>
              <w:bottom w:val="single" w:sz="4" w:space="0" w:color="000000"/>
            </w:tcBorders>
            <w:shd w:val="clear" w:color="auto" w:fill="auto"/>
          </w:tcPr>
          <w:p w:rsidR="00493ACD" w:rsidRPr="00DB5827" w:rsidRDefault="00493ACD" w:rsidP="004F57E4">
            <w:pPr>
              <w:snapToGrid w:val="0"/>
              <w:rPr>
                <w:rFonts w:ascii="Lucida Grande" w:hAnsi="Lucida Grande" w:cs="Lucida Grande"/>
                <w:sz w:val="23"/>
                <w:szCs w:val="23"/>
              </w:rPr>
            </w:pPr>
          </w:p>
        </w:tc>
        <w:tc>
          <w:tcPr>
            <w:tcW w:w="2409" w:type="dxa"/>
            <w:tcBorders>
              <w:top w:val="single" w:sz="4" w:space="0" w:color="000000"/>
              <w:left w:val="single" w:sz="4" w:space="0" w:color="000000"/>
              <w:bottom w:val="single" w:sz="4" w:space="0" w:color="000000"/>
            </w:tcBorders>
            <w:shd w:val="clear" w:color="auto" w:fill="auto"/>
          </w:tcPr>
          <w:p w:rsidR="00493ACD" w:rsidRPr="00DB5827" w:rsidRDefault="00493ACD">
            <w:pPr>
              <w:pStyle w:val="Estilodetabla2"/>
              <w:snapToGrid w:val="0"/>
              <w:rPr>
                <w:rFonts w:ascii="Lucida Grande" w:hAnsi="Lucida Grande" w:cs="Lucida Grande"/>
                <w:sz w:val="23"/>
                <w:szCs w:val="23"/>
              </w:rPr>
            </w:pPr>
          </w:p>
        </w:tc>
        <w:tc>
          <w:tcPr>
            <w:tcW w:w="1404" w:type="dxa"/>
            <w:tcBorders>
              <w:top w:val="single" w:sz="4" w:space="0" w:color="000000"/>
              <w:left w:val="single" w:sz="4" w:space="0" w:color="000000"/>
              <w:bottom w:val="single" w:sz="4" w:space="0" w:color="000000"/>
            </w:tcBorders>
            <w:shd w:val="clear" w:color="auto" w:fill="auto"/>
          </w:tcPr>
          <w:p w:rsidR="00493ACD" w:rsidRPr="00DB5827" w:rsidRDefault="00493ACD" w:rsidP="00927BE5">
            <w:pPr>
              <w:snapToGrid w:val="0"/>
              <w:rPr>
                <w:rFonts w:ascii="Lucida Grande" w:hAnsi="Lucida Grande" w:cs="Lucida Grande"/>
                <w:sz w:val="23"/>
                <w:szCs w:val="23"/>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493ACD" w:rsidRPr="00DB5827" w:rsidRDefault="00493ACD">
            <w:pPr>
              <w:snapToGrid w:val="0"/>
              <w:rPr>
                <w:rFonts w:ascii="Lucida Grande" w:hAnsi="Lucida Grande" w:cs="Lucida Grande"/>
                <w:sz w:val="23"/>
                <w:szCs w:val="23"/>
              </w:rPr>
            </w:pPr>
          </w:p>
        </w:tc>
      </w:tr>
      <w:tr w:rsidR="00493ACD" w:rsidRPr="00DB5827" w:rsidTr="005F65AC">
        <w:tc>
          <w:tcPr>
            <w:tcW w:w="1385" w:type="dxa"/>
            <w:tcBorders>
              <w:top w:val="single" w:sz="4" w:space="0" w:color="000000"/>
              <w:left w:val="single" w:sz="4" w:space="0" w:color="000000"/>
              <w:bottom w:val="single" w:sz="4" w:space="0" w:color="000000"/>
            </w:tcBorders>
            <w:shd w:val="clear" w:color="auto" w:fill="auto"/>
          </w:tcPr>
          <w:p w:rsidR="00493ACD" w:rsidRDefault="00493ACD" w:rsidP="00493ACD">
            <w:pPr>
              <w:pStyle w:val="Estilodetabla2"/>
              <w:rPr>
                <w:rFonts w:ascii="Lucida Grande" w:hAnsi="Lucida Grande" w:cs="Lucida Grande"/>
                <w:sz w:val="23"/>
                <w:szCs w:val="23"/>
              </w:rPr>
            </w:pPr>
            <w:r>
              <w:rPr>
                <w:rFonts w:ascii="Lucida Grande" w:hAnsi="Lucida Grande" w:cs="Lucida Grande"/>
                <w:sz w:val="23"/>
                <w:szCs w:val="23"/>
              </w:rPr>
              <w:t>Tema 3: Kant. Panorámica del idealismo.</w:t>
            </w:r>
          </w:p>
        </w:tc>
        <w:tc>
          <w:tcPr>
            <w:tcW w:w="1277"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snapToGrid w:val="0"/>
              <w:rPr>
                <w:rFonts w:ascii="Lucida Grande" w:hAnsi="Lucida Grande" w:cs="Lucida Grande"/>
                <w:sz w:val="23"/>
                <w:szCs w:val="23"/>
              </w:rPr>
            </w:pPr>
            <w:r>
              <w:rPr>
                <w:rFonts w:ascii="Lucida Grande" w:hAnsi="Lucida Grande" w:cs="Lucida Grande"/>
                <w:sz w:val="23"/>
                <w:szCs w:val="23"/>
              </w:rPr>
              <w:t>27 de febrero – 20 de marzo.</w:t>
            </w:r>
          </w:p>
        </w:tc>
        <w:tc>
          <w:tcPr>
            <w:tcW w:w="1600" w:type="dxa"/>
            <w:tcBorders>
              <w:top w:val="single" w:sz="4" w:space="0" w:color="000000"/>
              <w:left w:val="single" w:sz="4" w:space="0" w:color="000000"/>
              <w:bottom w:val="single" w:sz="4" w:space="0" w:color="000000"/>
            </w:tcBorders>
            <w:shd w:val="clear" w:color="auto" w:fill="auto"/>
          </w:tcPr>
          <w:p w:rsidR="00493ACD" w:rsidRPr="00DB5827" w:rsidRDefault="00493ACD" w:rsidP="004F57E4">
            <w:pPr>
              <w:snapToGrid w:val="0"/>
              <w:rPr>
                <w:rFonts w:ascii="Lucida Grande" w:hAnsi="Lucida Grande" w:cs="Lucida Grande"/>
                <w:sz w:val="23"/>
                <w:szCs w:val="23"/>
              </w:rPr>
            </w:pPr>
          </w:p>
        </w:tc>
        <w:tc>
          <w:tcPr>
            <w:tcW w:w="2409" w:type="dxa"/>
            <w:tcBorders>
              <w:top w:val="single" w:sz="4" w:space="0" w:color="000000"/>
              <w:left w:val="single" w:sz="4" w:space="0" w:color="000000"/>
              <w:bottom w:val="single" w:sz="4" w:space="0" w:color="000000"/>
            </w:tcBorders>
            <w:shd w:val="clear" w:color="auto" w:fill="auto"/>
          </w:tcPr>
          <w:p w:rsidR="00493ACD" w:rsidRPr="00DB5827" w:rsidRDefault="00493ACD">
            <w:pPr>
              <w:pStyle w:val="Estilodetabla2"/>
              <w:snapToGrid w:val="0"/>
              <w:rPr>
                <w:rFonts w:ascii="Lucida Grande" w:hAnsi="Lucida Grande" w:cs="Lucida Grande"/>
                <w:sz w:val="23"/>
                <w:szCs w:val="23"/>
              </w:rPr>
            </w:pPr>
          </w:p>
        </w:tc>
        <w:tc>
          <w:tcPr>
            <w:tcW w:w="1404" w:type="dxa"/>
            <w:tcBorders>
              <w:top w:val="single" w:sz="4" w:space="0" w:color="000000"/>
              <w:left w:val="single" w:sz="4" w:space="0" w:color="000000"/>
              <w:bottom w:val="single" w:sz="4" w:space="0" w:color="000000"/>
            </w:tcBorders>
            <w:shd w:val="clear" w:color="auto" w:fill="auto"/>
          </w:tcPr>
          <w:p w:rsidR="00493ACD" w:rsidRPr="00DB5827" w:rsidRDefault="00493ACD" w:rsidP="00927BE5">
            <w:pPr>
              <w:snapToGrid w:val="0"/>
              <w:rPr>
                <w:rFonts w:ascii="Lucida Grande" w:hAnsi="Lucida Grande" w:cs="Lucida Grande"/>
                <w:sz w:val="23"/>
                <w:szCs w:val="23"/>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493ACD" w:rsidRPr="00DB5827" w:rsidRDefault="00493ACD">
            <w:pPr>
              <w:snapToGrid w:val="0"/>
              <w:rPr>
                <w:rFonts w:ascii="Lucida Grande" w:hAnsi="Lucida Grande" w:cs="Lucida Grande"/>
                <w:sz w:val="23"/>
                <w:szCs w:val="23"/>
              </w:rPr>
            </w:pPr>
          </w:p>
        </w:tc>
      </w:tr>
      <w:tr w:rsidR="00493ACD" w:rsidRPr="00DB5827" w:rsidTr="005F65AC">
        <w:tc>
          <w:tcPr>
            <w:tcW w:w="1385" w:type="dxa"/>
            <w:tcBorders>
              <w:top w:val="single" w:sz="4" w:space="0" w:color="000000"/>
              <w:left w:val="single" w:sz="4" w:space="0" w:color="000000"/>
              <w:bottom w:val="single" w:sz="4" w:space="0" w:color="000000"/>
            </w:tcBorders>
            <w:shd w:val="clear" w:color="auto" w:fill="auto"/>
          </w:tcPr>
          <w:p w:rsidR="00493ACD" w:rsidRDefault="00493ACD" w:rsidP="00493ACD">
            <w:pPr>
              <w:pStyle w:val="Estilodetabla2"/>
              <w:rPr>
                <w:rFonts w:ascii="Lucida Grande" w:hAnsi="Lucida Grande" w:cs="Lucida Grande"/>
                <w:sz w:val="23"/>
                <w:szCs w:val="23"/>
              </w:rPr>
            </w:pPr>
            <w:r>
              <w:rPr>
                <w:rFonts w:ascii="Lucida Grande" w:hAnsi="Lucida Grande" w:cs="Lucida Grande"/>
                <w:sz w:val="23"/>
                <w:szCs w:val="23"/>
              </w:rPr>
              <w:t>Tema 4: Feuerbach y Marx.</w:t>
            </w:r>
          </w:p>
        </w:tc>
        <w:tc>
          <w:tcPr>
            <w:tcW w:w="1277"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snapToGrid w:val="0"/>
              <w:rPr>
                <w:rFonts w:ascii="Lucida Grande" w:hAnsi="Lucida Grande" w:cs="Lucida Grande"/>
                <w:sz w:val="23"/>
                <w:szCs w:val="23"/>
              </w:rPr>
            </w:pPr>
            <w:r>
              <w:rPr>
                <w:rFonts w:ascii="Lucida Grande" w:hAnsi="Lucida Grande" w:cs="Lucida Grande"/>
                <w:sz w:val="23"/>
                <w:szCs w:val="23"/>
              </w:rPr>
              <w:t>27 de marzo – 3 de abril.</w:t>
            </w:r>
          </w:p>
        </w:tc>
        <w:tc>
          <w:tcPr>
            <w:tcW w:w="1600" w:type="dxa"/>
            <w:tcBorders>
              <w:top w:val="single" w:sz="4" w:space="0" w:color="000000"/>
              <w:left w:val="single" w:sz="4" w:space="0" w:color="000000"/>
              <w:bottom w:val="single" w:sz="4" w:space="0" w:color="000000"/>
            </w:tcBorders>
            <w:shd w:val="clear" w:color="auto" w:fill="auto"/>
          </w:tcPr>
          <w:p w:rsidR="00493ACD" w:rsidRPr="00DB5827" w:rsidRDefault="00493ACD" w:rsidP="004F57E4">
            <w:pPr>
              <w:snapToGrid w:val="0"/>
              <w:rPr>
                <w:rFonts w:ascii="Lucida Grande" w:hAnsi="Lucida Grande" w:cs="Lucida Grande"/>
                <w:sz w:val="23"/>
                <w:szCs w:val="23"/>
              </w:rPr>
            </w:pPr>
          </w:p>
        </w:tc>
        <w:tc>
          <w:tcPr>
            <w:tcW w:w="2409" w:type="dxa"/>
            <w:tcBorders>
              <w:top w:val="single" w:sz="4" w:space="0" w:color="000000"/>
              <w:left w:val="single" w:sz="4" w:space="0" w:color="000000"/>
              <w:bottom w:val="single" w:sz="4" w:space="0" w:color="000000"/>
            </w:tcBorders>
            <w:shd w:val="clear" w:color="auto" w:fill="auto"/>
          </w:tcPr>
          <w:p w:rsidR="00493ACD" w:rsidRPr="00DB5827" w:rsidRDefault="00493ACD">
            <w:pPr>
              <w:pStyle w:val="Estilodetabla2"/>
              <w:snapToGrid w:val="0"/>
              <w:rPr>
                <w:rFonts w:ascii="Lucida Grande" w:hAnsi="Lucida Grande" w:cs="Lucida Grande"/>
                <w:sz w:val="23"/>
                <w:szCs w:val="23"/>
              </w:rPr>
            </w:pPr>
          </w:p>
        </w:tc>
        <w:tc>
          <w:tcPr>
            <w:tcW w:w="1404" w:type="dxa"/>
            <w:tcBorders>
              <w:top w:val="single" w:sz="4" w:space="0" w:color="000000"/>
              <w:left w:val="single" w:sz="4" w:space="0" w:color="000000"/>
              <w:bottom w:val="single" w:sz="4" w:space="0" w:color="000000"/>
            </w:tcBorders>
            <w:shd w:val="clear" w:color="auto" w:fill="auto"/>
          </w:tcPr>
          <w:p w:rsidR="00493ACD" w:rsidRPr="00DB5827" w:rsidRDefault="00493ACD" w:rsidP="00927BE5">
            <w:pPr>
              <w:snapToGrid w:val="0"/>
              <w:rPr>
                <w:rFonts w:ascii="Lucida Grande" w:hAnsi="Lucida Grande" w:cs="Lucida Grande"/>
                <w:sz w:val="23"/>
                <w:szCs w:val="23"/>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493ACD" w:rsidRPr="00DB5827" w:rsidRDefault="00493ACD">
            <w:pPr>
              <w:snapToGrid w:val="0"/>
              <w:rPr>
                <w:rFonts w:ascii="Lucida Grande" w:hAnsi="Lucida Grande" w:cs="Lucida Grande"/>
                <w:sz w:val="23"/>
                <w:szCs w:val="23"/>
              </w:rPr>
            </w:pPr>
          </w:p>
        </w:tc>
      </w:tr>
      <w:tr w:rsidR="00493ACD" w:rsidRPr="00DB5827" w:rsidTr="005F65AC">
        <w:tc>
          <w:tcPr>
            <w:tcW w:w="1385" w:type="dxa"/>
            <w:tcBorders>
              <w:top w:val="single" w:sz="4" w:space="0" w:color="000000"/>
              <w:left w:val="single" w:sz="4" w:space="0" w:color="000000"/>
              <w:bottom w:val="single" w:sz="4" w:space="0" w:color="000000"/>
            </w:tcBorders>
            <w:shd w:val="clear" w:color="auto" w:fill="auto"/>
          </w:tcPr>
          <w:p w:rsidR="00493ACD" w:rsidRDefault="00493ACD" w:rsidP="00493ACD">
            <w:pPr>
              <w:pStyle w:val="Estilodetabla2"/>
              <w:rPr>
                <w:rFonts w:ascii="Lucida Grande" w:hAnsi="Lucida Grande" w:cs="Lucida Grande"/>
                <w:sz w:val="23"/>
                <w:szCs w:val="23"/>
              </w:rPr>
            </w:pPr>
            <w:r>
              <w:rPr>
                <w:rFonts w:ascii="Lucida Grande" w:hAnsi="Lucida Grande" w:cs="Lucida Grande"/>
                <w:sz w:val="23"/>
                <w:szCs w:val="23"/>
              </w:rPr>
              <w:t>Tema 5: Nietzsche.</w:t>
            </w:r>
          </w:p>
        </w:tc>
        <w:tc>
          <w:tcPr>
            <w:tcW w:w="1277" w:type="dxa"/>
            <w:tcBorders>
              <w:top w:val="single" w:sz="4" w:space="0" w:color="000000"/>
              <w:left w:val="single" w:sz="4" w:space="0" w:color="000000"/>
              <w:bottom w:val="single" w:sz="4" w:space="0" w:color="000000"/>
            </w:tcBorders>
            <w:shd w:val="clear" w:color="auto" w:fill="auto"/>
          </w:tcPr>
          <w:p w:rsidR="00493ACD" w:rsidRPr="00DB5827" w:rsidRDefault="00493ACD" w:rsidP="00493ACD">
            <w:pPr>
              <w:snapToGrid w:val="0"/>
              <w:rPr>
                <w:rFonts w:ascii="Lucida Grande" w:hAnsi="Lucida Grande" w:cs="Lucida Grande"/>
                <w:sz w:val="23"/>
                <w:szCs w:val="23"/>
              </w:rPr>
            </w:pPr>
            <w:r>
              <w:rPr>
                <w:rFonts w:ascii="Lucida Grande" w:hAnsi="Lucida Grande" w:cs="Lucida Grande"/>
                <w:sz w:val="23"/>
                <w:szCs w:val="23"/>
              </w:rPr>
              <w:t>10 de abril.</w:t>
            </w:r>
          </w:p>
        </w:tc>
        <w:tc>
          <w:tcPr>
            <w:tcW w:w="1600" w:type="dxa"/>
            <w:tcBorders>
              <w:top w:val="single" w:sz="4" w:space="0" w:color="000000"/>
              <w:left w:val="single" w:sz="4" w:space="0" w:color="000000"/>
              <w:bottom w:val="single" w:sz="4" w:space="0" w:color="000000"/>
            </w:tcBorders>
            <w:shd w:val="clear" w:color="auto" w:fill="auto"/>
          </w:tcPr>
          <w:p w:rsidR="00493ACD" w:rsidRPr="00DB5827" w:rsidRDefault="00493ACD" w:rsidP="004F57E4">
            <w:pPr>
              <w:snapToGrid w:val="0"/>
              <w:rPr>
                <w:rFonts w:ascii="Lucida Grande" w:hAnsi="Lucida Grande" w:cs="Lucida Grande"/>
                <w:sz w:val="23"/>
                <w:szCs w:val="23"/>
              </w:rPr>
            </w:pPr>
          </w:p>
        </w:tc>
        <w:tc>
          <w:tcPr>
            <w:tcW w:w="2409" w:type="dxa"/>
            <w:tcBorders>
              <w:top w:val="single" w:sz="4" w:space="0" w:color="000000"/>
              <w:left w:val="single" w:sz="4" w:space="0" w:color="000000"/>
              <w:bottom w:val="single" w:sz="4" w:space="0" w:color="000000"/>
            </w:tcBorders>
            <w:shd w:val="clear" w:color="auto" w:fill="auto"/>
          </w:tcPr>
          <w:p w:rsidR="00493ACD" w:rsidRPr="00DB5827" w:rsidRDefault="00493ACD">
            <w:pPr>
              <w:pStyle w:val="Estilodetabla2"/>
              <w:snapToGrid w:val="0"/>
              <w:rPr>
                <w:rFonts w:ascii="Lucida Grande" w:hAnsi="Lucida Grande" w:cs="Lucida Grande"/>
                <w:sz w:val="23"/>
                <w:szCs w:val="23"/>
              </w:rPr>
            </w:pPr>
          </w:p>
        </w:tc>
        <w:tc>
          <w:tcPr>
            <w:tcW w:w="1404" w:type="dxa"/>
            <w:tcBorders>
              <w:top w:val="single" w:sz="4" w:space="0" w:color="000000"/>
              <w:left w:val="single" w:sz="4" w:space="0" w:color="000000"/>
              <w:bottom w:val="single" w:sz="4" w:space="0" w:color="000000"/>
            </w:tcBorders>
            <w:shd w:val="clear" w:color="auto" w:fill="auto"/>
          </w:tcPr>
          <w:p w:rsidR="00493ACD" w:rsidRPr="00DB5827" w:rsidRDefault="00493ACD" w:rsidP="00927BE5">
            <w:pPr>
              <w:snapToGrid w:val="0"/>
              <w:rPr>
                <w:rFonts w:ascii="Lucida Grande" w:hAnsi="Lucida Grande" w:cs="Lucida Grande"/>
                <w:sz w:val="23"/>
                <w:szCs w:val="23"/>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493ACD" w:rsidRPr="00DB5827" w:rsidRDefault="00493ACD">
            <w:pPr>
              <w:snapToGrid w:val="0"/>
              <w:rPr>
                <w:rFonts w:ascii="Lucida Grande" w:hAnsi="Lucida Grande" w:cs="Lucida Grande"/>
                <w:sz w:val="23"/>
                <w:szCs w:val="23"/>
              </w:rPr>
            </w:pPr>
          </w:p>
        </w:tc>
      </w:tr>
      <w:tr w:rsidR="005F65AC" w:rsidRPr="000C47DE" w:rsidTr="005F65AC">
        <w:tc>
          <w:tcPr>
            <w:tcW w:w="9342" w:type="dxa"/>
            <w:gridSpan w:val="6"/>
            <w:tcBorders>
              <w:top w:val="single" w:sz="4" w:space="0" w:color="000000"/>
              <w:left w:val="single" w:sz="4" w:space="0" w:color="000000"/>
              <w:bottom w:val="single" w:sz="4" w:space="0" w:color="000000"/>
              <w:right w:val="single" w:sz="4" w:space="0" w:color="000000"/>
            </w:tcBorders>
            <w:shd w:val="clear" w:color="auto" w:fill="0000FF"/>
          </w:tcPr>
          <w:p w:rsidR="005F65AC" w:rsidRPr="000C47DE" w:rsidRDefault="005F65AC">
            <w:pPr>
              <w:snapToGrid w:val="0"/>
              <w:rPr>
                <w:rFonts w:ascii="Lucida Grande" w:hAnsi="Lucida Grande" w:cs="Lucida Grande"/>
                <w:b/>
                <w:color w:val="FFFFFF"/>
                <w:sz w:val="23"/>
                <w:szCs w:val="23"/>
              </w:rPr>
            </w:pPr>
            <w:r w:rsidRPr="000C47DE">
              <w:rPr>
                <w:rFonts w:ascii="Lucida Grande" w:hAnsi="Lucida Grande" w:cs="Lucida Grande"/>
                <w:b/>
                <w:color w:val="FFFFFF"/>
                <w:sz w:val="23"/>
                <w:szCs w:val="23"/>
              </w:rPr>
              <w:t>Actividades no presenciales</w:t>
            </w:r>
          </w:p>
        </w:tc>
      </w:tr>
      <w:tr w:rsidR="00927BE5" w:rsidRPr="00DB5827" w:rsidTr="004F57E4">
        <w:tc>
          <w:tcPr>
            <w:tcW w:w="1385" w:type="dxa"/>
            <w:tcBorders>
              <w:top w:val="single" w:sz="4" w:space="0" w:color="000000"/>
              <w:left w:val="single" w:sz="4" w:space="0" w:color="000000"/>
              <w:bottom w:val="single" w:sz="4" w:space="0" w:color="000000"/>
            </w:tcBorders>
            <w:shd w:val="clear" w:color="auto" w:fill="auto"/>
          </w:tcPr>
          <w:p w:rsidR="00927BE5" w:rsidRPr="00DB5827" w:rsidRDefault="00927BE5" w:rsidP="00927BE5">
            <w:pPr>
              <w:snapToGrid w:val="0"/>
              <w:rPr>
                <w:rFonts w:ascii="Lucida Grande" w:hAnsi="Lucida Grande" w:cs="Lucida Grande"/>
                <w:sz w:val="23"/>
                <w:szCs w:val="23"/>
              </w:rPr>
            </w:pPr>
            <w:r w:rsidRPr="00DB5827">
              <w:rPr>
                <w:rFonts w:ascii="Lucida Grande" w:hAnsi="Lucida Grande" w:cs="Lucida Grande"/>
                <w:sz w:val="23"/>
                <w:szCs w:val="23"/>
              </w:rPr>
              <w:t>La semana siguiente al final de cada tema.</w:t>
            </w:r>
          </w:p>
        </w:tc>
        <w:tc>
          <w:tcPr>
            <w:tcW w:w="1277" w:type="dxa"/>
            <w:tcBorders>
              <w:top w:val="single" w:sz="4" w:space="0" w:color="000000"/>
              <w:left w:val="single" w:sz="4" w:space="0" w:color="000000"/>
              <w:bottom w:val="single" w:sz="4" w:space="0" w:color="000000"/>
            </w:tcBorders>
            <w:shd w:val="clear" w:color="auto" w:fill="auto"/>
          </w:tcPr>
          <w:p w:rsidR="00927BE5" w:rsidRPr="00DB5827" w:rsidRDefault="00927BE5" w:rsidP="00927BE5">
            <w:pPr>
              <w:pStyle w:val="Estilodetabla2"/>
              <w:snapToGrid w:val="0"/>
              <w:rPr>
                <w:rFonts w:ascii="Lucida Grande" w:hAnsi="Lucida Grande" w:cs="Lucida Grande"/>
                <w:sz w:val="23"/>
                <w:szCs w:val="23"/>
              </w:rPr>
            </w:pPr>
            <w:r w:rsidRPr="00DB5827">
              <w:rPr>
                <w:rFonts w:ascii="Lucida Grande" w:hAnsi="Lucida Grande" w:cs="Lucida Grande"/>
                <w:sz w:val="23"/>
                <w:szCs w:val="23"/>
              </w:rPr>
              <w:t>Entrega de los cuestionarios sobre cada tema.</w:t>
            </w:r>
          </w:p>
        </w:tc>
        <w:tc>
          <w:tcPr>
            <w:tcW w:w="1600" w:type="dxa"/>
            <w:tcBorders>
              <w:top w:val="single" w:sz="4" w:space="0" w:color="000000"/>
              <w:left w:val="single" w:sz="4" w:space="0" w:color="000000"/>
              <w:bottom w:val="single" w:sz="4" w:space="0" w:color="000000"/>
            </w:tcBorders>
            <w:shd w:val="clear" w:color="auto" w:fill="auto"/>
          </w:tcPr>
          <w:p w:rsidR="00927BE5" w:rsidRPr="00DB5827" w:rsidRDefault="00927BE5">
            <w:pPr>
              <w:snapToGrid w:val="0"/>
              <w:rPr>
                <w:rFonts w:ascii="Lucida Grande" w:hAnsi="Lucida Grande" w:cs="Lucida Grande"/>
                <w:sz w:val="23"/>
                <w:szCs w:val="23"/>
              </w:rPr>
            </w:pPr>
            <w:r w:rsidRPr="00DB5827">
              <w:rPr>
                <w:rFonts w:ascii="Lucida Grande" w:hAnsi="Lucida Grande" w:cs="Lucida Grande"/>
                <w:sz w:val="23"/>
                <w:szCs w:val="23"/>
              </w:rPr>
              <w:t>CG1, CG6, CG7, CG3, CG15, CE14, CE2, CE4, CE6.</w:t>
            </w:r>
          </w:p>
          <w:p w:rsidR="00927BE5" w:rsidRPr="00DB5827" w:rsidRDefault="00927BE5">
            <w:pPr>
              <w:rPr>
                <w:rFonts w:ascii="Lucida Grande" w:hAnsi="Lucida Grande" w:cs="Lucida Grande"/>
                <w:sz w:val="23"/>
                <w:szCs w:val="23"/>
              </w:rPr>
            </w:pPr>
          </w:p>
        </w:tc>
        <w:tc>
          <w:tcPr>
            <w:tcW w:w="2409" w:type="dxa"/>
            <w:tcBorders>
              <w:top w:val="single" w:sz="4" w:space="0" w:color="000000"/>
              <w:left w:val="single" w:sz="4" w:space="0" w:color="000000"/>
              <w:bottom w:val="single" w:sz="4" w:space="0" w:color="000000"/>
            </w:tcBorders>
            <w:shd w:val="clear" w:color="auto" w:fill="auto"/>
          </w:tcPr>
          <w:p w:rsidR="00927BE5" w:rsidRPr="00DB5827" w:rsidRDefault="00927BE5">
            <w:pPr>
              <w:pStyle w:val="Estilodetabla2"/>
              <w:snapToGrid w:val="0"/>
              <w:rPr>
                <w:rFonts w:ascii="Lucida Grande" w:hAnsi="Lucida Grande" w:cs="Lucida Grande"/>
                <w:i/>
                <w:iCs/>
                <w:sz w:val="23"/>
                <w:szCs w:val="23"/>
              </w:rPr>
            </w:pPr>
            <w:r w:rsidRPr="00DB5827">
              <w:rPr>
                <w:rFonts w:ascii="Lucida Grande" w:hAnsi="Lucida Grande" w:cs="Lucida Grande"/>
                <w:sz w:val="23"/>
                <w:szCs w:val="23"/>
              </w:rPr>
              <w:t>Respuesta a las preguntas del cuestionario</w:t>
            </w:r>
          </w:p>
        </w:tc>
        <w:tc>
          <w:tcPr>
            <w:tcW w:w="1404" w:type="dxa"/>
            <w:tcBorders>
              <w:top w:val="single" w:sz="4" w:space="0" w:color="000000"/>
              <w:left w:val="single" w:sz="4" w:space="0" w:color="000000"/>
              <w:bottom w:val="single" w:sz="4" w:space="0" w:color="000000"/>
            </w:tcBorders>
            <w:shd w:val="clear" w:color="auto" w:fill="auto"/>
          </w:tcPr>
          <w:p w:rsidR="00927BE5" w:rsidRPr="00DB5827" w:rsidRDefault="00927BE5">
            <w:pPr>
              <w:snapToGrid w:val="0"/>
              <w:rPr>
                <w:rFonts w:ascii="Lucida Grande" w:hAnsi="Lucida Grande" w:cs="Lucida Grande"/>
                <w:sz w:val="23"/>
                <w:szCs w:val="23"/>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Pr>
          <w:p w:rsidR="00927BE5" w:rsidRPr="00DB5827" w:rsidRDefault="005F65AC">
            <w:pPr>
              <w:snapToGrid w:val="0"/>
              <w:rPr>
                <w:rFonts w:ascii="Lucida Grande" w:hAnsi="Lucida Grande" w:cs="Lucida Grande"/>
                <w:sz w:val="23"/>
                <w:szCs w:val="23"/>
              </w:rPr>
            </w:pPr>
            <w:r w:rsidRPr="00DB5827">
              <w:rPr>
                <w:rFonts w:ascii="Lucida Grande" w:hAnsi="Lucida Grande" w:cs="Lucida Grande"/>
                <w:sz w:val="23"/>
                <w:szCs w:val="23"/>
              </w:rPr>
              <w:t>Hasta la clase siguiente a la de la finalización del tema.</w:t>
            </w:r>
          </w:p>
        </w:tc>
      </w:tr>
    </w:tbl>
    <w:p w:rsidR="00E33873" w:rsidRPr="00DB5827" w:rsidRDefault="00E33873">
      <w:pPr>
        <w:rPr>
          <w:rFonts w:ascii="Lucida Grande" w:hAnsi="Lucida Grande" w:cs="Lucida Grande"/>
          <w:sz w:val="23"/>
          <w:szCs w:val="23"/>
        </w:rPr>
      </w:pPr>
    </w:p>
    <w:sectPr w:rsidR="00E33873" w:rsidRPr="00DB5827" w:rsidSect="00A87F0D">
      <w:footerReference w:type="default" r:id="rId13"/>
      <w:pgSz w:w="12240" w:h="15840"/>
      <w:pgMar w:top="1702" w:right="1701" w:bottom="1417" w:left="1701"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30A" w:rsidRDefault="0097730A">
      <w:r>
        <w:separator/>
      </w:r>
    </w:p>
  </w:endnote>
  <w:endnote w:type="continuationSeparator" w:id="0">
    <w:p w:rsidR="0097730A" w:rsidRDefault="0097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Berlin Sans FB Demi">
    <w:altName w:val="Cochin"/>
    <w:charset w:val="00"/>
    <w:family w:val="swiss"/>
    <w:pitch w:val="variable"/>
  </w:font>
  <w:font w:name="ヒラギノ角ゴ Pro W3">
    <w:charset w:val="80"/>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ACD" w:rsidRDefault="001D33D8">
    <w:pPr>
      <w:pStyle w:val="Piedepgina"/>
      <w:ind w:right="360"/>
    </w:pPr>
    <w:r>
      <w:rPr>
        <w:noProof/>
        <w:lang w:val="es-ES"/>
      </w:rPr>
      <mc:AlternateContent>
        <mc:Choice Requires="wps">
          <w:drawing>
            <wp:anchor distT="0" distB="0" distL="0" distR="0" simplePos="0" relativeHeight="251657728" behindDoc="0" locked="0" layoutInCell="1" allowOverlap="1">
              <wp:simplePos x="0" y="0"/>
              <wp:positionH relativeFrom="page">
                <wp:posOffset>6544945</wp:posOffset>
              </wp:positionH>
              <wp:positionV relativeFrom="paragraph">
                <wp:posOffset>635</wp:posOffset>
              </wp:positionV>
              <wp:extent cx="151765" cy="173990"/>
              <wp:effectExtent l="4445" t="635" r="0" b="317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3ACD" w:rsidRDefault="00493ACD">
                          <w:pPr>
                            <w:pStyle w:val="Piedepgina"/>
                          </w:pPr>
                          <w:r>
                            <w:rPr>
                              <w:rStyle w:val="Nmerodepgina"/>
                            </w:rPr>
                            <w:fldChar w:fldCharType="begin"/>
                          </w:r>
                          <w:r>
                            <w:rPr>
                              <w:rStyle w:val="Nmerodepgina"/>
                            </w:rPr>
                            <w:instrText xml:space="preserve"> PAGE </w:instrText>
                          </w:r>
                          <w:r>
                            <w:rPr>
                              <w:rStyle w:val="Nmerodepgina"/>
                            </w:rPr>
                            <w:fldChar w:fldCharType="separate"/>
                          </w:r>
                          <w:r w:rsidR="001D33D8">
                            <w:rPr>
                              <w:rStyle w:val="Nmerodepgina"/>
                              <w:noProof/>
                            </w:rPr>
                            <w:t>1</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30" type="#_x0000_t202" style="position:absolute;margin-left:515.35pt;margin-top:.05pt;width:11.95pt;height:13.7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" stroked="f">
              <v:fill opacity="0"/>
              <v:textbox inset="0,0,0,0">
                <w:txbxContent>
                  <w:p w:rsidR="00493ACD" w:rsidRDefault="00493ACD">
                    <w:pPr>
                      <w:pStyle w:val="Piedepgina"/>
                    </w:pPr>
                    <w:r>
                      <w:rPr>
                        <w:rStyle w:val="Nmerodepgina"/>
                      </w:rPr>
                      <w:fldChar w:fldCharType="begin"/>
                    </w:r>
                    <w:r>
                      <w:rPr>
                        <w:rStyle w:val="Nmerodepgina"/>
                      </w:rPr>
                      <w:instrText xml:space="preserve"> PAGE </w:instrText>
                    </w:r>
                    <w:r>
                      <w:rPr>
                        <w:rStyle w:val="Nmerodepgina"/>
                      </w:rPr>
                      <w:fldChar w:fldCharType="separate"/>
                    </w:r>
                    <w:r w:rsidR="001D33D8">
                      <w:rPr>
                        <w:rStyle w:val="Nmerodepgina"/>
                        <w:noProof/>
                      </w:rPr>
                      <w:t>1</w:t>
                    </w:r>
                    <w:r>
                      <w:rPr>
                        <w:rStyle w:val="Nmerodepgina"/>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30A" w:rsidRDefault="0097730A">
      <w:r>
        <w:separator/>
      </w:r>
    </w:p>
  </w:footnote>
  <w:footnote w:type="continuationSeparator" w:id="0">
    <w:p w:rsidR="0097730A" w:rsidRDefault="0097730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480" w:hanging="48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Times New Roman"/>
      </w:rPr>
    </w:lvl>
  </w:abstractNum>
  <w:abstractNum w:abstractNumId="3">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nsid w:val="4E6D770F"/>
    <w:multiLevelType w:val="hybridMultilevel"/>
    <w:tmpl w:val="3CC6EA5C"/>
    <w:lvl w:ilvl="0" w:tplc="BEBE369A">
      <w:start w:val="10"/>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B9A"/>
    <w:rsid w:val="00013F9D"/>
    <w:rsid w:val="000362E7"/>
    <w:rsid w:val="000C47DE"/>
    <w:rsid w:val="000F12DA"/>
    <w:rsid w:val="00110401"/>
    <w:rsid w:val="00117F44"/>
    <w:rsid w:val="001373F9"/>
    <w:rsid w:val="001D33D8"/>
    <w:rsid w:val="00232029"/>
    <w:rsid w:val="002456B5"/>
    <w:rsid w:val="00325EDA"/>
    <w:rsid w:val="0033745B"/>
    <w:rsid w:val="003639A5"/>
    <w:rsid w:val="00397EA1"/>
    <w:rsid w:val="003A6462"/>
    <w:rsid w:val="00431DC1"/>
    <w:rsid w:val="00493ACD"/>
    <w:rsid w:val="004A00A6"/>
    <w:rsid w:val="004A5323"/>
    <w:rsid w:val="004B2B06"/>
    <w:rsid w:val="004F57E4"/>
    <w:rsid w:val="00522E94"/>
    <w:rsid w:val="005F65AC"/>
    <w:rsid w:val="006E5047"/>
    <w:rsid w:val="006E65FD"/>
    <w:rsid w:val="007614B3"/>
    <w:rsid w:val="00895508"/>
    <w:rsid w:val="00927BE5"/>
    <w:rsid w:val="0097730A"/>
    <w:rsid w:val="00A87F0D"/>
    <w:rsid w:val="00A938DF"/>
    <w:rsid w:val="00AA3B9A"/>
    <w:rsid w:val="00B04D01"/>
    <w:rsid w:val="00BA0FA8"/>
    <w:rsid w:val="00BF38DA"/>
    <w:rsid w:val="00D049DB"/>
    <w:rsid w:val="00D82865"/>
    <w:rsid w:val="00DB5827"/>
    <w:rsid w:val="00DC31A9"/>
    <w:rsid w:val="00DD23F3"/>
    <w:rsid w:val="00E202EA"/>
    <w:rsid w:val="00E33873"/>
    <w:rsid w:val="00ED33C6"/>
    <w:rsid w:val="00FF7D9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val="es-ES_tradnl"/>
    </w:rPr>
  </w:style>
  <w:style w:type="paragraph" w:styleId="Ttulo2">
    <w:name w:val="heading 2"/>
    <w:basedOn w:val="Normal"/>
    <w:next w:val="Normal"/>
    <w:qFormat/>
    <w:pPr>
      <w:keepNext/>
      <w:numPr>
        <w:ilvl w:val="1"/>
        <w:numId w:val="1"/>
      </w:numPr>
      <w:spacing w:before="240" w:after="60"/>
      <w:outlineLvl w:val="1"/>
    </w:p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style>
  <w:style w:type="character" w:customStyle="1" w:styleId="WW8Num4z0">
    <w:name w:val="WW8Num4z0"/>
    <w:rPr>
      <w:rFonts w:ascii="Symbol" w:hAnsi="Symbol"/>
    </w:rPr>
  </w:style>
  <w:style w:type="character" w:customStyle="1" w:styleId="Absatz-Standardschriftart">
    <w:name w:val="Absatz-Standardschriftart"/>
  </w:style>
  <w:style w:type="character" w:customStyle="1" w:styleId="WW8Num1z0">
    <w:name w:val="WW8Num1z0"/>
    <w:rPr>
      <w:rFonts w:ascii="Symbol" w:hAnsi="Symbol"/>
    </w:rPr>
  </w:style>
  <w:style w:type="character" w:customStyle="1" w:styleId="WW8Num1z2">
    <w:name w:val="WW8Num1z2"/>
    <w:rPr>
      <w:rFonts w:ascii="Courier New" w:hAnsi="Courier New"/>
    </w:rPr>
  </w:style>
  <w:style w:type="character" w:customStyle="1" w:styleId="WW8Num1z3">
    <w:name w:val="WW8Num1z3"/>
    <w:rPr>
      <w:rFonts w:ascii="Wingdings" w:hAnsi="Wingding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Fuentedeprrafopredeter1">
    <w:name w:val="Fuente de párrafo predeter.1"/>
  </w:style>
  <w:style w:type="character" w:styleId="Hipervnculo">
    <w:name w:val="Hyperlink"/>
  </w:style>
  <w:style w:type="character" w:customStyle="1" w:styleId="Ttulo2Car">
    <w:name w:val="Título 2 Car"/>
  </w:style>
  <w:style w:type="character" w:customStyle="1" w:styleId="PiedepginaCar">
    <w:name w:val="Pie de página Car"/>
  </w:style>
  <w:style w:type="character" w:styleId="Nmerodepgina">
    <w:name w:val="page number"/>
  </w:style>
  <w:style w:type="paragraph" w:customStyle="1" w:styleId="Encabezado1">
    <w:name w:val="Encabezado1"/>
    <w:basedOn w:val="Normal"/>
    <w:next w:val="Textodecuerpo"/>
    <w:pPr>
      <w:keepNext/>
      <w:spacing w:before="240" w:after="120"/>
    </w:pPr>
  </w:style>
  <w:style w:type="paragraph" w:styleId="Textodecuerpo">
    <w:name w:val="Body Text"/>
    <w:basedOn w:val="Normal"/>
    <w:pPr>
      <w:spacing w:after="120"/>
    </w:pPr>
  </w:style>
  <w:style w:type="paragraph" w:styleId="Lista">
    <w:name w:val="List"/>
    <w:basedOn w:val="Textodecuerpo"/>
    <w:rPr>
      <w:rFonts w:cs="Lucida Sans"/>
    </w:rPr>
  </w:style>
  <w:style w:type="paragraph" w:customStyle="1" w:styleId="Etiqueta">
    <w:name w:val="Etiqueta"/>
    <w:basedOn w:val="Normal"/>
    <w:pPr>
      <w:suppressLineNumbers/>
      <w:spacing w:before="120" w:after="120"/>
    </w:pPr>
  </w:style>
  <w:style w:type="paragraph" w:customStyle="1" w:styleId="ndice">
    <w:name w:val="Índice"/>
    <w:basedOn w:val="Normal"/>
    <w:pPr>
      <w:suppressLineNumbers/>
    </w:pPr>
    <w:rPr>
      <w:rFonts w:cs="Lucida Sans"/>
    </w:rPr>
  </w:style>
  <w:style w:type="paragraph" w:styleId="NormalWeb">
    <w:name w:val="Normal (Web)"/>
    <w:basedOn w:val="Normal"/>
    <w:pPr>
      <w:spacing w:before="280" w:after="280"/>
    </w:pPr>
  </w:style>
  <w:style w:type="paragraph" w:customStyle="1" w:styleId="Textodecuerpo21">
    <w:name w:val="Texto de cuerpo 21"/>
    <w:basedOn w:val="Normal"/>
    <w:pPr>
      <w:spacing w:before="280" w:after="280"/>
    </w:pPr>
  </w:style>
  <w:style w:type="paragraph" w:customStyle="1" w:styleId="Estilodetabla2">
    <w:name w:val="Estilo de tabla 2"/>
    <w:pPr>
      <w:suppressAutoHyphens/>
    </w:pPr>
    <w:rPr>
      <w:lang w:val="es-ES_tradnl"/>
    </w:rPr>
  </w:style>
  <w:style w:type="paragraph" w:customStyle="1" w:styleId="Estilodetabla6">
    <w:name w:val="Estilo de tabla 6"/>
    <w:pPr>
      <w:suppressAutoHyphens/>
    </w:pPr>
    <w:rPr>
      <w:lang w:val="es-ES_tradnl"/>
    </w:rPr>
  </w:style>
  <w:style w:type="paragraph" w:styleId="Piedepgina">
    <w:name w:val="footer"/>
    <w:basedOn w:val="Normal"/>
    <w:pPr>
      <w:tabs>
        <w:tab w:val="center" w:pos="4252"/>
        <w:tab w:val="right" w:pos="8504"/>
      </w:tabs>
    </w:pPr>
  </w:style>
  <w:style w:type="paragraph" w:customStyle="1" w:styleId="Contenidodelmarco">
    <w:name w:val="Contenido del marco"/>
    <w:basedOn w:val="Textodecuerpo"/>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pPr>
      <w:suppressLineNumbers/>
      <w:tabs>
        <w:tab w:val="center" w:pos="4819"/>
        <w:tab w:val="right" w:pos="9638"/>
      </w:tabs>
    </w:pPr>
  </w:style>
  <w:style w:type="paragraph" w:customStyle="1" w:styleId="Formatolibre">
    <w:name w:val="Formato libre"/>
    <w:rsid w:val="00117F44"/>
    <w:pPr>
      <w:pBdr>
        <w:top w:val="nil"/>
        <w:left w:val="nil"/>
        <w:bottom w:val="nil"/>
        <w:right w:val="nil"/>
        <w:between w:val="nil"/>
        <w:bar w:val="nil"/>
      </w:pBdr>
    </w:pPr>
    <w:rPr>
      <w:color w:val="000000"/>
      <w:u w:color="000000"/>
      <w:bdr w:val="nil"/>
      <w:lang w:val="es-ES_trad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val="es-ES_tradnl"/>
    </w:rPr>
  </w:style>
  <w:style w:type="paragraph" w:styleId="Ttulo2">
    <w:name w:val="heading 2"/>
    <w:basedOn w:val="Normal"/>
    <w:next w:val="Normal"/>
    <w:qFormat/>
    <w:pPr>
      <w:keepNext/>
      <w:numPr>
        <w:ilvl w:val="1"/>
        <w:numId w:val="1"/>
      </w:numPr>
      <w:spacing w:before="240" w:after="60"/>
      <w:outlineLvl w:val="1"/>
    </w:p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style>
  <w:style w:type="character" w:customStyle="1" w:styleId="WW8Num4z0">
    <w:name w:val="WW8Num4z0"/>
    <w:rPr>
      <w:rFonts w:ascii="Symbol" w:hAnsi="Symbol"/>
    </w:rPr>
  </w:style>
  <w:style w:type="character" w:customStyle="1" w:styleId="Absatz-Standardschriftart">
    <w:name w:val="Absatz-Standardschriftart"/>
  </w:style>
  <w:style w:type="character" w:customStyle="1" w:styleId="WW8Num1z0">
    <w:name w:val="WW8Num1z0"/>
    <w:rPr>
      <w:rFonts w:ascii="Symbol" w:hAnsi="Symbol"/>
    </w:rPr>
  </w:style>
  <w:style w:type="character" w:customStyle="1" w:styleId="WW8Num1z2">
    <w:name w:val="WW8Num1z2"/>
    <w:rPr>
      <w:rFonts w:ascii="Courier New" w:hAnsi="Courier New"/>
    </w:rPr>
  </w:style>
  <w:style w:type="character" w:customStyle="1" w:styleId="WW8Num1z3">
    <w:name w:val="WW8Num1z3"/>
    <w:rPr>
      <w:rFonts w:ascii="Wingdings" w:hAnsi="Wingdings"/>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Fuentedeprrafopredeter1">
    <w:name w:val="Fuente de párrafo predeter.1"/>
  </w:style>
  <w:style w:type="character" w:styleId="Hipervnculo">
    <w:name w:val="Hyperlink"/>
  </w:style>
  <w:style w:type="character" w:customStyle="1" w:styleId="Ttulo2Car">
    <w:name w:val="Título 2 Car"/>
  </w:style>
  <w:style w:type="character" w:customStyle="1" w:styleId="PiedepginaCar">
    <w:name w:val="Pie de página Car"/>
  </w:style>
  <w:style w:type="character" w:styleId="Nmerodepgina">
    <w:name w:val="page number"/>
  </w:style>
  <w:style w:type="paragraph" w:customStyle="1" w:styleId="Encabezado1">
    <w:name w:val="Encabezado1"/>
    <w:basedOn w:val="Normal"/>
    <w:next w:val="Textodecuerpo"/>
    <w:pPr>
      <w:keepNext/>
      <w:spacing w:before="240" w:after="120"/>
    </w:pPr>
  </w:style>
  <w:style w:type="paragraph" w:styleId="Textodecuerpo">
    <w:name w:val="Body Text"/>
    <w:basedOn w:val="Normal"/>
    <w:pPr>
      <w:spacing w:after="120"/>
    </w:pPr>
  </w:style>
  <w:style w:type="paragraph" w:styleId="Lista">
    <w:name w:val="List"/>
    <w:basedOn w:val="Textodecuerpo"/>
    <w:rPr>
      <w:rFonts w:cs="Lucida Sans"/>
    </w:rPr>
  </w:style>
  <w:style w:type="paragraph" w:customStyle="1" w:styleId="Etiqueta">
    <w:name w:val="Etiqueta"/>
    <w:basedOn w:val="Normal"/>
    <w:pPr>
      <w:suppressLineNumbers/>
      <w:spacing w:before="120" w:after="120"/>
    </w:pPr>
  </w:style>
  <w:style w:type="paragraph" w:customStyle="1" w:styleId="ndice">
    <w:name w:val="Índice"/>
    <w:basedOn w:val="Normal"/>
    <w:pPr>
      <w:suppressLineNumbers/>
    </w:pPr>
    <w:rPr>
      <w:rFonts w:cs="Lucida Sans"/>
    </w:rPr>
  </w:style>
  <w:style w:type="paragraph" w:styleId="NormalWeb">
    <w:name w:val="Normal (Web)"/>
    <w:basedOn w:val="Normal"/>
    <w:pPr>
      <w:spacing w:before="280" w:after="280"/>
    </w:pPr>
  </w:style>
  <w:style w:type="paragraph" w:customStyle="1" w:styleId="Textodecuerpo21">
    <w:name w:val="Texto de cuerpo 21"/>
    <w:basedOn w:val="Normal"/>
    <w:pPr>
      <w:spacing w:before="280" w:after="280"/>
    </w:pPr>
  </w:style>
  <w:style w:type="paragraph" w:customStyle="1" w:styleId="Estilodetabla2">
    <w:name w:val="Estilo de tabla 2"/>
    <w:pPr>
      <w:suppressAutoHyphens/>
    </w:pPr>
    <w:rPr>
      <w:lang w:val="es-ES_tradnl"/>
    </w:rPr>
  </w:style>
  <w:style w:type="paragraph" w:customStyle="1" w:styleId="Estilodetabla6">
    <w:name w:val="Estilo de tabla 6"/>
    <w:pPr>
      <w:suppressAutoHyphens/>
    </w:pPr>
    <w:rPr>
      <w:lang w:val="es-ES_tradnl"/>
    </w:rPr>
  </w:style>
  <w:style w:type="paragraph" w:styleId="Piedepgina">
    <w:name w:val="footer"/>
    <w:basedOn w:val="Normal"/>
    <w:pPr>
      <w:tabs>
        <w:tab w:val="center" w:pos="4252"/>
        <w:tab w:val="right" w:pos="8504"/>
      </w:tabs>
    </w:pPr>
  </w:style>
  <w:style w:type="paragraph" w:customStyle="1" w:styleId="Contenidodelmarco">
    <w:name w:val="Contenido del marco"/>
    <w:basedOn w:val="Textodecuerpo"/>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pPr>
      <w:suppressLineNumbers/>
      <w:tabs>
        <w:tab w:val="center" w:pos="4819"/>
        <w:tab w:val="right" w:pos="9638"/>
      </w:tabs>
    </w:pPr>
  </w:style>
  <w:style w:type="paragraph" w:customStyle="1" w:styleId="Formatolibre">
    <w:name w:val="Formato libre"/>
    <w:rsid w:val="00117F44"/>
    <w:pPr>
      <w:pBdr>
        <w:top w:val="nil"/>
        <w:left w:val="nil"/>
        <w:bottom w:val="nil"/>
        <w:right w:val="nil"/>
        <w:between w:val="nil"/>
        <w:bar w:val="nil"/>
      </w:pBdr>
    </w:pPr>
    <w:rPr>
      <w:color w:val="000000"/>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ivan.ortega79@gmail.com" TargetMode="External"/><Relationship Id="rId12" Type="http://schemas.openxmlformats.org/officeDocument/2006/relationships/hyperlink" Target="https://www.youtube.com/watch?v=WDovm3A1wI4"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mailto:iortega@upcomilla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2016</Words>
  <Characters>11088</Characters>
  <Application>Microsoft Macintosh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13078</CharactersWithSpaces>
  <SharedDoc>false</SharedDoc>
  <HLinks>
    <vt:vector size="18" baseType="variant">
      <vt:variant>
        <vt:i4>2490392</vt:i4>
      </vt:variant>
      <vt:variant>
        <vt:i4>6</vt:i4>
      </vt:variant>
      <vt:variant>
        <vt:i4>0</vt:i4>
      </vt:variant>
      <vt:variant>
        <vt:i4>5</vt:i4>
      </vt:variant>
      <vt:variant>
        <vt:lpwstr>https://www.youtube.com/watch?v=WDovm3A1wI4</vt:lpwstr>
      </vt:variant>
      <vt:variant>
        <vt:lpwstr/>
      </vt:variant>
      <vt:variant>
        <vt:i4>7274524</vt:i4>
      </vt:variant>
      <vt:variant>
        <vt:i4>3</vt:i4>
      </vt:variant>
      <vt:variant>
        <vt:i4>0</vt:i4>
      </vt:variant>
      <vt:variant>
        <vt:i4>5</vt:i4>
      </vt:variant>
      <vt:variant>
        <vt:lpwstr>mailto:ivan.ortega79@gmail.com</vt:lpwstr>
      </vt:variant>
      <vt:variant>
        <vt:lpwstr/>
      </vt:variant>
      <vt:variant>
        <vt:i4>5636218</vt:i4>
      </vt:variant>
      <vt:variant>
        <vt:i4>0</vt:i4>
      </vt:variant>
      <vt:variant>
        <vt:i4>0</vt:i4>
      </vt:variant>
      <vt:variant>
        <vt:i4>5</vt:i4>
      </vt:variant>
      <vt:variant>
        <vt:lpwstr>mailto:iortega@upcomillas.es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cp:lastModifiedBy>Ivan Ortega Rodriguez</cp:lastModifiedBy>
  <cp:revision>2</cp:revision>
  <cp:lastPrinted>2016-08-21T15:27:00Z</cp:lastPrinted>
  <dcterms:created xsi:type="dcterms:W3CDTF">2017-07-19T09:53:00Z</dcterms:created>
  <dcterms:modified xsi:type="dcterms:W3CDTF">2017-07-19T09:53:00Z</dcterms:modified>
</cp:coreProperties>
</file>