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51E" w:rsidRPr="00262B79" w:rsidRDefault="00262B79">
      <w:pPr>
        <w:rPr>
          <w:lang w:val="es-ES"/>
        </w:rPr>
      </w:pPr>
      <w:r>
        <w:rPr>
          <w:lang w:val="es-ES"/>
        </w:rPr>
        <w:t>Este artículo contiene un análisis jurídico de los límites de las penas privativas de libertad.</w:t>
      </w:r>
    </w:p>
    <w:sectPr w:rsidR="00BC151E" w:rsidRPr="00262B79" w:rsidSect="00BC15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30C45"/>
    <w:multiLevelType w:val="hybridMultilevel"/>
    <w:tmpl w:val="D44CE4E6"/>
    <w:lvl w:ilvl="0" w:tplc="72522C2A">
      <w:start w:val="1"/>
      <w:numFmt w:val="decimal"/>
      <w:pStyle w:val="Ttulo2"/>
      <w:lvlText w:val="%1."/>
      <w:lvlJc w:val="left"/>
      <w:pPr>
        <w:ind w:left="1996" w:hanging="360"/>
      </w:pPr>
    </w:lvl>
    <w:lvl w:ilvl="1" w:tplc="0C0A0019" w:tentative="1">
      <w:start w:val="1"/>
      <w:numFmt w:val="lowerLetter"/>
      <w:lvlText w:val="%2."/>
      <w:lvlJc w:val="left"/>
      <w:pPr>
        <w:ind w:left="2716" w:hanging="360"/>
      </w:pPr>
    </w:lvl>
    <w:lvl w:ilvl="2" w:tplc="0C0A001B" w:tentative="1">
      <w:start w:val="1"/>
      <w:numFmt w:val="lowerRoman"/>
      <w:lvlText w:val="%3."/>
      <w:lvlJc w:val="right"/>
      <w:pPr>
        <w:ind w:left="3436" w:hanging="180"/>
      </w:pPr>
    </w:lvl>
    <w:lvl w:ilvl="3" w:tplc="0C0A000F" w:tentative="1">
      <w:start w:val="1"/>
      <w:numFmt w:val="decimal"/>
      <w:lvlText w:val="%4."/>
      <w:lvlJc w:val="left"/>
      <w:pPr>
        <w:ind w:left="4156" w:hanging="360"/>
      </w:pPr>
    </w:lvl>
    <w:lvl w:ilvl="4" w:tplc="0C0A0019" w:tentative="1">
      <w:start w:val="1"/>
      <w:numFmt w:val="lowerLetter"/>
      <w:lvlText w:val="%5."/>
      <w:lvlJc w:val="left"/>
      <w:pPr>
        <w:ind w:left="4876" w:hanging="360"/>
      </w:pPr>
    </w:lvl>
    <w:lvl w:ilvl="5" w:tplc="0C0A001B" w:tentative="1">
      <w:start w:val="1"/>
      <w:numFmt w:val="lowerRoman"/>
      <w:lvlText w:val="%6."/>
      <w:lvlJc w:val="right"/>
      <w:pPr>
        <w:ind w:left="5596" w:hanging="180"/>
      </w:pPr>
    </w:lvl>
    <w:lvl w:ilvl="6" w:tplc="0C0A000F" w:tentative="1">
      <w:start w:val="1"/>
      <w:numFmt w:val="decimal"/>
      <w:lvlText w:val="%7."/>
      <w:lvlJc w:val="left"/>
      <w:pPr>
        <w:ind w:left="6316" w:hanging="360"/>
      </w:pPr>
    </w:lvl>
    <w:lvl w:ilvl="7" w:tplc="0C0A0019" w:tentative="1">
      <w:start w:val="1"/>
      <w:numFmt w:val="lowerLetter"/>
      <w:lvlText w:val="%8."/>
      <w:lvlJc w:val="left"/>
      <w:pPr>
        <w:ind w:left="7036" w:hanging="360"/>
      </w:pPr>
    </w:lvl>
    <w:lvl w:ilvl="8" w:tplc="0C0A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hyphenationZone w:val="425"/>
  <w:characterSpacingControl w:val="doNotCompress"/>
  <w:compat/>
  <w:rsids>
    <w:rsidRoot w:val="00262B79"/>
    <w:rsid w:val="000E5547"/>
    <w:rsid w:val="00114CE1"/>
    <w:rsid w:val="001E75B3"/>
    <w:rsid w:val="00262B79"/>
    <w:rsid w:val="00286C75"/>
    <w:rsid w:val="00332668"/>
    <w:rsid w:val="00364629"/>
    <w:rsid w:val="00383DF3"/>
    <w:rsid w:val="00462D82"/>
    <w:rsid w:val="004C2634"/>
    <w:rsid w:val="004E5124"/>
    <w:rsid w:val="00542AD3"/>
    <w:rsid w:val="0056329C"/>
    <w:rsid w:val="005D6F34"/>
    <w:rsid w:val="00697886"/>
    <w:rsid w:val="006F50C6"/>
    <w:rsid w:val="007E0244"/>
    <w:rsid w:val="0082241C"/>
    <w:rsid w:val="00A070C7"/>
    <w:rsid w:val="00BC151E"/>
    <w:rsid w:val="00BF43C7"/>
    <w:rsid w:val="00C4367E"/>
    <w:rsid w:val="00C52A63"/>
    <w:rsid w:val="00F97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B9D"/>
    <w:pPr>
      <w:spacing w:before="120" w:line="360" w:lineRule="auto"/>
      <w:ind w:firstLine="709"/>
      <w:jc w:val="both"/>
    </w:pPr>
    <w:rPr>
      <w:rFonts w:ascii="Bookman Old Style" w:hAnsi="Bookman Old Style" w:cs="Times New Roman"/>
      <w:sz w:val="24"/>
      <w:szCs w:val="24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F97B9D"/>
    <w:pPr>
      <w:keepNext/>
      <w:numPr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autoRedefine/>
    <w:uiPriority w:val="99"/>
    <w:qFormat/>
    <w:rsid w:val="00542AD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2AD3"/>
    <w:rPr>
      <w:rFonts w:ascii="Bookman Old Style" w:hAnsi="Bookman Old Style"/>
      <w:szCs w:val="24"/>
    </w:rPr>
  </w:style>
  <w:style w:type="character" w:customStyle="1" w:styleId="Ttulo2Car">
    <w:name w:val="Título 2 Car"/>
    <w:basedOn w:val="Fuentedeprrafopredeter"/>
    <w:link w:val="Ttulo2"/>
    <w:rsid w:val="00F97B9D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Textonotapie">
    <w:name w:val="footnote text"/>
    <w:aliases w:val="Car Car Car Car"/>
    <w:basedOn w:val="Normal"/>
    <w:link w:val="TextonotapieCar"/>
    <w:autoRedefine/>
    <w:qFormat/>
    <w:rsid w:val="007E0244"/>
    <w:pPr>
      <w:spacing w:before="0" w:after="120" w:line="240" w:lineRule="auto"/>
      <w:ind w:firstLine="454"/>
    </w:pPr>
    <w:rPr>
      <w:sz w:val="20"/>
      <w:szCs w:val="20"/>
    </w:rPr>
  </w:style>
  <w:style w:type="character" w:customStyle="1" w:styleId="TextonotapieCar">
    <w:name w:val="Texto nota pie Car"/>
    <w:aliases w:val="Car Car Car Car Car"/>
    <w:basedOn w:val="Fuentedeprrafopredeter"/>
    <w:link w:val="Textonotapie"/>
    <w:rsid w:val="007E0244"/>
    <w:rPr>
      <w:rFonts w:ascii="Bookman Old Style" w:hAnsi="Bookman Old Style" w:cs="Times New Roman"/>
      <w:sz w:val="20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82</Characters>
  <Application>Microsoft Office Word</Application>
  <DocSecurity>0</DocSecurity>
  <Lines>1</Lines>
  <Paragraphs>1</Paragraphs>
  <ScaleCrop>false</ScaleCrop>
  <Company>Hewlett-Packard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</dc:creator>
  <cp:lastModifiedBy>Esther</cp:lastModifiedBy>
  <cp:revision>1</cp:revision>
  <dcterms:created xsi:type="dcterms:W3CDTF">2018-01-22T11:08:00Z</dcterms:created>
  <dcterms:modified xsi:type="dcterms:W3CDTF">2018-01-22T11:09:00Z</dcterms:modified>
</cp:coreProperties>
</file>