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289" w:rsidRPr="00A02DD5" w:rsidRDefault="00AF3289" w:rsidP="00AF3289">
      <w:pPr>
        <w:shd w:val="clear" w:color="auto" w:fill="FFFFFF"/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 w:cs="Times New Roman"/>
          <w:b/>
          <w:smallCaps/>
          <w:color w:val="222222"/>
          <w:sz w:val="24"/>
          <w:szCs w:val="24"/>
          <w:lang w:eastAsia="pt-PT"/>
        </w:rPr>
      </w:pPr>
      <w:bookmarkStart w:id="0" w:name="_GoBack"/>
      <w:bookmarkEnd w:id="0"/>
      <w:r w:rsidRPr="00A02DD5">
        <w:rPr>
          <w:rFonts w:ascii="Times New Roman" w:eastAsia="Times New Roman" w:hAnsi="Times New Roman" w:cs="Times New Roman"/>
          <w:b/>
          <w:smallCaps/>
          <w:color w:val="222222"/>
          <w:sz w:val="24"/>
          <w:szCs w:val="24"/>
          <w:lang w:eastAsia="pt-PT"/>
        </w:rPr>
        <w:t>Congresso Internacional</w:t>
      </w:r>
    </w:p>
    <w:p w:rsidR="00AF3289" w:rsidRPr="00A02DD5" w:rsidRDefault="00AF3289" w:rsidP="00AF3289">
      <w:pPr>
        <w:shd w:val="clear" w:color="auto" w:fill="FFFFFF"/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 w:cs="Times New Roman"/>
          <w:b/>
          <w:smallCaps/>
          <w:color w:val="222222"/>
          <w:sz w:val="24"/>
          <w:szCs w:val="24"/>
          <w:lang w:eastAsia="pt-PT"/>
        </w:rPr>
      </w:pPr>
      <w:r w:rsidRPr="00A02DD5">
        <w:rPr>
          <w:rFonts w:ascii="Times New Roman" w:eastAsia="Times New Roman" w:hAnsi="Times New Roman" w:cs="Times New Roman"/>
          <w:b/>
          <w:smallCaps/>
          <w:color w:val="222222"/>
          <w:sz w:val="24"/>
          <w:szCs w:val="24"/>
          <w:lang w:eastAsia="pt-PT"/>
        </w:rPr>
        <w:t>Cervantes &amp; Shakespeare: 400 anos no diálogo das Artes</w:t>
      </w:r>
    </w:p>
    <w:p w:rsidR="00AF3289" w:rsidRPr="00A02DD5" w:rsidRDefault="00AF3289" w:rsidP="00A02DD5">
      <w:pPr>
        <w:shd w:val="clear" w:color="auto" w:fill="FFFFFF"/>
        <w:spacing w:before="120" w:after="120" w:line="240" w:lineRule="auto"/>
        <w:ind w:left="360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</w:pPr>
      <w:r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Faculdade de L</w:t>
      </w:r>
      <w:r w:rsidR="00AB4A08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etras da Universidade de Lisboa</w:t>
      </w:r>
    </w:p>
    <w:p w:rsidR="0003684D" w:rsidRPr="00A02DD5" w:rsidRDefault="00297573" w:rsidP="00A02DD5">
      <w:pPr>
        <w:shd w:val="clear" w:color="auto" w:fill="FFFFFF"/>
        <w:spacing w:before="120" w:after="120" w:line="240" w:lineRule="auto"/>
        <w:ind w:left="357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</w:pPr>
      <w:r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9-10/11/</w:t>
      </w:r>
      <w:r w:rsidR="007F3BB0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2016 (Semana Cervantes)</w:t>
      </w:r>
      <w:proofErr w:type="gramStart"/>
      <w:r w:rsidR="007F3BB0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 </w:t>
      </w:r>
      <w:r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 </w:t>
      </w:r>
      <w:proofErr w:type="gramEnd"/>
      <w:r w:rsidR="007F3BB0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&amp;</w:t>
      </w:r>
      <w:r w:rsidR="00AB4A08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 </w:t>
      </w:r>
      <w:r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 16-17/11/</w:t>
      </w:r>
      <w:r w:rsidR="0003684D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2016</w:t>
      </w:r>
      <w:r w:rsidR="00AB4A08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 (Semana Shakespeare)</w:t>
      </w:r>
    </w:p>
    <w:p w:rsidR="00A02DD5" w:rsidRDefault="00A02DD5" w:rsidP="00AF3289">
      <w:pPr>
        <w:shd w:val="clear" w:color="auto" w:fill="FFFFFF"/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 w:cs="Times New Roman"/>
          <w:b/>
          <w:smallCaps/>
          <w:color w:val="222222"/>
          <w:sz w:val="24"/>
          <w:szCs w:val="24"/>
          <w:lang w:eastAsia="pt-PT"/>
        </w:rPr>
      </w:pPr>
    </w:p>
    <w:p w:rsidR="0003684D" w:rsidRPr="00A02DD5" w:rsidRDefault="0003684D" w:rsidP="00AF3289">
      <w:pPr>
        <w:shd w:val="clear" w:color="auto" w:fill="FFFFFF"/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 w:cs="Times New Roman"/>
          <w:b/>
          <w:smallCaps/>
          <w:color w:val="222222"/>
          <w:sz w:val="24"/>
          <w:szCs w:val="24"/>
          <w:lang w:eastAsia="pt-PT"/>
        </w:rPr>
      </w:pPr>
      <w:r w:rsidRPr="00A02DD5">
        <w:rPr>
          <w:rFonts w:ascii="Times New Roman" w:eastAsia="Times New Roman" w:hAnsi="Times New Roman" w:cs="Times New Roman"/>
          <w:b/>
          <w:smallCaps/>
          <w:color w:val="222222"/>
          <w:sz w:val="24"/>
          <w:szCs w:val="24"/>
          <w:lang w:eastAsia="pt-PT"/>
        </w:rPr>
        <w:t>Chamada para Comunicações</w:t>
      </w:r>
    </w:p>
    <w:p w:rsidR="00A05E65" w:rsidRPr="00A02DD5" w:rsidRDefault="0003684D" w:rsidP="0003684D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</w:pPr>
      <w:r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A organização do </w:t>
      </w:r>
      <w:r w:rsidR="007F3BB0" w:rsidRPr="00A02DD5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pt-PT"/>
        </w:rPr>
        <w:t>Congresso Internacional</w:t>
      </w:r>
      <w:r w:rsidR="007F3BB0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 </w:t>
      </w:r>
      <w:r w:rsidRPr="00A02DD5">
        <w:rPr>
          <w:rFonts w:ascii="Times New Roman" w:eastAsia="Times New Roman" w:hAnsi="Times New Roman" w:cs="Times New Roman"/>
          <w:b/>
          <w:smallCaps/>
          <w:color w:val="222222"/>
          <w:sz w:val="24"/>
          <w:szCs w:val="24"/>
          <w:lang w:eastAsia="pt-PT"/>
        </w:rPr>
        <w:t>“Cervantes &amp; Shakespeare: 400 anos no diálogo das Artes”</w:t>
      </w:r>
      <w:r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 aceita </w:t>
      </w:r>
      <w:r w:rsidR="000F27FF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resumos de </w:t>
      </w:r>
      <w:r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propostas </w:t>
      </w:r>
      <w:r w:rsidR="000F27FF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com cerca de </w:t>
      </w:r>
      <w:r w:rsidR="001238A8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300 palavras </w:t>
      </w:r>
      <w:r w:rsidR="00B11CD8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para comunicações </w:t>
      </w:r>
      <w:r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de 20 minutos ou para painéis temáticos subordinados aos seguintes tópicos:</w:t>
      </w:r>
    </w:p>
    <w:p w:rsidR="00A05E65" w:rsidRPr="00A02DD5" w:rsidRDefault="00B11CD8" w:rsidP="007F3BB0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</w:pPr>
      <w:r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        1</w:t>
      </w:r>
      <w:r w:rsidR="007A1F5E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.</w:t>
      </w:r>
      <w:r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 </w:t>
      </w:r>
      <w:r w:rsidR="001D3520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A Europa e</w:t>
      </w:r>
      <w:r w:rsidR="0003684D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ntre os Séculos XVI e </w:t>
      </w:r>
      <w:r w:rsidR="001D3520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XVII</w:t>
      </w:r>
      <w:r w:rsidR="00AB4A08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: o contexto de Cervantes e</w:t>
      </w:r>
      <w:r w:rsidR="007F3BB0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 de</w:t>
      </w:r>
      <w:r w:rsidR="00AB4A08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 Shakespeare</w:t>
      </w:r>
    </w:p>
    <w:p w:rsidR="00A05E65" w:rsidRPr="00A02DD5" w:rsidRDefault="00C33527" w:rsidP="007F3BB0">
      <w:pPr>
        <w:shd w:val="clear" w:color="auto" w:fill="FFFFFF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</w:pPr>
      <w:r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 </w:t>
      </w:r>
      <w:r w:rsidR="00A05E65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1.1.    História s</w:t>
      </w:r>
      <w:r w:rsidR="007554D9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ocial, política,</w:t>
      </w:r>
      <w:r w:rsidR="00A05E65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 económica</w:t>
      </w:r>
      <w:r w:rsidR="007554D9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 e diplomática</w:t>
      </w:r>
      <w:r w:rsidR="00A05E65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;</w:t>
      </w:r>
    </w:p>
    <w:p w:rsidR="00A05E65" w:rsidRPr="00A02DD5" w:rsidRDefault="00C33527" w:rsidP="007F3BB0">
      <w:pPr>
        <w:shd w:val="clear" w:color="auto" w:fill="FFFFFF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</w:pPr>
      <w:r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 </w:t>
      </w:r>
      <w:r w:rsidR="00A05E65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1.2.    </w:t>
      </w:r>
      <w:r w:rsidR="003660E6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Conhecimento e sua circulação em Portugal, Espanha e Inglaterra</w:t>
      </w:r>
      <w:r w:rsidR="00B11CD8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.</w:t>
      </w:r>
    </w:p>
    <w:p w:rsidR="00A05E65" w:rsidRPr="00A02DD5" w:rsidRDefault="00A05E65" w:rsidP="007F3BB0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</w:pPr>
      <w:r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        </w:t>
      </w:r>
      <w:r w:rsidR="007F3BB0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2. </w:t>
      </w:r>
      <w:r w:rsidR="00B11CD8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Cervantes e</w:t>
      </w:r>
      <w:r w:rsidR="007F3BB0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 Shakespeare: tradição e cânone</w:t>
      </w:r>
    </w:p>
    <w:p w:rsidR="00A05E65" w:rsidRPr="00A02DD5" w:rsidRDefault="00C33527" w:rsidP="007F3BB0">
      <w:pPr>
        <w:shd w:val="clear" w:color="auto" w:fill="FFFFFF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</w:pPr>
      <w:r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 2.</w:t>
      </w:r>
      <w:r w:rsidR="00FC6895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1.</w:t>
      </w:r>
      <w:r w:rsidR="00B11CD8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  </w:t>
      </w:r>
      <w:r w:rsidR="007F3BB0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 </w:t>
      </w:r>
      <w:proofErr w:type="gramStart"/>
      <w:r w:rsidR="007F3BB0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suas</w:t>
      </w:r>
      <w:proofErr w:type="gramEnd"/>
      <w:r w:rsidR="007F3BB0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 relações com </w:t>
      </w:r>
      <w:r w:rsidR="001D3520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a Literatura da Antiguidade</w:t>
      </w:r>
      <w:r w:rsidR="00FC6895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 e da Idade-Média;</w:t>
      </w:r>
    </w:p>
    <w:p w:rsidR="00B11CD8" w:rsidRPr="00A02DD5" w:rsidRDefault="00C33527" w:rsidP="007F3BB0">
      <w:pPr>
        <w:shd w:val="clear" w:color="auto" w:fill="FFFFFF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</w:pPr>
      <w:r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 </w:t>
      </w:r>
      <w:r w:rsidR="00FC6895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2.2</w:t>
      </w:r>
      <w:r w:rsidR="003660E6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.</w:t>
      </w:r>
      <w:r w:rsidR="00B11CD8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  </w:t>
      </w:r>
      <w:r w:rsidR="007F3BB0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 sua influência</w:t>
      </w:r>
      <w:r w:rsidR="00FC6895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;</w:t>
      </w:r>
    </w:p>
    <w:p w:rsidR="000F27FF" w:rsidRPr="00A02DD5" w:rsidRDefault="007F3BB0" w:rsidP="007F3BB0">
      <w:pPr>
        <w:shd w:val="clear" w:color="auto" w:fill="FFFFFF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</w:pPr>
      <w:r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 </w:t>
      </w:r>
      <w:r w:rsidR="00FC6895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2.4</w:t>
      </w:r>
      <w:r w:rsidR="001238A8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. </w:t>
      </w:r>
      <w:r w:rsidR="00B11CD8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 </w:t>
      </w:r>
      <w:proofErr w:type="gramStart"/>
      <w:r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a</w:t>
      </w:r>
      <w:proofErr w:type="gramEnd"/>
      <w:r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 sua presença na</w:t>
      </w:r>
      <w:r w:rsidR="002C6DBB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s</w:t>
      </w:r>
      <w:r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 </w:t>
      </w:r>
      <w:r w:rsidR="00C33527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literatura</w:t>
      </w:r>
      <w:r w:rsidR="002C6DBB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s</w:t>
      </w:r>
      <w:r w:rsidR="00C33527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 </w:t>
      </w:r>
      <w:r w:rsidR="002C6DBB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de língua </w:t>
      </w:r>
      <w:r w:rsidR="00F570F4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portuguesa</w:t>
      </w:r>
    </w:p>
    <w:p w:rsidR="000F27FF" w:rsidRPr="00A02DD5" w:rsidRDefault="00FC6895" w:rsidP="007F3BB0">
      <w:pPr>
        <w:shd w:val="clear" w:color="auto" w:fill="FFFFFF"/>
        <w:spacing w:after="0" w:line="240" w:lineRule="auto"/>
        <w:ind w:left="2124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</w:pPr>
      <w:r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2.4</w:t>
      </w:r>
      <w:r w:rsidR="002C6DBB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.</w:t>
      </w:r>
      <w:r w:rsidR="000F27FF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1 </w:t>
      </w:r>
      <w:r w:rsidR="00C33527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na L</w:t>
      </w:r>
      <w:r w:rsidR="000F27FF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iteratura</w:t>
      </w:r>
      <w:r w:rsidR="002C6DBB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 Portuguesa</w:t>
      </w:r>
      <w:r w:rsidR="00C33527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;</w:t>
      </w:r>
    </w:p>
    <w:p w:rsidR="001238A8" w:rsidRPr="00A02DD5" w:rsidRDefault="00FC6895" w:rsidP="007F3BB0">
      <w:pPr>
        <w:shd w:val="clear" w:color="auto" w:fill="FFFFFF"/>
        <w:spacing w:after="0" w:line="240" w:lineRule="auto"/>
        <w:ind w:left="2124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</w:pPr>
      <w:r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2.4</w:t>
      </w:r>
      <w:r w:rsidR="002C6DBB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.2 nas outras Literaturas Lusófonas</w:t>
      </w:r>
      <w:r w:rsidR="00C33527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;</w:t>
      </w:r>
    </w:p>
    <w:p w:rsidR="00FC6895" w:rsidRPr="00A02DD5" w:rsidRDefault="00C33527" w:rsidP="007F3BB0">
      <w:pPr>
        <w:spacing w:after="0" w:line="240" w:lineRule="auto"/>
        <w:ind w:left="1332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pt-PT"/>
        </w:rPr>
      </w:pPr>
      <w:r w:rsidRPr="00A02DD5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pt-PT"/>
        </w:rPr>
        <w:t xml:space="preserve">             2</w:t>
      </w:r>
      <w:r w:rsidR="00FC6895" w:rsidRPr="00A02DD5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pt-PT"/>
        </w:rPr>
        <w:t>.4</w:t>
      </w:r>
      <w:r w:rsidR="00AB4A08" w:rsidRPr="00A02DD5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pt-PT"/>
        </w:rPr>
        <w:t>.</w:t>
      </w:r>
      <w:r w:rsidR="00FC6895" w:rsidRPr="00A02DD5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pt-PT"/>
        </w:rPr>
        <w:t>4</w:t>
      </w:r>
      <w:r w:rsidR="00AB4A08" w:rsidRPr="00A02DD5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pt-PT"/>
        </w:rPr>
        <w:t xml:space="preserve"> </w:t>
      </w:r>
      <w:r w:rsidR="002C6DBB" w:rsidRPr="00A02DD5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pt-PT"/>
        </w:rPr>
        <w:t xml:space="preserve">a sua </w:t>
      </w:r>
      <w:r w:rsidR="00AB4A08" w:rsidRPr="00A02DD5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pt-PT"/>
        </w:rPr>
        <w:t>tradução</w:t>
      </w:r>
      <w:r w:rsidR="00D26FAE" w:rsidRPr="00A02DD5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pt-PT"/>
        </w:rPr>
        <w:t>.</w:t>
      </w:r>
    </w:p>
    <w:p w:rsidR="00A05E65" w:rsidRPr="00A02DD5" w:rsidRDefault="002C6DBB" w:rsidP="007F3BB0">
      <w:pPr>
        <w:spacing w:after="0" w:line="240" w:lineRule="auto"/>
        <w:ind w:left="624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pt-PT"/>
        </w:rPr>
      </w:pPr>
      <w:r w:rsidRPr="00A02DD5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pt-PT"/>
        </w:rPr>
        <w:t xml:space="preserve">    </w:t>
      </w:r>
      <w:r w:rsidR="00FC6895" w:rsidRPr="00A02DD5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pt-PT"/>
        </w:rPr>
        <w:t xml:space="preserve">3. </w:t>
      </w:r>
      <w:r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Cervantes e Shakespeare</w:t>
      </w:r>
      <w:r w:rsidR="00F570F4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 na Arte</w:t>
      </w:r>
    </w:p>
    <w:p w:rsidR="001D3520" w:rsidRPr="00A02DD5" w:rsidRDefault="00FC6895" w:rsidP="007F3BB0">
      <w:pPr>
        <w:shd w:val="clear" w:color="auto" w:fill="FFFFFF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</w:pPr>
      <w:r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3.1 </w:t>
      </w:r>
      <w:r w:rsidR="002C6DBB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e</w:t>
      </w:r>
      <w:r w:rsidR="001D3520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ntre </w:t>
      </w:r>
      <w:r w:rsidR="002C6DBB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programas estéticos; </w:t>
      </w:r>
    </w:p>
    <w:p w:rsidR="001D3520" w:rsidRPr="00A02DD5" w:rsidRDefault="00FC6895" w:rsidP="007F3BB0">
      <w:pPr>
        <w:shd w:val="clear" w:color="auto" w:fill="FFFFFF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</w:pPr>
      <w:r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3.2</w:t>
      </w:r>
      <w:r w:rsidR="001238A8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 </w:t>
      </w:r>
      <w:r w:rsidR="002C6DBB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no </w:t>
      </w:r>
      <w:r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T</w:t>
      </w:r>
      <w:r w:rsidR="001D3520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eatro </w:t>
      </w:r>
      <w:r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e</w:t>
      </w:r>
      <w:r w:rsidR="002C6DBB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 nas</w:t>
      </w:r>
      <w:r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 A</w:t>
      </w:r>
      <w:r w:rsidR="001238A8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rtes performativas</w:t>
      </w:r>
      <w:r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;</w:t>
      </w:r>
      <w:proofErr w:type="gramStart"/>
      <w:r w:rsidR="001238A8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 </w:t>
      </w:r>
      <w:r w:rsidR="001D3520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 </w:t>
      </w:r>
    </w:p>
    <w:p w:rsidR="001238A8" w:rsidRPr="00A02DD5" w:rsidRDefault="00FC6895" w:rsidP="007F3BB0">
      <w:pPr>
        <w:shd w:val="clear" w:color="auto" w:fill="FFFFFF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</w:pPr>
      <w:proofErr w:type="gramEnd"/>
      <w:r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3.3.</w:t>
      </w:r>
      <w:r w:rsidR="00F379C6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 </w:t>
      </w:r>
      <w:proofErr w:type="gramStart"/>
      <w:r w:rsidR="002C6DBB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nas</w:t>
      </w:r>
      <w:proofErr w:type="gramEnd"/>
      <w:r w:rsidR="002C6DBB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 </w:t>
      </w:r>
      <w:r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A</w:t>
      </w:r>
      <w:r w:rsidR="001238A8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rtes plásticas</w:t>
      </w:r>
      <w:r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;</w:t>
      </w:r>
    </w:p>
    <w:p w:rsidR="000F27FF" w:rsidRPr="00A02DD5" w:rsidRDefault="00FC6895" w:rsidP="007F3BB0">
      <w:pPr>
        <w:shd w:val="clear" w:color="auto" w:fill="FFFFFF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</w:pPr>
      <w:r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3.4</w:t>
      </w:r>
      <w:r w:rsidR="00AB4A08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. </w:t>
      </w:r>
      <w:proofErr w:type="gramStart"/>
      <w:r w:rsidR="002C6DBB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na</w:t>
      </w:r>
      <w:proofErr w:type="gramEnd"/>
      <w:r w:rsidR="002C6DBB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 </w:t>
      </w:r>
      <w:r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M</w:t>
      </w:r>
      <w:r w:rsidR="000F27FF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úsica</w:t>
      </w:r>
      <w:r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;</w:t>
      </w:r>
    </w:p>
    <w:p w:rsidR="00F379C6" w:rsidRPr="00A02DD5" w:rsidRDefault="00FC6895" w:rsidP="007F3BB0">
      <w:pPr>
        <w:shd w:val="clear" w:color="auto" w:fill="FFFFFF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</w:pPr>
      <w:r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3.5. </w:t>
      </w:r>
      <w:proofErr w:type="gramStart"/>
      <w:r w:rsidR="002C6DBB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no</w:t>
      </w:r>
      <w:proofErr w:type="gramEnd"/>
      <w:r w:rsidR="002C6DBB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 </w:t>
      </w:r>
      <w:r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C</w:t>
      </w:r>
      <w:r w:rsidR="00F379C6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inema</w:t>
      </w:r>
      <w:r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;</w:t>
      </w:r>
    </w:p>
    <w:p w:rsidR="00AB4A08" w:rsidRPr="00A02DD5" w:rsidRDefault="00FC6895" w:rsidP="007F3BB0">
      <w:pPr>
        <w:shd w:val="clear" w:color="auto" w:fill="FFFFFF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</w:pPr>
      <w:r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3.6. </w:t>
      </w:r>
      <w:proofErr w:type="gramStart"/>
      <w:r w:rsidR="002C6DBB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na</w:t>
      </w:r>
      <w:proofErr w:type="gramEnd"/>
      <w:r w:rsidR="002C6DBB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 </w:t>
      </w:r>
      <w:r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C</w:t>
      </w:r>
      <w:r w:rsidR="00AB4A08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ultura popular</w:t>
      </w:r>
      <w:r w:rsidR="00F570F4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.</w:t>
      </w:r>
    </w:p>
    <w:p w:rsidR="00C33527" w:rsidRPr="00A02DD5" w:rsidRDefault="00C33527" w:rsidP="007F3BB0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</w:pPr>
      <w:r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       </w:t>
      </w:r>
      <w:r w:rsidR="00FC6895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4</w:t>
      </w:r>
      <w:r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. Cervantes e Shakespeare hoje</w:t>
      </w:r>
    </w:p>
    <w:p w:rsidR="00C33527" w:rsidRPr="00A02DD5" w:rsidRDefault="007F3BB0" w:rsidP="00297573">
      <w:pPr>
        <w:shd w:val="clear" w:color="auto" w:fill="FFFFFF"/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</w:pPr>
      <w:r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4</w:t>
      </w:r>
      <w:r w:rsidR="00C33527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.1. </w:t>
      </w:r>
      <w:proofErr w:type="gramStart"/>
      <w:r w:rsidR="002C6DBB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n</w:t>
      </w:r>
      <w:r w:rsidR="00C33527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a</w:t>
      </w:r>
      <w:proofErr w:type="gramEnd"/>
      <w:r w:rsidR="00C33527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 escrita e </w:t>
      </w:r>
      <w:r w:rsidR="00297573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no </w:t>
      </w:r>
      <w:r w:rsidR="00C33527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pensamento contemporâneos</w:t>
      </w:r>
      <w:r w:rsidR="00FC6895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;</w:t>
      </w:r>
    </w:p>
    <w:p w:rsidR="00F379C6" w:rsidRPr="00A02DD5" w:rsidRDefault="007F3BB0" w:rsidP="00297573">
      <w:pPr>
        <w:shd w:val="clear" w:color="auto" w:fill="FFFFFF"/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</w:pPr>
      <w:r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4</w:t>
      </w:r>
      <w:r w:rsidR="00FC6895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.2.</w:t>
      </w:r>
      <w:r w:rsidR="001238A8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 </w:t>
      </w:r>
      <w:proofErr w:type="gramStart"/>
      <w:r w:rsidR="00AB4A08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na</w:t>
      </w:r>
      <w:proofErr w:type="gramEnd"/>
      <w:r w:rsidR="00AB4A08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 F</w:t>
      </w:r>
      <w:r w:rsidR="001238A8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ilosofia e </w:t>
      </w:r>
      <w:r w:rsidR="00AB4A08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T</w:t>
      </w:r>
      <w:r w:rsidR="001238A8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eoria</w:t>
      </w:r>
      <w:r w:rsidR="00FC6895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;</w:t>
      </w:r>
      <w:r w:rsidR="00AB4A08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 </w:t>
      </w:r>
      <w:r w:rsidR="00F379C6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 </w:t>
      </w:r>
    </w:p>
    <w:p w:rsidR="00FC6895" w:rsidRPr="00A02DD5" w:rsidRDefault="007F3BB0" w:rsidP="00297573">
      <w:pPr>
        <w:shd w:val="clear" w:color="auto" w:fill="FFFFFF"/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</w:pPr>
      <w:r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4</w:t>
      </w:r>
      <w:r w:rsidR="00FC6895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.3</w:t>
      </w:r>
      <w:proofErr w:type="gramStart"/>
      <w:r w:rsidR="00FC6895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 </w:t>
      </w:r>
      <w:r w:rsidR="002C6DBB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 </w:t>
      </w:r>
      <w:proofErr w:type="gramEnd"/>
      <w:r w:rsidR="002C6DBB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no Ensino;</w:t>
      </w:r>
    </w:p>
    <w:p w:rsidR="002C6DBB" w:rsidRPr="00A02DD5" w:rsidRDefault="00403B36" w:rsidP="00297573">
      <w:pPr>
        <w:shd w:val="clear" w:color="auto" w:fill="FFFFFF"/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4.4  na T</w:t>
      </w:r>
      <w:r w:rsidR="002C6DBB" w:rsidRPr="00A02DD5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radução.</w:t>
      </w:r>
    </w:p>
    <w:p w:rsidR="00A02DD5" w:rsidRDefault="00A02DD5" w:rsidP="00A02DD5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pt-PT"/>
        </w:rPr>
      </w:pPr>
    </w:p>
    <w:p w:rsidR="0003684D" w:rsidRPr="00A02DD5" w:rsidRDefault="001238A8" w:rsidP="00A05E65">
      <w:pPr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pt-PT"/>
        </w:rPr>
      </w:pPr>
      <w:r w:rsidRPr="00A02DD5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pt-PT"/>
        </w:rPr>
        <w:t>As Pr</w:t>
      </w:r>
      <w:r w:rsidR="004B4A6F" w:rsidRPr="00A02DD5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pt-PT"/>
        </w:rPr>
        <w:t xml:space="preserve">opostas devem ser enviadas </w:t>
      </w:r>
      <w:r w:rsidR="00921464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pt-PT"/>
        </w:rPr>
        <w:t xml:space="preserve">para o </w:t>
      </w:r>
      <w:r w:rsidR="00921464" w:rsidRPr="00921464">
        <w:rPr>
          <w:rFonts w:ascii="Times New Roman" w:eastAsia="Times New Roman" w:hAnsi="Times New Roman" w:cs="Times New Roman"/>
          <w:i/>
          <w:color w:val="222222"/>
          <w:sz w:val="24"/>
          <w:szCs w:val="24"/>
          <w:shd w:val="clear" w:color="auto" w:fill="FFFFFF"/>
          <w:lang w:eastAsia="pt-PT"/>
        </w:rPr>
        <w:t>e-mail</w:t>
      </w:r>
      <w:r w:rsidR="00921464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pt-PT"/>
        </w:rPr>
        <w:t xml:space="preserve"> </w:t>
      </w:r>
      <w:hyperlink r:id="rId5" w:history="1">
        <w:r w:rsidR="00921464" w:rsidRPr="00921464">
          <w:rPr>
            <w:rStyle w:val="Hipervnculo"/>
            <w:rFonts w:ascii="Times New Roman" w:hAnsi="Times New Roman" w:cs="Times New Roman"/>
            <w:b/>
            <w:bCs/>
            <w:color w:val="984806" w:themeColor="accent6" w:themeShade="80"/>
            <w:shd w:val="clear" w:color="auto" w:fill="FFFFFF"/>
          </w:rPr>
          <w:t>shakesvantes@gmail.com </w:t>
        </w:r>
      </w:hyperlink>
      <w:r w:rsidR="00921464" w:rsidRPr="00A02DD5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pt-PT"/>
        </w:rPr>
        <w:t xml:space="preserve"> </w:t>
      </w:r>
      <w:r w:rsidR="004B4A6F" w:rsidRPr="00A02DD5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pt-PT"/>
        </w:rPr>
        <w:t xml:space="preserve">até </w:t>
      </w:r>
      <w:r w:rsidR="006E4E82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pt-PT"/>
        </w:rPr>
        <w:t xml:space="preserve">final de </w:t>
      </w:r>
      <w:r w:rsidR="004B4A6F" w:rsidRPr="00A02DD5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pt-PT"/>
        </w:rPr>
        <w:t>Junho</w:t>
      </w:r>
      <w:r w:rsidR="00297573" w:rsidRPr="00A02DD5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pt-PT"/>
        </w:rPr>
        <w:t>, consagrando o número do tópico em que se inscrevem.</w:t>
      </w:r>
    </w:p>
    <w:p w:rsidR="001238A8" w:rsidRPr="00A02DD5" w:rsidRDefault="001238A8" w:rsidP="00A05E65">
      <w:pPr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pt-PT"/>
        </w:rPr>
      </w:pPr>
      <w:r w:rsidRPr="00A02DD5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pt-PT"/>
        </w:rPr>
        <w:t>As notifi</w:t>
      </w:r>
      <w:r w:rsidR="00B11CD8" w:rsidRPr="00A02DD5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pt-PT"/>
        </w:rPr>
        <w:t>caçõ</w:t>
      </w:r>
      <w:r w:rsidR="002C6DBB" w:rsidRPr="00A02DD5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pt-PT"/>
        </w:rPr>
        <w:t>es de aceitação serão enviadas</w:t>
      </w:r>
      <w:r w:rsidR="004B4A6F" w:rsidRPr="00A02DD5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pt-PT"/>
        </w:rPr>
        <w:t xml:space="preserve"> até de </w:t>
      </w:r>
      <w:r w:rsidR="006E4E82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pt-PT"/>
        </w:rPr>
        <w:t xml:space="preserve">final de </w:t>
      </w:r>
      <w:r w:rsidR="004B4A6F" w:rsidRPr="00A02DD5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pt-PT"/>
        </w:rPr>
        <w:t>Julho</w:t>
      </w:r>
      <w:r w:rsidR="00A02DD5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pt-PT"/>
        </w:rPr>
        <w:t>.</w:t>
      </w:r>
    </w:p>
    <w:p w:rsidR="00AF3289" w:rsidRPr="00921464" w:rsidRDefault="00AF3289" w:rsidP="00921464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222222"/>
          <w:sz w:val="24"/>
          <w:szCs w:val="24"/>
          <w:shd w:val="clear" w:color="auto" w:fill="FFFFFF"/>
          <w:lang w:eastAsia="pt-PT"/>
        </w:rPr>
      </w:pPr>
      <w:r w:rsidRPr="00921464">
        <w:rPr>
          <w:rFonts w:ascii="Times New Roman" w:eastAsia="Times New Roman" w:hAnsi="Times New Roman" w:cs="Times New Roman"/>
          <w:b/>
          <w:i/>
          <w:color w:val="222222"/>
          <w:sz w:val="24"/>
          <w:szCs w:val="24"/>
          <w:shd w:val="clear" w:color="auto" w:fill="FFFFFF"/>
          <w:lang w:eastAsia="pt-PT"/>
        </w:rPr>
        <w:t>Para mais informação ver:</w:t>
      </w:r>
    </w:p>
    <w:p w:rsidR="00A02DD5" w:rsidRPr="00A02DD5" w:rsidRDefault="009C754F" w:rsidP="00AF3289">
      <w:pPr>
        <w:shd w:val="clear" w:color="auto" w:fill="FFFFFF"/>
        <w:spacing w:after="0" w:line="277" w:lineRule="atLeast"/>
        <w:rPr>
          <w:rFonts w:ascii="Times New Roman" w:eastAsia="Times New Roman" w:hAnsi="Times New Roman" w:cs="Times New Roman"/>
          <w:bCs/>
          <w:i/>
          <w:color w:val="385723"/>
          <w:sz w:val="24"/>
          <w:szCs w:val="24"/>
          <w:lang w:eastAsia="pt-PT"/>
        </w:rPr>
      </w:pPr>
      <w:hyperlink r:id="rId6" w:history="1">
        <w:r w:rsidR="00AF3289" w:rsidRPr="00A02DD5">
          <w:rPr>
            <w:rFonts w:ascii="Times New Roman" w:eastAsia="Times New Roman" w:hAnsi="Times New Roman" w:cs="Times New Roman"/>
            <w:b/>
            <w:bCs/>
            <w:smallCaps/>
            <w:color w:val="385723"/>
            <w:sz w:val="24"/>
            <w:szCs w:val="24"/>
            <w:lang w:eastAsia="pt-PT"/>
          </w:rPr>
          <w:t>Congresso Internacional “Cervantes &amp; Shakespeare: 400 anos no diálogo das Artes” </w:t>
        </w:r>
      </w:hyperlink>
      <w:r w:rsidR="00297573" w:rsidRPr="00A02DD5">
        <w:rPr>
          <w:rFonts w:ascii="Times New Roman" w:eastAsia="Times New Roman" w:hAnsi="Times New Roman" w:cs="Times New Roman"/>
          <w:b/>
          <w:bCs/>
          <w:smallCaps/>
          <w:color w:val="385723"/>
          <w:sz w:val="24"/>
          <w:szCs w:val="24"/>
          <w:lang w:eastAsia="pt-PT"/>
        </w:rPr>
        <w:t xml:space="preserve">/ </w:t>
      </w:r>
      <w:hyperlink r:id="rId7" w:history="1">
        <w:r w:rsidR="00AF3289" w:rsidRPr="00A02DD5">
          <w:rPr>
            <w:rFonts w:ascii="Times New Roman" w:eastAsia="Times New Roman" w:hAnsi="Times New Roman" w:cs="Times New Roman"/>
            <w:b/>
            <w:bCs/>
            <w:smallCaps/>
            <w:color w:val="385723"/>
            <w:sz w:val="24"/>
            <w:szCs w:val="24"/>
            <w:u w:val="single"/>
            <w:lang w:eastAsia="pt-PT"/>
          </w:rPr>
          <w:t>International Symposium "Cervantes &amp; Shakespere: 400 years of Dialogue with the Arts"</w:t>
        </w:r>
      </w:hyperlink>
      <w:r w:rsidR="00297573" w:rsidRPr="00A02DD5">
        <w:rPr>
          <w:rFonts w:ascii="Times New Roman" w:eastAsia="Times New Roman" w:hAnsi="Times New Roman" w:cs="Times New Roman"/>
          <w:b/>
          <w:bCs/>
          <w:smallCaps/>
          <w:color w:val="385723"/>
          <w:sz w:val="24"/>
          <w:szCs w:val="24"/>
          <w:u w:val="single"/>
          <w:lang w:eastAsia="pt-PT"/>
        </w:rPr>
        <w:t xml:space="preserve"> /</w:t>
      </w:r>
      <w:r w:rsidR="00297573" w:rsidRPr="00A02DD5">
        <w:rPr>
          <w:rFonts w:ascii="Times New Roman" w:eastAsia="Times New Roman" w:hAnsi="Times New Roman" w:cs="Times New Roman"/>
          <w:b/>
          <w:bCs/>
          <w:smallCaps/>
          <w:color w:val="385723"/>
          <w:sz w:val="24"/>
          <w:szCs w:val="24"/>
          <w:lang w:eastAsia="pt-PT"/>
        </w:rPr>
        <w:t xml:space="preserve"> </w:t>
      </w:r>
      <w:hyperlink r:id="rId8" w:history="1">
        <w:r w:rsidR="00AF3289" w:rsidRPr="00A02DD5">
          <w:rPr>
            <w:rFonts w:ascii="Times New Roman" w:eastAsia="Times New Roman" w:hAnsi="Times New Roman" w:cs="Times New Roman"/>
            <w:b/>
            <w:bCs/>
            <w:smallCaps/>
            <w:color w:val="385723"/>
            <w:sz w:val="24"/>
            <w:szCs w:val="24"/>
            <w:lang w:eastAsia="pt-PT"/>
          </w:rPr>
          <w:t xml:space="preserve">Congreso Internacional “Cervantes &amp; Shakespeare: 400 años en </w:t>
        </w:r>
        <w:proofErr w:type="gramStart"/>
        <w:r w:rsidR="00AF3289" w:rsidRPr="00A02DD5">
          <w:rPr>
            <w:rFonts w:ascii="Times New Roman" w:eastAsia="Times New Roman" w:hAnsi="Times New Roman" w:cs="Times New Roman"/>
            <w:b/>
            <w:bCs/>
            <w:smallCaps/>
            <w:color w:val="385723"/>
            <w:sz w:val="24"/>
            <w:szCs w:val="24"/>
            <w:lang w:eastAsia="pt-PT"/>
          </w:rPr>
          <w:t>el</w:t>
        </w:r>
        <w:proofErr w:type="gramEnd"/>
        <w:r w:rsidR="00AF3289" w:rsidRPr="00A02DD5">
          <w:rPr>
            <w:rFonts w:ascii="Times New Roman" w:eastAsia="Times New Roman" w:hAnsi="Times New Roman" w:cs="Times New Roman"/>
            <w:b/>
            <w:bCs/>
            <w:smallCaps/>
            <w:color w:val="385723"/>
            <w:sz w:val="24"/>
            <w:szCs w:val="24"/>
            <w:lang w:eastAsia="pt-PT"/>
          </w:rPr>
          <w:t xml:space="preserve"> diálogo de las Artes”</w:t>
        </w:r>
      </w:hyperlink>
      <w:r w:rsidR="00A02DD5" w:rsidRPr="00A02DD5">
        <w:rPr>
          <w:rFonts w:ascii="Times New Roman" w:eastAsia="Times New Roman" w:hAnsi="Times New Roman" w:cs="Times New Roman"/>
          <w:color w:val="464646"/>
          <w:sz w:val="24"/>
          <w:szCs w:val="24"/>
          <w:lang w:eastAsia="pt-PT"/>
        </w:rPr>
        <w:t xml:space="preserve"> </w:t>
      </w:r>
      <w:r w:rsidR="00AF3289" w:rsidRPr="00A02DD5">
        <w:rPr>
          <w:rFonts w:ascii="Times New Roman" w:eastAsia="Times New Roman" w:hAnsi="Times New Roman" w:cs="Times New Roman"/>
          <w:b/>
          <w:bCs/>
          <w:color w:val="385723"/>
          <w:sz w:val="24"/>
          <w:szCs w:val="24"/>
          <w:lang w:eastAsia="pt-PT"/>
        </w:rPr>
        <w:t>2016</w:t>
      </w:r>
      <w:r w:rsidR="00A02DD5" w:rsidRPr="00A02DD5">
        <w:rPr>
          <w:rFonts w:ascii="Times New Roman" w:eastAsia="Times New Roman" w:hAnsi="Times New Roman" w:cs="Times New Roman"/>
          <w:b/>
          <w:bCs/>
          <w:color w:val="385723"/>
          <w:sz w:val="24"/>
          <w:szCs w:val="24"/>
          <w:lang w:eastAsia="pt-PT"/>
        </w:rPr>
        <w:t xml:space="preserve"> </w:t>
      </w:r>
      <w:r w:rsidR="00A02DD5">
        <w:rPr>
          <w:rFonts w:ascii="Times New Roman" w:eastAsia="Times New Roman" w:hAnsi="Times New Roman" w:cs="Times New Roman"/>
          <w:b/>
          <w:bCs/>
          <w:color w:val="385723"/>
          <w:sz w:val="24"/>
          <w:szCs w:val="24"/>
          <w:lang w:eastAsia="pt-PT"/>
        </w:rPr>
        <w:t xml:space="preserve"> </w:t>
      </w:r>
      <w:r w:rsidR="00A02DD5" w:rsidRPr="00921464">
        <w:rPr>
          <w:rFonts w:ascii="Times New Roman" w:eastAsia="Times New Roman" w:hAnsi="Times New Roman" w:cs="Times New Roman"/>
          <w:bCs/>
          <w:i/>
          <w:sz w:val="24"/>
          <w:szCs w:val="24"/>
          <w:lang w:eastAsia="pt-PT"/>
        </w:rPr>
        <w:t>[títulos com hiperligações]</w:t>
      </w:r>
    </w:p>
    <w:p w:rsidR="00AF3289" w:rsidRPr="00A02DD5" w:rsidRDefault="00A02DD5" w:rsidP="00AF3289">
      <w:pPr>
        <w:shd w:val="clear" w:color="auto" w:fill="FFFFFF"/>
        <w:spacing w:after="0" w:line="277" w:lineRule="atLeast"/>
        <w:rPr>
          <w:rFonts w:ascii="Times New Roman" w:eastAsia="Times New Roman" w:hAnsi="Times New Roman" w:cs="Times New Roman"/>
          <w:color w:val="464646"/>
          <w:sz w:val="24"/>
          <w:szCs w:val="24"/>
          <w:lang w:eastAsia="pt-PT"/>
        </w:rPr>
      </w:pPr>
      <w:r w:rsidRPr="00A02DD5">
        <w:rPr>
          <w:rFonts w:ascii="Times New Roman" w:eastAsia="Times New Roman" w:hAnsi="Times New Roman" w:cs="Times New Roman"/>
          <w:b/>
          <w:bCs/>
          <w:color w:val="385723"/>
          <w:sz w:val="24"/>
          <w:szCs w:val="24"/>
          <w:lang w:eastAsia="pt-PT"/>
        </w:rPr>
        <w:t xml:space="preserve">Calendário &amp; condições: </w:t>
      </w:r>
      <w:hyperlink r:id="rId9" w:history="1">
        <w:r w:rsidRPr="00A02DD5">
          <w:rPr>
            <w:rStyle w:val="Hipervnculo"/>
            <w:rFonts w:ascii="Times New Roman" w:eastAsia="Times New Roman" w:hAnsi="Times New Roman" w:cs="Times New Roman"/>
            <w:b/>
            <w:bCs/>
            <w:sz w:val="24"/>
            <w:szCs w:val="24"/>
            <w:lang w:eastAsia="pt-PT"/>
          </w:rPr>
          <w:t>http://cervanteseshakespeare400anos.blogspot.pt/</w:t>
        </w:r>
      </w:hyperlink>
      <w:r w:rsidRPr="00A02DD5">
        <w:rPr>
          <w:rFonts w:ascii="Times New Roman" w:eastAsia="Times New Roman" w:hAnsi="Times New Roman" w:cs="Times New Roman"/>
          <w:b/>
          <w:bCs/>
          <w:color w:val="385723"/>
          <w:sz w:val="24"/>
          <w:szCs w:val="24"/>
          <w:lang w:eastAsia="pt-PT"/>
        </w:rPr>
        <w:t xml:space="preserve"> </w:t>
      </w:r>
    </w:p>
    <w:p w:rsidR="00AF3289" w:rsidRPr="00B11CD8" w:rsidRDefault="00AF3289" w:rsidP="00A05E65">
      <w:pPr>
        <w:rPr>
          <w:rFonts w:ascii="Times New Roman" w:hAnsi="Times New Roman" w:cs="Times New Roman"/>
          <w:sz w:val="24"/>
          <w:szCs w:val="24"/>
        </w:rPr>
      </w:pPr>
    </w:p>
    <w:sectPr w:rsidR="00AF3289" w:rsidRPr="00B11CD8" w:rsidSect="006E4E82">
      <w:pgSz w:w="11906" w:h="16838"/>
      <w:pgMar w:top="1417" w:right="849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E65"/>
    <w:rsid w:val="0003684D"/>
    <w:rsid w:val="000F27FF"/>
    <w:rsid w:val="001238A8"/>
    <w:rsid w:val="001D3520"/>
    <w:rsid w:val="002128DF"/>
    <w:rsid w:val="00297573"/>
    <w:rsid w:val="002C6DBB"/>
    <w:rsid w:val="003660E6"/>
    <w:rsid w:val="00403B36"/>
    <w:rsid w:val="004B4A6F"/>
    <w:rsid w:val="006E4E82"/>
    <w:rsid w:val="007554D9"/>
    <w:rsid w:val="007A1F5E"/>
    <w:rsid w:val="007F3BB0"/>
    <w:rsid w:val="00921464"/>
    <w:rsid w:val="009A2438"/>
    <w:rsid w:val="009C754F"/>
    <w:rsid w:val="009E5702"/>
    <w:rsid w:val="00A02DD5"/>
    <w:rsid w:val="00A05E65"/>
    <w:rsid w:val="00AB4A08"/>
    <w:rsid w:val="00AF3289"/>
    <w:rsid w:val="00B11CD8"/>
    <w:rsid w:val="00C33527"/>
    <w:rsid w:val="00D26FAE"/>
    <w:rsid w:val="00F379C6"/>
    <w:rsid w:val="00F570F4"/>
    <w:rsid w:val="00FC6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A02DD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A02DD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6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95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0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39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6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400cervantes-shakespeare.webnode.com/en-espanol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400cervantes-shakespeare.webnode.com/in-english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400cervantes-shakespeare.webnode.com/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shakesvantes@gmail.com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cervanteseshakespeare400anos.blogspot.pt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350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Utilizador</dc:creator>
  <cp:lastModifiedBy>Pilar Ucar Ventura</cp:lastModifiedBy>
  <cp:revision>2</cp:revision>
  <dcterms:created xsi:type="dcterms:W3CDTF">2016-06-13T07:22:00Z</dcterms:created>
  <dcterms:modified xsi:type="dcterms:W3CDTF">2016-06-13T07:22:00Z</dcterms:modified>
</cp:coreProperties>
</file>