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3E6" w:rsidRDefault="00BD40F9" w:rsidP="008F5DD6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-457200</wp:posOffset>
                </wp:positionV>
                <wp:extent cx="1714500" cy="148590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0" cy="1485900"/>
                          <a:chOff x="441" y="157"/>
                          <a:chExt cx="2700" cy="1620"/>
                        </a:xfrm>
                      </wpg:grpSpPr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1" y="1417"/>
                            <a:ext cx="270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63E6" w:rsidRPr="0005050B" w:rsidRDefault="002D63E6" w:rsidP="008F5DD6">
                              <w:r w:rsidRPr="0005050B">
                                <w:rPr>
                                  <w:sz w:val="16"/>
                                  <w:szCs w:val="16"/>
                                </w:rPr>
                                <w:t>Escuela Universitaria de Enfermería y Fisioterapia San Juan de Dios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" y="157"/>
                            <a:ext cx="2520" cy="12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-27pt;margin-top:-36pt;width:135pt;height:117pt;z-index:251658240" coordorigin="441,157" coordsize="2700,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441;top:1417;width:270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  <v:textbox>
                    <w:txbxContent>
                      <w:p w:rsidR="002D63E6" w:rsidRPr="0005050B" w:rsidRDefault="002D63E6" w:rsidP="008F5DD6">
                        <w:r w:rsidRPr="0005050B">
                          <w:rPr>
                            <w:sz w:val="16"/>
                            <w:szCs w:val="16"/>
                          </w:rPr>
                          <w:t>Escuela Universitaria de Enfermería y Fisioterapia San Juan de Dios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441;top:157;width:2520;height:12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3vbb/EAAAA2gAAAA8AAABkcnMvZG93bnJldi54bWxEj0FrwkAUhO9C/8PyCr2UurEVSaObICkt&#10;gie12usj+8wGs29Ddqvx33eFgsdhZr5hFsVgW3Gm3jeOFUzGCQjiyumGawXfu8+XFIQPyBpbx6Tg&#10;Sh6K/GG0wEy7C2/ovA21iBD2GSowIXSZlL4yZNGPXUccvaPrLYYo+1rqHi8Rblv5miQzabHhuGCw&#10;o9JQddr+WgVp9dy9taVLfz5Menwvm8N1v/5S6ulxWM5BBBrCPfzfXmkFU7hdiTdA5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3vbb/EAAAA2gAAAA8AAAAAAAAAAAAAAAAA&#10;nwIAAGRycy9kb3ducmV2LnhtbFBLBQYAAAAABAAEAPcAAACQAwAAAAA=&#10;">
                  <v:imagedata r:id="rId9" o:title="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-571500</wp:posOffset>
                </wp:positionV>
                <wp:extent cx="2628900" cy="800100"/>
                <wp:effectExtent l="9525" t="9525" r="9525" b="952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63E6" w:rsidRDefault="002D63E6" w:rsidP="008F5DD6">
                            <w:pPr>
                              <w:jc w:val="center"/>
                              <w:rPr>
                                <w:rFonts w:ascii="Berlin Sans FB Demi" w:hAnsi="Berlin Sans FB Demi" w:cs="Berlin Sans FB Demi"/>
                              </w:rPr>
                            </w:pPr>
                            <w:r>
                              <w:rPr>
                                <w:rFonts w:ascii="Berlin Sans FB Demi" w:hAnsi="Berlin Sans FB Demi" w:cs="Berlin Sans FB Demi"/>
                              </w:rPr>
                              <w:t>GUÍA DOCENTE CURSO 201</w:t>
                            </w:r>
                            <w:r w:rsidR="00BD40F9">
                              <w:rPr>
                                <w:rFonts w:ascii="Berlin Sans FB Demi" w:hAnsi="Berlin Sans FB Demi" w:cs="Berlin Sans FB Demi"/>
                              </w:rPr>
                              <w:t>6</w:t>
                            </w:r>
                            <w:r>
                              <w:rPr>
                                <w:rFonts w:ascii="Berlin Sans FB Demi" w:hAnsi="Berlin Sans FB Demi" w:cs="Berlin Sans FB Demi"/>
                              </w:rPr>
                              <w:t>-1</w:t>
                            </w:r>
                            <w:r w:rsidR="00BD40F9">
                              <w:rPr>
                                <w:rFonts w:ascii="Berlin Sans FB Demi" w:hAnsi="Berlin Sans FB Demi" w:cs="Berlin Sans FB Demi"/>
                              </w:rPr>
                              <w:t>7</w:t>
                            </w:r>
                          </w:p>
                          <w:p w:rsidR="002D63E6" w:rsidRPr="00EB744D" w:rsidRDefault="002D63E6" w:rsidP="008F5DD6">
                            <w:pPr>
                              <w:jc w:val="center"/>
                              <w:rPr>
                                <w:rFonts w:ascii="Berlin Sans FB Demi" w:hAnsi="Berlin Sans FB Demi" w:cs="Berlin Sans FB Demi"/>
                              </w:rPr>
                            </w:pPr>
                            <w:r w:rsidRPr="00E67F55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DIPLOMA EN COMPETENCIAS COMUNICATIVAS Y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67F55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ESTUDIOS EN LENGUAS EXTRANJERAS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252pt;margin-top:-45pt;width:207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">
                <v:textbox>
                  <w:txbxContent>
                    <w:p w:rsidR="002D63E6" w:rsidRDefault="002D63E6" w:rsidP="008F5DD6">
                      <w:pPr>
                        <w:jc w:val="center"/>
                        <w:rPr>
                          <w:rFonts w:ascii="Berlin Sans FB Demi" w:hAnsi="Berlin Sans FB Demi" w:cs="Berlin Sans FB Demi"/>
                        </w:rPr>
                      </w:pPr>
                      <w:r>
                        <w:rPr>
                          <w:rFonts w:ascii="Berlin Sans FB Demi" w:hAnsi="Berlin Sans FB Demi" w:cs="Berlin Sans FB Demi"/>
                        </w:rPr>
                        <w:t>GUÍA DOCENTE CURSO 201</w:t>
                      </w:r>
                      <w:r w:rsidR="00BD40F9">
                        <w:rPr>
                          <w:rFonts w:ascii="Berlin Sans FB Demi" w:hAnsi="Berlin Sans FB Demi" w:cs="Berlin Sans FB Demi"/>
                        </w:rPr>
                        <w:t>6</w:t>
                      </w:r>
                      <w:r>
                        <w:rPr>
                          <w:rFonts w:ascii="Berlin Sans FB Demi" w:hAnsi="Berlin Sans FB Demi" w:cs="Berlin Sans FB Demi"/>
                        </w:rPr>
                        <w:t>-1</w:t>
                      </w:r>
                      <w:r w:rsidR="00BD40F9">
                        <w:rPr>
                          <w:rFonts w:ascii="Berlin Sans FB Demi" w:hAnsi="Berlin Sans FB Demi" w:cs="Berlin Sans FB Demi"/>
                        </w:rPr>
                        <w:t>7</w:t>
                      </w:r>
                      <w:bookmarkStart w:id="1" w:name="_GoBack"/>
                      <w:bookmarkEnd w:id="1"/>
                    </w:p>
                    <w:p w:rsidR="002D63E6" w:rsidRPr="00EB744D" w:rsidRDefault="002D63E6" w:rsidP="008F5DD6">
                      <w:pPr>
                        <w:jc w:val="center"/>
                        <w:rPr>
                          <w:rFonts w:ascii="Berlin Sans FB Demi" w:hAnsi="Berlin Sans FB Demi" w:cs="Berlin Sans FB Demi"/>
                        </w:rPr>
                      </w:pPr>
                      <w:r w:rsidRPr="00E67F55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DIPLOMA EN COMPETENCIAS COMUNICATIVAS Y</w:t>
                      </w:r>
                      <w:r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E67F55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ESTUDIOS EN LENGUAS EXTRANJERAS</w:t>
                      </w:r>
                    </w:p>
                  </w:txbxContent>
                </v:textbox>
              </v:shape>
            </w:pict>
          </mc:Fallback>
        </mc:AlternateContent>
      </w:r>
    </w:p>
    <w:p w:rsidR="002D63E6" w:rsidRDefault="002D63E6" w:rsidP="008F5DD6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2D63E6" w:rsidRDefault="002D63E6" w:rsidP="008F5DD6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2D63E6" w:rsidRDefault="002D63E6" w:rsidP="008F5DD6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2D63E6" w:rsidRDefault="002D63E6" w:rsidP="008F5DD6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2D63E6" w:rsidRDefault="002D63E6" w:rsidP="008F5DD6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2D63E6" w:rsidRDefault="002D63E6" w:rsidP="008F5DD6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2D63E6" w:rsidRDefault="002D63E6" w:rsidP="008F5DD6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2D63E6" w:rsidRPr="0005050B" w:rsidRDefault="002D63E6" w:rsidP="008F5DD6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05050B">
        <w:rPr>
          <w:rFonts w:ascii="FuturaStd-Bold" w:hAnsi="FuturaStd-Bold" w:cs="FuturaStd-Bold"/>
          <w:b/>
          <w:bCs/>
        </w:rPr>
        <w:t>FICHA TÉCNICA DE LA ASIGNATURA</w:t>
      </w:r>
    </w:p>
    <w:p w:rsidR="002D63E6" w:rsidRPr="0005050B" w:rsidRDefault="002D63E6" w:rsidP="008F5DD6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5580"/>
      </w:tblGrid>
      <w:tr w:rsidR="002D63E6" w:rsidRPr="004D32F1">
        <w:tc>
          <w:tcPr>
            <w:tcW w:w="9108" w:type="dxa"/>
            <w:gridSpan w:val="2"/>
            <w:shd w:val="clear" w:color="auto" w:fill="FFFF99"/>
          </w:tcPr>
          <w:p w:rsidR="002D63E6" w:rsidRPr="004D32F1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</w:rPr>
              <w:t>Datos de la asignatura</w:t>
            </w:r>
          </w:p>
        </w:tc>
      </w:tr>
      <w:tr w:rsidR="002D63E6" w:rsidRPr="000F653D">
        <w:tc>
          <w:tcPr>
            <w:tcW w:w="3528" w:type="dxa"/>
            <w:shd w:val="clear" w:color="auto" w:fill="3366FF"/>
            <w:vAlign w:val="center"/>
          </w:tcPr>
          <w:p w:rsidR="002D63E6" w:rsidRPr="004D32F1" w:rsidRDefault="002D63E6" w:rsidP="0022152D">
            <w:pPr>
              <w:autoSpaceDE w:val="0"/>
              <w:autoSpaceDN w:val="0"/>
              <w:adjustRightInd w:val="0"/>
              <w:rPr>
                <w:rFonts w:ascii="CenturyGothic" w:hAnsi="CenturyGothic,Bold"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Nombre </w:t>
            </w:r>
          </w:p>
        </w:tc>
        <w:tc>
          <w:tcPr>
            <w:tcW w:w="5580" w:type="dxa"/>
          </w:tcPr>
          <w:p w:rsidR="002D63E6" w:rsidRPr="005D158D" w:rsidRDefault="002D63E6" w:rsidP="00F638DB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  <w:lang w:val="en-US"/>
              </w:rPr>
            </w:pPr>
            <w:r w:rsidRPr="005D158D">
              <w:rPr>
                <w:rFonts w:ascii="CenturyGothic,Bold" w:hAnsi="CenturyGothic,Bold" w:cs="CenturyGothic,Bold"/>
                <w:b/>
                <w:bCs/>
                <w:sz w:val="20"/>
                <w:szCs w:val="20"/>
                <w:lang w:val="en-US"/>
              </w:rPr>
              <w:t>English for Health Sciences I</w:t>
            </w:r>
          </w:p>
        </w:tc>
      </w:tr>
      <w:tr w:rsidR="002D63E6" w:rsidRPr="004D32F1">
        <w:tc>
          <w:tcPr>
            <w:tcW w:w="3528" w:type="dxa"/>
            <w:shd w:val="clear" w:color="auto" w:fill="3366FF"/>
            <w:vAlign w:val="center"/>
          </w:tcPr>
          <w:p w:rsidR="002D63E6" w:rsidRPr="004D32F1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Nivel </w:t>
            </w:r>
          </w:p>
        </w:tc>
        <w:tc>
          <w:tcPr>
            <w:tcW w:w="5580" w:type="dxa"/>
          </w:tcPr>
          <w:p w:rsidR="002D63E6" w:rsidRPr="004D32F1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B1.</w:t>
            </w:r>
            <w:r w:rsidRPr="003A4597">
              <w:rPr>
                <w:rFonts w:ascii="CenturyGothic,Bold" w:hAnsi="CenturyGothic,Bold" w:cs="CenturyGothic,Bold"/>
                <w:sz w:val="20"/>
                <w:szCs w:val="20"/>
              </w:rPr>
              <w:t>2</w:t>
            </w:r>
          </w:p>
        </w:tc>
      </w:tr>
      <w:tr w:rsidR="002D63E6" w:rsidRPr="004D32F1">
        <w:tc>
          <w:tcPr>
            <w:tcW w:w="3528" w:type="dxa"/>
            <w:shd w:val="clear" w:color="auto" w:fill="3366FF"/>
            <w:vAlign w:val="center"/>
          </w:tcPr>
          <w:p w:rsidR="002D63E6" w:rsidRPr="004D32F1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Titilaciones</w:t>
            </w:r>
          </w:p>
        </w:tc>
        <w:tc>
          <w:tcPr>
            <w:tcW w:w="5580" w:type="dxa"/>
          </w:tcPr>
          <w:p w:rsidR="002D63E6" w:rsidRPr="004D32F1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Grado en Enfermería </w:t>
            </w:r>
          </w:p>
          <w:p w:rsidR="002D63E6" w:rsidRPr="004D32F1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Grado en Fisioterapia  </w:t>
            </w:r>
          </w:p>
        </w:tc>
      </w:tr>
      <w:tr w:rsidR="002D63E6" w:rsidRPr="004D32F1">
        <w:tc>
          <w:tcPr>
            <w:tcW w:w="3528" w:type="dxa"/>
            <w:shd w:val="clear" w:color="auto" w:fill="3366FF"/>
            <w:vAlign w:val="center"/>
          </w:tcPr>
          <w:p w:rsidR="002D63E6" w:rsidRPr="004D32F1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Curso</w:t>
            </w:r>
          </w:p>
        </w:tc>
        <w:tc>
          <w:tcPr>
            <w:tcW w:w="5580" w:type="dxa"/>
          </w:tcPr>
          <w:p w:rsidR="002D63E6" w:rsidRPr="004D32F1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3</w:t>
            </w: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º</w:t>
            </w: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 (2º cuatrimestre)</w:t>
            </w:r>
          </w:p>
        </w:tc>
      </w:tr>
      <w:tr w:rsidR="002D63E6" w:rsidRPr="004D32F1">
        <w:tc>
          <w:tcPr>
            <w:tcW w:w="3528" w:type="dxa"/>
            <w:shd w:val="clear" w:color="auto" w:fill="3366FF"/>
            <w:vAlign w:val="center"/>
          </w:tcPr>
          <w:p w:rsidR="002D63E6" w:rsidRPr="004D32F1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 Tipo de materia:</w:t>
            </w:r>
          </w:p>
        </w:tc>
        <w:tc>
          <w:tcPr>
            <w:tcW w:w="5580" w:type="dxa"/>
          </w:tcPr>
          <w:p w:rsidR="002D63E6" w:rsidRPr="004D32F1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Diploma en idiomas</w:t>
            </w:r>
          </w:p>
        </w:tc>
      </w:tr>
      <w:tr w:rsidR="002D63E6" w:rsidRPr="004D32F1">
        <w:tc>
          <w:tcPr>
            <w:tcW w:w="3528" w:type="dxa"/>
            <w:shd w:val="clear" w:color="auto" w:fill="3366FF"/>
            <w:vAlign w:val="center"/>
          </w:tcPr>
          <w:p w:rsidR="002D63E6" w:rsidRPr="004D32F1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Duración y Ubicación Temporal dentro del plan de estudios</w:t>
            </w:r>
          </w:p>
        </w:tc>
        <w:tc>
          <w:tcPr>
            <w:tcW w:w="5580" w:type="dxa"/>
          </w:tcPr>
          <w:p w:rsidR="002D63E6" w:rsidRPr="004D32F1" w:rsidRDefault="002D63E6" w:rsidP="0022152D">
            <w:pPr>
              <w:ind w:left="900" w:hanging="900"/>
              <w:jc w:val="both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Una asignatura cuatrimestral</w:t>
            </w: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 de </w:t>
            </w: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6</w:t>
            </w: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0 h. lectivos </w:t>
            </w:r>
          </w:p>
          <w:p w:rsidR="002D63E6" w:rsidRPr="004D32F1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2D63E6" w:rsidRPr="004D32F1">
        <w:tc>
          <w:tcPr>
            <w:tcW w:w="3528" w:type="dxa"/>
            <w:shd w:val="clear" w:color="auto" w:fill="3366FF"/>
            <w:vAlign w:val="center"/>
          </w:tcPr>
          <w:p w:rsidR="002D63E6" w:rsidRPr="004D32F1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Créditos ECTS</w:t>
            </w:r>
          </w:p>
        </w:tc>
        <w:tc>
          <w:tcPr>
            <w:tcW w:w="5580" w:type="dxa"/>
          </w:tcPr>
          <w:p w:rsidR="002D63E6" w:rsidRPr="004D32F1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6</w:t>
            </w:r>
          </w:p>
        </w:tc>
      </w:tr>
      <w:tr w:rsidR="002D63E6" w:rsidRPr="004D32F1">
        <w:tc>
          <w:tcPr>
            <w:tcW w:w="3528" w:type="dxa"/>
            <w:shd w:val="clear" w:color="auto" w:fill="3366FF"/>
            <w:vAlign w:val="center"/>
          </w:tcPr>
          <w:p w:rsidR="002D63E6" w:rsidRPr="004D32F1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5580" w:type="dxa"/>
          </w:tcPr>
          <w:p w:rsidR="002D63E6" w:rsidRPr="004D32F1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Instituto de Idiomas</w:t>
            </w:r>
          </w:p>
        </w:tc>
      </w:tr>
      <w:tr w:rsidR="002D63E6" w:rsidRPr="004D32F1">
        <w:tc>
          <w:tcPr>
            <w:tcW w:w="3528" w:type="dxa"/>
            <w:shd w:val="clear" w:color="auto" w:fill="3366FF"/>
            <w:vAlign w:val="center"/>
          </w:tcPr>
          <w:p w:rsidR="002D63E6" w:rsidRPr="004D32F1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Universidad</w:t>
            </w:r>
          </w:p>
        </w:tc>
        <w:tc>
          <w:tcPr>
            <w:tcW w:w="5580" w:type="dxa"/>
          </w:tcPr>
          <w:p w:rsidR="002D63E6" w:rsidRPr="004D32F1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Universidad Pontificia Comillas: </w:t>
            </w:r>
          </w:p>
          <w:p w:rsidR="002D63E6" w:rsidRPr="004D32F1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Escuela Universitaria de Enfermería y </w:t>
            </w:r>
          </w:p>
          <w:p w:rsidR="002D63E6" w:rsidRPr="004D32F1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Fisioterapia San Juan de Dios</w:t>
            </w:r>
          </w:p>
        </w:tc>
      </w:tr>
    </w:tbl>
    <w:p w:rsidR="002D63E6" w:rsidRDefault="002D63E6" w:rsidP="008F5DD6">
      <w:pPr>
        <w:autoSpaceDE w:val="0"/>
        <w:autoSpaceDN w:val="0"/>
        <w:adjustRightInd w:val="0"/>
        <w:rPr>
          <w:rFonts w:ascii="CenturyGothic,Bold" w:hAnsi="CenturyGothic,Bold" w:cs="CenturyGothic,Bold"/>
          <w:b/>
          <w:bCs/>
          <w:color w:val="003000"/>
        </w:rPr>
      </w:pPr>
    </w:p>
    <w:p w:rsidR="002D63E6" w:rsidRDefault="002D63E6" w:rsidP="008F5DD6">
      <w:pPr>
        <w:autoSpaceDE w:val="0"/>
        <w:autoSpaceDN w:val="0"/>
        <w:adjustRightInd w:val="0"/>
        <w:rPr>
          <w:rFonts w:ascii="Century Gothic" w:hAnsi="Century Gothic" w:cs="Century Gothic"/>
          <w:b/>
          <w:bCs/>
          <w:sz w:val="20"/>
          <w:szCs w:val="20"/>
        </w:rPr>
      </w:pPr>
    </w:p>
    <w:tbl>
      <w:tblPr>
        <w:tblW w:w="928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4"/>
        <w:gridCol w:w="7380"/>
      </w:tblGrid>
      <w:tr w:rsidR="00BD40F9" w:rsidRPr="006217A5" w:rsidTr="00BD40F9">
        <w:tc>
          <w:tcPr>
            <w:tcW w:w="9284" w:type="dxa"/>
            <w:gridSpan w:val="2"/>
            <w:shd w:val="clear" w:color="auto" w:fill="FFFF99"/>
          </w:tcPr>
          <w:p w:rsidR="00BD40F9" w:rsidRPr="006217A5" w:rsidRDefault="00BD40F9" w:rsidP="00B2007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6217A5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Datos del profesorado</w:t>
            </w:r>
          </w:p>
        </w:tc>
      </w:tr>
      <w:tr w:rsidR="00BD40F9" w:rsidRPr="006217A5" w:rsidTr="00BD40F9">
        <w:tc>
          <w:tcPr>
            <w:tcW w:w="1904" w:type="dxa"/>
            <w:shd w:val="clear" w:color="auto" w:fill="3366FF"/>
          </w:tcPr>
          <w:p w:rsidR="00BD40F9" w:rsidRPr="006217A5" w:rsidRDefault="00BD40F9" w:rsidP="00B20074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6217A5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BD40F9" w:rsidRPr="006217A5" w:rsidRDefault="00BD40F9" w:rsidP="00B2007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Kelsey</w:t>
            </w:r>
            <w:proofErr w:type="spellEnd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Allyne</w:t>
            </w:r>
            <w:proofErr w:type="spellEnd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Shawgo</w:t>
            </w:r>
            <w:proofErr w:type="spellEnd"/>
          </w:p>
        </w:tc>
      </w:tr>
      <w:tr w:rsidR="00BD40F9" w:rsidRPr="006217A5" w:rsidTr="00BD40F9">
        <w:tc>
          <w:tcPr>
            <w:tcW w:w="1904" w:type="dxa"/>
            <w:shd w:val="clear" w:color="auto" w:fill="3366FF"/>
          </w:tcPr>
          <w:p w:rsidR="00BD40F9" w:rsidRPr="006217A5" w:rsidRDefault="00BD40F9" w:rsidP="00B20074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6217A5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BD40F9" w:rsidRPr="006217A5" w:rsidRDefault="00BD40F9" w:rsidP="00B2007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6217A5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BD40F9" w:rsidRPr="006217A5" w:rsidTr="00BD40F9">
        <w:tc>
          <w:tcPr>
            <w:tcW w:w="1904" w:type="dxa"/>
            <w:shd w:val="clear" w:color="auto" w:fill="3366FF"/>
          </w:tcPr>
          <w:p w:rsidR="00BD40F9" w:rsidRPr="006217A5" w:rsidRDefault="00BD40F9" w:rsidP="00B2007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</w:pPr>
            <w:r w:rsidRPr="006217A5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BD40F9" w:rsidRPr="006217A5" w:rsidRDefault="00BD40F9" w:rsidP="00B2007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kallyne</w:t>
            </w:r>
            <w:r w:rsidRPr="006319B7">
              <w:rPr>
                <w:rFonts w:ascii="Century Gothic" w:hAnsi="Century Gothic"/>
                <w:b/>
                <w:sz w:val="20"/>
                <w:szCs w:val="20"/>
              </w:rPr>
              <w:t>@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comillas.edu</w:t>
            </w:r>
          </w:p>
        </w:tc>
      </w:tr>
    </w:tbl>
    <w:p w:rsidR="00BD40F9" w:rsidRDefault="00BD40F9" w:rsidP="008F5DD6">
      <w:pPr>
        <w:autoSpaceDE w:val="0"/>
        <w:autoSpaceDN w:val="0"/>
        <w:adjustRightInd w:val="0"/>
        <w:rPr>
          <w:rFonts w:ascii="Century Gothic" w:hAnsi="Century Gothic" w:cs="Century Gothic"/>
          <w:b/>
          <w:bCs/>
          <w:sz w:val="20"/>
          <w:szCs w:val="20"/>
        </w:rPr>
      </w:pPr>
    </w:p>
    <w:p w:rsidR="00BD40F9" w:rsidRDefault="00BD40F9" w:rsidP="008F5DD6">
      <w:pPr>
        <w:autoSpaceDE w:val="0"/>
        <w:autoSpaceDN w:val="0"/>
        <w:adjustRightInd w:val="0"/>
        <w:rPr>
          <w:rFonts w:ascii="Century Gothic" w:hAnsi="Century Gothic" w:cs="Century Gothic"/>
          <w:b/>
          <w:bCs/>
          <w:sz w:val="20"/>
          <w:szCs w:val="20"/>
        </w:rPr>
      </w:pPr>
    </w:p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A86D2F" w:rsidRPr="004D32F1" w:rsidTr="00365928">
        <w:tc>
          <w:tcPr>
            <w:tcW w:w="9108" w:type="dxa"/>
            <w:gridSpan w:val="2"/>
            <w:shd w:val="clear" w:color="auto" w:fill="FFFF99"/>
          </w:tcPr>
          <w:p w:rsidR="00A86D2F" w:rsidRPr="006558C9" w:rsidRDefault="00A86D2F" w:rsidP="00365928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6558C9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Datos del profesorado</w:t>
            </w:r>
          </w:p>
        </w:tc>
      </w:tr>
      <w:tr w:rsidR="00A86D2F" w:rsidRPr="004B16FB" w:rsidTr="00365928">
        <w:tc>
          <w:tcPr>
            <w:tcW w:w="1728" w:type="dxa"/>
            <w:shd w:val="clear" w:color="auto" w:fill="3366FF"/>
          </w:tcPr>
          <w:p w:rsidR="00A86D2F" w:rsidRPr="004B16FB" w:rsidRDefault="00A86D2F" w:rsidP="00365928">
            <w:pPr>
              <w:autoSpaceDE w:val="0"/>
              <w:autoSpaceDN w:val="0"/>
              <w:adjustRightInd w:val="0"/>
              <w:rPr>
                <w:rFonts w:ascii="Century Gothic" w:hAnsi="Century Gothic"/>
                <w:b/>
                <w:bCs/>
                <w:color w:val="FFFFFF"/>
                <w:sz w:val="20"/>
                <w:szCs w:val="20"/>
              </w:rPr>
            </w:pPr>
            <w:r w:rsidRPr="004B16FB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A86D2F" w:rsidRPr="004B16FB" w:rsidRDefault="00A86D2F" w:rsidP="00365928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 xml:space="preserve">David </w:t>
            </w:r>
            <w:proofErr w:type="spellStart"/>
            <w:r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Mangum</w:t>
            </w:r>
            <w:proofErr w:type="spellEnd"/>
          </w:p>
        </w:tc>
      </w:tr>
      <w:tr w:rsidR="00A86D2F" w:rsidRPr="004B16FB" w:rsidTr="00365928">
        <w:tc>
          <w:tcPr>
            <w:tcW w:w="1728" w:type="dxa"/>
            <w:shd w:val="clear" w:color="auto" w:fill="3366FF"/>
          </w:tcPr>
          <w:p w:rsidR="00A86D2F" w:rsidRPr="004B16FB" w:rsidRDefault="00A86D2F" w:rsidP="00365928">
            <w:pPr>
              <w:autoSpaceDE w:val="0"/>
              <w:autoSpaceDN w:val="0"/>
              <w:adjustRightInd w:val="0"/>
              <w:rPr>
                <w:rFonts w:ascii="Century Gothic" w:hAnsi="Century Gothic"/>
                <w:b/>
                <w:bCs/>
                <w:color w:val="FFFFFF"/>
                <w:sz w:val="14"/>
                <w:szCs w:val="14"/>
              </w:rPr>
            </w:pPr>
            <w:r w:rsidRPr="004B16FB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A86D2F" w:rsidRPr="004B16FB" w:rsidRDefault="00A86D2F" w:rsidP="00365928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 w:rsidRPr="004B16FB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A86D2F" w:rsidRPr="004B16FB" w:rsidTr="00365928">
        <w:tc>
          <w:tcPr>
            <w:tcW w:w="1728" w:type="dxa"/>
            <w:shd w:val="clear" w:color="auto" w:fill="3366FF"/>
          </w:tcPr>
          <w:p w:rsidR="00A86D2F" w:rsidRPr="004B16FB" w:rsidRDefault="00A86D2F" w:rsidP="00365928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</w:pPr>
            <w:r w:rsidRPr="004B16FB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A86D2F" w:rsidRPr="004B16FB" w:rsidRDefault="00A86D2F" w:rsidP="00365928">
            <w:pPr>
              <w:pStyle w:val="Textosinformato"/>
              <w:rPr>
                <w:rFonts w:ascii="Century Gothic" w:hAnsi="Century Gothic" w:cs="Century Gothic"/>
                <w:b/>
                <w:bCs/>
              </w:rPr>
            </w:pPr>
            <w:r w:rsidRPr="00490579">
              <w:rPr>
                <w:rFonts w:ascii="Century Gothic" w:hAnsi="Century Gothic" w:cs="Century Gothic"/>
                <w:b/>
                <w:bCs/>
              </w:rPr>
              <w:t>damangum@</w:t>
            </w:r>
            <w:r w:rsidR="002F7BE4">
              <w:rPr>
                <w:rFonts w:ascii="Century Gothic" w:hAnsi="Century Gothic"/>
                <w:b/>
                <w:sz w:val="20"/>
                <w:szCs w:val="20"/>
              </w:rPr>
              <w:t>comillas.edu</w:t>
            </w:r>
          </w:p>
          <w:p w:rsidR="00A86D2F" w:rsidRPr="004B16FB" w:rsidRDefault="00A86D2F" w:rsidP="00365928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</w:p>
        </w:tc>
      </w:tr>
    </w:tbl>
    <w:p w:rsidR="00A86D2F" w:rsidRDefault="00A86D2F" w:rsidP="008F5DD6">
      <w:pPr>
        <w:autoSpaceDE w:val="0"/>
        <w:autoSpaceDN w:val="0"/>
        <w:adjustRightInd w:val="0"/>
        <w:rPr>
          <w:rFonts w:ascii="Century Gothic" w:hAnsi="Century Gothic" w:cs="Century Gothic"/>
          <w:b/>
          <w:bCs/>
          <w:sz w:val="20"/>
          <w:szCs w:val="20"/>
        </w:rPr>
      </w:pPr>
    </w:p>
    <w:p w:rsidR="006C7808" w:rsidRDefault="006C7808" w:rsidP="008F5DD6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2D63E6" w:rsidRPr="00486737">
        <w:tc>
          <w:tcPr>
            <w:tcW w:w="9108" w:type="dxa"/>
            <w:gridSpan w:val="2"/>
            <w:shd w:val="clear" w:color="auto" w:fill="FFFF99"/>
          </w:tcPr>
          <w:p w:rsidR="002D63E6" w:rsidRPr="00486737" w:rsidRDefault="002D63E6" w:rsidP="00D63AF3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 w:rsidRPr="00486737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Datos del profesorado</w:t>
            </w:r>
          </w:p>
        </w:tc>
      </w:tr>
      <w:tr w:rsidR="002D63E6" w:rsidRPr="00486737">
        <w:tc>
          <w:tcPr>
            <w:tcW w:w="1728" w:type="dxa"/>
            <w:shd w:val="clear" w:color="auto" w:fill="3366FF"/>
          </w:tcPr>
          <w:p w:rsidR="002D63E6" w:rsidRPr="00486737" w:rsidRDefault="002D63E6" w:rsidP="00D63AF3">
            <w:pPr>
              <w:autoSpaceDE w:val="0"/>
              <w:autoSpaceDN w:val="0"/>
              <w:adjustRightInd w:val="0"/>
              <w:rPr>
                <w:rFonts w:ascii="Century Gothic" w:hAnsi="Century Gothic"/>
                <w:b/>
                <w:bCs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2D63E6" w:rsidRPr="00486737" w:rsidRDefault="002D63E6" w:rsidP="00D63AF3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 xml:space="preserve">Jonathan </w:t>
            </w:r>
            <w:proofErr w:type="spellStart"/>
            <w:r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Holland</w:t>
            </w:r>
            <w:proofErr w:type="spellEnd"/>
            <w:r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 xml:space="preserve"> (coordinador)</w:t>
            </w:r>
          </w:p>
        </w:tc>
      </w:tr>
      <w:tr w:rsidR="002D63E6" w:rsidRPr="00486737">
        <w:tc>
          <w:tcPr>
            <w:tcW w:w="1728" w:type="dxa"/>
            <w:shd w:val="clear" w:color="auto" w:fill="3366FF"/>
          </w:tcPr>
          <w:p w:rsidR="002D63E6" w:rsidRPr="00486737" w:rsidRDefault="002D63E6" w:rsidP="00D63AF3">
            <w:pPr>
              <w:autoSpaceDE w:val="0"/>
              <w:autoSpaceDN w:val="0"/>
              <w:adjustRightInd w:val="0"/>
              <w:rPr>
                <w:rFonts w:ascii="Century Gothic" w:hAnsi="Century Gothic"/>
                <w:b/>
                <w:bCs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2D63E6" w:rsidRPr="00486737" w:rsidRDefault="002D63E6" w:rsidP="00D63AF3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 w:rsidRPr="00486737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2D63E6" w:rsidRPr="00486737">
        <w:tc>
          <w:tcPr>
            <w:tcW w:w="1728" w:type="dxa"/>
            <w:shd w:val="clear" w:color="auto" w:fill="3366FF"/>
          </w:tcPr>
          <w:p w:rsidR="002D63E6" w:rsidRPr="00486737" w:rsidRDefault="002D63E6" w:rsidP="00D63AF3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2D63E6" w:rsidRPr="00486737" w:rsidRDefault="002D63E6" w:rsidP="00D63AF3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hollandciempozuelos</w:t>
            </w:r>
            <w:r w:rsidRPr="00486737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@gmail.com</w:t>
            </w:r>
          </w:p>
        </w:tc>
      </w:tr>
    </w:tbl>
    <w:p w:rsidR="002D63E6" w:rsidRDefault="002D63E6" w:rsidP="008F5DD6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2D63E6" w:rsidRDefault="002D63E6" w:rsidP="008F5DD6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2D63E6" w:rsidRDefault="002D63E6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2D63E6" w:rsidRDefault="002D63E6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2D63E6" w:rsidRDefault="002D63E6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2D63E6" w:rsidRDefault="002D63E6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2D63E6" w:rsidRDefault="002D63E6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EE4244" w:rsidRDefault="00EE4244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EE4244" w:rsidRDefault="00EE4244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EE4244" w:rsidRDefault="00EE4244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EE4244" w:rsidRDefault="00EE4244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2D63E6" w:rsidRDefault="002D63E6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2D63E6" w:rsidRDefault="002D63E6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2D63E6" w:rsidRDefault="002D63E6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2D63E6" w:rsidRPr="00CB0D6D" w:rsidRDefault="002D63E6" w:rsidP="00783D90">
      <w:pPr>
        <w:autoSpaceDE w:val="0"/>
        <w:autoSpaceDN w:val="0"/>
        <w:adjustRightInd w:val="0"/>
        <w:rPr>
          <w:rFonts w:ascii="FuturaStd-Bold" w:hAnsi="FuturaStd-Bold" w:cs="FuturaStd-Bold"/>
          <w:sz w:val="20"/>
          <w:szCs w:val="20"/>
        </w:rPr>
      </w:pPr>
      <w:r w:rsidRPr="00CB0D6D">
        <w:rPr>
          <w:rFonts w:ascii="FuturaStd-Bold" w:hAnsi="FuturaStd-Bold" w:cs="FuturaStd-Bold"/>
          <w:b/>
          <w:bCs/>
        </w:rPr>
        <w:t>DATOS ESPECÍFICOS DE LA ASIGNATURA</w:t>
      </w:r>
    </w:p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2D63E6" w:rsidRPr="00CB0D6D">
        <w:tc>
          <w:tcPr>
            <w:tcW w:w="9108" w:type="dxa"/>
            <w:shd w:val="clear" w:color="auto" w:fill="FFFF99"/>
          </w:tcPr>
          <w:p w:rsidR="002D63E6" w:rsidRPr="00CB0D6D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CB0D6D">
              <w:rPr>
                <w:rFonts w:ascii="CenturyGothic,Bold" w:hAnsi="CenturyGothic,Bold" w:cs="CenturyGothic,Bold"/>
                <w:b/>
                <w:bCs/>
              </w:rPr>
              <w:t>Contextualización de la asignatura</w:t>
            </w:r>
          </w:p>
        </w:tc>
      </w:tr>
      <w:tr w:rsidR="002D63E6" w:rsidRPr="009E54C2">
        <w:tc>
          <w:tcPr>
            <w:tcW w:w="9108" w:type="dxa"/>
            <w:shd w:val="clear" w:color="auto" w:fill="3366FF"/>
          </w:tcPr>
          <w:p w:rsidR="002D63E6" w:rsidRPr="009E54C2" w:rsidRDefault="002D63E6" w:rsidP="0022152D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Aportación al perfil profesional de la titulación</w:t>
            </w:r>
          </w:p>
        </w:tc>
      </w:tr>
      <w:tr w:rsidR="002D63E6">
        <w:tc>
          <w:tcPr>
            <w:tcW w:w="9108" w:type="dxa"/>
          </w:tcPr>
          <w:p w:rsidR="002D63E6" w:rsidRDefault="002D63E6" w:rsidP="0022152D"/>
          <w:p w:rsidR="002D63E6" w:rsidRDefault="002D63E6" w:rsidP="0022152D">
            <w:pPr>
              <w:jc w:val="both"/>
            </w:pPr>
            <w:r w:rsidRPr="009E1E61">
              <w:t xml:space="preserve">El inglés es </w:t>
            </w:r>
            <w:r>
              <w:t>una herramienta</w:t>
            </w:r>
            <w:r w:rsidRPr="009E1E61">
              <w:t xml:space="preserve"> indispensable para cualquier profesión,</w:t>
            </w:r>
            <w:r>
              <w:t xml:space="preserve"> sobre todo para aquellos que deseen estudiar o trabajar en un contexto internacional.</w:t>
            </w:r>
          </w:p>
          <w:p w:rsidR="002D63E6" w:rsidRDefault="002D63E6" w:rsidP="0022152D">
            <w:pPr>
              <w:jc w:val="both"/>
            </w:pPr>
            <w:r>
              <w:t>S</w:t>
            </w:r>
            <w:r w:rsidRPr="009E1E61">
              <w:t>e trabaja</w:t>
            </w:r>
            <w:r>
              <w:t>n</w:t>
            </w:r>
            <w:r w:rsidRPr="009E1E61">
              <w:t xml:space="preserve"> los conocimientos generales de </w:t>
            </w:r>
            <w:r>
              <w:t xml:space="preserve">inglés </w:t>
            </w:r>
            <w:r w:rsidRPr="009E1E61">
              <w:t>para que</w:t>
            </w:r>
            <w:r>
              <w:t>,</w:t>
            </w:r>
            <w:r w:rsidRPr="009E1E61">
              <w:t xml:space="preserve"> al finalizar la asignatura, el alumno </w:t>
            </w:r>
            <w:r>
              <w:t>esté familiarizado con este idioma y sea capaz de comunicarse oralmente y por escrito sobre los temas estudiados.</w:t>
            </w:r>
          </w:p>
          <w:p w:rsidR="002D63E6" w:rsidRDefault="002D63E6" w:rsidP="0022152D"/>
        </w:tc>
      </w:tr>
      <w:tr w:rsidR="002D63E6" w:rsidRPr="009E54C2">
        <w:tc>
          <w:tcPr>
            <w:tcW w:w="9108" w:type="dxa"/>
            <w:shd w:val="clear" w:color="auto" w:fill="3366FF"/>
          </w:tcPr>
          <w:p w:rsidR="002D63E6" w:rsidRPr="009E54C2" w:rsidRDefault="002D63E6" w:rsidP="0022152D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Prerrequisitos</w:t>
            </w:r>
          </w:p>
        </w:tc>
      </w:tr>
      <w:tr w:rsidR="002D63E6">
        <w:tc>
          <w:tcPr>
            <w:tcW w:w="9108" w:type="dxa"/>
          </w:tcPr>
          <w:p w:rsidR="002D63E6" w:rsidRPr="009E54C2" w:rsidRDefault="002D63E6" w:rsidP="00A75046">
            <w:pPr>
              <w:rPr>
                <w:rFonts w:ascii="CenturyGothic,Bold" w:hAnsi="CenturyGothic,Bold" w:cs="CenturyGothic,Bold"/>
                <w:b/>
                <w:bCs/>
                <w:color w:val="003000"/>
                <w:sz w:val="20"/>
                <w:szCs w:val="20"/>
              </w:rPr>
            </w:pPr>
            <w:r>
              <w:t>Haber cursado y aprobado el nivel B1.1 del curso anterior.</w:t>
            </w:r>
          </w:p>
        </w:tc>
      </w:tr>
    </w:tbl>
    <w:p w:rsidR="002D63E6" w:rsidRDefault="002D63E6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2D63E6" w:rsidRDefault="002D63E6"/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2D63E6" w:rsidRPr="00882548">
        <w:tc>
          <w:tcPr>
            <w:tcW w:w="9108" w:type="dxa"/>
            <w:shd w:val="clear" w:color="auto" w:fill="FFFF99"/>
          </w:tcPr>
          <w:p w:rsidR="002D63E6" w:rsidRPr="00882548" w:rsidRDefault="002D63E6" w:rsidP="004A6E39">
            <w:pPr>
              <w:jc w:val="both"/>
              <w:rPr>
                <w:b/>
                <w:bCs/>
              </w:rPr>
            </w:pPr>
            <w:r>
              <w:rPr>
                <w:rFonts w:ascii="CenturyGothic,Bold" w:hAnsi="CenturyGothic,Bold" w:cs="CenturyGothic,Bold"/>
                <w:b/>
                <w:bCs/>
              </w:rPr>
              <w:t xml:space="preserve">B1.2 - </w:t>
            </w:r>
            <w:r w:rsidRPr="00882548">
              <w:rPr>
                <w:rFonts w:ascii="CenturyGothic,Bold" w:hAnsi="CenturyGothic,Bold" w:cs="CenturyGothic,Bold"/>
                <w:b/>
                <w:bCs/>
              </w:rPr>
              <w:t>Objetivos</w:t>
            </w:r>
            <w:r w:rsidRPr="00882548">
              <w:rPr>
                <w:b/>
                <w:bCs/>
              </w:rPr>
              <w:t xml:space="preserve">: </w:t>
            </w:r>
            <w:r w:rsidRPr="00882548">
              <w:rPr>
                <w:rFonts w:ascii="CenturyGothic,Bold" w:hAnsi="CenturyGothic,Bold" w:cs="CenturyGothic,Bold"/>
                <w:b/>
                <w:bCs/>
              </w:rPr>
              <w:t xml:space="preserve">Ser un usuario </w:t>
            </w:r>
            <w:r>
              <w:rPr>
                <w:rFonts w:ascii="CenturyGothic,Bold" w:hAnsi="CenturyGothic,Bold" w:cs="CenturyGothic,Bold"/>
                <w:b/>
                <w:bCs/>
              </w:rPr>
              <w:t xml:space="preserve">intermedio </w:t>
            </w:r>
            <w:r w:rsidRPr="00882548">
              <w:rPr>
                <w:rFonts w:ascii="CenturyGothic,Bold" w:hAnsi="CenturyGothic,Bold" w:cs="CenturyGothic,Bold"/>
                <w:b/>
                <w:bCs/>
              </w:rPr>
              <w:t xml:space="preserve"> de inglés y ser capaz de</w:t>
            </w:r>
            <w:r w:rsidRPr="00882548">
              <w:rPr>
                <w:b/>
                <w:bCs/>
              </w:rPr>
              <w:t xml:space="preserve"> …</w:t>
            </w:r>
          </w:p>
        </w:tc>
      </w:tr>
      <w:tr w:rsidR="002D63E6">
        <w:tc>
          <w:tcPr>
            <w:tcW w:w="9108" w:type="dxa"/>
          </w:tcPr>
          <w:p w:rsidR="002D63E6" w:rsidRPr="00A62778" w:rsidRDefault="002D63E6" w:rsidP="0034410B">
            <w:pPr>
              <w:numPr>
                <w:ilvl w:val="0"/>
                <w:numId w:val="5"/>
              </w:numPr>
              <w:tabs>
                <w:tab w:val="num" w:pos="720"/>
              </w:tabs>
              <w:ind w:right="540"/>
            </w:pPr>
            <w:r w:rsidRPr="00A62778">
              <w:rPr>
                <w:sz w:val="22"/>
                <w:szCs w:val="22"/>
              </w:rPr>
              <w:t xml:space="preserve">Comunicar con razonable corrección en situaciones cotidianas: generalmente tiene un buen control gramatical, aunque con una influencia evidente de la lengua materna. Comete errores, pero queda claro lo que intenta expresar. </w:t>
            </w:r>
          </w:p>
          <w:p w:rsidR="002D63E6" w:rsidRPr="00A62778" w:rsidRDefault="002D63E6" w:rsidP="0034410B">
            <w:pPr>
              <w:numPr>
                <w:ilvl w:val="0"/>
                <w:numId w:val="5"/>
              </w:numPr>
              <w:tabs>
                <w:tab w:val="num" w:pos="720"/>
              </w:tabs>
              <w:ind w:right="540"/>
            </w:pPr>
            <w:r w:rsidRPr="00A62778">
              <w:rPr>
                <w:sz w:val="22"/>
                <w:szCs w:val="22"/>
              </w:rPr>
              <w:t xml:space="preserve">Entender las ideas principales de textos que traten de temas tanto concretos como abstractos. </w:t>
            </w:r>
          </w:p>
          <w:p w:rsidR="002D63E6" w:rsidRPr="00A62778" w:rsidRDefault="002D63E6" w:rsidP="0034410B">
            <w:pPr>
              <w:numPr>
                <w:ilvl w:val="0"/>
                <w:numId w:val="5"/>
              </w:numPr>
              <w:tabs>
                <w:tab w:val="num" w:pos="720"/>
              </w:tabs>
              <w:ind w:right="540"/>
            </w:pPr>
            <w:r w:rsidRPr="00A62778">
              <w:rPr>
                <w:sz w:val="22"/>
                <w:szCs w:val="22"/>
              </w:rPr>
              <w:t>Comprender el contenido de la información de la mayoría del material grabado o retransmitido relativo a temas de interés personal con una pronunciación clara y estándar.</w:t>
            </w:r>
          </w:p>
          <w:p w:rsidR="002D63E6" w:rsidRPr="00A62778" w:rsidRDefault="002D63E6" w:rsidP="0034410B">
            <w:pPr>
              <w:numPr>
                <w:ilvl w:val="0"/>
                <w:numId w:val="5"/>
              </w:numPr>
              <w:tabs>
                <w:tab w:val="num" w:pos="720"/>
              </w:tabs>
              <w:ind w:right="540"/>
            </w:pPr>
            <w:r w:rsidRPr="00A62778">
              <w:rPr>
                <w:sz w:val="22"/>
                <w:szCs w:val="22"/>
              </w:rPr>
              <w:t xml:space="preserve"> Expresarse con relativa facilidad. A pesar de algunos problemas con al formular su discurso, que dan como resultado pausas y «callejones sin salida», ser capaz de seguir adelante con eficacia y sin ayuda.</w:t>
            </w:r>
          </w:p>
          <w:p w:rsidR="002D63E6" w:rsidRPr="00A62778" w:rsidRDefault="002D63E6" w:rsidP="0034410B">
            <w:pPr>
              <w:numPr>
                <w:ilvl w:val="0"/>
                <w:numId w:val="5"/>
              </w:numPr>
              <w:tabs>
                <w:tab w:val="num" w:pos="720"/>
              </w:tabs>
              <w:ind w:right="540"/>
            </w:pPr>
            <w:r w:rsidRPr="00A62778">
              <w:rPr>
                <w:sz w:val="22"/>
                <w:szCs w:val="22"/>
              </w:rPr>
              <w:t>Leer y producir textos claros sobre temas diversos.</w:t>
            </w:r>
          </w:p>
          <w:p w:rsidR="002D63E6" w:rsidRPr="009E54C2" w:rsidRDefault="002D63E6" w:rsidP="004A6E39"/>
        </w:tc>
      </w:tr>
    </w:tbl>
    <w:p w:rsidR="002D63E6" w:rsidRDefault="002D63E6"/>
    <w:p w:rsidR="002D63E6" w:rsidRDefault="002D63E6"/>
    <w:tbl>
      <w:tblPr>
        <w:tblW w:w="921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7304"/>
      </w:tblGrid>
      <w:tr w:rsidR="002D63E6" w:rsidRPr="00882548">
        <w:tc>
          <w:tcPr>
            <w:tcW w:w="9212" w:type="dxa"/>
            <w:gridSpan w:val="2"/>
            <w:shd w:val="clear" w:color="auto" w:fill="FFFF99"/>
          </w:tcPr>
          <w:p w:rsidR="002D63E6" w:rsidRPr="00882548" w:rsidRDefault="002D63E6" w:rsidP="004A6E39">
            <w:pPr>
              <w:pStyle w:val="Titulo2"/>
              <w:rPr>
                <w:rFonts w:ascii="CenturyGothic,Bold" w:hAnsi="CenturyGothic,Bold" w:cs="CenturyGothic,Bold"/>
                <w:smallCaps w:val="0"/>
                <w:sz w:val="24"/>
                <w:szCs w:val="24"/>
                <w:u w:val="none"/>
              </w:rPr>
            </w:pPr>
            <w:r w:rsidRPr="00882548">
              <w:rPr>
                <w:rFonts w:ascii="CenturyGothic,Bold" w:hAnsi="CenturyGothic,Bold" w:cs="CenturyGothic,Bold"/>
                <w:smallCaps w:val="0"/>
                <w:sz w:val="24"/>
                <w:szCs w:val="24"/>
                <w:u w:val="none"/>
              </w:rPr>
              <w:t>Competencias que el estudiante adquiere y resultados de aprendizaje</w:t>
            </w:r>
            <w:r>
              <w:rPr>
                <w:rFonts w:ascii="CenturyGothic,Bold" w:hAnsi="CenturyGothic,Bold" w:cs="CenturyGothic,Bold"/>
                <w:smallCaps w:val="0"/>
                <w:sz w:val="24"/>
                <w:szCs w:val="24"/>
                <w:u w:val="none"/>
              </w:rPr>
              <w:t xml:space="preserve"> B1.2 </w:t>
            </w:r>
          </w:p>
          <w:p w:rsidR="002D63E6" w:rsidRPr="00882548" w:rsidRDefault="002D63E6" w:rsidP="004A6E39">
            <w:r w:rsidRPr="00882548">
              <w:rPr>
                <w:i/>
                <w:iCs/>
              </w:rPr>
              <w:t>Según el Marco de Referencia Europeo para el Aprendizaje, la Enseñanza y la Evaluación de Lenguas (Consejo de Europa)</w:t>
            </w:r>
          </w:p>
        </w:tc>
      </w:tr>
      <w:tr w:rsidR="002D63E6" w:rsidRPr="009E54C2">
        <w:trPr>
          <w:trHeight w:val="267"/>
        </w:trPr>
        <w:tc>
          <w:tcPr>
            <w:tcW w:w="1908" w:type="dxa"/>
          </w:tcPr>
          <w:p w:rsidR="002D63E6" w:rsidRPr="009E54C2" w:rsidRDefault="002D63E6" w:rsidP="004A6E39">
            <w:pPr>
              <w:rPr>
                <w:b/>
                <w:bCs/>
                <w:i/>
                <w:iCs/>
              </w:rPr>
            </w:pPr>
            <w:r w:rsidRPr="009E54C2">
              <w:rPr>
                <w:b/>
                <w:bCs/>
                <w:i/>
                <w:iCs/>
              </w:rPr>
              <w:t>Comprensión oral y escrita</w:t>
            </w:r>
          </w:p>
        </w:tc>
        <w:tc>
          <w:tcPr>
            <w:tcW w:w="7304" w:type="dxa"/>
          </w:tcPr>
          <w:p w:rsidR="002D63E6" w:rsidRPr="009E54C2" w:rsidRDefault="002D63E6" w:rsidP="004A6E39">
            <w:pPr>
              <w:pStyle w:val="Titulo2"/>
              <w:rPr>
                <w:u w:val="none"/>
              </w:rPr>
            </w:pPr>
            <w:r w:rsidRPr="009E54C2">
              <w:rPr>
                <w:u w:val="none"/>
              </w:rPr>
              <w:t xml:space="preserve">Será capaz de </w:t>
            </w:r>
          </w:p>
          <w:p w:rsidR="002D63E6" w:rsidRPr="00A62778" w:rsidRDefault="002D63E6" w:rsidP="0034410B">
            <w:pPr>
              <w:numPr>
                <w:ilvl w:val="0"/>
                <w:numId w:val="7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Comprender información concreta relativa a temas cotidianos o al trabajo e identifica tanto el mensaje general como los detalles específicos siempre que el discurso esté articulado con claridad y con un acento normal, pero puede resultarle difícil participar con eficacia en una discusión con varios hablantes nativos si no modifican su discurso de algún modo.</w:t>
            </w:r>
          </w:p>
          <w:p w:rsidR="002D63E6" w:rsidRPr="00A62778" w:rsidRDefault="002D63E6" w:rsidP="0034410B">
            <w:pPr>
              <w:numPr>
                <w:ilvl w:val="0"/>
                <w:numId w:val="7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lastRenderedPageBreak/>
              <w:t>Comprender una conferencia o una charla, siempre que el tema le resulte familiar y la presentación sea sencilla y esté estructurada con claridad.</w:t>
            </w:r>
          </w:p>
          <w:p w:rsidR="002D63E6" w:rsidRPr="00A62778" w:rsidRDefault="002D63E6" w:rsidP="0034410B">
            <w:pPr>
              <w:numPr>
                <w:ilvl w:val="0"/>
                <w:numId w:val="7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 xml:space="preserve">Comprender la mayoría de los programas de televisión que tratan temas de interés personal </w:t>
            </w:r>
          </w:p>
          <w:p w:rsidR="002D63E6" w:rsidRPr="00A62778" w:rsidRDefault="002D63E6" w:rsidP="0034410B">
            <w:pPr>
              <w:numPr>
                <w:ilvl w:val="0"/>
                <w:numId w:val="7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Leer textos sencillos sobre hechos concretos que tratan sobre temas relacionados con su especialidad con un nivel de comprensión satisfactorio.</w:t>
            </w:r>
          </w:p>
          <w:p w:rsidR="002D63E6" w:rsidRPr="00276AA8" w:rsidRDefault="002D63E6" w:rsidP="00703515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A62778">
              <w:rPr>
                <w:sz w:val="22"/>
                <w:szCs w:val="22"/>
              </w:rPr>
              <w:t>Consultar textos con el fin de encontrar la información deseada y saber recoger información procedente de las distintas partes de un texto o de distintos textos con el fin de realizar una tarea específica</w:t>
            </w:r>
          </w:p>
        </w:tc>
      </w:tr>
      <w:tr w:rsidR="002D63E6" w:rsidRPr="009E54C2">
        <w:trPr>
          <w:trHeight w:val="267"/>
        </w:trPr>
        <w:tc>
          <w:tcPr>
            <w:tcW w:w="1908" w:type="dxa"/>
          </w:tcPr>
          <w:p w:rsidR="002D63E6" w:rsidRPr="009E54C2" w:rsidRDefault="002D63E6" w:rsidP="004A6E39">
            <w:pPr>
              <w:rPr>
                <w:b/>
                <w:bCs/>
                <w:i/>
                <w:iCs/>
              </w:rPr>
            </w:pPr>
            <w:r w:rsidRPr="009E54C2">
              <w:rPr>
                <w:b/>
                <w:bCs/>
                <w:i/>
                <w:iCs/>
              </w:rPr>
              <w:lastRenderedPageBreak/>
              <w:t xml:space="preserve">Expresión </w:t>
            </w:r>
            <w:r>
              <w:rPr>
                <w:b/>
                <w:bCs/>
                <w:i/>
                <w:iCs/>
              </w:rPr>
              <w:t>e</w:t>
            </w:r>
            <w:r w:rsidRPr="009E54C2">
              <w:rPr>
                <w:b/>
                <w:bCs/>
                <w:i/>
                <w:iCs/>
              </w:rPr>
              <w:t xml:space="preserve"> interacción oral</w:t>
            </w:r>
          </w:p>
        </w:tc>
        <w:tc>
          <w:tcPr>
            <w:tcW w:w="7304" w:type="dxa"/>
          </w:tcPr>
          <w:p w:rsidR="002D63E6" w:rsidRPr="00A62778" w:rsidRDefault="002D63E6" w:rsidP="0034410B">
            <w:pPr>
              <w:numPr>
                <w:ilvl w:val="0"/>
                <w:numId w:val="7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 xml:space="preserve">Comunicar con cierta seguridad tanto en asuntos que son habituales como en los poco habituales, relacionados con sus intereses personales y su especialidad. </w:t>
            </w:r>
          </w:p>
          <w:p w:rsidR="002D63E6" w:rsidRPr="00A62778" w:rsidRDefault="002D63E6" w:rsidP="0034410B">
            <w:pPr>
              <w:numPr>
                <w:ilvl w:val="0"/>
                <w:numId w:val="7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Intercambiar, comprobar y confirmar información y opiniones.</w:t>
            </w:r>
          </w:p>
          <w:p w:rsidR="002D63E6" w:rsidRPr="00A62778" w:rsidRDefault="002D63E6" w:rsidP="0034410B">
            <w:pPr>
              <w:numPr>
                <w:ilvl w:val="0"/>
                <w:numId w:val="7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 xml:space="preserve"> Enfrentar a situaciones menos corrientes y explicar el motivo de un problema.</w:t>
            </w:r>
          </w:p>
          <w:p w:rsidR="002D63E6" w:rsidRPr="00A62778" w:rsidRDefault="002D63E6" w:rsidP="0034410B">
            <w:pPr>
              <w:numPr>
                <w:ilvl w:val="0"/>
                <w:numId w:val="7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Expresarse sobre temas más abstractos y culturales como pueden ser películas, libros, música, etc.</w:t>
            </w:r>
          </w:p>
          <w:p w:rsidR="002D63E6" w:rsidRPr="00A62778" w:rsidRDefault="002D63E6" w:rsidP="0034410B">
            <w:pPr>
              <w:numPr>
                <w:ilvl w:val="0"/>
                <w:numId w:val="7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Realizar comentarios breves sobre los puntos de vista de otras personas.</w:t>
            </w:r>
          </w:p>
          <w:p w:rsidR="002D63E6" w:rsidRDefault="002D63E6" w:rsidP="0034410B">
            <w:pPr>
              <w:numPr>
                <w:ilvl w:val="0"/>
                <w:numId w:val="7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Comparar y contrastar alternativas, discutiendo qué hacer, a dónde ir, qué o a quién elegir, etc.</w:t>
            </w:r>
          </w:p>
          <w:p w:rsidR="002D63E6" w:rsidRPr="00882548" w:rsidRDefault="002D63E6" w:rsidP="0034410B">
            <w:pPr>
              <w:numPr>
                <w:ilvl w:val="0"/>
                <w:numId w:val="7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Hacer una presentación breve y preparada sobre un tema con la suficiente claridad como para que se pueda seguir sin dificultad la mayor parte del tiempo y cuyas ideas principales están explicadas con una razonable precisión.</w:t>
            </w:r>
          </w:p>
        </w:tc>
      </w:tr>
      <w:tr w:rsidR="002D63E6" w:rsidRPr="009E54C2">
        <w:trPr>
          <w:trHeight w:val="267"/>
        </w:trPr>
        <w:tc>
          <w:tcPr>
            <w:tcW w:w="1908" w:type="dxa"/>
          </w:tcPr>
          <w:p w:rsidR="002D63E6" w:rsidRPr="009E54C2" w:rsidRDefault="002D63E6" w:rsidP="004A6E39">
            <w:pPr>
              <w:rPr>
                <w:b/>
                <w:bCs/>
                <w:i/>
                <w:iCs/>
              </w:rPr>
            </w:pPr>
            <w:r w:rsidRPr="009E54C2">
              <w:rPr>
                <w:b/>
                <w:bCs/>
                <w:i/>
                <w:iCs/>
              </w:rPr>
              <w:t xml:space="preserve">Expresión escrita </w:t>
            </w:r>
          </w:p>
        </w:tc>
        <w:tc>
          <w:tcPr>
            <w:tcW w:w="7304" w:type="dxa"/>
          </w:tcPr>
          <w:p w:rsidR="002D63E6" w:rsidRPr="00A62778" w:rsidRDefault="002D63E6" w:rsidP="0034410B">
            <w:pPr>
              <w:numPr>
                <w:ilvl w:val="0"/>
                <w:numId w:val="8"/>
              </w:numPr>
              <w:tabs>
                <w:tab w:val="clear" w:pos="720"/>
                <w:tab w:val="num" w:pos="432"/>
              </w:tabs>
              <w:ind w:left="432" w:right="540" w:hanging="432"/>
            </w:pPr>
            <w:r w:rsidRPr="00A62778">
              <w:rPr>
                <w:sz w:val="22"/>
                <w:szCs w:val="22"/>
              </w:rPr>
              <w:t>Transmitir  información e ideas sobre temas tanto abstractos como concretos, comprobar información y preguntar sobre problemas o los explica con razonable precisión.</w:t>
            </w:r>
          </w:p>
          <w:p w:rsidR="002D63E6" w:rsidRPr="00A62778" w:rsidRDefault="002D63E6" w:rsidP="0034410B">
            <w:pPr>
              <w:numPr>
                <w:ilvl w:val="0"/>
                <w:numId w:val="8"/>
              </w:numPr>
              <w:tabs>
                <w:tab w:val="clear" w:pos="720"/>
                <w:tab w:val="num" w:pos="432"/>
              </w:tabs>
              <w:ind w:left="432" w:right="540" w:hanging="432"/>
            </w:pPr>
            <w:r w:rsidRPr="00A62778">
              <w:rPr>
                <w:sz w:val="22"/>
                <w:szCs w:val="22"/>
              </w:rPr>
              <w:t>Escribir cartas y notas personales en las que pide o transmite información de carácter inmediato, haciendo ver los aspectos que cree importantes.</w:t>
            </w:r>
          </w:p>
          <w:p w:rsidR="002D63E6" w:rsidRPr="00A62778" w:rsidRDefault="002D63E6" w:rsidP="0034410B">
            <w:pPr>
              <w:numPr>
                <w:ilvl w:val="0"/>
                <w:numId w:val="8"/>
              </w:numPr>
              <w:tabs>
                <w:tab w:val="clear" w:pos="720"/>
                <w:tab w:val="num" w:pos="432"/>
              </w:tabs>
              <w:ind w:left="432" w:right="540" w:hanging="432"/>
            </w:pPr>
            <w:r w:rsidRPr="00A62778">
              <w:rPr>
                <w:sz w:val="22"/>
                <w:szCs w:val="22"/>
              </w:rPr>
              <w:t>Escribir cartas personales en las que da noticias y expresa ideas sobre temas abstractos o culturales como, por ejemplo, la música y las películas.</w:t>
            </w:r>
          </w:p>
          <w:p w:rsidR="002D63E6" w:rsidRPr="00276AA8" w:rsidRDefault="002D63E6" w:rsidP="00703515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A62778">
              <w:rPr>
                <w:sz w:val="22"/>
                <w:szCs w:val="22"/>
              </w:rPr>
              <w:t>Anotar mensajes en los que se requiere información y se explican problemas.</w:t>
            </w:r>
          </w:p>
        </w:tc>
      </w:tr>
    </w:tbl>
    <w:p w:rsidR="002D63E6" w:rsidRDefault="002D63E6" w:rsidP="00703515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2D63E6" w:rsidRPr="00CB0D6D">
        <w:tc>
          <w:tcPr>
            <w:tcW w:w="9108" w:type="dxa"/>
            <w:shd w:val="clear" w:color="auto" w:fill="FFFF99"/>
          </w:tcPr>
          <w:p w:rsidR="002D63E6" w:rsidRPr="00CB0D6D" w:rsidRDefault="002D63E6" w:rsidP="00FC24E7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CB0D6D">
              <w:rPr>
                <w:rFonts w:ascii="CenturyGothic,Bold" w:hAnsi="CenturyGothic,Bold" w:cs="CenturyGothic,Bold"/>
                <w:b/>
                <w:bCs/>
              </w:rPr>
              <w:t>Contenidos</w:t>
            </w:r>
          </w:p>
        </w:tc>
      </w:tr>
      <w:tr w:rsidR="002D63E6" w:rsidRPr="00FB2C44">
        <w:tc>
          <w:tcPr>
            <w:tcW w:w="9108" w:type="dxa"/>
          </w:tcPr>
          <w:p w:rsidR="002D63E6" w:rsidRPr="009E54C2" w:rsidRDefault="002D63E6" w:rsidP="00491D0E">
            <w:pPr>
              <w:rPr>
                <w:b/>
                <w:bCs/>
                <w:i/>
                <w:iCs/>
              </w:rPr>
            </w:pPr>
            <w:r w:rsidRPr="009E54C2">
              <w:rPr>
                <w:b/>
                <w:bCs/>
                <w:i/>
                <w:iCs/>
              </w:rPr>
              <w:t>Gramática</w:t>
            </w:r>
          </w:p>
          <w:p w:rsidR="002D63E6" w:rsidRPr="00FB2C44" w:rsidRDefault="002D63E6" w:rsidP="00FC24E7">
            <w:pPr>
              <w:pStyle w:val="Prrafodelista"/>
              <w:numPr>
                <w:ilvl w:val="0"/>
                <w:numId w:val="6"/>
              </w:numPr>
            </w:pPr>
            <w:proofErr w:type="spellStart"/>
            <w:r>
              <w:t>Will</w:t>
            </w:r>
            <w:proofErr w:type="spellEnd"/>
          </w:p>
          <w:p w:rsidR="002D63E6" w:rsidRPr="00FB2C44" w:rsidRDefault="002D63E6" w:rsidP="00FC24E7">
            <w:pPr>
              <w:pStyle w:val="Prrafodelista"/>
              <w:numPr>
                <w:ilvl w:val="0"/>
                <w:numId w:val="6"/>
              </w:numPr>
            </w:pPr>
            <w:proofErr w:type="spellStart"/>
            <w:r>
              <w:t>Should</w:t>
            </w:r>
            <w:proofErr w:type="spellEnd"/>
            <w:r>
              <w:t>/</w:t>
            </w:r>
            <w:proofErr w:type="spellStart"/>
            <w:r>
              <w:t>shouldn’t</w:t>
            </w:r>
            <w:proofErr w:type="spellEnd"/>
          </w:p>
          <w:p w:rsidR="002D63E6" w:rsidRPr="00FB2C44" w:rsidRDefault="002D63E6" w:rsidP="00FC24E7">
            <w:pPr>
              <w:pStyle w:val="Prrafodelista"/>
              <w:numPr>
                <w:ilvl w:val="0"/>
                <w:numId w:val="6"/>
              </w:numPr>
            </w:pPr>
            <w:r>
              <w:t>Zero/</w:t>
            </w:r>
            <w:proofErr w:type="spellStart"/>
            <w:r>
              <w:t>first</w:t>
            </w:r>
            <w:proofErr w:type="spellEnd"/>
            <w:r>
              <w:t xml:space="preserve"> </w:t>
            </w:r>
            <w:proofErr w:type="spellStart"/>
            <w:r>
              <w:t>conditional</w:t>
            </w:r>
            <w:proofErr w:type="spellEnd"/>
          </w:p>
          <w:p w:rsidR="002D63E6" w:rsidRPr="00FB2C44" w:rsidRDefault="002D63E6" w:rsidP="00FC24E7">
            <w:pPr>
              <w:pStyle w:val="Prrafodelista"/>
              <w:numPr>
                <w:ilvl w:val="0"/>
                <w:numId w:val="6"/>
              </w:numPr>
            </w:pPr>
            <w:r>
              <w:t>Expresar la posibilidad</w:t>
            </w:r>
          </w:p>
          <w:p w:rsidR="002D63E6" w:rsidRPr="00FB2C44" w:rsidRDefault="002D63E6" w:rsidP="00FC24E7">
            <w:pPr>
              <w:pStyle w:val="Prrafodelista"/>
              <w:numPr>
                <w:ilvl w:val="0"/>
                <w:numId w:val="6"/>
              </w:numPr>
            </w:pPr>
            <w:r>
              <w:t>Hablar de las obligaciones</w:t>
            </w:r>
          </w:p>
          <w:p w:rsidR="002D63E6" w:rsidRPr="00FB2C44" w:rsidRDefault="002D63E6" w:rsidP="00FC24E7">
            <w:pPr>
              <w:pStyle w:val="Prrafodelista"/>
              <w:numPr>
                <w:ilvl w:val="0"/>
                <w:numId w:val="6"/>
              </w:numPr>
            </w:pPr>
            <w:r>
              <w:t>El presente perfecto</w:t>
            </w:r>
          </w:p>
          <w:p w:rsidR="002D63E6" w:rsidRPr="00FB2C44" w:rsidRDefault="002D63E6" w:rsidP="00FC24E7">
            <w:pPr>
              <w:pStyle w:val="Prrafodelista"/>
              <w:numPr>
                <w:ilvl w:val="0"/>
                <w:numId w:val="6"/>
              </w:numPr>
            </w:pPr>
            <w:r>
              <w:t>El pasivo</w:t>
            </w:r>
          </w:p>
          <w:p w:rsidR="002D63E6" w:rsidRPr="00FB2C44" w:rsidRDefault="002D63E6" w:rsidP="00FC24E7">
            <w:pPr>
              <w:pStyle w:val="Prrafodelista"/>
              <w:numPr>
                <w:ilvl w:val="0"/>
                <w:numId w:val="6"/>
              </w:numPr>
            </w:pPr>
            <w:r>
              <w:t>El futuro: “</w:t>
            </w:r>
            <w:proofErr w:type="spellStart"/>
            <w:r>
              <w:t>going</w:t>
            </w:r>
            <w:proofErr w:type="spellEnd"/>
            <w:r>
              <w:t xml:space="preserve"> to”, presente continuo</w:t>
            </w:r>
          </w:p>
        </w:tc>
      </w:tr>
      <w:tr w:rsidR="002D63E6" w:rsidRPr="009E54C2">
        <w:tc>
          <w:tcPr>
            <w:tcW w:w="9108" w:type="dxa"/>
          </w:tcPr>
          <w:p w:rsidR="002D63E6" w:rsidRPr="009E54C2" w:rsidRDefault="002D63E6" w:rsidP="00491D0E">
            <w:pPr>
              <w:rPr>
                <w:b/>
                <w:bCs/>
                <w:i/>
                <w:iCs/>
              </w:rPr>
            </w:pPr>
            <w:r w:rsidRPr="009E54C2">
              <w:rPr>
                <w:b/>
                <w:bCs/>
                <w:i/>
                <w:iCs/>
              </w:rPr>
              <w:lastRenderedPageBreak/>
              <w:t>Léxico y Temas</w:t>
            </w:r>
          </w:p>
          <w:p w:rsidR="002D63E6" w:rsidRPr="009E54C2" w:rsidRDefault="002D63E6" w:rsidP="00491D0E">
            <w:r w:rsidRPr="00214A72">
              <w:rPr>
                <w:b/>
                <w:bCs/>
              </w:rPr>
              <w:t>Léxico</w:t>
            </w:r>
            <w:r w:rsidRPr="009E54C2">
              <w:t>: Adjetivos y adverbios; vocabulario relacionado con los temas tratados.</w:t>
            </w:r>
          </w:p>
          <w:p w:rsidR="002D63E6" w:rsidRPr="009E54C2" w:rsidRDefault="002D63E6" w:rsidP="00491D0E">
            <w:pPr>
              <w:rPr>
                <w:b/>
                <w:bCs/>
                <w:i/>
                <w:iCs/>
              </w:rPr>
            </w:pPr>
            <w:r w:rsidRPr="00214A72">
              <w:rPr>
                <w:b/>
                <w:bCs/>
              </w:rPr>
              <w:t>Temas</w:t>
            </w:r>
            <w:r w:rsidRPr="009E54C2">
              <w:t xml:space="preserve">: </w:t>
            </w:r>
            <w:r>
              <w:t xml:space="preserve">Describir trabajos, las secciones de un hospital, el proceso de ingresar a un enfermo, la historia clínica, </w:t>
            </w:r>
            <w:r>
              <w:rPr>
                <w:rStyle w:val="clickable"/>
              </w:rPr>
              <w:t>primeros auxilios, describir el dolor, interpretación de las medidas, formas de medicación.</w:t>
            </w:r>
          </w:p>
        </w:tc>
      </w:tr>
    </w:tbl>
    <w:p w:rsidR="002D63E6" w:rsidRDefault="002D63E6" w:rsidP="00783D90">
      <w:pPr>
        <w:rPr>
          <w:rFonts w:ascii="FuturaStd-Bold" w:hAnsi="FuturaStd-Bold" w:cs="FuturaStd-Bold"/>
          <w:b/>
          <w:bCs/>
        </w:rPr>
      </w:pPr>
    </w:p>
    <w:p w:rsidR="002D63E6" w:rsidRDefault="002D63E6" w:rsidP="00783D90">
      <w:pPr>
        <w:rPr>
          <w:rFonts w:ascii="FuturaStd-Bold" w:hAnsi="FuturaStd-Bold" w:cs="FuturaStd-Bold"/>
          <w:b/>
          <w:bCs/>
        </w:rPr>
      </w:pPr>
    </w:p>
    <w:p w:rsidR="002D63E6" w:rsidRDefault="002D63E6" w:rsidP="00783D90">
      <w:pPr>
        <w:rPr>
          <w:rFonts w:ascii="FuturaStd-Bold" w:hAnsi="FuturaStd-Bold" w:cs="FuturaStd-Bold"/>
          <w:b/>
          <w:bCs/>
        </w:rPr>
      </w:pPr>
    </w:p>
    <w:p w:rsidR="002D63E6" w:rsidRPr="00CB0D6D" w:rsidRDefault="002D63E6" w:rsidP="00783D90">
      <w:pPr>
        <w:rPr>
          <w:rFonts w:ascii="FuturaStd-Bold" w:hAnsi="FuturaStd-Bold" w:cs="FuturaStd-Bold"/>
          <w:sz w:val="20"/>
          <w:szCs w:val="20"/>
        </w:rPr>
      </w:pPr>
      <w:r w:rsidRPr="00CB0D6D">
        <w:rPr>
          <w:rFonts w:ascii="FuturaStd-Bold" w:hAnsi="FuturaStd-Bold" w:cs="FuturaStd-Bold"/>
          <w:b/>
          <w:bCs/>
        </w:rPr>
        <w:t>METODOLOGÍA DOCENTE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2D63E6" w:rsidRPr="00CB0D6D">
        <w:tc>
          <w:tcPr>
            <w:tcW w:w="8978" w:type="dxa"/>
            <w:shd w:val="clear" w:color="auto" w:fill="FFFF99"/>
          </w:tcPr>
          <w:p w:rsidR="002D63E6" w:rsidRPr="00CB0D6D" w:rsidRDefault="002D63E6" w:rsidP="0022152D">
            <w:r w:rsidRPr="00CB0D6D">
              <w:rPr>
                <w:rFonts w:ascii="CenturyGothic,Bold" w:hAnsi="CenturyGothic,Bold" w:cs="CenturyGothic,Bold"/>
                <w:b/>
                <w:bCs/>
              </w:rPr>
              <w:t>Aspectos metodológicos generales de la asignatura</w:t>
            </w:r>
          </w:p>
        </w:tc>
      </w:tr>
      <w:tr w:rsidR="002D63E6">
        <w:tc>
          <w:tcPr>
            <w:tcW w:w="8978" w:type="dxa"/>
            <w:shd w:val="clear" w:color="auto" w:fill="3366FF"/>
          </w:tcPr>
          <w:p w:rsidR="002D63E6" w:rsidRPr="009E54C2" w:rsidRDefault="002D63E6" w:rsidP="0022152D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Actividades</w:t>
            </w:r>
          </w:p>
        </w:tc>
      </w:tr>
      <w:tr w:rsidR="002D63E6">
        <w:tc>
          <w:tcPr>
            <w:tcW w:w="8978" w:type="dxa"/>
          </w:tcPr>
          <w:p w:rsidR="002D63E6" w:rsidRPr="009E54C2" w:rsidRDefault="002D63E6" w:rsidP="0022152D">
            <w:pPr>
              <w:pStyle w:val="Titulo2"/>
            </w:pPr>
            <w:r w:rsidRPr="009E54C2">
              <w:t xml:space="preserve">Actividades formativas </w:t>
            </w:r>
          </w:p>
          <w:p w:rsidR="002D63E6" w:rsidRPr="009E54C2" w:rsidRDefault="002D63E6" w:rsidP="0022152D">
            <w:pPr>
              <w:pStyle w:val="Titulo2"/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ind w:left="360"/>
              <w:rPr>
                <w:b w:val="0"/>
                <w:bCs w:val="0"/>
                <w:smallCaps w:val="0"/>
                <w:sz w:val="24"/>
                <w:szCs w:val="24"/>
                <w:u w:val="none"/>
              </w:rPr>
            </w:pPr>
            <w:r w:rsidRPr="009E54C2">
              <w:rPr>
                <w:b w:val="0"/>
                <w:bCs w:val="0"/>
                <w:smallCaps w:val="0"/>
                <w:sz w:val="24"/>
                <w:szCs w:val="24"/>
                <w:u w:val="none"/>
              </w:rPr>
              <w:t>Clases magistrales en grupo grande  (10% total créditos ECTS/horas trabajo estudiante)</w:t>
            </w:r>
          </w:p>
          <w:p w:rsidR="002D63E6" w:rsidRPr="009E54C2" w:rsidRDefault="002D63E6" w:rsidP="0022152D">
            <w:pPr>
              <w:pStyle w:val="Titulo2"/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ind w:left="360"/>
              <w:rPr>
                <w:b w:val="0"/>
                <w:bCs w:val="0"/>
                <w:smallCaps w:val="0"/>
                <w:sz w:val="24"/>
                <w:szCs w:val="24"/>
                <w:u w:val="none"/>
              </w:rPr>
            </w:pPr>
            <w:r w:rsidRPr="009E54C2">
              <w:rPr>
                <w:b w:val="0"/>
                <w:bCs w:val="0"/>
                <w:smallCaps w:val="0"/>
                <w:sz w:val="24"/>
                <w:szCs w:val="24"/>
                <w:u w:val="none"/>
              </w:rPr>
              <w:t>Seminarios y trabajos dirigidos (65 % total créditos ECTS/horas trabajo estudiante)</w:t>
            </w:r>
          </w:p>
          <w:p w:rsidR="002D63E6" w:rsidRPr="009E54C2" w:rsidRDefault="002D63E6" w:rsidP="0022152D">
            <w:pPr>
              <w:pStyle w:val="Titulo2"/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ind w:left="360"/>
              <w:rPr>
                <w:b w:val="0"/>
                <w:bCs w:val="0"/>
                <w:smallCaps w:val="0"/>
                <w:sz w:val="24"/>
                <w:szCs w:val="24"/>
                <w:u w:val="none"/>
              </w:rPr>
            </w:pPr>
            <w:r w:rsidRPr="009E54C2">
              <w:rPr>
                <w:b w:val="0"/>
                <w:bCs w:val="0"/>
                <w:smallCaps w:val="0"/>
                <w:sz w:val="24"/>
                <w:szCs w:val="24"/>
                <w:u w:val="none"/>
              </w:rPr>
              <w:t>Trabajo autónomo de estudiante (20%  total créditos ECTS/horas trabajo estudiante)</w:t>
            </w:r>
          </w:p>
          <w:p w:rsidR="002D63E6" w:rsidRPr="009E54C2" w:rsidRDefault="002D63E6" w:rsidP="0022152D">
            <w:pPr>
              <w:pStyle w:val="Titulo2"/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ind w:left="360"/>
              <w:rPr>
                <w:b w:val="0"/>
                <w:bCs w:val="0"/>
                <w:smallCaps w:val="0"/>
                <w:sz w:val="24"/>
                <w:szCs w:val="24"/>
                <w:u w:val="none"/>
              </w:rPr>
            </w:pPr>
            <w:r w:rsidRPr="009E54C2">
              <w:rPr>
                <w:b w:val="0"/>
                <w:bCs w:val="0"/>
                <w:smallCaps w:val="0"/>
                <w:sz w:val="24"/>
                <w:szCs w:val="24"/>
                <w:u w:val="none"/>
              </w:rPr>
              <w:t>Tutoría (2%  total créditos ECTS/horas trabajo estudiante)</w:t>
            </w:r>
          </w:p>
          <w:p w:rsidR="002D63E6" w:rsidRPr="009E54C2" w:rsidRDefault="002D63E6" w:rsidP="0022152D">
            <w:pPr>
              <w:pStyle w:val="Titulo2"/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ind w:left="360"/>
              <w:rPr>
                <w:b w:val="0"/>
                <w:bCs w:val="0"/>
                <w:smallCaps w:val="0"/>
                <w:u w:val="none"/>
              </w:rPr>
            </w:pPr>
            <w:r w:rsidRPr="009E54C2">
              <w:rPr>
                <w:b w:val="0"/>
                <w:bCs w:val="0"/>
                <w:smallCaps w:val="0"/>
                <w:sz w:val="24"/>
                <w:szCs w:val="24"/>
                <w:u w:val="none"/>
              </w:rPr>
              <w:t>Actividades de evaluación (3%  total créditos ECTS/horas trabajo estudiante</w:t>
            </w:r>
            <w:r w:rsidRPr="009E54C2">
              <w:rPr>
                <w:b w:val="0"/>
                <w:bCs w:val="0"/>
                <w:smallCaps w:val="0"/>
                <w:u w:val="none"/>
              </w:rPr>
              <w:t>)</w:t>
            </w:r>
          </w:p>
          <w:p w:rsidR="002D63E6" w:rsidRPr="009E54C2" w:rsidRDefault="002D63E6" w:rsidP="0022152D">
            <w:pPr>
              <w:pStyle w:val="Titulo2"/>
              <w:ind w:left="360"/>
              <w:rPr>
                <w:rFonts w:ascii="CenturyGothic,Bold" w:hAnsi="CenturyGothic,Bold" w:cs="CenturyGothic,Bold"/>
                <w:b w:val="0"/>
                <w:bCs w:val="0"/>
                <w:color w:val="003000"/>
                <w:sz w:val="20"/>
                <w:szCs w:val="20"/>
              </w:rPr>
            </w:pPr>
          </w:p>
        </w:tc>
      </w:tr>
      <w:tr w:rsidR="002D63E6" w:rsidRPr="009E54C2">
        <w:tc>
          <w:tcPr>
            <w:tcW w:w="8978" w:type="dxa"/>
            <w:shd w:val="clear" w:color="auto" w:fill="3366FF"/>
          </w:tcPr>
          <w:p w:rsidR="002D63E6" w:rsidRPr="009E54C2" w:rsidRDefault="002D63E6" w:rsidP="0022152D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Metodología de enseñanza-Aprendizaje y Relación con las competencias</w:t>
            </w:r>
          </w:p>
        </w:tc>
      </w:tr>
      <w:tr w:rsidR="002D63E6">
        <w:tc>
          <w:tcPr>
            <w:tcW w:w="8978" w:type="dxa"/>
          </w:tcPr>
          <w:p w:rsidR="002D63E6" w:rsidRPr="009E54C2" w:rsidRDefault="002D63E6" w:rsidP="0022152D">
            <w:pPr>
              <w:autoSpaceDE w:val="0"/>
              <w:autoSpaceDN w:val="0"/>
              <w:adjustRightInd w:val="0"/>
              <w:jc w:val="both"/>
            </w:pPr>
            <w:r w:rsidRPr="009E54C2">
              <w:rPr>
                <w:b/>
                <w:bCs/>
                <w:smallCaps/>
              </w:rPr>
              <w:t>clases magistrales en grupo grande:</w:t>
            </w:r>
            <w:r w:rsidRPr="009E54C2">
              <w:t xml:space="preserve"> Consisten en la explicación de conceptos y teorías de gramática, </w:t>
            </w:r>
            <w:proofErr w:type="gramStart"/>
            <w:r w:rsidRPr="009E54C2">
              <w:t>estructuras ,</w:t>
            </w:r>
            <w:proofErr w:type="gramEnd"/>
            <w:r w:rsidRPr="009E54C2">
              <w:t xml:space="preserve"> incluyendo demostraciones o ejemplos  prácticos.</w:t>
            </w:r>
          </w:p>
          <w:p w:rsidR="002D63E6" w:rsidRPr="009E54C2" w:rsidRDefault="002D63E6" w:rsidP="0022152D">
            <w:pPr>
              <w:autoSpaceDE w:val="0"/>
              <w:autoSpaceDN w:val="0"/>
              <w:adjustRightInd w:val="0"/>
              <w:jc w:val="both"/>
            </w:pPr>
          </w:p>
          <w:p w:rsidR="002D63E6" w:rsidRPr="009E54C2" w:rsidRDefault="002D63E6" w:rsidP="0022152D">
            <w:pPr>
              <w:autoSpaceDE w:val="0"/>
              <w:autoSpaceDN w:val="0"/>
              <w:adjustRightInd w:val="0"/>
              <w:jc w:val="both"/>
            </w:pPr>
            <w:r w:rsidRPr="009E54C2">
              <w:rPr>
                <w:b/>
                <w:bCs/>
                <w:smallCaps/>
              </w:rPr>
              <w:t>seminarios y trabajos dirigidos</w:t>
            </w:r>
            <w:r w:rsidRPr="009E54C2">
              <w:t xml:space="preserve"> son sesiones presénciales supervisadas en las que, tanto de forma individual como en grupo, el estudiante se convierte en el motor principal de la clase. El objetivo es la práctica y producción de inglés en </w:t>
            </w:r>
            <w:proofErr w:type="gramStart"/>
            <w:r w:rsidRPr="009E54C2">
              <w:t>la</w:t>
            </w:r>
            <w:proofErr w:type="gramEnd"/>
            <w:r w:rsidRPr="009E54C2">
              <w:t xml:space="preserve"> aula.  Las clases estarán centradas en la participación activa de los alumnos con trabajos prácticos en grupos y parejas además de ejercicios y prácticas individuales. Fomentan el desarrollo práctico y la aplicabilidad de los conocimientos teórico y prácticos necesarios para la adquisición de las competencias específicas El profesor estimulará el proceso de los estudiantes, observando, ayudando y corrigiendo cuando es necesario </w:t>
            </w:r>
          </w:p>
          <w:p w:rsidR="002D63E6" w:rsidRPr="009E54C2" w:rsidRDefault="002D63E6" w:rsidP="0022152D">
            <w:pPr>
              <w:autoSpaceDE w:val="0"/>
              <w:autoSpaceDN w:val="0"/>
              <w:adjustRightInd w:val="0"/>
              <w:jc w:val="both"/>
            </w:pPr>
          </w:p>
          <w:p w:rsidR="002D63E6" w:rsidRPr="009E54C2" w:rsidRDefault="002D63E6" w:rsidP="0022152D">
            <w:pPr>
              <w:autoSpaceDE w:val="0"/>
              <w:autoSpaceDN w:val="0"/>
              <w:adjustRightInd w:val="0"/>
              <w:jc w:val="both"/>
              <w:rPr>
                <w:smallCaps/>
              </w:rPr>
            </w:pPr>
            <w:r w:rsidRPr="009E54C2">
              <w:rPr>
                <w:b/>
                <w:bCs/>
                <w:smallCaps/>
              </w:rPr>
              <w:t>trabajo autónomo de estudiante</w:t>
            </w:r>
            <w:r w:rsidRPr="009E54C2">
              <w:rPr>
                <w:b/>
                <w:bCs/>
              </w:rPr>
              <w:t>:</w:t>
            </w:r>
            <w:r w:rsidRPr="009E54C2">
              <w:t xml:space="preserve"> El estudiante ha de preparar los trabajos y los ejercicios para entregar o exponer en las clases. Incluye actividades de estudio de los contenidos teóricos y prácticos. Los trabajos que se asignarán para hacer en casa servirán para reforzar y repasar el trabajo hecho en el aula y se deberán entregar los trabajos en la fecha fijada por el profesor.  En combinación con el resto de actividades formativas, es central para la adquisición de las competencias generales y específicas que se adquieren.</w:t>
            </w:r>
          </w:p>
          <w:p w:rsidR="002D63E6" w:rsidRPr="009E54C2" w:rsidRDefault="002D63E6" w:rsidP="0022152D">
            <w:pPr>
              <w:autoSpaceDE w:val="0"/>
              <w:autoSpaceDN w:val="0"/>
              <w:adjustRightInd w:val="0"/>
              <w:jc w:val="both"/>
              <w:rPr>
                <w:smallCaps/>
              </w:rPr>
            </w:pPr>
          </w:p>
          <w:p w:rsidR="002D63E6" w:rsidRPr="009E54C2" w:rsidRDefault="002D63E6" w:rsidP="0022152D">
            <w:pPr>
              <w:autoSpaceDE w:val="0"/>
              <w:autoSpaceDN w:val="0"/>
              <w:adjustRightInd w:val="0"/>
              <w:jc w:val="both"/>
            </w:pPr>
            <w:r w:rsidRPr="009E54C2">
              <w:rPr>
                <w:b/>
                <w:bCs/>
                <w:smallCaps/>
              </w:rPr>
              <w:t>tutoría:</w:t>
            </w:r>
            <w:r w:rsidRPr="009E54C2">
              <w:rPr>
                <w:smallCaps/>
              </w:rPr>
              <w:t xml:space="preserve"> </w:t>
            </w:r>
            <w:r w:rsidRPr="009E54C2">
              <w:t>consisten en tiempos de seguimiento realizados por el profesor con el objetivo de</w:t>
            </w:r>
          </w:p>
          <w:p w:rsidR="002D63E6" w:rsidRPr="009E54C2" w:rsidRDefault="002D63E6" w:rsidP="0022152D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9E54C2">
              <w:t>acompañar</w:t>
            </w:r>
            <w:proofErr w:type="gramEnd"/>
            <w:r w:rsidRPr="009E54C2">
              <w:t xml:space="preserve"> el aprendizaje del estudiante, revisando contenidos y materiales presentados en las clases, y aclarando dudas en el desarrollo del trabajo autónomo del estudiante. Pueden ser horas de tutoría personal o grupal, ya sea en modo on-line o presencial.</w:t>
            </w:r>
          </w:p>
          <w:p w:rsidR="002D63E6" w:rsidRPr="009E54C2" w:rsidRDefault="002D63E6" w:rsidP="0022152D">
            <w:pPr>
              <w:autoSpaceDE w:val="0"/>
              <w:autoSpaceDN w:val="0"/>
              <w:adjustRightInd w:val="0"/>
              <w:jc w:val="both"/>
              <w:rPr>
                <w:smallCaps/>
              </w:rPr>
            </w:pPr>
          </w:p>
          <w:p w:rsidR="002D63E6" w:rsidRPr="009E54C2" w:rsidRDefault="002D63E6" w:rsidP="0022152D">
            <w:pPr>
              <w:autoSpaceDE w:val="0"/>
              <w:autoSpaceDN w:val="0"/>
              <w:adjustRightInd w:val="0"/>
              <w:jc w:val="both"/>
            </w:pPr>
            <w:r w:rsidRPr="009E54C2">
              <w:rPr>
                <w:b/>
                <w:bCs/>
                <w:smallCaps/>
              </w:rPr>
              <w:t>actividades de evaluación</w:t>
            </w:r>
            <w:r w:rsidRPr="009E54C2">
              <w:rPr>
                <w:b/>
                <w:bCs/>
              </w:rPr>
              <w:t xml:space="preserve"> </w:t>
            </w:r>
            <w:r w:rsidRPr="009E54C2">
              <w:t xml:space="preserve">es el conjunto de pruebas escritas, orales, prácticas, </w:t>
            </w:r>
            <w:r w:rsidRPr="009E54C2">
              <w:lastRenderedPageBreak/>
              <w:t>proyectos, trabajos, utilizados en la evaluación del progreso del estudiante. Pueden ser empleadas por los propios estudiantes para evaluar sus rendimientos en la materia, y/o por el profesor para evaluar los resultados del aprendizaje. Dada la naturaleza eminentemente práctica de la asignatura, la asistencia a clase es imprescindible. Asimismo, se recuerda al alumno que su nota final se basará en el trabajo realizado a lo largo del curso (véase el Sistema de evaluación). La clase se imparte enteramente en inglés.</w:t>
            </w:r>
          </w:p>
          <w:p w:rsidR="002D63E6" w:rsidRPr="009E54C2" w:rsidRDefault="002D63E6" w:rsidP="0022152D">
            <w:pPr>
              <w:jc w:val="both"/>
              <w:rPr>
                <w:rFonts w:ascii="CenturyGothic,Bold" w:hAnsi="CenturyGothic,Bold" w:cs="CenturyGothic,Bold"/>
                <w:b/>
                <w:bCs/>
                <w:color w:val="003000"/>
                <w:sz w:val="20"/>
                <w:szCs w:val="20"/>
              </w:rPr>
            </w:pPr>
          </w:p>
        </w:tc>
      </w:tr>
    </w:tbl>
    <w:p w:rsidR="002D63E6" w:rsidRDefault="002D63E6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2D63E6" w:rsidRDefault="002D63E6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2D63E6" w:rsidRDefault="002D63E6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2D63E6" w:rsidRPr="00CB0D6D" w:rsidRDefault="002D63E6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CB0D6D">
        <w:rPr>
          <w:rFonts w:ascii="FuturaStd-Bold" w:hAnsi="FuturaStd-Bold" w:cs="FuturaStd-Bold"/>
          <w:b/>
          <w:bCs/>
        </w:rPr>
        <w:t>EVALUACIÓN Y CRITERIOS DE CALIFICACIÓN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2D63E6" w:rsidRPr="004F2C22">
        <w:tc>
          <w:tcPr>
            <w:tcW w:w="8978" w:type="dxa"/>
            <w:shd w:val="clear" w:color="auto" w:fill="FFFF99"/>
          </w:tcPr>
          <w:p w:rsidR="002D63E6" w:rsidRPr="004F2C22" w:rsidRDefault="002D63E6" w:rsidP="0022152D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>Asistencia</w:t>
            </w:r>
          </w:p>
        </w:tc>
      </w:tr>
      <w:tr w:rsidR="002D63E6" w:rsidRPr="004F2C22">
        <w:tc>
          <w:tcPr>
            <w:tcW w:w="8978" w:type="dxa"/>
          </w:tcPr>
          <w:p w:rsidR="002D63E6" w:rsidRPr="003429E0" w:rsidRDefault="002D63E6" w:rsidP="0022152D">
            <w:r w:rsidRPr="003429E0">
              <w:t xml:space="preserve">Según el artículo 93 de la Reglamento General de  la Universidad Pontificia Comillas no se admite alumnos de enseñanza libre, siendo </w:t>
            </w:r>
            <w:proofErr w:type="gramStart"/>
            <w:r w:rsidRPr="003429E0">
              <w:t>obligatoria</w:t>
            </w:r>
            <w:proofErr w:type="gramEnd"/>
            <w:r w:rsidRPr="003429E0">
              <w:t xml:space="preserve"> para todos los alumnos la asistencia a las actividades docentes presenciales. La inasistencia a más de un tercio, o incluso a un número menor si así se estableciera en las normas académicas del Centro, de las horas presenciales en cada asignatura puede tener como consecuencia la imposibilidad de presentarse a examen en ella en la convocatoria ordinaria del mismo curso académico. Las normas académicas del Centro podrán extender esta consecuencia también a la convocatoria extraordinaria. </w:t>
            </w:r>
          </w:p>
        </w:tc>
      </w:tr>
      <w:tr w:rsidR="002D63E6" w:rsidRPr="004F2C22">
        <w:tc>
          <w:tcPr>
            <w:tcW w:w="8978" w:type="dxa"/>
            <w:shd w:val="clear" w:color="auto" w:fill="FFFF99"/>
          </w:tcPr>
          <w:p w:rsidR="002D63E6" w:rsidRPr="004F2C22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>Normas</w:t>
            </w:r>
          </w:p>
        </w:tc>
      </w:tr>
      <w:tr w:rsidR="002D63E6" w:rsidRPr="004F2C22">
        <w:tc>
          <w:tcPr>
            <w:tcW w:w="8978" w:type="dxa"/>
          </w:tcPr>
          <w:p w:rsidR="002D63E6" w:rsidRPr="001A043C" w:rsidRDefault="002D63E6" w:rsidP="0022152D">
            <w:pPr>
              <w:adjustRightInd w:val="0"/>
              <w:spacing w:before="60" w:after="60"/>
              <w:ind w:firstLine="360"/>
            </w:pPr>
            <w:r w:rsidRPr="001A043C">
              <w:t xml:space="preserve">El método de evaluación se basa en el seguimiento continuo del alumno a través de su trabajo en clase y los trabajos orales y escritos realizados a lo largo de curso, además de un examen al final de cada cuatrimestre. </w:t>
            </w:r>
          </w:p>
          <w:p w:rsidR="002D63E6" w:rsidRPr="001A043C" w:rsidRDefault="002D63E6" w:rsidP="0022152D">
            <w:pPr>
              <w:adjustRightInd w:val="0"/>
              <w:spacing w:before="60" w:after="60"/>
              <w:ind w:firstLine="360"/>
            </w:pPr>
            <w:r w:rsidRPr="001A043C">
              <w:t xml:space="preserve">La nota de la evaluación continua, como su propio nombre indica, corresponde al trabajo realizado a lo largo del semestre y el alumno no podrá recuperar este trabajo el día del examen, ni posteriormente. Cualquier trabajo, ejercicio o control no realizado o no entregado en la fecha establecida se calificará con un 0 a menos que el alumno tenga una dispensa de escolaridad de su facultad o escuela. </w:t>
            </w:r>
          </w:p>
          <w:p w:rsidR="008B568F" w:rsidRPr="007B1EE7" w:rsidRDefault="008B568F" w:rsidP="008B568F">
            <w:pPr>
              <w:adjustRightInd w:val="0"/>
              <w:spacing w:before="60" w:after="60"/>
              <w:ind w:firstLine="360"/>
              <w:rPr>
                <w:b/>
                <w:szCs w:val="20"/>
              </w:rPr>
            </w:pPr>
            <w:r w:rsidRPr="007B1EE7">
              <w:rPr>
                <w:b/>
                <w:szCs w:val="20"/>
              </w:rPr>
              <w:t>Convocatoria ordinaria</w:t>
            </w:r>
          </w:p>
          <w:p w:rsidR="008B568F" w:rsidRDefault="008B568F" w:rsidP="008B568F">
            <w:pPr>
              <w:adjustRightInd w:val="0"/>
              <w:spacing w:after="12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 xml:space="preserve">      La calificación final se compone de dos partes, de acuerdo con la siguiente distribución, debiendo aprobarse cada una de ellas por separado </w:t>
            </w:r>
            <w:r w:rsidRPr="000A634A">
              <w:rPr>
                <w:rFonts w:cs="Arial"/>
                <w:sz w:val="22"/>
                <w:szCs w:val="22"/>
              </w:rPr>
              <w:t>para poder aprobar la asignatura</w:t>
            </w:r>
            <w:r>
              <w:rPr>
                <w:rFonts w:cs="Arial"/>
                <w:sz w:val="22"/>
                <w:szCs w:val="22"/>
              </w:rPr>
              <w:t>:</w:t>
            </w:r>
          </w:p>
          <w:p w:rsidR="008B568F" w:rsidRDefault="008B568F" w:rsidP="008B568F">
            <w:pPr>
              <w:adjustRightInd w:val="0"/>
              <w:spacing w:after="120"/>
              <w:ind w:left="993" w:hanging="285"/>
              <w:jc w:val="both"/>
              <w:rPr>
                <w:rFonts w:cs="Arial"/>
              </w:rPr>
            </w:pP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rFonts w:eastAsia="Symbol"/>
                <w:sz w:val="22"/>
                <w:szCs w:val="22"/>
              </w:rPr>
              <w:t>   </w:t>
            </w:r>
            <w:proofErr w:type="gramStart"/>
            <w:r>
              <w:rPr>
                <w:rFonts w:cs="Arial"/>
                <w:sz w:val="22"/>
                <w:szCs w:val="22"/>
              </w:rPr>
              <w:t>la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evaluación continua, que se basa en las actividades formativas realizadas a lo largo del curso (trabajo personal/trabajos escrito/actividades  orales/controles etc.) con una nota media mínima de 5/10. </w:t>
            </w:r>
          </w:p>
          <w:p w:rsidR="008B568F" w:rsidRDefault="008B568F" w:rsidP="008B568F">
            <w:pPr>
              <w:pStyle w:val="Textoindependiente2"/>
              <w:tabs>
                <w:tab w:val="num" w:pos="1440"/>
              </w:tabs>
              <w:spacing w:after="0"/>
              <w:ind w:left="993" w:hanging="284"/>
              <w:jc w:val="both"/>
              <w:rPr>
                <w:rFonts w:cs="Arial"/>
              </w:rPr>
            </w:pP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rFonts w:eastAsia="Symbol"/>
                <w:sz w:val="22"/>
                <w:szCs w:val="22"/>
              </w:rPr>
              <w:t>   Dos exámenes parciales escritos (si es curso anual) con una nota media mínima de 5,0 o un</w:t>
            </w:r>
            <w:r>
              <w:rPr>
                <w:rFonts w:cs="Arial"/>
                <w:sz w:val="22"/>
                <w:szCs w:val="22"/>
              </w:rPr>
              <w:t xml:space="preserve"> examen final escrito (si es curso cuatrimestral) con una nota mínima de 5,0.</w:t>
            </w:r>
          </w:p>
          <w:p w:rsidR="008B568F" w:rsidRPr="008B568F" w:rsidRDefault="008B568F" w:rsidP="008B568F">
            <w:pPr>
              <w:pStyle w:val="Textoindependiente2"/>
              <w:tabs>
                <w:tab w:val="num" w:pos="1440"/>
              </w:tabs>
              <w:spacing w:after="0"/>
              <w:ind w:left="993" w:hanging="284"/>
              <w:jc w:val="both"/>
              <w:rPr>
                <w:rFonts w:cs="Arial"/>
              </w:rPr>
            </w:pPr>
            <w:r>
              <w:rPr>
                <w:rFonts w:cs="Arial"/>
                <w:b/>
                <w:sz w:val="22"/>
                <w:szCs w:val="22"/>
              </w:rPr>
              <w:t>En el caso de no aprobar alguno de estos dos apartados de la evaluación global, la nota final máxima que podrá obtener el alumno será un 4,0 y el alumno tendrá que presentarse a la siguiente convocatoria.</w:t>
            </w:r>
            <w:r>
              <w:rPr>
                <w:szCs w:val="20"/>
              </w:rPr>
              <w:t xml:space="preserve">  </w:t>
            </w:r>
          </w:p>
          <w:p w:rsidR="008B568F" w:rsidRPr="007B1EE7" w:rsidRDefault="008B568F" w:rsidP="008B568F">
            <w:pPr>
              <w:adjustRightInd w:val="0"/>
              <w:spacing w:before="60" w:after="60"/>
              <w:ind w:firstLine="360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 </w:t>
            </w:r>
            <w:r w:rsidRPr="007B1EE7">
              <w:rPr>
                <w:b/>
                <w:szCs w:val="20"/>
              </w:rPr>
              <w:t xml:space="preserve">Convocatoria </w:t>
            </w:r>
            <w:r>
              <w:rPr>
                <w:b/>
                <w:szCs w:val="20"/>
              </w:rPr>
              <w:t>extra</w:t>
            </w:r>
            <w:r w:rsidRPr="007B1EE7">
              <w:rPr>
                <w:b/>
                <w:szCs w:val="20"/>
              </w:rPr>
              <w:t>ordinaria</w:t>
            </w:r>
          </w:p>
          <w:p w:rsidR="002D63E6" w:rsidRDefault="008B568F" w:rsidP="008B568F">
            <w:pPr>
              <w:autoSpaceDE w:val="0"/>
              <w:autoSpaceDN w:val="0"/>
              <w:adjustRightInd w:val="0"/>
            </w:pPr>
            <w:r>
              <w:rPr>
                <w:szCs w:val="20"/>
              </w:rPr>
              <w:t xml:space="preserve">       </w:t>
            </w: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szCs w:val="20"/>
              </w:rPr>
              <w:t xml:space="preserve">   </w:t>
            </w:r>
            <w:r w:rsidRPr="00E211B5">
              <w:rPr>
                <w:szCs w:val="20"/>
              </w:rPr>
              <w:t>La convo</w:t>
            </w:r>
            <w:r>
              <w:rPr>
                <w:szCs w:val="20"/>
              </w:rPr>
              <w:t xml:space="preserve">catoria extraordinaria </w:t>
            </w:r>
            <w:r w:rsidRPr="00E211B5">
              <w:rPr>
                <w:szCs w:val="20"/>
              </w:rPr>
              <w:t>cubrirá la materia de todo el curso.</w:t>
            </w:r>
            <w:r w:rsidR="002D63E6" w:rsidRPr="001A043C">
              <w:t xml:space="preserve"> </w:t>
            </w:r>
          </w:p>
          <w:p w:rsidR="00732158" w:rsidRDefault="00732158" w:rsidP="008B568F">
            <w:pPr>
              <w:autoSpaceDE w:val="0"/>
              <w:autoSpaceDN w:val="0"/>
              <w:adjustRightInd w:val="0"/>
            </w:pPr>
          </w:p>
          <w:p w:rsidR="002D63E6" w:rsidRPr="004F2C22" w:rsidRDefault="002D63E6" w:rsidP="00653C2D">
            <w:pPr>
              <w:autoSpaceDE w:val="0"/>
              <w:autoSpaceDN w:val="0"/>
              <w:adjustRightInd w:val="0"/>
            </w:pPr>
            <w:r w:rsidRPr="001A043C">
              <w:lastRenderedPageBreak/>
              <w:t>PLAGIO: Cualquier trabajo que se copie íntegramente o en parte de una fuente externa (por ej. Internet, un compañero de clase) sin que se haya citado adecuadamente se calificará con un 0.</w:t>
            </w:r>
          </w:p>
        </w:tc>
      </w:tr>
    </w:tbl>
    <w:p w:rsidR="002D63E6" w:rsidRDefault="002D63E6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2D63E6" w:rsidRDefault="002D63E6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2D63E6" w:rsidRDefault="002D63E6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2D63E6" w:rsidRDefault="002D63E6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2D63E6" w:rsidRDefault="002D63E6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2D63E6" w:rsidRDefault="002D63E6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2D63E6" w:rsidRDefault="002D63E6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2D63E6" w:rsidRDefault="002D63E6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2D63E6" w:rsidRDefault="002D63E6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32"/>
        <w:gridCol w:w="1240"/>
        <w:gridCol w:w="48"/>
      </w:tblGrid>
      <w:tr w:rsidR="002D63E6" w:rsidRPr="004F2C22">
        <w:tc>
          <w:tcPr>
            <w:tcW w:w="8720" w:type="dxa"/>
            <w:gridSpan w:val="3"/>
            <w:shd w:val="clear" w:color="auto" w:fill="FFFF99"/>
          </w:tcPr>
          <w:p w:rsidR="002D63E6" w:rsidRPr="004F2C22" w:rsidRDefault="002D63E6" w:rsidP="0022152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4F2C22">
              <w:rPr>
                <w:rFonts w:ascii="FuturaStd-Bold" w:hAnsi="FuturaStd-Bold" w:cs="FuturaStd-Bold"/>
                <w:b/>
                <w:bCs/>
              </w:rPr>
              <w:br w:type="page"/>
            </w:r>
            <w:r w:rsidRPr="004F2C22">
              <w:rPr>
                <w:rFonts w:ascii="CenturyGothic,Bold" w:hAnsi="CenturyGothic,Bold" w:cs="CenturyGothic,Bold"/>
                <w:b/>
                <w:bCs/>
              </w:rPr>
              <w:t>Convocatoria ordinaria</w:t>
            </w:r>
          </w:p>
        </w:tc>
      </w:tr>
      <w:tr w:rsidR="002D63E6" w:rsidRPr="009E54C2">
        <w:trPr>
          <w:gridAfter w:val="1"/>
          <w:wAfter w:w="48" w:type="dxa"/>
        </w:trPr>
        <w:tc>
          <w:tcPr>
            <w:tcW w:w="7432" w:type="dxa"/>
            <w:shd w:val="clear" w:color="auto" w:fill="3366FF"/>
          </w:tcPr>
          <w:p w:rsidR="002D63E6" w:rsidRPr="009E54C2" w:rsidRDefault="002D63E6" w:rsidP="0022152D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Actividades de evaluación: Convocatoria ordinaria</w:t>
            </w:r>
          </w:p>
        </w:tc>
        <w:tc>
          <w:tcPr>
            <w:tcW w:w="1240" w:type="dxa"/>
            <w:shd w:val="clear" w:color="auto" w:fill="3366FF"/>
          </w:tcPr>
          <w:p w:rsidR="002D63E6" w:rsidRPr="009E54C2" w:rsidRDefault="002D63E6" w:rsidP="0022152D">
            <w:pPr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PESO</w:t>
            </w:r>
          </w:p>
        </w:tc>
      </w:tr>
      <w:tr w:rsidR="002D63E6">
        <w:trPr>
          <w:gridAfter w:val="1"/>
          <w:wAfter w:w="48" w:type="dxa"/>
        </w:trPr>
        <w:tc>
          <w:tcPr>
            <w:tcW w:w="7432" w:type="dxa"/>
          </w:tcPr>
          <w:p w:rsidR="002D63E6" w:rsidRPr="00C61E92" w:rsidRDefault="002D63E6" w:rsidP="0022152D">
            <w:pPr>
              <w:rPr>
                <w:b/>
                <w:bCs/>
              </w:rPr>
            </w:pPr>
            <w:r w:rsidRPr="00C61E92">
              <w:rPr>
                <w:b/>
                <w:bCs/>
              </w:rPr>
              <w:t xml:space="preserve">EXÁMENES: </w:t>
            </w:r>
          </w:p>
        </w:tc>
        <w:tc>
          <w:tcPr>
            <w:tcW w:w="1240" w:type="dxa"/>
          </w:tcPr>
          <w:p w:rsidR="002D63E6" w:rsidRPr="00C61E92" w:rsidRDefault="002D63E6" w:rsidP="0022152D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C61E92">
              <w:rPr>
                <w:b/>
                <w:bCs/>
              </w:rPr>
              <w:t>0%</w:t>
            </w:r>
          </w:p>
        </w:tc>
      </w:tr>
      <w:tr w:rsidR="002D63E6">
        <w:trPr>
          <w:gridAfter w:val="1"/>
          <w:wAfter w:w="48" w:type="dxa"/>
        </w:trPr>
        <w:tc>
          <w:tcPr>
            <w:tcW w:w="7432" w:type="dxa"/>
          </w:tcPr>
          <w:p w:rsidR="002D63E6" w:rsidRPr="00C61E92" w:rsidRDefault="002D63E6" w:rsidP="0022152D">
            <w:pPr>
              <w:ind w:left="180"/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1º </w:t>
            </w:r>
            <w:r>
              <w:rPr>
                <w:sz w:val="20"/>
                <w:szCs w:val="20"/>
              </w:rPr>
              <w:t>final</w:t>
            </w:r>
            <w:r w:rsidRPr="00C61E92">
              <w:rPr>
                <w:sz w:val="20"/>
                <w:szCs w:val="20"/>
              </w:rPr>
              <w:t xml:space="preserve">               </w:t>
            </w:r>
          </w:p>
        </w:tc>
        <w:tc>
          <w:tcPr>
            <w:tcW w:w="1240" w:type="dxa"/>
          </w:tcPr>
          <w:p w:rsidR="002D63E6" w:rsidRPr="00C61E92" w:rsidRDefault="002D63E6" w:rsidP="002215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  <w:r w:rsidRPr="00C61E92">
              <w:rPr>
                <w:sz w:val="20"/>
                <w:szCs w:val="20"/>
              </w:rPr>
              <w:t>%</w:t>
            </w:r>
          </w:p>
        </w:tc>
      </w:tr>
      <w:tr w:rsidR="002D63E6">
        <w:trPr>
          <w:gridAfter w:val="1"/>
          <w:wAfter w:w="48" w:type="dxa"/>
        </w:trPr>
        <w:tc>
          <w:tcPr>
            <w:tcW w:w="7432" w:type="dxa"/>
          </w:tcPr>
          <w:p w:rsidR="002D63E6" w:rsidRPr="00C61E92" w:rsidRDefault="002D63E6" w:rsidP="0022152D">
            <w:pPr>
              <w:rPr>
                <w:b/>
                <w:bCs/>
              </w:rPr>
            </w:pPr>
            <w:r w:rsidRPr="00C61E92">
              <w:rPr>
                <w:b/>
                <w:bCs/>
              </w:rPr>
              <w:t xml:space="preserve">EVALUACIÓN CONTINUA </w:t>
            </w:r>
          </w:p>
        </w:tc>
        <w:tc>
          <w:tcPr>
            <w:tcW w:w="1240" w:type="dxa"/>
          </w:tcPr>
          <w:p w:rsidR="002D63E6" w:rsidRPr="00C61E92" w:rsidRDefault="002D63E6" w:rsidP="0022152D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C61E92">
              <w:rPr>
                <w:b/>
                <w:bCs/>
              </w:rPr>
              <w:t>0%</w:t>
            </w:r>
          </w:p>
        </w:tc>
      </w:tr>
      <w:tr w:rsidR="002D63E6">
        <w:trPr>
          <w:gridAfter w:val="1"/>
          <w:wAfter w:w="48" w:type="dxa"/>
        </w:trPr>
        <w:tc>
          <w:tcPr>
            <w:tcW w:w="7432" w:type="dxa"/>
          </w:tcPr>
          <w:p w:rsidR="002D63E6" w:rsidRPr="00C61E92" w:rsidRDefault="002D63E6" w:rsidP="0022152D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Controles              </w:t>
            </w:r>
          </w:p>
        </w:tc>
        <w:tc>
          <w:tcPr>
            <w:tcW w:w="1240" w:type="dxa"/>
          </w:tcPr>
          <w:p w:rsidR="002D63E6" w:rsidRPr="00C61E92" w:rsidRDefault="002D63E6" w:rsidP="002215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C61E92">
              <w:rPr>
                <w:sz w:val="20"/>
                <w:szCs w:val="20"/>
              </w:rPr>
              <w:t>0%</w:t>
            </w:r>
          </w:p>
        </w:tc>
      </w:tr>
      <w:tr w:rsidR="002D63E6">
        <w:trPr>
          <w:gridAfter w:val="1"/>
          <w:wAfter w:w="48" w:type="dxa"/>
        </w:trPr>
        <w:tc>
          <w:tcPr>
            <w:tcW w:w="7432" w:type="dxa"/>
          </w:tcPr>
          <w:p w:rsidR="002D63E6" w:rsidRPr="00C61E92" w:rsidRDefault="002D63E6" w:rsidP="002215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B077FB">
              <w:rPr>
                <w:sz w:val="20"/>
                <w:szCs w:val="20"/>
              </w:rPr>
              <w:t>Trabajo escrito y oral</w:t>
            </w:r>
            <w:r>
              <w:rPr>
                <w:sz w:val="20"/>
                <w:szCs w:val="20"/>
              </w:rPr>
              <w:t xml:space="preserve"> </w:t>
            </w:r>
            <w:r w:rsidRPr="00C61E92">
              <w:rPr>
                <w:sz w:val="20"/>
                <w:szCs w:val="20"/>
              </w:rPr>
              <w:t xml:space="preserve"> en casa y en clase (cartas, resúmenes, descripciones ,  </w:t>
            </w:r>
          </w:p>
          <w:p w:rsidR="002D63E6" w:rsidRPr="00C61E92" w:rsidRDefault="002D63E6" w:rsidP="0022152D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 esquemas )                                                                                </w:t>
            </w:r>
          </w:p>
        </w:tc>
        <w:tc>
          <w:tcPr>
            <w:tcW w:w="1240" w:type="dxa"/>
          </w:tcPr>
          <w:p w:rsidR="002D63E6" w:rsidRPr="00466D74" w:rsidRDefault="002D63E6" w:rsidP="0022152D">
            <w:pPr>
              <w:rPr>
                <w:sz w:val="20"/>
                <w:szCs w:val="20"/>
              </w:rPr>
            </w:pPr>
            <w:r w:rsidRPr="00466D74">
              <w:rPr>
                <w:sz w:val="20"/>
                <w:szCs w:val="20"/>
              </w:rPr>
              <w:t>15%</w:t>
            </w:r>
          </w:p>
        </w:tc>
      </w:tr>
      <w:tr w:rsidR="002D63E6">
        <w:trPr>
          <w:gridAfter w:val="1"/>
          <w:wAfter w:w="48" w:type="dxa"/>
        </w:trPr>
        <w:tc>
          <w:tcPr>
            <w:tcW w:w="7432" w:type="dxa"/>
          </w:tcPr>
          <w:p w:rsidR="002D63E6" w:rsidRPr="00C61E92" w:rsidRDefault="002D63E6" w:rsidP="0022152D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Expresión oral  (exposición, intercambio de información, o debate)     </w:t>
            </w:r>
          </w:p>
        </w:tc>
        <w:tc>
          <w:tcPr>
            <w:tcW w:w="1240" w:type="dxa"/>
          </w:tcPr>
          <w:p w:rsidR="002D63E6" w:rsidRPr="00C61E92" w:rsidRDefault="002D63E6" w:rsidP="002215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C61E92">
              <w:rPr>
                <w:sz w:val="20"/>
                <w:szCs w:val="20"/>
              </w:rPr>
              <w:t>%</w:t>
            </w:r>
          </w:p>
        </w:tc>
      </w:tr>
      <w:tr w:rsidR="002D63E6">
        <w:trPr>
          <w:gridAfter w:val="1"/>
          <w:wAfter w:w="48" w:type="dxa"/>
        </w:trPr>
        <w:tc>
          <w:tcPr>
            <w:tcW w:w="7432" w:type="dxa"/>
          </w:tcPr>
          <w:p w:rsidR="002D63E6" w:rsidRPr="00C61E92" w:rsidRDefault="002D63E6" w:rsidP="0022152D">
            <w:pPr>
              <w:jc w:val="right"/>
              <w:rPr>
                <w:b/>
                <w:bCs/>
              </w:rPr>
            </w:pPr>
            <w:r w:rsidRPr="00C61E92">
              <w:rPr>
                <w:b/>
                <w:bCs/>
              </w:rPr>
              <w:t>TOTAL</w:t>
            </w:r>
          </w:p>
        </w:tc>
        <w:tc>
          <w:tcPr>
            <w:tcW w:w="1240" w:type="dxa"/>
          </w:tcPr>
          <w:p w:rsidR="002D63E6" w:rsidRDefault="002D63E6" w:rsidP="0022152D">
            <w:r w:rsidRPr="00C61E92">
              <w:rPr>
                <w:b/>
                <w:bCs/>
              </w:rPr>
              <w:t>100</w:t>
            </w:r>
            <w:r>
              <w:t>%</w:t>
            </w:r>
          </w:p>
        </w:tc>
      </w:tr>
      <w:tr w:rsidR="002D63E6" w:rsidRPr="004F2C22">
        <w:tc>
          <w:tcPr>
            <w:tcW w:w="8720" w:type="dxa"/>
            <w:gridSpan w:val="3"/>
            <w:shd w:val="clear" w:color="auto" w:fill="FFFF99"/>
          </w:tcPr>
          <w:p w:rsidR="002D63E6" w:rsidRPr="004F2C22" w:rsidRDefault="002D63E6" w:rsidP="0022152D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 xml:space="preserve">Convocatoria extraordinaria </w:t>
            </w:r>
          </w:p>
        </w:tc>
      </w:tr>
      <w:tr w:rsidR="002D63E6" w:rsidRPr="009E54C2">
        <w:tc>
          <w:tcPr>
            <w:tcW w:w="8720" w:type="dxa"/>
            <w:gridSpan w:val="3"/>
          </w:tcPr>
          <w:p w:rsidR="002D63E6" w:rsidRPr="009E54C2" w:rsidRDefault="002D63E6" w:rsidP="0022152D">
            <w:r w:rsidRPr="0081694D">
              <w:t>El examen de las convocatorias extraordinarias será escrito, y podrá incluir también una parte oral y una redacción. El alumno deberá ponerse en contacto con su profesor con suficiente antelación para poder preparar el tipo de ejercicio que se le exigirá el día del examen.</w:t>
            </w:r>
          </w:p>
        </w:tc>
      </w:tr>
    </w:tbl>
    <w:p w:rsidR="002D63E6" w:rsidRDefault="002D63E6" w:rsidP="00783D90"/>
    <w:p w:rsidR="002D63E6" w:rsidRPr="00CB0D6D" w:rsidRDefault="002D63E6" w:rsidP="00783D90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CB0D6D">
        <w:rPr>
          <w:rFonts w:ascii="FuturaStd-Bold" w:hAnsi="FuturaStd-Bold" w:cs="FuturaStd-Bold"/>
          <w:b/>
          <w:bCs/>
        </w:rPr>
        <w:t>BIBLIOGRAFÍA Y RECURSOS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2D63E6" w:rsidRPr="009E54C2">
        <w:tc>
          <w:tcPr>
            <w:tcW w:w="8978" w:type="dxa"/>
            <w:shd w:val="clear" w:color="auto" w:fill="FFFF99"/>
          </w:tcPr>
          <w:p w:rsidR="002D63E6" w:rsidRPr="009E54C2" w:rsidRDefault="002D63E6" w:rsidP="0022152D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00300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Bibliografía Básica</w:t>
            </w:r>
          </w:p>
        </w:tc>
      </w:tr>
      <w:tr w:rsidR="002D63E6" w:rsidRPr="009E54C2">
        <w:tc>
          <w:tcPr>
            <w:tcW w:w="8978" w:type="dxa"/>
            <w:shd w:val="clear" w:color="auto" w:fill="3366FF"/>
          </w:tcPr>
          <w:p w:rsidR="002D63E6" w:rsidRPr="009E54C2" w:rsidRDefault="002D63E6" w:rsidP="0022152D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Libros de texto</w:t>
            </w:r>
          </w:p>
        </w:tc>
      </w:tr>
      <w:tr w:rsidR="002D63E6" w:rsidRPr="000F653D">
        <w:tc>
          <w:tcPr>
            <w:tcW w:w="8978" w:type="dxa"/>
          </w:tcPr>
          <w:p w:rsidR="000F653D" w:rsidRDefault="000F653D" w:rsidP="000F653D">
            <w:pPr>
              <w:pStyle w:val="Ttulo3"/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</w:pPr>
            <w:bookmarkStart w:id="0" w:name="_GoBack"/>
            <w:bookmarkEnd w:id="0"/>
            <w:r w:rsidRPr="008B794D"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>VVAA</w:t>
            </w:r>
            <w:r>
              <w:rPr>
                <w:rFonts w:ascii="Times New Roman" w:hAnsi="Times New Roman" w:cs="Times New Roman"/>
                <w:color w:val="auto"/>
                <w:lang w:val="en-US"/>
              </w:rPr>
              <w:t xml:space="preserve">, </w:t>
            </w:r>
            <w:r w:rsidRPr="008B794D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Introductory Module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>.</w:t>
            </w:r>
          </w:p>
          <w:p w:rsidR="000F653D" w:rsidRDefault="000F653D" w:rsidP="000F653D">
            <w:pPr>
              <w:pStyle w:val="Ttulo3"/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>ENF: Grice, Tony</w:t>
            </w:r>
            <w:r w:rsidRPr="00474F0F"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Oxford English for Careers: Nursing 1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>Student’s book.</w:t>
            </w:r>
            <w:proofErr w:type="gramEnd"/>
            <w:r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 xml:space="preserve"> </w:t>
            </w:r>
            <w:r w:rsidRPr="00474F0F"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>Oxford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lang w:val="en-US"/>
              </w:rPr>
              <w:t xml:space="preserve"> University Press, 2007</w:t>
            </w:r>
          </w:p>
          <w:p w:rsidR="000F653D" w:rsidRDefault="000F653D" w:rsidP="000F653D">
            <w:pPr>
              <w:rPr>
                <w:lang w:val="en-US"/>
              </w:rPr>
            </w:pPr>
          </w:p>
          <w:p w:rsidR="000F653D" w:rsidRDefault="000F653D" w:rsidP="000F653D">
            <w:pPr>
              <w:rPr>
                <w:lang w:val="en-US"/>
              </w:rPr>
            </w:pPr>
            <w:r>
              <w:rPr>
                <w:lang w:val="en-US"/>
              </w:rPr>
              <w:t xml:space="preserve">FIS: McCarter, Sam. </w:t>
            </w:r>
            <w:r w:rsidRPr="003C57BF">
              <w:rPr>
                <w:i/>
                <w:lang w:val="en-US"/>
              </w:rPr>
              <w:t>Oxford English for Careers: Medicine 1</w:t>
            </w:r>
            <w:r>
              <w:rPr>
                <w:lang w:val="en-US"/>
              </w:rPr>
              <w:t xml:space="preserve">. Student’s Book. </w:t>
            </w:r>
            <w:r w:rsidRPr="00474F0F">
              <w:rPr>
                <w:lang w:val="en-US"/>
              </w:rPr>
              <w:t>Oxford</w:t>
            </w:r>
            <w:r>
              <w:rPr>
                <w:lang w:val="en-US"/>
              </w:rPr>
              <w:t xml:space="preserve"> University Press, 2009</w:t>
            </w:r>
          </w:p>
          <w:p w:rsidR="000F653D" w:rsidRDefault="000F653D" w:rsidP="000F653D">
            <w:pPr>
              <w:rPr>
                <w:lang w:val="en-US"/>
              </w:rPr>
            </w:pPr>
          </w:p>
          <w:p w:rsidR="000F653D" w:rsidRPr="000F653D" w:rsidRDefault="000F653D" w:rsidP="000F653D">
            <w:pPr>
              <w:rPr>
                <w:lang w:val="en-US"/>
              </w:rPr>
            </w:pPr>
            <w:r w:rsidRPr="00D3141D">
              <w:t>González Cruz</w:t>
            </w:r>
            <w:r>
              <w:t xml:space="preserve">, </w:t>
            </w:r>
            <w:r w:rsidRPr="00D3141D">
              <w:t>Mª Isabel</w:t>
            </w:r>
            <w:r>
              <w:t xml:space="preserve">, </w:t>
            </w:r>
            <w:r w:rsidRPr="00D3141D">
              <w:t>Marrero Morales</w:t>
            </w:r>
            <w:r>
              <w:t>,</w:t>
            </w:r>
            <w:r w:rsidRPr="00D3141D">
              <w:t xml:space="preserve"> Sandra</w:t>
            </w:r>
            <w:r>
              <w:t xml:space="preserve">, </w:t>
            </w:r>
            <w:r w:rsidRPr="00D3141D">
              <w:t>Vera Cazorla</w:t>
            </w:r>
            <w:r>
              <w:t>,</w:t>
            </w:r>
            <w:r w:rsidRPr="00D3141D">
              <w:t xml:space="preserve"> </w:t>
            </w:r>
            <w:r>
              <w:t xml:space="preserve">Mª </w:t>
            </w:r>
            <w:proofErr w:type="spellStart"/>
            <w:r>
              <w:t>Jesus</w:t>
            </w:r>
            <w:proofErr w:type="spellEnd"/>
            <w:r>
              <w:t>, 2015.</w:t>
            </w:r>
            <w:r w:rsidRPr="00D3141D">
              <w:t xml:space="preserve"> </w:t>
            </w:r>
            <w:r w:rsidRPr="00D3141D">
              <w:rPr>
                <w:b/>
                <w:i/>
              </w:rPr>
              <w:t xml:space="preserve">English </w:t>
            </w:r>
            <w:proofErr w:type="spellStart"/>
            <w:r w:rsidRPr="00D3141D">
              <w:rPr>
                <w:b/>
                <w:i/>
              </w:rPr>
              <w:t>for</w:t>
            </w:r>
            <w:proofErr w:type="spellEnd"/>
            <w:r w:rsidRPr="00D3141D">
              <w:rPr>
                <w:b/>
                <w:i/>
              </w:rPr>
              <w:t xml:space="preserve"> </w:t>
            </w:r>
            <w:proofErr w:type="spellStart"/>
            <w:r w:rsidRPr="00D3141D">
              <w:rPr>
                <w:b/>
                <w:i/>
              </w:rPr>
              <w:t>Physiotherapy</w:t>
            </w:r>
            <w:proofErr w:type="spellEnd"/>
            <w:r w:rsidRPr="00D3141D">
              <w:rPr>
                <w:b/>
                <w:i/>
              </w:rPr>
              <w:t xml:space="preserve">: a </w:t>
            </w:r>
            <w:proofErr w:type="spellStart"/>
            <w:r w:rsidRPr="00D3141D">
              <w:rPr>
                <w:b/>
                <w:i/>
              </w:rPr>
              <w:t>coursebook</w:t>
            </w:r>
            <w:proofErr w:type="spellEnd"/>
            <w:r w:rsidRPr="00D3141D">
              <w:rPr>
                <w:b/>
                <w:i/>
              </w:rPr>
              <w:t xml:space="preserve"> </w:t>
            </w:r>
            <w:proofErr w:type="spellStart"/>
            <w:r w:rsidRPr="00D3141D">
              <w:rPr>
                <w:b/>
                <w:i/>
              </w:rPr>
              <w:t>for</w:t>
            </w:r>
            <w:proofErr w:type="spellEnd"/>
            <w:r w:rsidRPr="00D3141D">
              <w:rPr>
                <w:b/>
                <w:i/>
              </w:rPr>
              <w:t xml:space="preserve"> </w:t>
            </w:r>
            <w:proofErr w:type="spellStart"/>
            <w:r w:rsidRPr="00D3141D">
              <w:rPr>
                <w:b/>
                <w:i/>
              </w:rPr>
              <w:t>Spanish</w:t>
            </w:r>
            <w:proofErr w:type="spellEnd"/>
            <w:r w:rsidRPr="00D3141D">
              <w:rPr>
                <w:b/>
                <w:i/>
              </w:rPr>
              <w:t xml:space="preserve"> </w:t>
            </w:r>
            <w:proofErr w:type="spellStart"/>
            <w:r w:rsidRPr="00D3141D">
              <w:rPr>
                <w:b/>
                <w:i/>
              </w:rPr>
              <w:t>students</w:t>
            </w:r>
            <w:proofErr w:type="spellEnd"/>
            <w:r>
              <w:t>. UNE.</w:t>
            </w:r>
          </w:p>
        </w:tc>
      </w:tr>
      <w:tr w:rsidR="002D63E6" w:rsidRPr="009E54C2">
        <w:tc>
          <w:tcPr>
            <w:tcW w:w="8978" w:type="dxa"/>
            <w:shd w:val="clear" w:color="auto" w:fill="3366FF"/>
          </w:tcPr>
          <w:p w:rsidR="002D63E6" w:rsidRPr="009E54C2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Páginas web</w:t>
            </w:r>
          </w:p>
        </w:tc>
      </w:tr>
      <w:tr w:rsidR="002D63E6" w:rsidRPr="00277EB4">
        <w:tc>
          <w:tcPr>
            <w:tcW w:w="8978" w:type="dxa"/>
          </w:tcPr>
          <w:p w:rsidR="002D63E6" w:rsidRDefault="002D63E6" w:rsidP="0022152D">
            <w:r w:rsidRPr="00F625A0">
              <w:t>Portal de recursos de la asignatura.</w:t>
            </w:r>
          </w:p>
          <w:p w:rsidR="002D63E6" w:rsidRPr="00912B37" w:rsidRDefault="002D63E6" w:rsidP="0022152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912B37">
              <w:rPr>
                <w:sz w:val="20"/>
                <w:szCs w:val="20"/>
                <w:lang w:val="en-US"/>
              </w:rPr>
              <w:t xml:space="preserve">A Web of On-line Dictionaries – </w:t>
            </w:r>
            <w:hyperlink r:id="rId10" w:history="1">
              <w:r w:rsidRPr="00912B37">
                <w:rPr>
                  <w:rStyle w:val="Hipervnculo"/>
                  <w:sz w:val="20"/>
                  <w:szCs w:val="20"/>
                  <w:lang w:val="en-US"/>
                </w:rPr>
                <w:t>http://www.yourdictionary.com/</w:t>
              </w:r>
            </w:hyperlink>
            <w:r w:rsidRPr="00912B37">
              <w:rPr>
                <w:sz w:val="20"/>
                <w:szCs w:val="20"/>
                <w:lang w:val="en-US"/>
              </w:rPr>
              <w:t xml:space="preserve"> </w:t>
            </w:r>
          </w:p>
          <w:p w:rsidR="002D63E6" w:rsidRDefault="002D63E6" w:rsidP="0022152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E9112B">
              <w:rPr>
                <w:sz w:val="20"/>
                <w:szCs w:val="20"/>
                <w:lang w:val="en-US"/>
              </w:rPr>
              <w:t xml:space="preserve">Oxford English for </w:t>
            </w:r>
            <w:proofErr w:type="spellStart"/>
            <w:r w:rsidRPr="00E9112B">
              <w:rPr>
                <w:sz w:val="20"/>
                <w:szCs w:val="20"/>
                <w:lang w:val="en-US"/>
              </w:rPr>
              <w:t>Carers</w:t>
            </w:r>
            <w:proofErr w:type="spellEnd"/>
            <w:r w:rsidRPr="00E9112B">
              <w:rPr>
                <w:sz w:val="20"/>
                <w:szCs w:val="20"/>
                <w:lang w:val="en-US"/>
              </w:rPr>
              <w:t>: Nursing 1</w:t>
            </w:r>
            <w:r>
              <w:rPr>
                <w:sz w:val="20"/>
                <w:szCs w:val="20"/>
                <w:lang w:val="en-US"/>
              </w:rPr>
              <w:t xml:space="preserve"> – Practice File (downloadable PDF) -  </w:t>
            </w:r>
          </w:p>
          <w:p w:rsidR="002D63E6" w:rsidRPr="00E9112B" w:rsidRDefault="002D63E6" w:rsidP="0022152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E9112B">
              <w:rPr>
                <w:sz w:val="20"/>
                <w:szCs w:val="20"/>
                <w:lang w:val="en-US"/>
              </w:rPr>
              <w:t>http://tinyurl.com/66swm6a</w:t>
            </w:r>
          </w:p>
        </w:tc>
      </w:tr>
      <w:tr w:rsidR="002D63E6" w:rsidRPr="009E54C2">
        <w:tc>
          <w:tcPr>
            <w:tcW w:w="8978" w:type="dxa"/>
            <w:shd w:val="clear" w:color="auto" w:fill="3366FF"/>
          </w:tcPr>
          <w:p w:rsidR="002D63E6" w:rsidRPr="009E54C2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Apuntes</w:t>
            </w:r>
          </w:p>
        </w:tc>
      </w:tr>
      <w:tr w:rsidR="002D63E6" w:rsidRPr="009E54C2">
        <w:tc>
          <w:tcPr>
            <w:tcW w:w="8978" w:type="dxa"/>
          </w:tcPr>
          <w:p w:rsidR="002D63E6" w:rsidRPr="009E54C2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2D63E6" w:rsidRPr="009E54C2">
        <w:tc>
          <w:tcPr>
            <w:tcW w:w="8978" w:type="dxa"/>
            <w:shd w:val="clear" w:color="auto" w:fill="3366FF"/>
          </w:tcPr>
          <w:p w:rsidR="002D63E6" w:rsidRPr="009E54C2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lastRenderedPageBreak/>
              <w:t>Otros materiales</w:t>
            </w:r>
          </w:p>
        </w:tc>
      </w:tr>
      <w:tr w:rsidR="002D63E6" w:rsidRPr="009E54C2">
        <w:tc>
          <w:tcPr>
            <w:tcW w:w="8978" w:type="dxa"/>
          </w:tcPr>
          <w:p w:rsidR="002D63E6" w:rsidRPr="009E54C2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2D63E6" w:rsidRPr="009E54C2">
        <w:tc>
          <w:tcPr>
            <w:tcW w:w="8978" w:type="dxa"/>
            <w:shd w:val="clear" w:color="auto" w:fill="FFFF99"/>
          </w:tcPr>
          <w:p w:rsidR="002D63E6" w:rsidRPr="009E54C2" w:rsidRDefault="002D63E6" w:rsidP="0022152D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00300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Bibliografía Complementaria</w:t>
            </w:r>
          </w:p>
        </w:tc>
      </w:tr>
      <w:tr w:rsidR="002D63E6" w:rsidRPr="009E54C2">
        <w:tc>
          <w:tcPr>
            <w:tcW w:w="8978" w:type="dxa"/>
            <w:shd w:val="clear" w:color="auto" w:fill="548DD4"/>
          </w:tcPr>
          <w:p w:rsidR="002D63E6" w:rsidRPr="009E54C2" w:rsidRDefault="002D63E6" w:rsidP="0022152D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Libros de texto</w:t>
            </w:r>
          </w:p>
        </w:tc>
      </w:tr>
      <w:tr w:rsidR="002D63E6" w:rsidRPr="009E54C2">
        <w:tc>
          <w:tcPr>
            <w:tcW w:w="8978" w:type="dxa"/>
          </w:tcPr>
          <w:p w:rsidR="002D63E6" w:rsidRPr="009E54C2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Páginas web</w:t>
            </w:r>
          </w:p>
        </w:tc>
      </w:tr>
      <w:tr w:rsidR="002D63E6" w:rsidRPr="000F653D">
        <w:tc>
          <w:tcPr>
            <w:tcW w:w="8978" w:type="dxa"/>
          </w:tcPr>
          <w:p w:rsidR="002D63E6" w:rsidRDefault="002D63E6" w:rsidP="0022152D">
            <w:pPr>
              <w:ind w:left="540"/>
            </w:pPr>
            <w:r w:rsidRPr="00F625A0">
              <w:t>Portal de recursos de la asignatura.</w:t>
            </w:r>
          </w:p>
          <w:p w:rsidR="002D63E6" w:rsidRPr="00912B37" w:rsidRDefault="002D63E6" w:rsidP="0022152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CD4C0C">
              <w:rPr>
                <w:sz w:val="20"/>
                <w:szCs w:val="20"/>
              </w:rPr>
              <w:t xml:space="preserve">           </w:t>
            </w:r>
            <w:r w:rsidRPr="00912B37">
              <w:rPr>
                <w:sz w:val="20"/>
                <w:szCs w:val="20"/>
                <w:lang w:val="en-US"/>
              </w:rPr>
              <w:t xml:space="preserve">A Web of On-line Dictionaries – </w:t>
            </w:r>
            <w:hyperlink r:id="rId11" w:history="1">
              <w:r w:rsidRPr="00912B37">
                <w:rPr>
                  <w:rStyle w:val="Hipervnculo"/>
                  <w:sz w:val="20"/>
                  <w:szCs w:val="20"/>
                  <w:lang w:val="en-US"/>
                </w:rPr>
                <w:t>http://www.yourdictionary.com/</w:t>
              </w:r>
            </w:hyperlink>
            <w:r w:rsidRPr="00912B37">
              <w:rPr>
                <w:sz w:val="20"/>
                <w:szCs w:val="20"/>
                <w:lang w:val="en-US"/>
              </w:rPr>
              <w:t xml:space="preserve"> </w:t>
            </w:r>
          </w:p>
          <w:p w:rsidR="002D63E6" w:rsidRPr="00912B37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  <w:lang w:val="en-US"/>
              </w:rPr>
            </w:pPr>
          </w:p>
        </w:tc>
      </w:tr>
      <w:tr w:rsidR="002D63E6" w:rsidRPr="009E54C2">
        <w:tc>
          <w:tcPr>
            <w:tcW w:w="8978" w:type="dxa"/>
          </w:tcPr>
          <w:p w:rsidR="002D63E6" w:rsidRPr="009E54C2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puntes</w:t>
            </w:r>
            <w:proofErr w:type="spellEnd"/>
          </w:p>
        </w:tc>
      </w:tr>
      <w:tr w:rsidR="002D63E6" w:rsidRPr="009E54C2">
        <w:tc>
          <w:tcPr>
            <w:tcW w:w="8978" w:type="dxa"/>
            <w:shd w:val="clear" w:color="auto" w:fill="548DD4"/>
          </w:tcPr>
          <w:p w:rsidR="002D63E6" w:rsidRPr="009E54C2" w:rsidRDefault="002D63E6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Páginas web</w:t>
            </w:r>
          </w:p>
        </w:tc>
      </w:tr>
      <w:tr w:rsidR="002D63E6" w:rsidRPr="000F653D">
        <w:tc>
          <w:tcPr>
            <w:tcW w:w="8978" w:type="dxa"/>
          </w:tcPr>
          <w:p w:rsidR="002D63E6" w:rsidRPr="00653C2D" w:rsidRDefault="002D63E6" w:rsidP="0022152D">
            <w:pPr>
              <w:rPr>
                <w:sz w:val="20"/>
                <w:szCs w:val="20"/>
                <w:lang w:val="pt-BR"/>
              </w:rPr>
            </w:pPr>
            <w:proofErr w:type="spellStart"/>
            <w:proofErr w:type="gramStart"/>
            <w:r w:rsidRPr="00653C2D">
              <w:rPr>
                <w:sz w:val="20"/>
                <w:szCs w:val="20"/>
                <w:lang w:val="pt-BR"/>
              </w:rPr>
              <w:t>EuroDicAutom</w:t>
            </w:r>
            <w:proofErr w:type="spellEnd"/>
            <w:proofErr w:type="gramEnd"/>
            <w:r w:rsidRPr="00653C2D">
              <w:rPr>
                <w:sz w:val="20"/>
                <w:szCs w:val="20"/>
                <w:lang w:val="pt-BR"/>
              </w:rPr>
              <w:t xml:space="preserve"> – </w:t>
            </w:r>
            <w:hyperlink r:id="rId12" w:history="1">
              <w:r w:rsidRPr="00653C2D">
                <w:rPr>
                  <w:rStyle w:val="Hipervnculo"/>
                  <w:sz w:val="20"/>
                  <w:szCs w:val="20"/>
                  <w:lang w:val="pt-BR"/>
                </w:rPr>
                <w:t>http://eurodic.ip.lu/</w:t>
              </w:r>
            </w:hyperlink>
          </w:p>
          <w:p w:rsidR="002D63E6" w:rsidRDefault="002D63E6" w:rsidP="0022152D">
            <w:pPr>
              <w:rPr>
                <w:sz w:val="20"/>
                <w:szCs w:val="20"/>
                <w:lang w:val="en-US"/>
              </w:rPr>
            </w:pPr>
            <w:proofErr w:type="spellStart"/>
            <w:r w:rsidRPr="00F10C87">
              <w:rPr>
                <w:sz w:val="20"/>
                <w:szCs w:val="20"/>
                <w:lang w:val="en-US"/>
              </w:rPr>
              <w:t>OneLook</w:t>
            </w:r>
            <w:proofErr w:type="spellEnd"/>
            <w:r w:rsidRPr="00F10C87">
              <w:rPr>
                <w:sz w:val="20"/>
                <w:szCs w:val="20"/>
                <w:lang w:val="en-US"/>
              </w:rPr>
              <w:t xml:space="preserve"> Dictionaries – </w:t>
            </w:r>
            <w:hyperlink r:id="rId13" w:history="1">
              <w:r w:rsidRPr="00F10C87">
                <w:rPr>
                  <w:rStyle w:val="Hipervnculo"/>
                  <w:sz w:val="20"/>
                  <w:szCs w:val="20"/>
                  <w:lang w:val="en-US"/>
                </w:rPr>
                <w:t>www.onelook.com</w:t>
              </w:r>
            </w:hyperlink>
          </w:p>
          <w:p w:rsidR="002D63E6" w:rsidRPr="00370B24" w:rsidRDefault="002D63E6" w:rsidP="0022152D">
            <w:pPr>
              <w:rPr>
                <w:sz w:val="20"/>
                <w:szCs w:val="20"/>
                <w:lang w:val="en-US"/>
              </w:rPr>
            </w:pPr>
            <w:r w:rsidRPr="00F10C87">
              <w:rPr>
                <w:sz w:val="20"/>
                <w:szCs w:val="20"/>
                <w:lang w:val="en-US"/>
              </w:rPr>
              <w:t xml:space="preserve">WordReference.com – </w:t>
            </w:r>
            <w:hyperlink r:id="rId14" w:history="1">
              <w:r w:rsidRPr="00F10C87">
                <w:rPr>
                  <w:rStyle w:val="Hipervnculo"/>
                  <w:sz w:val="20"/>
                  <w:szCs w:val="20"/>
                  <w:lang w:val="en-US"/>
                </w:rPr>
                <w:t>http://wordreference.com</w:t>
              </w:r>
            </w:hyperlink>
            <w:r w:rsidRPr="00F10C87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  <w:lang w:val="en-US"/>
              </w:rPr>
              <w:t>materiales</w:t>
            </w:r>
          </w:p>
        </w:tc>
      </w:tr>
    </w:tbl>
    <w:p w:rsidR="002D63E6" w:rsidRPr="006C4FB0" w:rsidRDefault="002D63E6" w:rsidP="00783D90">
      <w:pPr>
        <w:rPr>
          <w:lang w:val="en-US"/>
        </w:rPr>
      </w:pPr>
    </w:p>
    <w:p w:rsidR="002D63E6" w:rsidRPr="006C4FB0" w:rsidRDefault="002D63E6" w:rsidP="008F5DD6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lang w:val="en-US"/>
        </w:rPr>
      </w:pPr>
    </w:p>
    <w:sectPr w:rsidR="002D63E6" w:rsidRPr="006C4FB0" w:rsidSect="004B7647">
      <w:footerReference w:type="default" r:id="rId15"/>
      <w:pgSz w:w="12240" w:h="15840"/>
      <w:pgMar w:top="1417" w:right="1701" w:bottom="125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3E6" w:rsidRDefault="002D63E6" w:rsidP="003A693D">
      <w:r>
        <w:separator/>
      </w:r>
    </w:p>
  </w:endnote>
  <w:endnote w:type="continuationSeparator" w:id="0">
    <w:p w:rsidR="002D63E6" w:rsidRDefault="002D63E6" w:rsidP="003A6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FuturaStd-Bold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enturyGothic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Gothic">
    <w:altName w:val="Century Gothic"/>
    <w:charset w:val="00"/>
    <w:family w:val="auto"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3E6" w:rsidRDefault="008F7B15" w:rsidP="00665E2E">
    <w:pPr>
      <w:pStyle w:val="Piedepgina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D63E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F653D">
      <w:rPr>
        <w:rStyle w:val="Nmerodepgina"/>
        <w:noProof/>
      </w:rPr>
      <w:t>6</w:t>
    </w:r>
    <w:r>
      <w:rPr>
        <w:rStyle w:val="Nmerodepgina"/>
      </w:rPr>
      <w:fldChar w:fldCharType="end"/>
    </w:r>
  </w:p>
  <w:p w:rsidR="002D63E6" w:rsidRDefault="002D63E6" w:rsidP="00665E2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3E6" w:rsidRDefault="002D63E6" w:rsidP="003A693D">
      <w:r>
        <w:separator/>
      </w:r>
    </w:p>
  </w:footnote>
  <w:footnote w:type="continuationSeparator" w:id="0">
    <w:p w:rsidR="002D63E6" w:rsidRDefault="002D63E6" w:rsidP="003A69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245F6"/>
    <w:multiLevelType w:val="hybridMultilevel"/>
    <w:tmpl w:val="7CA8CD3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C1118C5"/>
    <w:multiLevelType w:val="hybridMultilevel"/>
    <w:tmpl w:val="07BADE4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B3292"/>
    <w:multiLevelType w:val="hybridMultilevel"/>
    <w:tmpl w:val="A05ED8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8980EAF"/>
    <w:multiLevelType w:val="hybridMultilevel"/>
    <w:tmpl w:val="41EA17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970C57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4781D4A"/>
    <w:multiLevelType w:val="hybridMultilevel"/>
    <w:tmpl w:val="BD389226"/>
    <w:lvl w:ilvl="0" w:tplc="2C82E64C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i w:val="0"/>
        <w:iCs w:val="0"/>
      </w:rPr>
    </w:lvl>
    <w:lvl w:ilvl="1" w:tplc="FFFFFFFF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">
    <w:nsid w:val="55932D4A"/>
    <w:multiLevelType w:val="hybridMultilevel"/>
    <w:tmpl w:val="68B437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8E854C3"/>
    <w:multiLevelType w:val="hybridMultilevel"/>
    <w:tmpl w:val="01D47068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C7C131C"/>
    <w:multiLevelType w:val="hybridMultilevel"/>
    <w:tmpl w:val="B1D6F57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DD6"/>
    <w:rsid w:val="00024441"/>
    <w:rsid w:val="000369C9"/>
    <w:rsid w:val="0005050B"/>
    <w:rsid w:val="000F653D"/>
    <w:rsid w:val="000F77F2"/>
    <w:rsid w:val="00180D0B"/>
    <w:rsid w:val="001A043C"/>
    <w:rsid w:val="001D41A8"/>
    <w:rsid w:val="00214A72"/>
    <w:rsid w:val="0022152D"/>
    <w:rsid w:val="00224DA9"/>
    <w:rsid w:val="00276AA8"/>
    <w:rsid w:val="00277EB4"/>
    <w:rsid w:val="00284C2B"/>
    <w:rsid w:val="002915BB"/>
    <w:rsid w:val="0029181D"/>
    <w:rsid w:val="0029231F"/>
    <w:rsid w:val="002B2C58"/>
    <w:rsid w:val="002D63E6"/>
    <w:rsid w:val="002E1C19"/>
    <w:rsid w:val="002F7BE4"/>
    <w:rsid w:val="00323686"/>
    <w:rsid w:val="003429E0"/>
    <w:rsid w:val="0034410B"/>
    <w:rsid w:val="0034700C"/>
    <w:rsid w:val="00361EF6"/>
    <w:rsid w:val="00370B24"/>
    <w:rsid w:val="003A4597"/>
    <w:rsid w:val="003A693D"/>
    <w:rsid w:val="003E3DC6"/>
    <w:rsid w:val="00445C96"/>
    <w:rsid w:val="00466D74"/>
    <w:rsid w:val="00474F0F"/>
    <w:rsid w:val="00486737"/>
    <w:rsid w:val="00491D0E"/>
    <w:rsid w:val="00492E89"/>
    <w:rsid w:val="004A6E39"/>
    <w:rsid w:val="004B7647"/>
    <w:rsid w:val="004D32F1"/>
    <w:rsid w:val="004F2C22"/>
    <w:rsid w:val="004F454C"/>
    <w:rsid w:val="00511FC5"/>
    <w:rsid w:val="005C4410"/>
    <w:rsid w:val="005D158D"/>
    <w:rsid w:val="005F499C"/>
    <w:rsid w:val="006023AC"/>
    <w:rsid w:val="00621DA3"/>
    <w:rsid w:val="00653C2D"/>
    <w:rsid w:val="00665E2E"/>
    <w:rsid w:val="006C4C01"/>
    <w:rsid w:val="006C4FB0"/>
    <w:rsid w:val="006C7808"/>
    <w:rsid w:val="00703515"/>
    <w:rsid w:val="00732158"/>
    <w:rsid w:val="00783D90"/>
    <w:rsid w:val="007A3711"/>
    <w:rsid w:val="007B7B79"/>
    <w:rsid w:val="007C54F2"/>
    <w:rsid w:val="0081694D"/>
    <w:rsid w:val="00843B59"/>
    <w:rsid w:val="00873CEB"/>
    <w:rsid w:val="00882548"/>
    <w:rsid w:val="008B568F"/>
    <w:rsid w:val="008F5DD6"/>
    <w:rsid w:val="008F7B15"/>
    <w:rsid w:val="00912B37"/>
    <w:rsid w:val="009805CD"/>
    <w:rsid w:val="009E1E61"/>
    <w:rsid w:val="009E54C2"/>
    <w:rsid w:val="00A30465"/>
    <w:rsid w:val="00A62778"/>
    <w:rsid w:val="00A75046"/>
    <w:rsid w:val="00A86D2F"/>
    <w:rsid w:val="00AC4EF6"/>
    <w:rsid w:val="00AE52BE"/>
    <w:rsid w:val="00AF4ECC"/>
    <w:rsid w:val="00B077FB"/>
    <w:rsid w:val="00B51DA3"/>
    <w:rsid w:val="00BD40F9"/>
    <w:rsid w:val="00C51583"/>
    <w:rsid w:val="00C61E92"/>
    <w:rsid w:val="00C7491D"/>
    <w:rsid w:val="00C82752"/>
    <w:rsid w:val="00C95BA8"/>
    <w:rsid w:val="00CB0D6D"/>
    <w:rsid w:val="00CD4C0C"/>
    <w:rsid w:val="00D63AF3"/>
    <w:rsid w:val="00DD34C6"/>
    <w:rsid w:val="00DE7F50"/>
    <w:rsid w:val="00E25E0E"/>
    <w:rsid w:val="00E3066B"/>
    <w:rsid w:val="00E67F55"/>
    <w:rsid w:val="00E758B2"/>
    <w:rsid w:val="00E9112B"/>
    <w:rsid w:val="00E95C55"/>
    <w:rsid w:val="00EB0CB4"/>
    <w:rsid w:val="00EB744D"/>
    <w:rsid w:val="00EE4244"/>
    <w:rsid w:val="00F10C87"/>
    <w:rsid w:val="00F625A0"/>
    <w:rsid w:val="00F638DB"/>
    <w:rsid w:val="00F64C39"/>
    <w:rsid w:val="00F86112"/>
    <w:rsid w:val="00F9488C"/>
    <w:rsid w:val="00FA1EDA"/>
    <w:rsid w:val="00FB2C44"/>
    <w:rsid w:val="00FC24E7"/>
    <w:rsid w:val="00FD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DD6"/>
    <w:rPr>
      <w:rFonts w:ascii="Times New Roman" w:eastAsia="Times New Roman" w:hAnsi="Times New Roman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9"/>
    <w:qFormat/>
    <w:rsid w:val="00783D90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9"/>
    <w:locked/>
    <w:rsid w:val="00783D90"/>
    <w:rPr>
      <w:rFonts w:ascii="Cambria" w:hAnsi="Cambria" w:cs="Cambria"/>
      <w:b/>
      <w:bCs/>
      <w:color w:val="4F81BD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iPriority w:val="99"/>
    <w:rsid w:val="008F5DD6"/>
    <w:pPr>
      <w:spacing w:before="100" w:beforeAutospacing="1" w:after="100" w:afterAutospacing="1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locked/>
    <w:rsid w:val="008F5DD6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8F5DD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8F5DD6"/>
    <w:rPr>
      <w:rFonts w:ascii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uiPriority w:val="99"/>
    <w:rsid w:val="008F5DD6"/>
  </w:style>
  <w:style w:type="paragraph" w:styleId="Sangradetextonormal">
    <w:name w:val="Body Text Indent"/>
    <w:basedOn w:val="Normal"/>
    <w:link w:val="SangradetextonormalCar"/>
    <w:uiPriority w:val="99"/>
    <w:rsid w:val="008F5DD6"/>
    <w:pPr>
      <w:spacing w:before="60" w:after="120"/>
      <w:ind w:left="283" w:firstLine="709"/>
      <w:jc w:val="both"/>
    </w:pPr>
    <w:rPr>
      <w:rFonts w:ascii="Arial" w:hAnsi="Arial" w:cs="Arial"/>
      <w:sz w:val="22"/>
      <w:szCs w:val="22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locked/>
    <w:rsid w:val="008F5DD6"/>
    <w:rPr>
      <w:rFonts w:ascii="Arial" w:hAnsi="Arial" w:cs="Arial"/>
      <w:sz w:val="24"/>
      <w:szCs w:val="24"/>
      <w:lang w:eastAsia="es-ES"/>
    </w:rPr>
  </w:style>
  <w:style w:type="paragraph" w:customStyle="1" w:styleId="Titulo2">
    <w:name w:val="Titulo 2"/>
    <w:basedOn w:val="Normal"/>
    <w:uiPriority w:val="99"/>
    <w:rsid w:val="008F5DD6"/>
    <w:pPr>
      <w:spacing w:after="60"/>
      <w:jc w:val="both"/>
    </w:pPr>
    <w:rPr>
      <w:b/>
      <w:bCs/>
      <w:smallCaps/>
      <w:sz w:val="22"/>
      <w:szCs w:val="22"/>
      <w:u w:val="single"/>
    </w:rPr>
  </w:style>
  <w:style w:type="character" w:styleId="Hipervnculo">
    <w:name w:val="Hyperlink"/>
    <w:basedOn w:val="Fuentedeprrafopredeter"/>
    <w:uiPriority w:val="99"/>
    <w:rsid w:val="00F638DB"/>
    <w:rPr>
      <w:color w:val="0000FF"/>
      <w:u w:val="single"/>
    </w:rPr>
  </w:style>
  <w:style w:type="paragraph" w:styleId="Textosinformato">
    <w:name w:val="Plain Text"/>
    <w:basedOn w:val="Normal"/>
    <w:link w:val="TextosinformatoCar"/>
    <w:uiPriority w:val="99"/>
    <w:rsid w:val="00F638DB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locked/>
    <w:rsid w:val="00F638DB"/>
    <w:rPr>
      <w:rFonts w:ascii="Consolas" w:eastAsia="Times New Roman" w:hAnsi="Consolas" w:cs="Consolas"/>
      <w:sz w:val="21"/>
      <w:szCs w:val="21"/>
    </w:rPr>
  </w:style>
  <w:style w:type="paragraph" w:styleId="Prrafodelista">
    <w:name w:val="List Paragraph"/>
    <w:basedOn w:val="Normal"/>
    <w:uiPriority w:val="99"/>
    <w:qFormat/>
    <w:rsid w:val="006C4FB0"/>
    <w:pPr>
      <w:ind w:left="720"/>
    </w:pPr>
  </w:style>
  <w:style w:type="character" w:customStyle="1" w:styleId="clickable">
    <w:name w:val="clickable"/>
    <w:basedOn w:val="Fuentedeprrafopredeter"/>
    <w:uiPriority w:val="99"/>
    <w:rsid w:val="006C4F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DD6"/>
    <w:rPr>
      <w:rFonts w:ascii="Times New Roman" w:eastAsia="Times New Roman" w:hAnsi="Times New Roman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9"/>
    <w:qFormat/>
    <w:rsid w:val="00783D90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9"/>
    <w:locked/>
    <w:rsid w:val="00783D90"/>
    <w:rPr>
      <w:rFonts w:ascii="Cambria" w:hAnsi="Cambria" w:cs="Cambria"/>
      <w:b/>
      <w:bCs/>
      <w:color w:val="4F81BD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iPriority w:val="99"/>
    <w:rsid w:val="008F5DD6"/>
    <w:pPr>
      <w:spacing w:before="100" w:beforeAutospacing="1" w:after="100" w:afterAutospacing="1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locked/>
    <w:rsid w:val="008F5DD6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8F5DD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8F5DD6"/>
    <w:rPr>
      <w:rFonts w:ascii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uiPriority w:val="99"/>
    <w:rsid w:val="008F5DD6"/>
  </w:style>
  <w:style w:type="paragraph" w:styleId="Sangradetextonormal">
    <w:name w:val="Body Text Indent"/>
    <w:basedOn w:val="Normal"/>
    <w:link w:val="SangradetextonormalCar"/>
    <w:uiPriority w:val="99"/>
    <w:rsid w:val="008F5DD6"/>
    <w:pPr>
      <w:spacing w:before="60" w:after="120"/>
      <w:ind w:left="283" w:firstLine="709"/>
      <w:jc w:val="both"/>
    </w:pPr>
    <w:rPr>
      <w:rFonts w:ascii="Arial" w:hAnsi="Arial" w:cs="Arial"/>
      <w:sz w:val="22"/>
      <w:szCs w:val="22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locked/>
    <w:rsid w:val="008F5DD6"/>
    <w:rPr>
      <w:rFonts w:ascii="Arial" w:hAnsi="Arial" w:cs="Arial"/>
      <w:sz w:val="24"/>
      <w:szCs w:val="24"/>
      <w:lang w:eastAsia="es-ES"/>
    </w:rPr>
  </w:style>
  <w:style w:type="paragraph" w:customStyle="1" w:styleId="Titulo2">
    <w:name w:val="Titulo 2"/>
    <w:basedOn w:val="Normal"/>
    <w:uiPriority w:val="99"/>
    <w:rsid w:val="008F5DD6"/>
    <w:pPr>
      <w:spacing w:after="60"/>
      <w:jc w:val="both"/>
    </w:pPr>
    <w:rPr>
      <w:b/>
      <w:bCs/>
      <w:smallCaps/>
      <w:sz w:val="22"/>
      <w:szCs w:val="22"/>
      <w:u w:val="single"/>
    </w:rPr>
  </w:style>
  <w:style w:type="character" w:styleId="Hipervnculo">
    <w:name w:val="Hyperlink"/>
    <w:basedOn w:val="Fuentedeprrafopredeter"/>
    <w:uiPriority w:val="99"/>
    <w:rsid w:val="00F638DB"/>
    <w:rPr>
      <w:color w:val="0000FF"/>
      <w:u w:val="single"/>
    </w:rPr>
  </w:style>
  <w:style w:type="paragraph" w:styleId="Textosinformato">
    <w:name w:val="Plain Text"/>
    <w:basedOn w:val="Normal"/>
    <w:link w:val="TextosinformatoCar"/>
    <w:uiPriority w:val="99"/>
    <w:rsid w:val="00F638DB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locked/>
    <w:rsid w:val="00F638DB"/>
    <w:rPr>
      <w:rFonts w:ascii="Consolas" w:eastAsia="Times New Roman" w:hAnsi="Consolas" w:cs="Consolas"/>
      <w:sz w:val="21"/>
      <w:szCs w:val="21"/>
    </w:rPr>
  </w:style>
  <w:style w:type="paragraph" w:styleId="Prrafodelista">
    <w:name w:val="List Paragraph"/>
    <w:basedOn w:val="Normal"/>
    <w:uiPriority w:val="99"/>
    <w:qFormat/>
    <w:rsid w:val="006C4FB0"/>
    <w:pPr>
      <w:ind w:left="720"/>
    </w:pPr>
  </w:style>
  <w:style w:type="character" w:customStyle="1" w:styleId="clickable">
    <w:name w:val="clickable"/>
    <w:basedOn w:val="Fuentedeprrafopredeter"/>
    <w:uiPriority w:val="99"/>
    <w:rsid w:val="006C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onelook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eurodic.ip.l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yourdictionary.com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yourdictionary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ordreferenc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1799</Words>
  <Characters>10900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Pontificia Comillas</Company>
  <LinksUpToDate>false</LinksUpToDate>
  <CharactersWithSpaces>12674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PC-WINXPSP3</dc:creator>
  <cp:lastModifiedBy>S.T.I.C.</cp:lastModifiedBy>
  <cp:revision>3</cp:revision>
  <cp:lastPrinted>2015-07-13T08:01:00Z</cp:lastPrinted>
  <dcterms:created xsi:type="dcterms:W3CDTF">2016-06-08T10:52:00Z</dcterms:created>
  <dcterms:modified xsi:type="dcterms:W3CDTF">2016-06-08T13:06:00Z</dcterms:modified>
</cp:coreProperties>
</file>