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D69" w:rsidRDefault="00235550" w:rsidP="00FA6445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-457200</wp:posOffset>
                </wp:positionV>
                <wp:extent cx="1714500" cy="1485900"/>
                <wp:effectExtent l="381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4500" cy="1485900"/>
                          <a:chOff x="441" y="157"/>
                          <a:chExt cx="2700" cy="1620"/>
                        </a:xfrm>
                      </wpg:grpSpPr>
                      <wps:wsp>
                        <wps:cNvPr id="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41" y="1417"/>
                            <a:ext cx="270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90D69" w:rsidRPr="0005050B" w:rsidRDefault="00E90D69" w:rsidP="00FA6445">
                              <w:r w:rsidRPr="0005050B">
                                <w:rPr>
                                  <w:sz w:val="16"/>
                                  <w:szCs w:val="16"/>
                                </w:rPr>
                                <w:t>Escuela Universitaria de Enfermería y Fisioterapia San Juan de Dios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1" y="157"/>
                            <a:ext cx="2520" cy="12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-36pt;margin-top:-36pt;width:135pt;height:117pt;z-index:251658240" coordorigin="441,157" coordsize="2700,1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441;top:1417;width:270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oI8IA&#10;AADaAAAADwAAAGRycy9kb3ducmV2LnhtbESP0YrCMBRE3wX/IVxhX2RNddVq1yjuguKrrh9w21zb&#10;ss1NaaKtf28EwcdhZs4wq01nKnGjxpWWFYxHEQjizOqScwXnv93nAoTzyBory6TgTg42635vhYm2&#10;LR/pdvK5CBB2CSoovK8TKV1WkEE3sjVx8C62MeiDbHKpG2wD3FRyEkVzabDksFBgTb8FZf+nq1Fw&#10;ObTD2bJN9/4cH6fzHyzj1N6V+hh0228Qnjr/Dr/aB63gC55Xwg2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0KgjwgAAANoAAAAPAAAAAAAAAAAAAAAAAJgCAABkcnMvZG93&#10;bnJldi54bWxQSwUGAAAAAAQABAD1AAAAhwMAAAAA&#10;" stroked="f">
                  <v:textbox>
                    <w:txbxContent>
                      <w:p w:rsidR="00E90D69" w:rsidRPr="0005050B" w:rsidRDefault="00E90D69" w:rsidP="00FA6445">
                        <w:r w:rsidRPr="0005050B">
                          <w:rPr>
                            <w:sz w:val="16"/>
                            <w:szCs w:val="16"/>
                          </w:rPr>
                          <w:t>Escuela Universitaria de Enfermería y Fisioterapia San Juan de Dios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left:441;top:157;width:2520;height:12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3vbb/EAAAA2gAAAA8AAABkcnMvZG93bnJldi54bWxEj0FrwkAUhO9C/8PyCr2UurEVSaObICkt&#10;gie12usj+8wGs29Ddqvx33eFgsdhZr5hFsVgW3Gm3jeOFUzGCQjiyumGawXfu8+XFIQPyBpbx6Tg&#10;Sh6K/GG0wEy7C2/ovA21iBD2GSowIXSZlL4yZNGPXUccvaPrLYYo+1rqHi8Rblv5miQzabHhuGCw&#10;o9JQddr+WgVp9dy9taVLfz5Menwvm8N1v/5S6ulxWM5BBBrCPfzfXmkFU7hdiTdA5n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3vbb/EAAAA2gAAAA8AAAAAAAAAAAAAAAAA&#10;nwIAAGRycy9kb3ducmV2LnhtbFBLBQYAAAAABAAEAPcAAACQAwAAAAA=&#10;">
                  <v:imagedata r:id="rId9" o:title=""/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-571500</wp:posOffset>
                </wp:positionV>
                <wp:extent cx="3086100" cy="685800"/>
                <wp:effectExtent l="13335" t="13970" r="5715" b="508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0D69" w:rsidRDefault="00E90D69" w:rsidP="00FA6445">
                            <w:pPr>
                              <w:jc w:val="center"/>
                              <w:rPr>
                                <w:rFonts w:ascii="Berlin Sans FB Demi" w:hAnsi="Berlin Sans FB Demi" w:cs="Berlin Sans FB Demi"/>
                              </w:rPr>
                            </w:pPr>
                            <w:r>
                              <w:rPr>
                                <w:rFonts w:ascii="Berlin Sans FB Demi" w:hAnsi="Berlin Sans FB Demi" w:cs="Berlin Sans FB Demi"/>
                              </w:rPr>
                              <w:t>GUÍA DOCENTE: CURSO 201</w:t>
                            </w:r>
                            <w:r w:rsidR="00235550">
                              <w:rPr>
                                <w:rFonts w:ascii="Berlin Sans FB Demi" w:hAnsi="Berlin Sans FB Demi" w:cs="Berlin Sans FB Demi"/>
                              </w:rPr>
                              <w:t>6</w:t>
                            </w:r>
                            <w:r>
                              <w:rPr>
                                <w:rFonts w:ascii="Berlin Sans FB Demi" w:hAnsi="Berlin Sans FB Demi" w:cs="Berlin Sans FB Demi"/>
                              </w:rPr>
                              <w:t>-1</w:t>
                            </w:r>
                            <w:r w:rsidR="00235550">
                              <w:rPr>
                                <w:rFonts w:ascii="Berlin Sans FB Demi" w:hAnsi="Berlin Sans FB Demi" w:cs="Berlin Sans FB Demi"/>
                              </w:rPr>
                              <w:t>7</w:t>
                            </w:r>
                          </w:p>
                          <w:p w:rsidR="00E90D69" w:rsidRPr="00E67F55" w:rsidRDefault="00E90D69" w:rsidP="00FA6445">
                            <w:pPr>
                              <w:jc w:val="center"/>
                              <w:outlineLvl w:val="0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E67F55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DIPLOMA EN COMPETENCIAS COMUNICATIVAS Y</w:t>
                            </w:r>
                          </w:p>
                          <w:p w:rsidR="00E90D69" w:rsidRPr="00E67F55" w:rsidRDefault="00E90D69" w:rsidP="00FA6445">
                            <w:pPr>
                              <w:jc w:val="center"/>
                              <w:outlineLvl w:val="0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E67F55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ESTUDIOS EN LENGUAS EXTRANJERAS</w:t>
                            </w:r>
                          </w:p>
                          <w:p w:rsidR="00E90D69" w:rsidRPr="00EB744D" w:rsidRDefault="00E90D69" w:rsidP="00FA6445">
                            <w:pPr>
                              <w:rPr>
                                <w:rFonts w:ascii="Berlin Sans FB Demi" w:hAnsi="Berlin Sans FB Demi" w:cs="Berlin Sans FB Demi"/>
                              </w:rPr>
                            </w:pPr>
                            <w:r>
                              <w:rPr>
                                <w:rFonts w:ascii="Berlin Sans FB Demi" w:hAnsi="Berlin Sans FB Demi" w:cs="Berlin Sans FB Demi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3in;margin-top:-45pt;width:243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">
                <v:textbox>
                  <w:txbxContent>
                    <w:p w:rsidR="00E90D69" w:rsidRDefault="00E90D69" w:rsidP="00FA6445">
                      <w:pPr>
                        <w:jc w:val="center"/>
                        <w:rPr>
                          <w:rFonts w:ascii="Berlin Sans FB Demi" w:hAnsi="Berlin Sans FB Demi" w:cs="Berlin Sans FB Demi"/>
                        </w:rPr>
                      </w:pPr>
                      <w:r>
                        <w:rPr>
                          <w:rFonts w:ascii="Berlin Sans FB Demi" w:hAnsi="Berlin Sans FB Demi" w:cs="Berlin Sans FB Demi"/>
                        </w:rPr>
                        <w:t>GUÍA DOCENTE: CURSO 201</w:t>
                      </w:r>
                      <w:r w:rsidR="00235550">
                        <w:rPr>
                          <w:rFonts w:ascii="Berlin Sans FB Demi" w:hAnsi="Berlin Sans FB Demi" w:cs="Berlin Sans FB Demi"/>
                        </w:rPr>
                        <w:t>6</w:t>
                      </w:r>
                      <w:r>
                        <w:rPr>
                          <w:rFonts w:ascii="Berlin Sans FB Demi" w:hAnsi="Berlin Sans FB Demi" w:cs="Berlin Sans FB Demi"/>
                        </w:rPr>
                        <w:t>-1</w:t>
                      </w:r>
                      <w:r w:rsidR="00235550">
                        <w:rPr>
                          <w:rFonts w:ascii="Berlin Sans FB Demi" w:hAnsi="Berlin Sans FB Demi" w:cs="Berlin Sans FB Demi"/>
                        </w:rPr>
                        <w:t>7</w:t>
                      </w:r>
                    </w:p>
                    <w:p w:rsidR="00E90D69" w:rsidRPr="00E67F55" w:rsidRDefault="00E90D69" w:rsidP="00FA6445">
                      <w:pPr>
                        <w:jc w:val="center"/>
                        <w:outlineLvl w:val="0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 w:rsidRPr="00E67F55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DIPLOMA EN COMPETENCIAS COMUNICATIVAS Y</w:t>
                      </w:r>
                    </w:p>
                    <w:p w:rsidR="00E90D69" w:rsidRPr="00E67F55" w:rsidRDefault="00E90D69" w:rsidP="00FA6445">
                      <w:pPr>
                        <w:jc w:val="center"/>
                        <w:outlineLvl w:val="0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 w:rsidRPr="00E67F55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ESTUDIOS EN LENGUAS EXTRANJERAS</w:t>
                      </w:r>
                    </w:p>
                    <w:p w:rsidR="00E90D69" w:rsidRPr="00EB744D" w:rsidRDefault="00E90D69" w:rsidP="00FA6445">
                      <w:pPr>
                        <w:rPr>
                          <w:rFonts w:ascii="Berlin Sans FB Demi" w:hAnsi="Berlin Sans FB Demi" w:cs="Berlin Sans FB Demi"/>
                        </w:rPr>
                      </w:pPr>
                      <w:r>
                        <w:rPr>
                          <w:rFonts w:ascii="Berlin Sans FB Demi" w:hAnsi="Berlin Sans FB Demi" w:cs="Berlin Sans FB Demi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</w:p>
    <w:p w:rsidR="00E90D69" w:rsidRDefault="00E90D69" w:rsidP="00FA6445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E90D69" w:rsidRDefault="00E90D69" w:rsidP="00FA6445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E90D69" w:rsidRDefault="00E90D69" w:rsidP="00FA6445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E90D69" w:rsidRDefault="00E90D69" w:rsidP="00FA6445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E90D69" w:rsidRPr="005772BC" w:rsidRDefault="00E90D69" w:rsidP="00FA6445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E90D69" w:rsidRDefault="00E90D69" w:rsidP="00FA6445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  <w:r w:rsidRPr="005772BC">
        <w:rPr>
          <w:rFonts w:ascii="FuturaStd-Bold" w:hAnsi="FuturaStd-Bold" w:cs="FuturaStd-Bold"/>
          <w:b/>
          <w:bCs/>
        </w:rPr>
        <w:t>FICHA TÉCNICA DE LA ASIGNATURA</w:t>
      </w:r>
    </w:p>
    <w:p w:rsidR="00E90D69" w:rsidRDefault="00E90D69" w:rsidP="00FA6445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tbl>
      <w:tblPr>
        <w:tblW w:w="91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8"/>
        <w:gridCol w:w="5580"/>
      </w:tblGrid>
      <w:tr w:rsidR="00E90D69" w:rsidRPr="004F2C22">
        <w:tc>
          <w:tcPr>
            <w:tcW w:w="9108" w:type="dxa"/>
            <w:gridSpan w:val="2"/>
            <w:shd w:val="clear" w:color="auto" w:fill="FFFF99"/>
          </w:tcPr>
          <w:p w:rsidR="00E90D69" w:rsidRPr="004F2C22" w:rsidRDefault="00E90D69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</w:rPr>
              <w:t>Datos de la asignatura</w:t>
            </w:r>
          </w:p>
        </w:tc>
      </w:tr>
      <w:tr w:rsidR="00E90D69" w:rsidRPr="009E54C2">
        <w:tc>
          <w:tcPr>
            <w:tcW w:w="3528" w:type="dxa"/>
            <w:shd w:val="clear" w:color="auto" w:fill="3366FF"/>
            <w:vAlign w:val="center"/>
          </w:tcPr>
          <w:p w:rsidR="00E90D69" w:rsidRPr="009E54C2" w:rsidRDefault="00E90D69" w:rsidP="002153CB">
            <w:pPr>
              <w:autoSpaceDE w:val="0"/>
              <w:autoSpaceDN w:val="0"/>
              <w:adjustRightInd w:val="0"/>
              <w:rPr>
                <w:rFonts w:ascii="CenturyGothic" w:hAnsi="CenturyGothic,Bold"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 xml:space="preserve">Nombre </w:t>
            </w:r>
          </w:p>
        </w:tc>
        <w:tc>
          <w:tcPr>
            <w:tcW w:w="5580" w:type="dxa"/>
          </w:tcPr>
          <w:p w:rsidR="00E90D69" w:rsidRPr="004F2C22" w:rsidRDefault="00E90D69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Inglés </w:t>
            </w: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III</w:t>
            </w:r>
          </w:p>
        </w:tc>
      </w:tr>
      <w:tr w:rsidR="00E90D69" w:rsidRPr="009E54C2">
        <w:tc>
          <w:tcPr>
            <w:tcW w:w="3528" w:type="dxa"/>
            <w:shd w:val="clear" w:color="auto" w:fill="3366FF"/>
            <w:vAlign w:val="center"/>
          </w:tcPr>
          <w:p w:rsidR="00E90D69" w:rsidRPr="009E54C2" w:rsidRDefault="00E90D69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 xml:space="preserve">Nivel </w:t>
            </w:r>
          </w:p>
        </w:tc>
        <w:tc>
          <w:tcPr>
            <w:tcW w:w="5580" w:type="dxa"/>
          </w:tcPr>
          <w:p w:rsidR="00E90D69" w:rsidRPr="004F2C22" w:rsidRDefault="00E90D69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B1 (B1.1 &amp; B1.2)</w:t>
            </w:r>
          </w:p>
        </w:tc>
      </w:tr>
      <w:tr w:rsidR="00E90D69" w:rsidRPr="009E54C2">
        <w:tc>
          <w:tcPr>
            <w:tcW w:w="3528" w:type="dxa"/>
            <w:shd w:val="clear" w:color="auto" w:fill="3366FF"/>
            <w:vAlign w:val="center"/>
          </w:tcPr>
          <w:p w:rsidR="00E90D69" w:rsidRPr="009E54C2" w:rsidRDefault="00E90D69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Titilaciones</w:t>
            </w:r>
          </w:p>
        </w:tc>
        <w:tc>
          <w:tcPr>
            <w:tcW w:w="5580" w:type="dxa"/>
          </w:tcPr>
          <w:p w:rsidR="00E90D69" w:rsidRPr="0005050B" w:rsidRDefault="00E90D69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05050B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Grado en Enfermería </w:t>
            </w:r>
          </w:p>
          <w:p w:rsidR="00E90D69" w:rsidRPr="004F2C22" w:rsidRDefault="00E90D69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05050B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Grado en Fisioterapia  </w:t>
            </w:r>
          </w:p>
        </w:tc>
      </w:tr>
      <w:tr w:rsidR="00E90D69" w:rsidRPr="009E54C2">
        <w:tc>
          <w:tcPr>
            <w:tcW w:w="3528" w:type="dxa"/>
            <w:shd w:val="clear" w:color="auto" w:fill="3366FF"/>
            <w:vAlign w:val="center"/>
          </w:tcPr>
          <w:p w:rsidR="00E90D69" w:rsidRPr="009E54C2" w:rsidRDefault="00E90D69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Curso</w:t>
            </w:r>
          </w:p>
        </w:tc>
        <w:tc>
          <w:tcPr>
            <w:tcW w:w="5580" w:type="dxa"/>
          </w:tcPr>
          <w:p w:rsidR="00E90D69" w:rsidRPr="004F2C22" w:rsidRDefault="00E90D69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3º (1º </w:t>
            </w:r>
            <w:proofErr w:type="spellStart"/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Sem</w:t>
            </w:r>
            <w:proofErr w:type="spellEnd"/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)</w:t>
            </w:r>
          </w:p>
        </w:tc>
      </w:tr>
      <w:tr w:rsidR="00E90D69" w:rsidRPr="009E54C2">
        <w:tc>
          <w:tcPr>
            <w:tcW w:w="3528" w:type="dxa"/>
            <w:shd w:val="clear" w:color="auto" w:fill="3366FF"/>
            <w:vAlign w:val="center"/>
          </w:tcPr>
          <w:p w:rsidR="00E90D69" w:rsidRPr="009E54C2" w:rsidRDefault="00E90D69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 xml:space="preserve"> Tipo de materia:</w:t>
            </w:r>
          </w:p>
        </w:tc>
        <w:tc>
          <w:tcPr>
            <w:tcW w:w="5580" w:type="dxa"/>
          </w:tcPr>
          <w:p w:rsidR="00E90D69" w:rsidRPr="004F2C22" w:rsidRDefault="00E90D69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Diploma en Competencias Comunicativas y Estudios en Lenguas Extranjeras</w:t>
            </w:r>
          </w:p>
        </w:tc>
      </w:tr>
      <w:tr w:rsidR="00E90D69" w:rsidRPr="009E54C2">
        <w:tc>
          <w:tcPr>
            <w:tcW w:w="3528" w:type="dxa"/>
            <w:shd w:val="clear" w:color="auto" w:fill="3366FF"/>
            <w:vAlign w:val="center"/>
          </w:tcPr>
          <w:p w:rsidR="00E90D69" w:rsidRPr="009E54C2" w:rsidRDefault="00E90D69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Duración y Ubicación Temporal dentro del plan de estudios</w:t>
            </w:r>
          </w:p>
        </w:tc>
        <w:tc>
          <w:tcPr>
            <w:tcW w:w="5580" w:type="dxa"/>
          </w:tcPr>
          <w:p w:rsidR="00E90D69" w:rsidRPr="004F2C22" w:rsidRDefault="00E90D69" w:rsidP="00FA6445">
            <w:pPr>
              <w:ind w:left="900" w:hanging="900"/>
              <w:jc w:val="both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Asignatura cuatrimestral</w:t>
            </w:r>
            <w:r w:rsidRPr="00CB0D6D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 (</w:t>
            </w: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60</w:t>
            </w:r>
            <w:r w:rsidRPr="00CB0D6D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 h. lectivas) </w:t>
            </w:r>
          </w:p>
        </w:tc>
      </w:tr>
      <w:tr w:rsidR="00E90D69" w:rsidRPr="009E54C2">
        <w:tc>
          <w:tcPr>
            <w:tcW w:w="3528" w:type="dxa"/>
            <w:shd w:val="clear" w:color="auto" w:fill="3366FF"/>
            <w:vAlign w:val="center"/>
          </w:tcPr>
          <w:p w:rsidR="00E90D69" w:rsidRPr="009E54C2" w:rsidRDefault="00E90D69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Créditos ECTS</w:t>
            </w:r>
          </w:p>
        </w:tc>
        <w:tc>
          <w:tcPr>
            <w:tcW w:w="5580" w:type="dxa"/>
          </w:tcPr>
          <w:p w:rsidR="00E90D69" w:rsidRPr="004F2C22" w:rsidRDefault="00E90D69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6</w:t>
            </w:r>
          </w:p>
        </w:tc>
      </w:tr>
      <w:tr w:rsidR="00E90D69" w:rsidRPr="009E54C2">
        <w:tc>
          <w:tcPr>
            <w:tcW w:w="3528" w:type="dxa"/>
            <w:shd w:val="clear" w:color="auto" w:fill="3366FF"/>
            <w:vAlign w:val="center"/>
          </w:tcPr>
          <w:p w:rsidR="00E90D69" w:rsidRPr="009E54C2" w:rsidRDefault="00E90D69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5580" w:type="dxa"/>
          </w:tcPr>
          <w:p w:rsidR="00E90D69" w:rsidRPr="004F2C22" w:rsidRDefault="00E90D69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Instituto de Idiomas</w:t>
            </w:r>
          </w:p>
        </w:tc>
      </w:tr>
      <w:tr w:rsidR="00E90D69" w:rsidRPr="009E54C2">
        <w:tc>
          <w:tcPr>
            <w:tcW w:w="3528" w:type="dxa"/>
            <w:shd w:val="clear" w:color="auto" w:fill="3366FF"/>
            <w:vAlign w:val="center"/>
          </w:tcPr>
          <w:p w:rsidR="00E90D69" w:rsidRPr="009E54C2" w:rsidRDefault="00E90D69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Universidad</w:t>
            </w:r>
          </w:p>
        </w:tc>
        <w:tc>
          <w:tcPr>
            <w:tcW w:w="5580" w:type="dxa"/>
          </w:tcPr>
          <w:p w:rsidR="00E90D69" w:rsidRPr="004F2C22" w:rsidRDefault="00E90D69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Universidad Pontificia Comillas </w:t>
            </w:r>
          </w:p>
          <w:p w:rsidR="00E90D69" w:rsidRPr="004F2C22" w:rsidRDefault="00E90D69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</w:tc>
      </w:tr>
    </w:tbl>
    <w:p w:rsidR="00E90D69" w:rsidRDefault="00E90D69" w:rsidP="00FA6445">
      <w:pPr>
        <w:autoSpaceDE w:val="0"/>
        <w:autoSpaceDN w:val="0"/>
        <w:adjustRightInd w:val="0"/>
        <w:rPr>
          <w:rFonts w:ascii="CenturyGothic,Bold" w:hAnsi="CenturyGothic,Bold" w:cs="CenturyGothic,Bold"/>
          <w:b/>
          <w:bCs/>
          <w:color w:val="003000"/>
        </w:rPr>
      </w:pPr>
    </w:p>
    <w:p w:rsidR="00E90D69" w:rsidRDefault="00E90D69" w:rsidP="00FA6445">
      <w:pPr>
        <w:autoSpaceDE w:val="0"/>
        <w:autoSpaceDN w:val="0"/>
        <w:adjustRightInd w:val="0"/>
        <w:rPr>
          <w:rFonts w:ascii="Century Gothic" w:hAnsi="Century Gothic" w:cs="Century Gothic"/>
          <w:b/>
          <w:bCs/>
          <w:color w:val="003000"/>
          <w:sz w:val="20"/>
          <w:szCs w:val="20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80"/>
      </w:tblGrid>
      <w:tr w:rsidR="00235550" w:rsidRPr="006217A5" w:rsidTr="00B20074">
        <w:tc>
          <w:tcPr>
            <w:tcW w:w="9108" w:type="dxa"/>
            <w:gridSpan w:val="2"/>
            <w:shd w:val="clear" w:color="auto" w:fill="FFFF99"/>
          </w:tcPr>
          <w:p w:rsidR="00235550" w:rsidRPr="006217A5" w:rsidRDefault="00235550" w:rsidP="00B2007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6217A5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Datos del profesorado</w:t>
            </w:r>
          </w:p>
        </w:tc>
      </w:tr>
      <w:tr w:rsidR="00235550" w:rsidRPr="006217A5" w:rsidTr="00B20074">
        <w:tc>
          <w:tcPr>
            <w:tcW w:w="1728" w:type="dxa"/>
            <w:shd w:val="clear" w:color="auto" w:fill="3366FF"/>
          </w:tcPr>
          <w:p w:rsidR="00235550" w:rsidRPr="006217A5" w:rsidRDefault="00235550" w:rsidP="00B20074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color w:val="FFFFFF"/>
                <w:sz w:val="20"/>
                <w:szCs w:val="20"/>
              </w:rPr>
            </w:pPr>
            <w:r w:rsidRPr="006217A5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Nombre</w:t>
            </w:r>
          </w:p>
        </w:tc>
        <w:tc>
          <w:tcPr>
            <w:tcW w:w="7380" w:type="dxa"/>
          </w:tcPr>
          <w:p w:rsidR="00235550" w:rsidRPr="006217A5" w:rsidRDefault="00235550" w:rsidP="00B2007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Kelsey</w:t>
            </w:r>
            <w:proofErr w:type="spellEnd"/>
            <w:r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Allyne</w:t>
            </w:r>
            <w:proofErr w:type="spellEnd"/>
            <w:r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Shawgo</w:t>
            </w:r>
            <w:proofErr w:type="spellEnd"/>
          </w:p>
        </w:tc>
      </w:tr>
      <w:tr w:rsidR="00235550" w:rsidRPr="006217A5" w:rsidTr="00B20074">
        <w:tc>
          <w:tcPr>
            <w:tcW w:w="1728" w:type="dxa"/>
            <w:shd w:val="clear" w:color="auto" w:fill="3366FF"/>
          </w:tcPr>
          <w:p w:rsidR="00235550" w:rsidRPr="006217A5" w:rsidRDefault="00235550" w:rsidP="00B20074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color w:val="FFFFFF"/>
                <w:sz w:val="20"/>
                <w:szCs w:val="20"/>
              </w:rPr>
            </w:pPr>
            <w:r w:rsidRPr="006217A5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380" w:type="dxa"/>
          </w:tcPr>
          <w:p w:rsidR="00235550" w:rsidRPr="006217A5" w:rsidRDefault="00235550" w:rsidP="00B2007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6217A5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Instituto de Idiomas Modernos</w:t>
            </w:r>
          </w:p>
        </w:tc>
      </w:tr>
      <w:tr w:rsidR="00235550" w:rsidRPr="006217A5" w:rsidTr="00B20074">
        <w:tc>
          <w:tcPr>
            <w:tcW w:w="1728" w:type="dxa"/>
            <w:shd w:val="clear" w:color="auto" w:fill="3366FF"/>
          </w:tcPr>
          <w:p w:rsidR="00235550" w:rsidRPr="006217A5" w:rsidRDefault="00235550" w:rsidP="00B2007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</w:pPr>
            <w:r w:rsidRPr="006217A5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e-mail</w:t>
            </w:r>
          </w:p>
        </w:tc>
        <w:tc>
          <w:tcPr>
            <w:tcW w:w="7380" w:type="dxa"/>
          </w:tcPr>
          <w:p w:rsidR="00235550" w:rsidRPr="006217A5" w:rsidRDefault="00235550" w:rsidP="00B2007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kallyne</w:t>
            </w:r>
            <w:r w:rsidRPr="006319B7">
              <w:rPr>
                <w:rFonts w:ascii="Century Gothic" w:hAnsi="Century Gothic"/>
                <w:b/>
                <w:sz w:val="20"/>
                <w:szCs w:val="20"/>
              </w:rPr>
              <w:t>@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comillas.edu</w:t>
            </w:r>
          </w:p>
        </w:tc>
      </w:tr>
    </w:tbl>
    <w:p w:rsidR="00235550" w:rsidRDefault="00235550" w:rsidP="00FA6445">
      <w:pPr>
        <w:autoSpaceDE w:val="0"/>
        <w:autoSpaceDN w:val="0"/>
        <w:adjustRightInd w:val="0"/>
        <w:rPr>
          <w:rFonts w:ascii="Century Gothic" w:hAnsi="Century Gothic" w:cs="Century Gothic"/>
          <w:b/>
          <w:bCs/>
          <w:color w:val="003000"/>
          <w:sz w:val="20"/>
          <w:szCs w:val="20"/>
        </w:rPr>
      </w:pPr>
    </w:p>
    <w:p w:rsidR="00235550" w:rsidRPr="003F3149" w:rsidRDefault="00235550" w:rsidP="00FA6445">
      <w:pPr>
        <w:autoSpaceDE w:val="0"/>
        <w:autoSpaceDN w:val="0"/>
        <w:adjustRightInd w:val="0"/>
        <w:rPr>
          <w:rFonts w:ascii="Century Gothic" w:hAnsi="Century Gothic" w:cs="Century Gothic"/>
          <w:b/>
          <w:bCs/>
          <w:color w:val="003000"/>
          <w:sz w:val="20"/>
          <w:szCs w:val="20"/>
        </w:rPr>
      </w:pPr>
    </w:p>
    <w:tbl>
      <w:tblPr>
        <w:tblW w:w="91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80"/>
      </w:tblGrid>
      <w:tr w:rsidR="00E90D69" w:rsidRPr="003F3149" w:rsidTr="00975918">
        <w:tc>
          <w:tcPr>
            <w:tcW w:w="9108" w:type="dxa"/>
            <w:gridSpan w:val="2"/>
            <w:shd w:val="clear" w:color="auto" w:fill="FFFF99"/>
          </w:tcPr>
          <w:p w:rsidR="00E90D69" w:rsidRPr="003F3149" w:rsidRDefault="00E90D69" w:rsidP="002153CB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</w:rPr>
            </w:pPr>
            <w:r w:rsidRPr="003F3149">
              <w:rPr>
                <w:rFonts w:ascii="Century Gothic" w:hAnsi="Century Gothic" w:cs="Century Gothic"/>
                <w:b/>
                <w:bCs/>
              </w:rPr>
              <w:t>Datos del profesorado</w:t>
            </w:r>
          </w:p>
        </w:tc>
      </w:tr>
      <w:tr w:rsidR="00E90D69" w:rsidRPr="003F3149" w:rsidTr="00975918">
        <w:tc>
          <w:tcPr>
            <w:tcW w:w="1728" w:type="dxa"/>
            <w:shd w:val="clear" w:color="auto" w:fill="3366FF"/>
          </w:tcPr>
          <w:p w:rsidR="00E90D69" w:rsidRPr="003F3149" w:rsidRDefault="00E90D69" w:rsidP="002153CB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color w:val="FFFFFF"/>
                <w:sz w:val="20"/>
                <w:szCs w:val="20"/>
              </w:rPr>
            </w:pPr>
            <w:r w:rsidRPr="003F3149"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  <w:t>Nombre</w:t>
            </w:r>
          </w:p>
        </w:tc>
        <w:tc>
          <w:tcPr>
            <w:tcW w:w="7380" w:type="dxa"/>
          </w:tcPr>
          <w:p w:rsidR="00E90D69" w:rsidRPr="003F3149" w:rsidRDefault="005A0FA1" w:rsidP="002153CB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Century Gothic" w:hAnsi="Century Gothic" w:cs="Century Gothic"/>
                <w:b/>
                <w:bCs/>
                <w:sz w:val="20"/>
                <w:szCs w:val="20"/>
                <w:lang w:val="en-US"/>
              </w:rPr>
              <w:t>David Mangum</w:t>
            </w:r>
          </w:p>
        </w:tc>
      </w:tr>
      <w:tr w:rsidR="00E90D69" w:rsidRPr="003F3149" w:rsidTr="00975918">
        <w:tc>
          <w:tcPr>
            <w:tcW w:w="1728" w:type="dxa"/>
            <w:shd w:val="clear" w:color="auto" w:fill="3366FF"/>
          </w:tcPr>
          <w:p w:rsidR="00E90D69" w:rsidRPr="003F3149" w:rsidRDefault="00E90D69" w:rsidP="002153CB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color w:val="FFFFFF"/>
                <w:sz w:val="14"/>
                <w:szCs w:val="14"/>
              </w:rPr>
            </w:pPr>
            <w:r w:rsidRPr="003F3149"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380" w:type="dxa"/>
          </w:tcPr>
          <w:p w:rsidR="00E90D69" w:rsidRPr="003F3149" w:rsidRDefault="00E90D69" w:rsidP="002153CB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sz w:val="20"/>
                <w:szCs w:val="20"/>
              </w:rPr>
            </w:pPr>
            <w:r w:rsidRPr="003F3149">
              <w:rPr>
                <w:rFonts w:ascii="Century Gothic" w:hAnsi="Century Gothic" w:cs="Century Gothic"/>
                <w:b/>
                <w:bCs/>
                <w:sz w:val="20"/>
                <w:szCs w:val="20"/>
              </w:rPr>
              <w:t>Instituto de Idiomas Modernos</w:t>
            </w:r>
          </w:p>
        </w:tc>
      </w:tr>
      <w:tr w:rsidR="00E90D69" w:rsidRPr="003F3149" w:rsidTr="00975918">
        <w:tc>
          <w:tcPr>
            <w:tcW w:w="1728" w:type="dxa"/>
            <w:shd w:val="clear" w:color="auto" w:fill="3366FF"/>
          </w:tcPr>
          <w:p w:rsidR="00E90D69" w:rsidRPr="003F3149" w:rsidRDefault="00E90D69" w:rsidP="002153CB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</w:pPr>
            <w:r w:rsidRPr="003F3149"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  <w:t>e-mail</w:t>
            </w:r>
          </w:p>
        </w:tc>
        <w:tc>
          <w:tcPr>
            <w:tcW w:w="7380" w:type="dxa"/>
          </w:tcPr>
          <w:p w:rsidR="00E90D69" w:rsidRPr="003F3149" w:rsidRDefault="005A0FA1" w:rsidP="003F3149">
            <w:pPr>
              <w:pStyle w:val="Textosinformato"/>
              <w:rPr>
                <w:rFonts w:ascii="Century Gothic" w:hAnsi="Century Gothic" w:cs="Century Gothic"/>
                <w:b/>
                <w:bCs/>
                <w:sz w:val="20"/>
                <w:szCs w:val="20"/>
              </w:rPr>
            </w:pPr>
            <w:r w:rsidRPr="005A0FA1">
              <w:rPr>
                <w:rFonts w:ascii="Century Gothic" w:hAnsi="Century Gothic" w:cs="Century Gothic"/>
                <w:b/>
                <w:bCs/>
                <w:sz w:val="20"/>
                <w:szCs w:val="20"/>
              </w:rPr>
              <w:t>damangum@</w:t>
            </w:r>
            <w:r w:rsidR="0069264D">
              <w:rPr>
                <w:rFonts w:ascii="Century Gothic" w:hAnsi="Century Gothic"/>
                <w:b/>
                <w:sz w:val="20"/>
                <w:szCs w:val="20"/>
              </w:rPr>
              <w:t>comillas.edu</w:t>
            </w:r>
          </w:p>
        </w:tc>
      </w:tr>
    </w:tbl>
    <w:p w:rsidR="00E90D69" w:rsidRPr="003F3149" w:rsidRDefault="00E90D69" w:rsidP="00FA6445">
      <w:pPr>
        <w:autoSpaceDE w:val="0"/>
        <w:autoSpaceDN w:val="0"/>
        <w:adjustRightInd w:val="0"/>
        <w:rPr>
          <w:rFonts w:ascii="Century Gothic" w:hAnsi="Century Gothic" w:cs="Century Gothic"/>
          <w:b/>
          <w:bCs/>
          <w:color w:val="003000"/>
        </w:rPr>
      </w:pPr>
    </w:p>
    <w:tbl>
      <w:tblPr>
        <w:tblW w:w="91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80"/>
      </w:tblGrid>
      <w:tr w:rsidR="00E90D69" w:rsidRPr="003F3149">
        <w:tc>
          <w:tcPr>
            <w:tcW w:w="9108" w:type="dxa"/>
            <w:gridSpan w:val="2"/>
            <w:shd w:val="clear" w:color="auto" w:fill="FFFF99"/>
          </w:tcPr>
          <w:p w:rsidR="00E90D69" w:rsidRPr="003F3149" w:rsidRDefault="00E90D69" w:rsidP="00D63AF3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sz w:val="20"/>
                <w:szCs w:val="20"/>
              </w:rPr>
            </w:pPr>
            <w:r w:rsidRPr="003F3149">
              <w:rPr>
                <w:rFonts w:ascii="Century Gothic" w:hAnsi="Century Gothic" w:cs="Century Gothic"/>
                <w:b/>
                <w:bCs/>
                <w:sz w:val="20"/>
                <w:szCs w:val="20"/>
              </w:rPr>
              <w:t>Datos del profesorado</w:t>
            </w:r>
          </w:p>
        </w:tc>
      </w:tr>
      <w:tr w:rsidR="00E90D69" w:rsidRPr="003F3149">
        <w:tc>
          <w:tcPr>
            <w:tcW w:w="1728" w:type="dxa"/>
            <w:shd w:val="clear" w:color="auto" w:fill="3366FF"/>
          </w:tcPr>
          <w:p w:rsidR="00E90D69" w:rsidRPr="003F3149" w:rsidRDefault="00E90D69" w:rsidP="00D63AF3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</w:pPr>
            <w:r w:rsidRPr="003F3149"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  <w:t>Nombre</w:t>
            </w:r>
          </w:p>
        </w:tc>
        <w:tc>
          <w:tcPr>
            <w:tcW w:w="7380" w:type="dxa"/>
          </w:tcPr>
          <w:p w:rsidR="00E90D69" w:rsidRPr="003F3149" w:rsidRDefault="00E90D69" w:rsidP="00D63AF3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sz w:val="20"/>
                <w:szCs w:val="20"/>
              </w:rPr>
            </w:pPr>
            <w:r w:rsidRPr="003F3149">
              <w:rPr>
                <w:rFonts w:ascii="Century Gothic" w:hAnsi="Century Gothic" w:cs="Century Gothic"/>
                <w:b/>
                <w:bCs/>
                <w:sz w:val="20"/>
                <w:szCs w:val="20"/>
              </w:rPr>
              <w:t xml:space="preserve">Jonathan </w:t>
            </w:r>
            <w:proofErr w:type="spellStart"/>
            <w:r w:rsidRPr="003F3149">
              <w:rPr>
                <w:rFonts w:ascii="Century Gothic" w:hAnsi="Century Gothic" w:cs="Century Gothic"/>
                <w:b/>
                <w:bCs/>
                <w:sz w:val="20"/>
                <w:szCs w:val="20"/>
              </w:rPr>
              <w:t>Holland</w:t>
            </w:r>
            <w:proofErr w:type="spellEnd"/>
            <w:r w:rsidRPr="003F3149">
              <w:rPr>
                <w:rFonts w:ascii="Century Gothic" w:hAnsi="Century Gothic" w:cs="Century Gothic"/>
                <w:b/>
                <w:bCs/>
                <w:sz w:val="20"/>
                <w:szCs w:val="20"/>
              </w:rPr>
              <w:t xml:space="preserve"> (coordinador)</w:t>
            </w:r>
          </w:p>
        </w:tc>
      </w:tr>
      <w:tr w:rsidR="00E90D69" w:rsidRPr="003F3149">
        <w:tc>
          <w:tcPr>
            <w:tcW w:w="1728" w:type="dxa"/>
            <w:shd w:val="clear" w:color="auto" w:fill="3366FF"/>
          </w:tcPr>
          <w:p w:rsidR="00E90D69" w:rsidRPr="003F3149" w:rsidRDefault="00E90D69" w:rsidP="00D63AF3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</w:pPr>
            <w:r w:rsidRPr="003F3149"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380" w:type="dxa"/>
          </w:tcPr>
          <w:p w:rsidR="00E90D69" w:rsidRPr="003F3149" w:rsidRDefault="00E90D69" w:rsidP="00D63AF3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sz w:val="20"/>
                <w:szCs w:val="20"/>
              </w:rPr>
            </w:pPr>
            <w:r w:rsidRPr="003F3149">
              <w:rPr>
                <w:rFonts w:ascii="Century Gothic" w:hAnsi="Century Gothic" w:cs="Century Gothic"/>
                <w:b/>
                <w:bCs/>
                <w:sz w:val="20"/>
                <w:szCs w:val="20"/>
              </w:rPr>
              <w:t>Instituto de Idiomas Modernos</w:t>
            </w:r>
          </w:p>
        </w:tc>
      </w:tr>
      <w:tr w:rsidR="00E90D69" w:rsidRPr="003F3149">
        <w:tc>
          <w:tcPr>
            <w:tcW w:w="1728" w:type="dxa"/>
            <w:shd w:val="clear" w:color="auto" w:fill="3366FF"/>
          </w:tcPr>
          <w:p w:rsidR="00E90D69" w:rsidRPr="003F3149" w:rsidRDefault="00E90D69" w:rsidP="00D63AF3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</w:pPr>
            <w:r w:rsidRPr="003F3149"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  <w:t>e-mail</w:t>
            </w:r>
          </w:p>
        </w:tc>
        <w:tc>
          <w:tcPr>
            <w:tcW w:w="7380" w:type="dxa"/>
          </w:tcPr>
          <w:p w:rsidR="00E90D69" w:rsidRPr="003F3149" w:rsidRDefault="00E90D69" w:rsidP="00D63AF3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sz w:val="20"/>
                <w:szCs w:val="20"/>
              </w:rPr>
            </w:pPr>
            <w:r w:rsidRPr="003F3149">
              <w:rPr>
                <w:rFonts w:ascii="Century Gothic" w:hAnsi="Century Gothic" w:cs="Century Gothic"/>
                <w:b/>
                <w:bCs/>
                <w:sz w:val="20"/>
                <w:szCs w:val="20"/>
              </w:rPr>
              <w:t>hollandciempozuelos@gmail.com</w:t>
            </w:r>
          </w:p>
        </w:tc>
      </w:tr>
    </w:tbl>
    <w:p w:rsidR="00E90D69" w:rsidRDefault="00E90D69" w:rsidP="00FA6445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E90D69" w:rsidRDefault="00E90D69" w:rsidP="00FA6445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E90D69" w:rsidRDefault="00E90D69" w:rsidP="00EF176D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5A0FA1" w:rsidRDefault="005A0FA1" w:rsidP="00EF176D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5A0FA1" w:rsidRDefault="005A0FA1" w:rsidP="00EF176D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5A0FA1" w:rsidRDefault="005A0FA1" w:rsidP="00EF176D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5A0FA1" w:rsidRDefault="005A0FA1" w:rsidP="00EF176D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5A0FA1" w:rsidRDefault="005A0FA1" w:rsidP="00EF176D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5A0FA1" w:rsidRDefault="005A0FA1" w:rsidP="00EF176D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E90D69" w:rsidRDefault="00E90D69" w:rsidP="00EF176D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235550" w:rsidRDefault="00235550" w:rsidP="00EF176D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E90D69" w:rsidRPr="00CB0D6D" w:rsidRDefault="00E90D69" w:rsidP="00EF176D">
      <w:pPr>
        <w:autoSpaceDE w:val="0"/>
        <w:autoSpaceDN w:val="0"/>
        <w:adjustRightInd w:val="0"/>
        <w:rPr>
          <w:rFonts w:ascii="FuturaStd-Bold" w:hAnsi="FuturaStd-Bold" w:cs="FuturaStd-Bold"/>
          <w:sz w:val="20"/>
          <w:szCs w:val="20"/>
        </w:rPr>
      </w:pPr>
      <w:r w:rsidRPr="00CB0D6D">
        <w:rPr>
          <w:rFonts w:ascii="FuturaStd-Bold" w:hAnsi="FuturaStd-Bold" w:cs="FuturaStd-Bold"/>
          <w:b/>
          <w:bCs/>
        </w:rPr>
        <w:lastRenderedPageBreak/>
        <w:t>DATOS ESPECÍFICOS DE LA ASIGNATURA</w:t>
      </w:r>
    </w:p>
    <w:tbl>
      <w:tblPr>
        <w:tblW w:w="91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E90D69" w:rsidRPr="00CB0D6D">
        <w:tc>
          <w:tcPr>
            <w:tcW w:w="9108" w:type="dxa"/>
            <w:shd w:val="clear" w:color="auto" w:fill="FFFF99"/>
          </w:tcPr>
          <w:p w:rsidR="00E90D69" w:rsidRPr="00CB0D6D" w:rsidRDefault="00E90D69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</w:rPr>
            </w:pPr>
            <w:r w:rsidRPr="00CB0D6D">
              <w:rPr>
                <w:rFonts w:ascii="CenturyGothic,Bold" w:hAnsi="CenturyGothic,Bold" w:cs="CenturyGothic,Bold"/>
                <w:b/>
                <w:bCs/>
              </w:rPr>
              <w:t>Contextualización de la asignatura</w:t>
            </w:r>
          </w:p>
        </w:tc>
      </w:tr>
      <w:tr w:rsidR="00E90D69" w:rsidRPr="009E54C2">
        <w:tc>
          <w:tcPr>
            <w:tcW w:w="9108" w:type="dxa"/>
            <w:shd w:val="clear" w:color="auto" w:fill="3366FF"/>
          </w:tcPr>
          <w:p w:rsidR="00E90D69" w:rsidRPr="009E54C2" w:rsidRDefault="00E90D69" w:rsidP="0022152D">
            <w:pPr>
              <w:rPr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Aportación al perfil profesional de la titulación</w:t>
            </w:r>
          </w:p>
        </w:tc>
      </w:tr>
      <w:tr w:rsidR="00E90D69">
        <w:tc>
          <w:tcPr>
            <w:tcW w:w="9108" w:type="dxa"/>
          </w:tcPr>
          <w:p w:rsidR="00E90D69" w:rsidRDefault="00E90D69" w:rsidP="0022152D"/>
          <w:p w:rsidR="00E90D69" w:rsidRDefault="00E90D69" w:rsidP="0022152D">
            <w:pPr>
              <w:jc w:val="both"/>
            </w:pPr>
            <w:r w:rsidRPr="009E1E61">
              <w:t xml:space="preserve">El inglés es </w:t>
            </w:r>
            <w:r>
              <w:t>una herramienta</w:t>
            </w:r>
            <w:r w:rsidRPr="009E1E61">
              <w:t xml:space="preserve"> indispensable para cualquier profesión,</w:t>
            </w:r>
            <w:r>
              <w:t xml:space="preserve"> sobre todo para aquellos que deseen estudiar o trabajar en un contexto internacional.</w:t>
            </w:r>
          </w:p>
          <w:p w:rsidR="00E90D69" w:rsidRDefault="00E90D69" w:rsidP="0022152D">
            <w:pPr>
              <w:jc w:val="both"/>
            </w:pPr>
            <w:r>
              <w:t>S</w:t>
            </w:r>
            <w:r w:rsidRPr="009E1E61">
              <w:t>e trabaja</w:t>
            </w:r>
            <w:r>
              <w:t>n</w:t>
            </w:r>
            <w:r w:rsidRPr="009E1E61">
              <w:t xml:space="preserve"> los conocimientos generales de </w:t>
            </w:r>
            <w:r>
              <w:t xml:space="preserve">inglés </w:t>
            </w:r>
            <w:r w:rsidRPr="009E1E61">
              <w:t>para que</w:t>
            </w:r>
            <w:r>
              <w:t>,</w:t>
            </w:r>
            <w:r w:rsidRPr="009E1E61">
              <w:t xml:space="preserve"> al finalizar la asignatura, el alumno </w:t>
            </w:r>
            <w:r>
              <w:t>esté familiarizado con este idioma y sea capaz de comunicarse oralmente y por escrito sobre los temas estudiados.</w:t>
            </w:r>
          </w:p>
          <w:p w:rsidR="00E90D69" w:rsidRDefault="00E90D69" w:rsidP="0022152D"/>
        </w:tc>
      </w:tr>
      <w:tr w:rsidR="00E90D69" w:rsidRPr="009E54C2">
        <w:tc>
          <w:tcPr>
            <w:tcW w:w="9108" w:type="dxa"/>
            <w:shd w:val="clear" w:color="auto" w:fill="3366FF"/>
          </w:tcPr>
          <w:p w:rsidR="00E90D69" w:rsidRPr="009E54C2" w:rsidRDefault="00E90D69" w:rsidP="0022152D">
            <w:pPr>
              <w:rPr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Prerrequisitos</w:t>
            </w:r>
          </w:p>
        </w:tc>
      </w:tr>
      <w:tr w:rsidR="00E90D69">
        <w:tc>
          <w:tcPr>
            <w:tcW w:w="9108" w:type="dxa"/>
          </w:tcPr>
          <w:p w:rsidR="00E90D69" w:rsidRPr="009E54C2" w:rsidRDefault="00E90D69" w:rsidP="00B44E34">
            <w:pPr>
              <w:rPr>
                <w:rFonts w:ascii="CenturyGothic,Bold" w:hAnsi="CenturyGothic,Bold" w:cs="CenturyGothic,Bold"/>
                <w:b/>
                <w:bCs/>
                <w:color w:val="003000"/>
                <w:sz w:val="20"/>
                <w:szCs w:val="20"/>
              </w:rPr>
            </w:pPr>
            <w:r>
              <w:t>Haber cursado y aprobado el nivel B1.1 del curso anterior (para seguir en el nivel B1.1) o haber cursado y aprobado el nivel B1.2 del curso anterior (para seguir en el Nivel B1.2).</w:t>
            </w:r>
          </w:p>
        </w:tc>
      </w:tr>
    </w:tbl>
    <w:p w:rsidR="00E90D69" w:rsidRDefault="00E90D69" w:rsidP="00EF176D"/>
    <w:p w:rsidR="00E90D69" w:rsidRDefault="00E90D69" w:rsidP="00EF176D"/>
    <w:p w:rsidR="00E90D69" w:rsidRDefault="00E90D69"/>
    <w:tbl>
      <w:tblPr>
        <w:tblW w:w="91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E90D69" w:rsidRPr="00CB0D6D">
        <w:tc>
          <w:tcPr>
            <w:tcW w:w="9108" w:type="dxa"/>
            <w:shd w:val="clear" w:color="auto" w:fill="FFFF99"/>
          </w:tcPr>
          <w:p w:rsidR="00E90D69" w:rsidRPr="00CB0D6D" w:rsidRDefault="00E90D69" w:rsidP="003A41E7">
            <w:pPr>
              <w:jc w:val="both"/>
              <w:rPr>
                <w:b/>
                <w:bCs/>
              </w:rPr>
            </w:pPr>
            <w:r>
              <w:rPr>
                <w:rFonts w:ascii="CenturyGothic,Bold" w:hAnsi="CenturyGothic,Bold" w:cs="CenturyGothic,Bold"/>
                <w:b/>
                <w:bCs/>
              </w:rPr>
              <w:t xml:space="preserve">B1.1 - </w:t>
            </w:r>
            <w:r w:rsidRPr="00CB0D6D">
              <w:rPr>
                <w:rFonts w:ascii="CenturyGothic,Bold" w:hAnsi="CenturyGothic,Bold" w:cs="CenturyGothic,Bold"/>
                <w:b/>
                <w:bCs/>
              </w:rPr>
              <w:t>Objetivos</w:t>
            </w:r>
            <w:r w:rsidRPr="00CB0D6D">
              <w:rPr>
                <w:b/>
                <w:bCs/>
              </w:rPr>
              <w:t xml:space="preserve">: </w:t>
            </w:r>
            <w:r w:rsidRPr="00CB0D6D">
              <w:rPr>
                <w:rFonts w:ascii="CenturyGothic,Bold" w:hAnsi="CenturyGothic,Bold" w:cs="CenturyGothic,Bold"/>
                <w:b/>
                <w:bCs/>
              </w:rPr>
              <w:t>Ser un usuario básico de inglés y ser capaz de</w:t>
            </w:r>
            <w:r w:rsidRPr="00CB0D6D">
              <w:rPr>
                <w:b/>
                <w:bCs/>
              </w:rPr>
              <w:t>…</w:t>
            </w:r>
          </w:p>
        </w:tc>
      </w:tr>
      <w:tr w:rsidR="00E90D69">
        <w:tc>
          <w:tcPr>
            <w:tcW w:w="9108" w:type="dxa"/>
          </w:tcPr>
          <w:p w:rsidR="00E90D69" w:rsidRPr="009E54C2" w:rsidRDefault="00E90D69" w:rsidP="009F5A40">
            <w:pPr>
              <w:numPr>
                <w:ilvl w:val="0"/>
                <w:numId w:val="2"/>
              </w:numPr>
              <w:jc w:val="both"/>
              <w:rPr>
                <w:b/>
                <w:bCs/>
              </w:rPr>
            </w:pPr>
            <w:r w:rsidRPr="00F625A0">
              <w:t>Disponer de suficientes elementos lingüísticos como para desenvolverse y suficiente vocabulario para expresarse sobre temas como la familia, aficiones e intereses, trabajo, viajes y hechos de actualidad</w:t>
            </w:r>
            <w:r>
              <w:t>.</w:t>
            </w:r>
          </w:p>
          <w:p w:rsidR="00E90D69" w:rsidRPr="00F625A0" w:rsidRDefault="00E90D69" w:rsidP="009F5A40">
            <w:pPr>
              <w:numPr>
                <w:ilvl w:val="0"/>
                <w:numId w:val="2"/>
              </w:numPr>
              <w:jc w:val="both"/>
            </w:pPr>
            <w:r w:rsidRPr="00F625A0">
              <w:t>Utiliza</w:t>
            </w:r>
            <w:r>
              <w:t>r</w:t>
            </w:r>
            <w:r w:rsidRPr="00F625A0">
              <w:t xml:space="preserve"> con razonable corrección un repertorio de «fórmulas» y estructuras habituales relacionadas con las situaciones más predecibles para expresa la idea principal que quiere comunicar.</w:t>
            </w:r>
          </w:p>
          <w:p w:rsidR="00E90D69" w:rsidRPr="00F625A0" w:rsidRDefault="00E90D69" w:rsidP="009F5A40">
            <w:pPr>
              <w:numPr>
                <w:ilvl w:val="0"/>
                <w:numId w:val="2"/>
              </w:numPr>
              <w:jc w:val="both"/>
            </w:pPr>
            <w:r w:rsidRPr="00F625A0">
              <w:t>Mantener su discurso, aunque sean muy evidentes las pausas para ordenar la gramática y el léxico.</w:t>
            </w:r>
          </w:p>
          <w:p w:rsidR="00E90D69" w:rsidRPr="00F625A0" w:rsidRDefault="00E90D69" w:rsidP="009F5A40">
            <w:pPr>
              <w:numPr>
                <w:ilvl w:val="0"/>
                <w:numId w:val="2"/>
              </w:numPr>
              <w:jc w:val="both"/>
            </w:pPr>
            <w:r w:rsidRPr="00F625A0">
              <w:t>Comprender los puntos principales de textos claros y en lengua estándar si tratan sobre cuestiones que le son conocidas.</w:t>
            </w:r>
          </w:p>
          <w:p w:rsidR="00E90D69" w:rsidRPr="009E54C2" w:rsidRDefault="00E90D69" w:rsidP="009F5A40">
            <w:pPr>
              <w:numPr>
                <w:ilvl w:val="0"/>
                <w:numId w:val="2"/>
              </w:numPr>
              <w:jc w:val="both"/>
              <w:rPr>
                <w:b/>
                <w:bCs/>
                <w:i/>
                <w:iCs/>
              </w:rPr>
            </w:pPr>
            <w:r w:rsidRPr="009E54C2">
              <w:t xml:space="preserve">Escribir textos sencillos sobre temas que son conocidos o de interés personal. </w:t>
            </w:r>
          </w:p>
          <w:p w:rsidR="00E90D69" w:rsidRPr="009E54C2" w:rsidRDefault="00E90D69" w:rsidP="004A6E39">
            <w:pPr>
              <w:ind w:left="720"/>
            </w:pPr>
          </w:p>
        </w:tc>
      </w:tr>
    </w:tbl>
    <w:p w:rsidR="00E90D69" w:rsidRDefault="00E90D69"/>
    <w:p w:rsidR="00E90D69" w:rsidRDefault="00E90D69"/>
    <w:tbl>
      <w:tblPr>
        <w:tblW w:w="921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8"/>
        <w:gridCol w:w="7304"/>
      </w:tblGrid>
      <w:tr w:rsidR="00E90D69" w:rsidRPr="00CB0D6D">
        <w:tc>
          <w:tcPr>
            <w:tcW w:w="9212" w:type="dxa"/>
            <w:gridSpan w:val="2"/>
            <w:shd w:val="clear" w:color="auto" w:fill="FFFF99"/>
          </w:tcPr>
          <w:p w:rsidR="00E90D69" w:rsidRPr="00CB0D6D" w:rsidRDefault="00E90D69" w:rsidP="004A6E39">
            <w:pPr>
              <w:pStyle w:val="Titulo2"/>
              <w:rPr>
                <w:rFonts w:ascii="CenturyGothic,Bold" w:hAnsi="CenturyGothic,Bold" w:cs="CenturyGothic,Bold"/>
                <w:smallCaps w:val="0"/>
                <w:sz w:val="24"/>
                <w:szCs w:val="24"/>
                <w:u w:val="none"/>
              </w:rPr>
            </w:pPr>
            <w:r w:rsidRPr="00CB0D6D">
              <w:rPr>
                <w:rFonts w:ascii="CenturyGothic,Bold" w:hAnsi="CenturyGothic,Bold" w:cs="CenturyGothic,Bold"/>
                <w:smallCaps w:val="0"/>
                <w:sz w:val="24"/>
                <w:szCs w:val="24"/>
                <w:u w:val="none"/>
              </w:rPr>
              <w:t>Competencias que el estudiante adquiere y resultados de aprendizaje</w:t>
            </w:r>
            <w:r>
              <w:rPr>
                <w:rFonts w:ascii="CenturyGothic,Bold" w:hAnsi="CenturyGothic,Bold" w:cs="CenturyGothic,Bold"/>
                <w:smallCaps w:val="0"/>
                <w:sz w:val="24"/>
                <w:szCs w:val="24"/>
                <w:u w:val="none"/>
              </w:rPr>
              <w:br/>
              <w:t xml:space="preserve">B1.1 </w:t>
            </w:r>
          </w:p>
          <w:p w:rsidR="00E90D69" w:rsidRPr="00CB0D6D" w:rsidRDefault="00E90D69" w:rsidP="004A6E39">
            <w:r w:rsidRPr="00CB0D6D">
              <w:rPr>
                <w:i/>
                <w:iCs/>
              </w:rPr>
              <w:t>Según el Marco de Referencia Europeo para el Aprendizaje, la Enseñanza y la Evaluación de Lenguas (Consejo de Europa)</w:t>
            </w:r>
          </w:p>
        </w:tc>
      </w:tr>
      <w:tr w:rsidR="00E90D69" w:rsidRPr="009E54C2">
        <w:trPr>
          <w:trHeight w:val="267"/>
        </w:trPr>
        <w:tc>
          <w:tcPr>
            <w:tcW w:w="1908" w:type="dxa"/>
          </w:tcPr>
          <w:p w:rsidR="00E90D69" w:rsidRPr="009E54C2" w:rsidRDefault="00E90D69" w:rsidP="004A6E39">
            <w:pPr>
              <w:rPr>
                <w:b/>
                <w:bCs/>
                <w:i/>
                <w:iCs/>
              </w:rPr>
            </w:pPr>
            <w:r w:rsidRPr="009E54C2">
              <w:rPr>
                <w:b/>
                <w:bCs/>
                <w:i/>
                <w:iCs/>
              </w:rPr>
              <w:t>Comprensión oral y escrita</w:t>
            </w:r>
          </w:p>
        </w:tc>
        <w:tc>
          <w:tcPr>
            <w:tcW w:w="7304" w:type="dxa"/>
          </w:tcPr>
          <w:p w:rsidR="00E90D69" w:rsidRPr="009E54C2" w:rsidRDefault="00E90D69" w:rsidP="004A6E39">
            <w:pPr>
              <w:pStyle w:val="Titulo2"/>
              <w:rPr>
                <w:u w:val="none"/>
              </w:rPr>
            </w:pPr>
            <w:r w:rsidRPr="009E54C2">
              <w:rPr>
                <w:u w:val="none"/>
              </w:rPr>
              <w:t xml:space="preserve">Será capaz de </w:t>
            </w:r>
          </w:p>
          <w:p w:rsidR="00E90D69" w:rsidRPr="009E54C2" w:rsidRDefault="00E90D69" w:rsidP="004A6E3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  <w:rPr>
                <w:b/>
                <w:bCs/>
              </w:rPr>
            </w:pPr>
            <w:r w:rsidRPr="00F625A0">
              <w:t>Seguir generalmente las ideas principales de un debate largo que ocurre a su alrededor, siempre que el discurso esté articulado con claridad en un nivel de lengua estándar.</w:t>
            </w:r>
          </w:p>
          <w:p w:rsidR="00E90D69" w:rsidRPr="009E54C2" w:rsidRDefault="00E90D69" w:rsidP="004A6E3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  <w:rPr>
                <w:b/>
                <w:bCs/>
              </w:rPr>
            </w:pPr>
            <w:r w:rsidRPr="00F625A0">
              <w:t>Comprender en líneas generales discursos sencillos y breves sobre temas cotidianos siempre que se desarrollen con una pronunciación estándar y clara.</w:t>
            </w:r>
          </w:p>
          <w:p w:rsidR="00E90D69" w:rsidRPr="009E54C2" w:rsidRDefault="00E90D69" w:rsidP="004A6E3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  <w:rPr>
                <w:b/>
                <w:bCs/>
              </w:rPr>
            </w:pPr>
            <w:r w:rsidRPr="009E54C2">
              <w:t xml:space="preserve">Comprender la idea principal de muchos programas de radio o televisión que tratan temas actuales o asuntos de interés personal o profesional, cuando la articulación es relativamente lenta y clara. </w:t>
            </w:r>
          </w:p>
          <w:p w:rsidR="00E90D69" w:rsidRPr="009E54C2" w:rsidRDefault="00E90D69" w:rsidP="004A6E3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  <w:rPr>
                <w:b/>
                <w:bCs/>
              </w:rPr>
            </w:pPr>
            <w:r w:rsidRPr="009E54C2">
              <w:t xml:space="preserve">Comprender textos redactados en una lengua de uso habitual y </w:t>
            </w:r>
            <w:r w:rsidRPr="009E54C2">
              <w:lastRenderedPageBreak/>
              <w:t xml:space="preserve">cotidiano o relacionado con el trabajo. </w:t>
            </w:r>
          </w:p>
          <w:p w:rsidR="00E90D69" w:rsidRPr="009E54C2" w:rsidRDefault="00E90D69" w:rsidP="004A6E3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F625A0">
              <w:t>Reconocer ideas significativas de artículos sencillos de periódico que tratan temas cotidianos.</w:t>
            </w:r>
          </w:p>
          <w:p w:rsidR="00E90D69" w:rsidRPr="009E54C2" w:rsidRDefault="00E90D69" w:rsidP="004A6E3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F625A0">
              <w:t>Encontrar y comprender información relevante en material escrito de uso cotidiano como pueden ser cartas, catálogos y documentos oficiales breves.</w:t>
            </w:r>
          </w:p>
        </w:tc>
      </w:tr>
      <w:tr w:rsidR="00E90D69" w:rsidRPr="009E54C2">
        <w:trPr>
          <w:trHeight w:val="267"/>
        </w:trPr>
        <w:tc>
          <w:tcPr>
            <w:tcW w:w="1908" w:type="dxa"/>
          </w:tcPr>
          <w:p w:rsidR="00E90D69" w:rsidRPr="009E54C2" w:rsidRDefault="00E90D69" w:rsidP="004A6E39">
            <w:pPr>
              <w:rPr>
                <w:b/>
                <w:bCs/>
                <w:i/>
                <w:iCs/>
              </w:rPr>
            </w:pPr>
            <w:r w:rsidRPr="009E54C2">
              <w:rPr>
                <w:b/>
                <w:bCs/>
                <w:i/>
                <w:iCs/>
              </w:rPr>
              <w:lastRenderedPageBreak/>
              <w:t xml:space="preserve">Expresión </w:t>
            </w:r>
            <w:r>
              <w:rPr>
                <w:b/>
                <w:bCs/>
                <w:i/>
                <w:iCs/>
              </w:rPr>
              <w:t>e</w:t>
            </w:r>
            <w:r w:rsidRPr="009E54C2">
              <w:rPr>
                <w:b/>
                <w:bCs/>
                <w:i/>
                <w:iCs/>
              </w:rPr>
              <w:t xml:space="preserve"> interacción oral</w:t>
            </w:r>
          </w:p>
        </w:tc>
        <w:tc>
          <w:tcPr>
            <w:tcW w:w="7304" w:type="dxa"/>
          </w:tcPr>
          <w:p w:rsidR="00E90D69" w:rsidRPr="009E54C2" w:rsidRDefault="00E90D69" w:rsidP="004A6E3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9E54C2">
              <w:t xml:space="preserve">Desenvolverse en casi todas las situaciones que se le presentan cuando se viaja donde se habla esa lengua. </w:t>
            </w:r>
          </w:p>
          <w:p w:rsidR="00E90D69" w:rsidRPr="009E54C2" w:rsidRDefault="00E90D69" w:rsidP="004A6E3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9E54C2">
              <w:t xml:space="preserve">Participar espontáneamente en una conversación que trate temas cotidianos de interés personal o que sean pertinentes para la vida diaria (por ejemplo, familia, aficiones, trabajo, viajes y acontecimientos actuales). </w:t>
            </w:r>
          </w:p>
          <w:p w:rsidR="00E90D69" w:rsidRPr="009E54C2" w:rsidRDefault="00E90D69" w:rsidP="004A6E3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9E54C2">
              <w:t xml:space="preserve">Enlazar frases de forma sencilla con el fin de describir experiencias y hechos, sus sueños, esperanzas y ambiciones. Explicar y justificar brevemente sus opiniones y proyectos. </w:t>
            </w:r>
          </w:p>
          <w:p w:rsidR="00E90D69" w:rsidRPr="009E54C2" w:rsidRDefault="00E90D69" w:rsidP="004A6E3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9E54C2">
              <w:t>Narrar una historia o relato, la trama de un libro o película y poder describir mis reacciones.</w:t>
            </w:r>
          </w:p>
        </w:tc>
      </w:tr>
      <w:tr w:rsidR="00E90D69" w:rsidRPr="009E54C2">
        <w:trPr>
          <w:trHeight w:val="267"/>
        </w:trPr>
        <w:tc>
          <w:tcPr>
            <w:tcW w:w="1908" w:type="dxa"/>
          </w:tcPr>
          <w:p w:rsidR="00E90D69" w:rsidRPr="009E54C2" w:rsidRDefault="00E90D69" w:rsidP="004A6E39">
            <w:pPr>
              <w:rPr>
                <w:b/>
                <w:bCs/>
                <w:i/>
                <w:iCs/>
              </w:rPr>
            </w:pPr>
            <w:r w:rsidRPr="009E54C2">
              <w:rPr>
                <w:b/>
                <w:bCs/>
                <w:i/>
                <w:iCs/>
              </w:rPr>
              <w:t xml:space="preserve">Expresión escrita </w:t>
            </w:r>
          </w:p>
        </w:tc>
        <w:tc>
          <w:tcPr>
            <w:tcW w:w="7304" w:type="dxa"/>
          </w:tcPr>
          <w:p w:rsidR="00E90D69" w:rsidRPr="00F625A0" w:rsidRDefault="00E90D69" w:rsidP="004A6E3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F625A0">
              <w:t>Producir textos sencillos,</w:t>
            </w:r>
            <w:r w:rsidRPr="009E54C2">
              <w:t xml:space="preserve"> bien enlazados</w:t>
            </w:r>
            <w:r w:rsidRPr="00F625A0">
              <w:t xml:space="preserve"> y coherentes sobre temas que le son familiares o en los que tiene un interés personal </w:t>
            </w:r>
          </w:p>
          <w:p w:rsidR="00E90D69" w:rsidRPr="00F625A0" w:rsidRDefault="00E90D69" w:rsidP="004A6E3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F625A0">
              <w:t>Describir experiencias, acontecimientos, deseos y aspiraciones, así como justificar brevemente opiniones o explicar planes</w:t>
            </w:r>
          </w:p>
          <w:p w:rsidR="00E90D69" w:rsidRPr="009E54C2" w:rsidRDefault="00E90D69" w:rsidP="004A6E3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F625A0">
              <w:t>Escribir cartas personales describiendo experiencias, sentimientos y acontecimientos con cierto detalle.</w:t>
            </w:r>
          </w:p>
          <w:p w:rsidR="00E90D69" w:rsidRPr="009E54C2" w:rsidRDefault="00E90D69" w:rsidP="004A6E3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F625A0">
              <w:t>Escribir notas que transmiten información sencilla de carácter inmediato.</w:t>
            </w:r>
          </w:p>
        </w:tc>
      </w:tr>
    </w:tbl>
    <w:p w:rsidR="00E90D69" w:rsidRDefault="00E90D69"/>
    <w:p w:rsidR="00E90D69" w:rsidRDefault="00E90D69"/>
    <w:tbl>
      <w:tblPr>
        <w:tblW w:w="91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E90D69" w:rsidRPr="00882548">
        <w:tc>
          <w:tcPr>
            <w:tcW w:w="9108" w:type="dxa"/>
            <w:shd w:val="clear" w:color="auto" w:fill="FFFF99"/>
          </w:tcPr>
          <w:p w:rsidR="00E90D69" w:rsidRPr="00882548" w:rsidRDefault="00E90D69" w:rsidP="004A6E39">
            <w:pPr>
              <w:jc w:val="both"/>
              <w:rPr>
                <w:b/>
                <w:bCs/>
              </w:rPr>
            </w:pPr>
            <w:r>
              <w:rPr>
                <w:rFonts w:ascii="CenturyGothic,Bold" w:hAnsi="CenturyGothic,Bold" w:cs="CenturyGothic,Bold"/>
                <w:b/>
                <w:bCs/>
              </w:rPr>
              <w:t xml:space="preserve">B1.2 - </w:t>
            </w:r>
            <w:r w:rsidRPr="00882548">
              <w:rPr>
                <w:rFonts w:ascii="CenturyGothic,Bold" w:hAnsi="CenturyGothic,Bold" w:cs="CenturyGothic,Bold"/>
                <w:b/>
                <w:bCs/>
              </w:rPr>
              <w:t>Objetivos</w:t>
            </w:r>
            <w:r w:rsidRPr="00882548">
              <w:rPr>
                <w:b/>
                <w:bCs/>
              </w:rPr>
              <w:t xml:space="preserve">: </w:t>
            </w:r>
            <w:r w:rsidRPr="00882548">
              <w:rPr>
                <w:rFonts w:ascii="CenturyGothic,Bold" w:hAnsi="CenturyGothic,Bold" w:cs="CenturyGothic,Bold"/>
                <w:b/>
                <w:bCs/>
              </w:rPr>
              <w:t xml:space="preserve">Ser un usuario </w:t>
            </w:r>
            <w:r>
              <w:rPr>
                <w:rFonts w:ascii="CenturyGothic,Bold" w:hAnsi="CenturyGothic,Bold" w:cs="CenturyGothic,Bold"/>
                <w:b/>
                <w:bCs/>
              </w:rPr>
              <w:t xml:space="preserve">intermedio </w:t>
            </w:r>
            <w:r w:rsidRPr="00882548">
              <w:rPr>
                <w:rFonts w:ascii="CenturyGothic,Bold" w:hAnsi="CenturyGothic,Bold" w:cs="CenturyGothic,Bold"/>
                <w:b/>
                <w:bCs/>
              </w:rPr>
              <w:t xml:space="preserve"> de inglés y ser capaz de</w:t>
            </w:r>
            <w:r w:rsidRPr="00882548">
              <w:rPr>
                <w:b/>
                <w:bCs/>
              </w:rPr>
              <w:t xml:space="preserve"> …</w:t>
            </w:r>
          </w:p>
        </w:tc>
      </w:tr>
      <w:tr w:rsidR="00E90D69">
        <w:tc>
          <w:tcPr>
            <w:tcW w:w="9108" w:type="dxa"/>
          </w:tcPr>
          <w:p w:rsidR="00E90D69" w:rsidRPr="00A62778" w:rsidRDefault="00E90D69" w:rsidP="009F5A40">
            <w:pPr>
              <w:numPr>
                <w:ilvl w:val="0"/>
                <w:numId w:val="2"/>
              </w:numPr>
              <w:tabs>
                <w:tab w:val="num" w:pos="720"/>
              </w:tabs>
              <w:ind w:right="540"/>
            </w:pPr>
            <w:r w:rsidRPr="00A62778">
              <w:rPr>
                <w:sz w:val="22"/>
                <w:szCs w:val="22"/>
              </w:rPr>
              <w:t xml:space="preserve">Comunicar con razonable corrección en situaciones cotidianas: generalmente tiene un buen control gramatical, aunque con una influencia evidente de la lengua materna. Comete errores, pero queda claro lo que intenta expresar. </w:t>
            </w:r>
          </w:p>
          <w:p w:rsidR="00E90D69" w:rsidRPr="00A62778" w:rsidRDefault="00E90D69" w:rsidP="009F5A40">
            <w:pPr>
              <w:numPr>
                <w:ilvl w:val="0"/>
                <w:numId w:val="2"/>
              </w:numPr>
              <w:tabs>
                <w:tab w:val="num" w:pos="720"/>
              </w:tabs>
              <w:ind w:right="540"/>
            </w:pPr>
            <w:r w:rsidRPr="00A62778">
              <w:rPr>
                <w:sz w:val="22"/>
                <w:szCs w:val="22"/>
              </w:rPr>
              <w:t xml:space="preserve">Entender las ideas principales de textos que traten de temas tanto concretos como abstractos. </w:t>
            </w:r>
          </w:p>
          <w:p w:rsidR="00E90D69" w:rsidRPr="00A62778" w:rsidRDefault="00E90D69" w:rsidP="009F5A40">
            <w:pPr>
              <w:numPr>
                <w:ilvl w:val="0"/>
                <w:numId w:val="2"/>
              </w:numPr>
              <w:tabs>
                <w:tab w:val="num" w:pos="720"/>
              </w:tabs>
              <w:ind w:right="540"/>
            </w:pPr>
            <w:r w:rsidRPr="00A62778">
              <w:rPr>
                <w:sz w:val="22"/>
                <w:szCs w:val="22"/>
              </w:rPr>
              <w:t>Comprender el contenido de la información de la mayoría del material grabado o retransmitido relativo a temas de interés personal con una pronunciación clara y estándar.</w:t>
            </w:r>
          </w:p>
          <w:p w:rsidR="00E90D69" w:rsidRPr="00A62778" w:rsidRDefault="00E90D69" w:rsidP="009F5A40">
            <w:pPr>
              <w:numPr>
                <w:ilvl w:val="0"/>
                <w:numId w:val="2"/>
              </w:numPr>
              <w:tabs>
                <w:tab w:val="num" w:pos="720"/>
              </w:tabs>
              <w:ind w:right="540"/>
            </w:pPr>
            <w:r w:rsidRPr="00A62778">
              <w:rPr>
                <w:sz w:val="22"/>
                <w:szCs w:val="22"/>
              </w:rPr>
              <w:t xml:space="preserve"> Expresarse con relativa facilidad. A pesar de algunos problemas con al formular su discurso, que dan como resultado pausas y «callejones sin salida», ser capaz de seguir adelante con eficacia y sin ayuda.</w:t>
            </w:r>
          </w:p>
          <w:p w:rsidR="00E90D69" w:rsidRPr="00A62778" w:rsidRDefault="00E90D69" w:rsidP="009F5A40">
            <w:pPr>
              <w:numPr>
                <w:ilvl w:val="0"/>
                <w:numId w:val="2"/>
              </w:numPr>
              <w:tabs>
                <w:tab w:val="num" w:pos="720"/>
              </w:tabs>
              <w:ind w:right="540"/>
            </w:pPr>
            <w:r w:rsidRPr="00A62778">
              <w:rPr>
                <w:sz w:val="22"/>
                <w:szCs w:val="22"/>
              </w:rPr>
              <w:t>Leer y producir textos claros sobre temas diversos.</w:t>
            </w:r>
          </w:p>
          <w:p w:rsidR="00E90D69" w:rsidRPr="009E54C2" w:rsidRDefault="00E90D69" w:rsidP="004A6E39"/>
        </w:tc>
      </w:tr>
    </w:tbl>
    <w:p w:rsidR="00E90D69" w:rsidRDefault="00E90D69"/>
    <w:p w:rsidR="00E90D69" w:rsidRDefault="00E90D69"/>
    <w:p w:rsidR="00E90D69" w:rsidRDefault="00E90D69"/>
    <w:p w:rsidR="00E90D69" w:rsidRDefault="00E90D69"/>
    <w:p w:rsidR="00E90D69" w:rsidRDefault="00E90D69"/>
    <w:tbl>
      <w:tblPr>
        <w:tblW w:w="921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8"/>
        <w:gridCol w:w="7304"/>
      </w:tblGrid>
      <w:tr w:rsidR="00E90D69" w:rsidRPr="00882548">
        <w:tc>
          <w:tcPr>
            <w:tcW w:w="9212" w:type="dxa"/>
            <w:gridSpan w:val="2"/>
            <w:shd w:val="clear" w:color="auto" w:fill="FFFF99"/>
          </w:tcPr>
          <w:p w:rsidR="00E90D69" w:rsidRPr="00882548" w:rsidRDefault="00E90D69" w:rsidP="004A6E39">
            <w:pPr>
              <w:pStyle w:val="Titulo2"/>
              <w:rPr>
                <w:rFonts w:ascii="CenturyGothic,Bold" w:hAnsi="CenturyGothic,Bold" w:cs="CenturyGothic,Bold"/>
                <w:smallCaps w:val="0"/>
                <w:sz w:val="24"/>
                <w:szCs w:val="24"/>
                <w:u w:val="none"/>
              </w:rPr>
            </w:pPr>
            <w:r w:rsidRPr="00882548">
              <w:rPr>
                <w:rFonts w:ascii="CenturyGothic,Bold" w:hAnsi="CenturyGothic,Bold" w:cs="CenturyGothic,Bold"/>
                <w:smallCaps w:val="0"/>
                <w:sz w:val="24"/>
                <w:szCs w:val="24"/>
                <w:u w:val="none"/>
              </w:rPr>
              <w:lastRenderedPageBreak/>
              <w:t>Competencias que el estudiante adquiere y resultados de aprendizaje</w:t>
            </w:r>
            <w:r>
              <w:rPr>
                <w:rFonts w:ascii="CenturyGothic,Bold" w:hAnsi="CenturyGothic,Bold" w:cs="CenturyGothic,Bold"/>
                <w:smallCaps w:val="0"/>
                <w:sz w:val="24"/>
                <w:szCs w:val="24"/>
                <w:u w:val="none"/>
              </w:rPr>
              <w:t xml:space="preserve"> B1.2 </w:t>
            </w:r>
          </w:p>
          <w:p w:rsidR="00E90D69" w:rsidRPr="00882548" w:rsidRDefault="00E90D69" w:rsidP="004A6E39">
            <w:r w:rsidRPr="00882548">
              <w:rPr>
                <w:i/>
                <w:iCs/>
              </w:rPr>
              <w:t>Según el Marco de Referencia Europeo para el Aprendizaje, la Enseñanza y la Evaluación de Lenguas (Consejo de Europa)</w:t>
            </w:r>
          </w:p>
        </w:tc>
      </w:tr>
      <w:tr w:rsidR="00E90D69" w:rsidRPr="009E54C2">
        <w:trPr>
          <w:trHeight w:val="267"/>
        </w:trPr>
        <w:tc>
          <w:tcPr>
            <w:tcW w:w="1908" w:type="dxa"/>
          </w:tcPr>
          <w:p w:rsidR="00E90D69" w:rsidRPr="009E54C2" w:rsidRDefault="00E90D69" w:rsidP="004A6E39">
            <w:pPr>
              <w:rPr>
                <w:b/>
                <w:bCs/>
                <w:i/>
                <w:iCs/>
              </w:rPr>
            </w:pPr>
            <w:r w:rsidRPr="009E54C2">
              <w:rPr>
                <w:b/>
                <w:bCs/>
                <w:i/>
                <w:iCs/>
              </w:rPr>
              <w:t>Comprensión oral y escrita</w:t>
            </w:r>
          </w:p>
        </w:tc>
        <w:tc>
          <w:tcPr>
            <w:tcW w:w="7304" w:type="dxa"/>
          </w:tcPr>
          <w:p w:rsidR="00E90D69" w:rsidRPr="009E54C2" w:rsidRDefault="00E90D69" w:rsidP="004A6E39">
            <w:pPr>
              <w:pStyle w:val="Titulo2"/>
              <w:rPr>
                <w:u w:val="none"/>
              </w:rPr>
            </w:pPr>
            <w:r w:rsidRPr="009E54C2">
              <w:rPr>
                <w:u w:val="none"/>
              </w:rPr>
              <w:t xml:space="preserve">Será capaz de </w:t>
            </w:r>
          </w:p>
          <w:p w:rsidR="00E90D69" w:rsidRPr="00A62778" w:rsidRDefault="00E90D69" w:rsidP="009F5A40">
            <w:pPr>
              <w:numPr>
                <w:ilvl w:val="0"/>
                <w:numId w:val="13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t>Comprender información concreta relativa a temas cotidianos o al trabajo e identifica tanto el mensaje general como los detalles específicos siempre que el discurso esté articulado con claridad y con un acento normal, pero puede resultarle difícil participar con eficacia en una discusión con varios hablantes nativos si no modifican su discurso de algún modo.</w:t>
            </w:r>
          </w:p>
          <w:p w:rsidR="00E90D69" w:rsidRPr="00A62778" w:rsidRDefault="00E90D69" w:rsidP="009F5A40">
            <w:pPr>
              <w:numPr>
                <w:ilvl w:val="0"/>
                <w:numId w:val="13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t>Comprender una conferencia o una charla, siempre que el tema le resulte familiar y la presentación sea sencilla y esté estructurada con claridad.</w:t>
            </w:r>
          </w:p>
          <w:p w:rsidR="00E90D69" w:rsidRPr="00A62778" w:rsidRDefault="00E90D69" w:rsidP="009F5A40">
            <w:pPr>
              <w:numPr>
                <w:ilvl w:val="0"/>
                <w:numId w:val="13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t xml:space="preserve">Comprender la mayoría de los programas de televisión que tratan temas de interés personal </w:t>
            </w:r>
          </w:p>
          <w:p w:rsidR="00E90D69" w:rsidRPr="00A62778" w:rsidRDefault="00E90D69" w:rsidP="009F5A40">
            <w:pPr>
              <w:numPr>
                <w:ilvl w:val="0"/>
                <w:numId w:val="13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t>Leer textos sencillos sobre hechos concretos que tratan sobre temas relacionados con su especialidad con un nivel de comprensión satisfactorio.</w:t>
            </w:r>
          </w:p>
          <w:p w:rsidR="00E90D69" w:rsidRPr="00276AA8" w:rsidRDefault="00E90D69" w:rsidP="00703515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A62778">
              <w:rPr>
                <w:sz w:val="22"/>
                <w:szCs w:val="22"/>
              </w:rPr>
              <w:t>Consultar textos con el fin de encontrar la información deseada y saber recoger información procedente de las distintas partes de un texto o de distintos textos con el fin de realizar una tarea específica</w:t>
            </w:r>
          </w:p>
        </w:tc>
      </w:tr>
      <w:tr w:rsidR="00E90D69" w:rsidRPr="009E54C2">
        <w:trPr>
          <w:trHeight w:val="267"/>
        </w:trPr>
        <w:tc>
          <w:tcPr>
            <w:tcW w:w="1908" w:type="dxa"/>
          </w:tcPr>
          <w:p w:rsidR="00E90D69" w:rsidRPr="009E54C2" w:rsidRDefault="00E90D69" w:rsidP="004A6E39">
            <w:pPr>
              <w:rPr>
                <w:b/>
                <w:bCs/>
                <w:i/>
                <w:iCs/>
              </w:rPr>
            </w:pPr>
            <w:r w:rsidRPr="009E54C2">
              <w:rPr>
                <w:b/>
                <w:bCs/>
                <w:i/>
                <w:iCs/>
              </w:rPr>
              <w:t xml:space="preserve">Expresión </w:t>
            </w:r>
            <w:r>
              <w:rPr>
                <w:b/>
                <w:bCs/>
                <w:i/>
                <w:iCs/>
              </w:rPr>
              <w:t>e</w:t>
            </w:r>
            <w:r w:rsidRPr="009E54C2">
              <w:rPr>
                <w:b/>
                <w:bCs/>
                <w:i/>
                <w:iCs/>
              </w:rPr>
              <w:t xml:space="preserve"> interacción oral</w:t>
            </w:r>
          </w:p>
        </w:tc>
        <w:tc>
          <w:tcPr>
            <w:tcW w:w="7304" w:type="dxa"/>
          </w:tcPr>
          <w:p w:rsidR="00E90D69" w:rsidRPr="00A62778" w:rsidRDefault="00E90D69" w:rsidP="009F5A40">
            <w:pPr>
              <w:numPr>
                <w:ilvl w:val="0"/>
                <w:numId w:val="13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t xml:space="preserve">Comunicar con cierta seguridad tanto en asuntos que son habituales como en los poco habituales, relacionados con sus intereses personales y su especialidad. </w:t>
            </w:r>
          </w:p>
          <w:p w:rsidR="00E90D69" w:rsidRPr="00A62778" w:rsidRDefault="00E90D69" w:rsidP="009F5A40">
            <w:pPr>
              <w:numPr>
                <w:ilvl w:val="0"/>
                <w:numId w:val="13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t>Intercambiar, comprobar y confirmar información y opiniones.</w:t>
            </w:r>
          </w:p>
          <w:p w:rsidR="00E90D69" w:rsidRPr="00A62778" w:rsidRDefault="00E90D69" w:rsidP="009F5A40">
            <w:pPr>
              <w:numPr>
                <w:ilvl w:val="0"/>
                <w:numId w:val="13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t xml:space="preserve"> Enfrentar a situaciones menos corrientes y explicar el motivo de un problema.</w:t>
            </w:r>
          </w:p>
          <w:p w:rsidR="00E90D69" w:rsidRPr="00A62778" w:rsidRDefault="00E90D69" w:rsidP="009F5A40">
            <w:pPr>
              <w:numPr>
                <w:ilvl w:val="0"/>
                <w:numId w:val="13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t>Expresarse sobre temas más abstractos y culturales como pueden ser películas, libros, música, etc.</w:t>
            </w:r>
          </w:p>
          <w:p w:rsidR="00E90D69" w:rsidRPr="00A62778" w:rsidRDefault="00E90D69" w:rsidP="009F5A40">
            <w:pPr>
              <w:numPr>
                <w:ilvl w:val="0"/>
                <w:numId w:val="13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t>Realizar comentarios breves sobre los puntos de vista de otras personas.</w:t>
            </w:r>
          </w:p>
          <w:p w:rsidR="00E90D69" w:rsidRDefault="00E90D69" w:rsidP="009F5A40">
            <w:pPr>
              <w:numPr>
                <w:ilvl w:val="0"/>
                <w:numId w:val="13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t>Comparar y contrastar alternativas, discutiendo qué hacer, a dónde ir, qué o a quién elegir, etc.</w:t>
            </w:r>
          </w:p>
          <w:p w:rsidR="00E90D69" w:rsidRPr="00882548" w:rsidRDefault="00E90D69" w:rsidP="009F5A40">
            <w:pPr>
              <w:numPr>
                <w:ilvl w:val="0"/>
                <w:numId w:val="13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t>Hacer una presentación breve y preparada sobre un tema con la suficiente claridad como para que se pueda seguir sin dificultad la mayor parte del tiempo y cuyas ideas principales están explicadas con una razonable precisión.</w:t>
            </w:r>
          </w:p>
        </w:tc>
      </w:tr>
      <w:tr w:rsidR="00E90D69" w:rsidRPr="009E54C2">
        <w:trPr>
          <w:trHeight w:val="267"/>
        </w:trPr>
        <w:tc>
          <w:tcPr>
            <w:tcW w:w="1908" w:type="dxa"/>
          </w:tcPr>
          <w:p w:rsidR="00E90D69" w:rsidRPr="009E54C2" w:rsidRDefault="00E90D69" w:rsidP="004A6E39">
            <w:pPr>
              <w:rPr>
                <w:b/>
                <w:bCs/>
                <w:i/>
                <w:iCs/>
              </w:rPr>
            </w:pPr>
            <w:r w:rsidRPr="009E54C2">
              <w:rPr>
                <w:b/>
                <w:bCs/>
                <w:i/>
                <w:iCs/>
              </w:rPr>
              <w:t xml:space="preserve">Expresión escrita </w:t>
            </w:r>
          </w:p>
        </w:tc>
        <w:tc>
          <w:tcPr>
            <w:tcW w:w="7304" w:type="dxa"/>
          </w:tcPr>
          <w:p w:rsidR="00E90D69" w:rsidRPr="00A62778" w:rsidRDefault="00E90D69" w:rsidP="009F5A40">
            <w:pPr>
              <w:numPr>
                <w:ilvl w:val="0"/>
                <w:numId w:val="14"/>
              </w:numPr>
              <w:tabs>
                <w:tab w:val="clear" w:pos="720"/>
                <w:tab w:val="num" w:pos="432"/>
              </w:tabs>
              <w:ind w:left="432" w:right="540" w:hanging="432"/>
            </w:pPr>
            <w:r w:rsidRPr="00A62778">
              <w:rPr>
                <w:sz w:val="22"/>
                <w:szCs w:val="22"/>
              </w:rPr>
              <w:t>Transmitir  información e ideas sobre temas tanto abstractos como concretos, comprobar información y preguntar sobre problemas o los explica con razonable precisión.</w:t>
            </w:r>
          </w:p>
          <w:p w:rsidR="00E90D69" w:rsidRPr="00A62778" w:rsidRDefault="00E90D69" w:rsidP="009F5A40">
            <w:pPr>
              <w:numPr>
                <w:ilvl w:val="0"/>
                <w:numId w:val="14"/>
              </w:numPr>
              <w:tabs>
                <w:tab w:val="clear" w:pos="720"/>
                <w:tab w:val="num" w:pos="432"/>
              </w:tabs>
              <w:ind w:left="432" w:right="540" w:hanging="432"/>
            </w:pPr>
            <w:r w:rsidRPr="00A62778">
              <w:rPr>
                <w:sz w:val="22"/>
                <w:szCs w:val="22"/>
              </w:rPr>
              <w:t>Escribir cartas y notas personales en las que pide o transmite información de carácter inmediato, haciendo ver los aspectos que cree importantes.</w:t>
            </w:r>
          </w:p>
          <w:p w:rsidR="00E90D69" w:rsidRPr="00A62778" w:rsidRDefault="00E90D69" w:rsidP="009F5A40">
            <w:pPr>
              <w:numPr>
                <w:ilvl w:val="0"/>
                <w:numId w:val="14"/>
              </w:numPr>
              <w:tabs>
                <w:tab w:val="clear" w:pos="720"/>
                <w:tab w:val="num" w:pos="432"/>
              </w:tabs>
              <w:ind w:left="432" w:right="540" w:hanging="432"/>
            </w:pPr>
            <w:r w:rsidRPr="00A62778">
              <w:rPr>
                <w:sz w:val="22"/>
                <w:szCs w:val="22"/>
              </w:rPr>
              <w:t>Escribir cartas personales en las que da noticias y expresa ideas sobre temas abstractos o culturales como, por ejemplo, la música y las películas.</w:t>
            </w:r>
          </w:p>
          <w:p w:rsidR="00E90D69" w:rsidRPr="00276AA8" w:rsidRDefault="00E90D69" w:rsidP="00703515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A62778">
              <w:rPr>
                <w:sz w:val="22"/>
                <w:szCs w:val="22"/>
              </w:rPr>
              <w:t>Anotar mensajes en los que se requiere información y se explican problemas.</w:t>
            </w:r>
          </w:p>
        </w:tc>
      </w:tr>
    </w:tbl>
    <w:p w:rsidR="00E90D69" w:rsidRDefault="00E90D69" w:rsidP="00703515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E90D69" w:rsidRDefault="00E90D69" w:rsidP="00EF176D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  <w:r w:rsidRPr="00CB0D6D">
        <w:rPr>
          <w:rFonts w:ascii="FuturaStd-Bold" w:hAnsi="FuturaStd-Bold" w:cs="FuturaStd-Bold"/>
          <w:b/>
          <w:bCs/>
        </w:rPr>
        <w:lastRenderedPageBreak/>
        <w:t>BLOQUES TEMÁTICOS Y CONTENIDOS</w:t>
      </w:r>
    </w:p>
    <w:p w:rsidR="00E90D69" w:rsidRDefault="00E90D69" w:rsidP="00EF176D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tbl>
      <w:tblPr>
        <w:tblW w:w="91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E90D69" w:rsidRPr="00CB0D6D">
        <w:tc>
          <w:tcPr>
            <w:tcW w:w="9108" w:type="dxa"/>
            <w:shd w:val="clear" w:color="auto" w:fill="FFFF99"/>
          </w:tcPr>
          <w:p w:rsidR="00E90D69" w:rsidRPr="00CB0D6D" w:rsidRDefault="00E90D69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</w:rPr>
            </w:pPr>
            <w:r w:rsidRPr="00CB0D6D">
              <w:rPr>
                <w:rFonts w:ascii="CenturyGothic,Bold" w:hAnsi="CenturyGothic,Bold" w:cs="CenturyGothic,Bold"/>
                <w:b/>
                <w:bCs/>
              </w:rPr>
              <w:t>Contenidos (Nivel B1.1)</w:t>
            </w:r>
          </w:p>
        </w:tc>
      </w:tr>
      <w:tr w:rsidR="00E90D69">
        <w:tc>
          <w:tcPr>
            <w:tcW w:w="9108" w:type="dxa"/>
          </w:tcPr>
          <w:p w:rsidR="00E90D69" w:rsidRPr="009E54C2" w:rsidRDefault="00E90D69" w:rsidP="0022152D">
            <w:pPr>
              <w:rPr>
                <w:b/>
                <w:bCs/>
                <w:i/>
                <w:iCs/>
              </w:rPr>
            </w:pPr>
            <w:r w:rsidRPr="009E54C2">
              <w:rPr>
                <w:b/>
                <w:bCs/>
                <w:i/>
                <w:iCs/>
              </w:rPr>
              <w:t>Gramática</w:t>
            </w:r>
          </w:p>
          <w:p w:rsidR="00E90D69" w:rsidRPr="009E54C2" w:rsidRDefault="00E90D69" w:rsidP="00EF176D">
            <w:pPr>
              <w:numPr>
                <w:ilvl w:val="0"/>
                <w:numId w:val="10"/>
              </w:numPr>
            </w:pPr>
            <w:r>
              <w:t>Presente simple v. presente continuo</w:t>
            </w:r>
          </w:p>
          <w:p w:rsidR="00E90D69" w:rsidRPr="00786EE1" w:rsidRDefault="00E90D69" w:rsidP="00EF176D">
            <w:pPr>
              <w:numPr>
                <w:ilvl w:val="0"/>
                <w:numId w:val="10"/>
              </w:numPr>
              <w:rPr>
                <w:b/>
                <w:bCs/>
                <w:i/>
                <w:iCs/>
              </w:rPr>
            </w:pPr>
            <w:r>
              <w:t>Preposiciones de sitio y movimiento</w:t>
            </w:r>
          </w:p>
          <w:p w:rsidR="00E90D69" w:rsidRPr="00786EE1" w:rsidRDefault="00E90D69" w:rsidP="00EF176D">
            <w:pPr>
              <w:numPr>
                <w:ilvl w:val="0"/>
                <w:numId w:val="10"/>
              </w:numPr>
              <w:rPr>
                <w:b/>
                <w:bCs/>
                <w:i/>
                <w:iCs/>
              </w:rPr>
            </w:pPr>
            <w:r>
              <w:t>Pasado simple v. Pasado continuo</w:t>
            </w:r>
          </w:p>
          <w:p w:rsidR="00E90D69" w:rsidRPr="00786EE1" w:rsidRDefault="00E90D69" w:rsidP="00EF176D">
            <w:pPr>
              <w:numPr>
                <w:ilvl w:val="0"/>
                <w:numId w:val="10"/>
              </w:numPr>
              <w:rPr>
                <w:b/>
                <w:bCs/>
                <w:i/>
                <w:iCs/>
              </w:rPr>
            </w:pPr>
            <w:r>
              <w:t>Imperativos</w:t>
            </w:r>
          </w:p>
          <w:p w:rsidR="00E90D69" w:rsidRPr="00786EE1" w:rsidRDefault="00E90D69" w:rsidP="00EF176D">
            <w:pPr>
              <w:numPr>
                <w:ilvl w:val="0"/>
                <w:numId w:val="10"/>
              </w:numPr>
              <w:rPr>
                <w:b/>
                <w:bCs/>
                <w:i/>
                <w:iCs/>
              </w:rPr>
            </w:pPr>
            <w:r>
              <w:t>Comparaciones</w:t>
            </w:r>
          </w:p>
          <w:p w:rsidR="00E90D69" w:rsidRPr="00786EE1" w:rsidRDefault="00E90D69" w:rsidP="00EF176D">
            <w:pPr>
              <w:numPr>
                <w:ilvl w:val="0"/>
                <w:numId w:val="10"/>
              </w:numPr>
              <w:rPr>
                <w:b/>
                <w:bCs/>
                <w:i/>
                <w:iCs/>
              </w:rPr>
            </w:pPr>
            <w:r>
              <w:t>Formación de preguntas</w:t>
            </w:r>
          </w:p>
          <w:p w:rsidR="00E90D69" w:rsidRPr="00786EE1" w:rsidRDefault="00E90D69" w:rsidP="00EF176D">
            <w:pPr>
              <w:numPr>
                <w:ilvl w:val="0"/>
                <w:numId w:val="10"/>
              </w:numPr>
              <w:rPr>
                <w:b/>
                <w:bCs/>
                <w:i/>
                <w:iCs/>
              </w:rPr>
            </w:pPr>
            <w:r>
              <w:t>El futuro</w:t>
            </w:r>
          </w:p>
          <w:p w:rsidR="00E90D69" w:rsidRPr="009E54C2" w:rsidRDefault="00E90D69" w:rsidP="00EF176D">
            <w:pPr>
              <w:numPr>
                <w:ilvl w:val="0"/>
                <w:numId w:val="10"/>
              </w:numPr>
              <w:rPr>
                <w:b/>
                <w:bCs/>
                <w:i/>
                <w:iCs/>
              </w:rPr>
            </w:pPr>
            <w:r>
              <w:t>Los verbos modales</w:t>
            </w:r>
          </w:p>
        </w:tc>
      </w:tr>
      <w:tr w:rsidR="00E90D69">
        <w:tc>
          <w:tcPr>
            <w:tcW w:w="9108" w:type="dxa"/>
          </w:tcPr>
          <w:p w:rsidR="00E90D69" w:rsidRPr="009E54C2" w:rsidRDefault="00E90D69" w:rsidP="0022152D">
            <w:pPr>
              <w:rPr>
                <w:b/>
                <w:bCs/>
                <w:i/>
                <w:iCs/>
              </w:rPr>
            </w:pPr>
            <w:r w:rsidRPr="009E54C2">
              <w:rPr>
                <w:b/>
                <w:bCs/>
                <w:i/>
                <w:iCs/>
              </w:rPr>
              <w:t>Léxico y Temas</w:t>
            </w:r>
          </w:p>
          <w:p w:rsidR="00E90D69" w:rsidRPr="009E54C2" w:rsidRDefault="00E90D69" w:rsidP="0022152D">
            <w:r w:rsidRPr="00214A72">
              <w:rPr>
                <w:b/>
                <w:bCs/>
              </w:rPr>
              <w:t>Léxico</w:t>
            </w:r>
            <w:r w:rsidRPr="009E54C2">
              <w:t xml:space="preserve">: </w:t>
            </w:r>
            <w:r>
              <w:t>V</w:t>
            </w:r>
            <w:r w:rsidRPr="009E54C2">
              <w:t xml:space="preserve">ocabulario relacionado con </w:t>
            </w:r>
            <w:r>
              <w:t>la enfermería</w:t>
            </w:r>
            <w:r w:rsidRPr="009E54C2">
              <w:t>.</w:t>
            </w:r>
          </w:p>
          <w:p w:rsidR="00E90D69" w:rsidRPr="008439E5" w:rsidRDefault="00E90D69" w:rsidP="0022152D">
            <w:r w:rsidRPr="00214A72">
              <w:rPr>
                <w:b/>
                <w:bCs/>
              </w:rPr>
              <w:t>Temas</w:t>
            </w:r>
            <w:r w:rsidRPr="009E54C2">
              <w:t xml:space="preserve">: </w:t>
            </w:r>
            <w:r>
              <w:t xml:space="preserve">Describir trabajos, las secciones de un hospital, el proceso de ingresar a un enfermo, la historia clínica, </w:t>
            </w:r>
            <w:r>
              <w:rPr>
                <w:rStyle w:val="clickable"/>
              </w:rPr>
              <w:t>primeros auxilios, describir el dolor, problemas y ayudas, diabetes, la enfermería en el Reino Unido, las síntomas, las vitaminas y minerales.</w:t>
            </w:r>
          </w:p>
        </w:tc>
      </w:tr>
    </w:tbl>
    <w:p w:rsidR="00E90D69" w:rsidRDefault="00E90D69" w:rsidP="00EF176D"/>
    <w:tbl>
      <w:tblPr>
        <w:tblW w:w="91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E90D69" w:rsidRPr="00CB0D6D">
        <w:tc>
          <w:tcPr>
            <w:tcW w:w="9108" w:type="dxa"/>
            <w:shd w:val="clear" w:color="auto" w:fill="FFFF99"/>
          </w:tcPr>
          <w:p w:rsidR="00E90D69" w:rsidRPr="00CB0D6D" w:rsidRDefault="00E90D69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</w:rPr>
            </w:pPr>
            <w:r w:rsidRPr="00CB0D6D">
              <w:rPr>
                <w:rFonts w:ascii="CenturyGothic,Bold" w:hAnsi="CenturyGothic,Bold" w:cs="CenturyGothic,Bold"/>
                <w:b/>
                <w:bCs/>
              </w:rPr>
              <w:t>Contenidos (Nivel B1.</w:t>
            </w:r>
            <w:r>
              <w:rPr>
                <w:rFonts w:ascii="CenturyGothic,Bold" w:hAnsi="CenturyGothic,Bold" w:cs="CenturyGothic,Bold"/>
                <w:b/>
                <w:bCs/>
              </w:rPr>
              <w:t>2</w:t>
            </w:r>
            <w:r w:rsidRPr="00CB0D6D">
              <w:rPr>
                <w:rFonts w:ascii="CenturyGothic,Bold" w:hAnsi="CenturyGothic,Bold" w:cs="CenturyGothic,Bold"/>
                <w:b/>
                <w:bCs/>
              </w:rPr>
              <w:t>)</w:t>
            </w:r>
          </w:p>
        </w:tc>
      </w:tr>
      <w:tr w:rsidR="00E90D69">
        <w:tc>
          <w:tcPr>
            <w:tcW w:w="9108" w:type="dxa"/>
          </w:tcPr>
          <w:p w:rsidR="00E90D69" w:rsidRPr="009E54C2" w:rsidRDefault="00E90D69" w:rsidP="0022152D">
            <w:pPr>
              <w:rPr>
                <w:b/>
                <w:bCs/>
                <w:i/>
                <w:iCs/>
              </w:rPr>
            </w:pPr>
            <w:r w:rsidRPr="009E54C2">
              <w:rPr>
                <w:b/>
                <w:bCs/>
                <w:i/>
                <w:iCs/>
              </w:rPr>
              <w:t>Gramática</w:t>
            </w:r>
          </w:p>
          <w:p w:rsidR="00E90D69" w:rsidRPr="00FB2C44" w:rsidRDefault="00E90D69" w:rsidP="00EF176D">
            <w:pPr>
              <w:pStyle w:val="Prrafodelista"/>
              <w:numPr>
                <w:ilvl w:val="0"/>
                <w:numId w:val="12"/>
              </w:numPr>
            </w:pPr>
            <w:proofErr w:type="spellStart"/>
            <w:r>
              <w:t>Will</w:t>
            </w:r>
            <w:proofErr w:type="spellEnd"/>
          </w:p>
          <w:p w:rsidR="00E90D69" w:rsidRPr="00FB2C44" w:rsidRDefault="00E90D69" w:rsidP="00EF176D">
            <w:pPr>
              <w:pStyle w:val="Prrafodelista"/>
              <w:numPr>
                <w:ilvl w:val="0"/>
                <w:numId w:val="12"/>
              </w:numPr>
            </w:pPr>
            <w:proofErr w:type="spellStart"/>
            <w:r>
              <w:t>Should</w:t>
            </w:r>
            <w:proofErr w:type="spellEnd"/>
            <w:r>
              <w:t>/</w:t>
            </w:r>
            <w:proofErr w:type="spellStart"/>
            <w:r>
              <w:t>shouldn’t</w:t>
            </w:r>
            <w:proofErr w:type="spellEnd"/>
          </w:p>
          <w:p w:rsidR="00E90D69" w:rsidRPr="00FB2C44" w:rsidRDefault="00E90D69" w:rsidP="00EF176D">
            <w:pPr>
              <w:pStyle w:val="Prrafodelista"/>
              <w:numPr>
                <w:ilvl w:val="0"/>
                <w:numId w:val="12"/>
              </w:numPr>
            </w:pPr>
            <w:r>
              <w:t>Zero/</w:t>
            </w:r>
            <w:proofErr w:type="spellStart"/>
            <w:r>
              <w:t>first</w:t>
            </w:r>
            <w:proofErr w:type="spellEnd"/>
            <w:r>
              <w:t xml:space="preserve"> </w:t>
            </w:r>
            <w:proofErr w:type="spellStart"/>
            <w:r>
              <w:t>conditional</w:t>
            </w:r>
            <w:proofErr w:type="spellEnd"/>
          </w:p>
          <w:p w:rsidR="00E90D69" w:rsidRPr="00FB2C44" w:rsidRDefault="00E90D69" w:rsidP="00EF176D">
            <w:pPr>
              <w:pStyle w:val="Prrafodelista"/>
              <w:numPr>
                <w:ilvl w:val="0"/>
                <w:numId w:val="12"/>
              </w:numPr>
            </w:pPr>
            <w:r>
              <w:t>Expresar la posibilidad</w:t>
            </w:r>
          </w:p>
          <w:p w:rsidR="00E90D69" w:rsidRPr="00FB2C44" w:rsidRDefault="00E90D69" w:rsidP="00EF176D">
            <w:pPr>
              <w:pStyle w:val="Prrafodelista"/>
              <w:numPr>
                <w:ilvl w:val="0"/>
                <w:numId w:val="12"/>
              </w:numPr>
            </w:pPr>
            <w:r>
              <w:t>Hablar de las obligaciones</w:t>
            </w:r>
          </w:p>
          <w:p w:rsidR="00E90D69" w:rsidRPr="00FB2C44" w:rsidRDefault="00E90D69" w:rsidP="00EF176D">
            <w:pPr>
              <w:pStyle w:val="Prrafodelista"/>
              <w:numPr>
                <w:ilvl w:val="0"/>
                <w:numId w:val="12"/>
              </w:numPr>
            </w:pPr>
            <w:r>
              <w:t>El presente perfecto</w:t>
            </w:r>
          </w:p>
          <w:p w:rsidR="00E90D69" w:rsidRPr="00FB2C44" w:rsidRDefault="00E90D69" w:rsidP="00EF176D">
            <w:pPr>
              <w:pStyle w:val="Prrafodelista"/>
              <w:numPr>
                <w:ilvl w:val="0"/>
                <w:numId w:val="12"/>
              </w:numPr>
            </w:pPr>
            <w:r>
              <w:t>El pasivo</w:t>
            </w:r>
          </w:p>
          <w:p w:rsidR="00E90D69" w:rsidRPr="00FB2C44" w:rsidRDefault="00E90D69" w:rsidP="00EF176D">
            <w:pPr>
              <w:pStyle w:val="Prrafodelista"/>
              <w:numPr>
                <w:ilvl w:val="0"/>
                <w:numId w:val="12"/>
              </w:numPr>
            </w:pPr>
            <w:r>
              <w:t>El futuro: “</w:t>
            </w:r>
            <w:proofErr w:type="spellStart"/>
            <w:r>
              <w:t>going</w:t>
            </w:r>
            <w:proofErr w:type="spellEnd"/>
            <w:r>
              <w:t xml:space="preserve"> to”, presente continuo</w:t>
            </w:r>
          </w:p>
        </w:tc>
      </w:tr>
      <w:tr w:rsidR="00E90D69">
        <w:tc>
          <w:tcPr>
            <w:tcW w:w="9108" w:type="dxa"/>
          </w:tcPr>
          <w:p w:rsidR="00E90D69" w:rsidRPr="009E54C2" w:rsidRDefault="00E90D69" w:rsidP="0022152D">
            <w:pPr>
              <w:rPr>
                <w:b/>
                <w:bCs/>
                <w:i/>
                <w:iCs/>
              </w:rPr>
            </w:pPr>
            <w:r w:rsidRPr="009E54C2">
              <w:rPr>
                <w:b/>
                <w:bCs/>
                <w:i/>
                <w:iCs/>
              </w:rPr>
              <w:t>Léxico y Temas</w:t>
            </w:r>
          </w:p>
          <w:p w:rsidR="00E90D69" w:rsidRPr="009E54C2" w:rsidRDefault="00E90D69" w:rsidP="0022152D">
            <w:r w:rsidRPr="00214A72">
              <w:rPr>
                <w:b/>
                <w:bCs/>
              </w:rPr>
              <w:t>Léxico</w:t>
            </w:r>
            <w:r w:rsidRPr="009E54C2">
              <w:t>: Adjetivos y adverbios; vocabulario relacionado con los temas tratados.</w:t>
            </w:r>
          </w:p>
          <w:p w:rsidR="00E90D69" w:rsidRPr="009E54C2" w:rsidRDefault="00E90D69" w:rsidP="0022152D">
            <w:pPr>
              <w:rPr>
                <w:b/>
                <w:bCs/>
                <w:i/>
                <w:iCs/>
              </w:rPr>
            </w:pPr>
            <w:r w:rsidRPr="00214A72">
              <w:rPr>
                <w:b/>
                <w:bCs/>
              </w:rPr>
              <w:t>Temas</w:t>
            </w:r>
            <w:r w:rsidRPr="009E54C2">
              <w:t xml:space="preserve">: </w:t>
            </w:r>
            <w:r>
              <w:t xml:space="preserve">Describir trabajos, las secciones de un hospital, el proceso de ingresar a un enfermo, la historia clínica, </w:t>
            </w:r>
            <w:r>
              <w:rPr>
                <w:rStyle w:val="clickable"/>
              </w:rPr>
              <w:t>primeros auxilios, describir el dolor, interpretación de las medidas, formas de medicación.</w:t>
            </w:r>
          </w:p>
        </w:tc>
      </w:tr>
    </w:tbl>
    <w:p w:rsidR="00E90D69" w:rsidRDefault="00E90D69" w:rsidP="00EF176D"/>
    <w:p w:rsidR="00E90D69" w:rsidRDefault="00E90D69" w:rsidP="00EF176D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E90D69" w:rsidRPr="00CB0D6D" w:rsidRDefault="00E90D69" w:rsidP="00EF176D">
      <w:pPr>
        <w:rPr>
          <w:rFonts w:ascii="FuturaStd-Bold" w:hAnsi="FuturaStd-Bold" w:cs="FuturaStd-Bold"/>
          <w:sz w:val="20"/>
          <w:szCs w:val="20"/>
        </w:rPr>
      </w:pPr>
      <w:r w:rsidRPr="00CB0D6D">
        <w:rPr>
          <w:rFonts w:ascii="FuturaStd-Bold" w:hAnsi="FuturaStd-Bold" w:cs="FuturaStd-Bold"/>
          <w:b/>
          <w:bCs/>
        </w:rPr>
        <w:t>METODOLOGÍA DOCENTE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8"/>
      </w:tblGrid>
      <w:tr w:rsidR="00E90D69" w:rsidRPr="00CB0D6D">
        <w:tc>
          <w:tcPr>
            <w:tcW w:w="8978" w:type="dxa"/>
            <w:shd w:val="clear" w:color="auto" w:fill="FFFF99"/>
          </w:tcPr>
          <w:p w:rsidR="00E90D69" w:rsidRPr="00CB0D6D" w:rsidRDefault="00E90D69" w:rsidP="0022152D">
            <w:r w:rsidRPr="00CB0D6D">
              <w:rPr>
                <w:rFonts w:ascii="CenturyGothic,Bold" w:hAnsi="CenturyGothic,Bold" w:cs="CenturyGothic,Bold"/>
                <w:b/>
                <w:bCs/>
              </w:rPr>
              <w:t>Aspectos metodológicos generales de la asignatura</w:t>
            </w:r>
          </w:p>
        </w:tc>
      </w:tr>
      <w:tr w:rsidR="00E90D69">
        <w:tc>
          <w:tcPr>
            <w:tcW w:w="8978" w:type="dxa"/>
            <w:shd w:val="clear" w:color="auto" w:fill="3366FF"/>
          </w:tcPr>
          <w:p w:rsidR="00E90D69" w:rsidRPr="009E54C2" w:rsidRDefault="00E90D69" w:rsidP="0022152D">
            <w:pPr>
              <w:rPr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Actividades</w:t>
            </w:r>
          </w:p>
        </w:tc>
      </w:tr>
      <w:tr w:rsidR="00E90D69">
        <w:tc>
          <w:tcPr>
            <w:tcW w:w="8978" w:type="dxa"/>
          </w:tcPr>
          <w:p w:rsidR="00E90D69" w:rsidRPr="009E54C2" w:rsidRDefault="00E90D69" w:rsidP="0022152D">
            <w:pPr>
              <w:pStyle w:val="Titulo2"/>
            </w:pPr>
            <w:r w:rsidRPr="009E54C2">
              <w:t xml:space="preserve">Actividades formativas </w:t>
            </w:r>
          </w:p>
          <w:p w:rsidR="00E90D69" w:rsidRPr="009E54C2" w:rsidRDefault="00E90D69" w:rsidP="0022152D">
            <w:pPr>
              <w:pStyle w:val="Titulo2"/>
              <w:numPr>
                <w:ilvl w:val="1"/>
                <w:numId w:val="1"/>
              </w:numPr>
              <w:tabs>
                <w:tab w:val="clear" w:pos="1440"/>
                <w:tab w:val="num" w:pos="360"/>
              </w:tabs>
              <w:ind w:left="360"/>
              <w:rPr>
                <w:b w:val="0"/>
                <w:bCs w:val="0"/>
                <w:smallCaps w:val="0"/>
                <w:sz w:val="24"/>
                <w:szCs w:val="24"/>
                <w:u w:val="none"/>
              </w:rPr>
            </w:pPr>
            <w:r w:rsidRPr="009E54C2">
              <w:rPr>
                <w:b w:val="0"/>
                <w:bCs w:val="0"/>
                <w:smallCaps w:val="0"/>
                <w:sz w:val="24"/>
                <w:szCs w:val="24"/>
                <w:u w:val="none"/>
              </w:rPr>
              <w:t>Clases magistrales en grupo grande  (10% total créditos ECTS/horas trabajo estudiante)</w:t>
            </w:r>
          </w:p>
          <w:p w:rsidR="00E90D69" w:rsidRPr="009E54C2" w:rsidRDefault="00E90D69" w:rsidP="0022152D">
            <w:pPr>
              <w:pStyle w:val="Titulo2"/>
              <w:numPr>
                <w:ilvl w:val="1"/>
                <w:numId w:val="1"/>
              </w:numPr>
              <w:tabs>
                <w:tab w:val="clear" w:pos="1440"/>
                <w:tab w:val="num" w:pos="360"/>
              </w:tabs>
              <w:ind w:left="360"/>
              <w:rPr>
                <w:b w:val="0"/>
                <w:bCs w:val="0"/>
                <w:smallCaps w:val="0"/>
                <w:sz w:val="24"/>
                <w:szCs w:val="24"/>
                <w:u w:val="none"/>
              </w:rPr>
            </w:pPr>
            <w:r w:rsidRPr="009E54C2">
              <w:rPr>
                <w:b w:val="0"/>
                <w:bCs w:val="0"/>
                <w:smallCaps w:val="0"/>
                <w:sz w:val="24"/>
                <w:szCs w:val="24"/>
                <w:u w:val="none"/>
              </w:rPr>
              <w:t>Seminarios y trabajos dirigidos (65 % total créditos ECTS/horas trabajo estudiante)</w:t>
            </w:r>
          </w:p>
          <w:p w:rsidR="00E90D69" w:rsidRPr="009E54C2" w:rsidRDefault="00E90D69" w:rsidP="0022152D">
            <w:pPr>
              <w:pStyle w:val="Titulo2"/>
              <w:numPr>
                <w:ilvl w:val="1"/>
                <w:numId w:val="1"/>
              </w:numPr>
              <w:tabs>
                <w:tab w:val="clear" w:pos="1440"/>
                <w:tab w:val="num" w:pos="360"/>
              </w:tabs>
              <w:ind w:left="360"/>
              <w:rPr>
                <w:b w:val="0"/>
                <w:bCs w:val="0"/>
                <w:smallCaps w:val="0"/>
                <w:sz w:val="24"/>
                <w:szCs w:val="24"/>
                <w:u w:val="none"/>
              </w:rPr>
            </w:pPr>
            <w:r w:rsidRPr="009E54C2">
              <w:rPr>
                <w:b w:val="0"/>
                <w:bCs w:val="0"/>
                <w:smallCaps w:val="0"/>
                <w:sz w:val="24"/>
                <w:szCs w:val="24"/>
                <w:u w:val="none"/>
              </w:rPr>
              <w:t>Trabajo autónomo de estudiante (20%  total créditos ECTS/horas trabajo estudiante)</w:t>
            </w:r>
          </w:p>
          <w:p w:rsidR="00E90D69" w:rsidRPr="009E54C2" w:rsidRDefault="00E90D69" w:rsidP="0022152D">
            <w:pPr>
              <w:pStyle w:val="Titulo2"/>
              <w:numPr>
                <w:ilvl w:val="1"/>
                <w:numId w:val="1"/>
              </w:numPr>
              <w:tabs>
                <w:tab w:val="clear" w:pos="1440"/>
                <w:tab w:val="num" w:pos="360"/>
              </w:tabs>
              <w:ind w:left="360"/>
              <w:rPr>
                <w:b w:val="0"/>
                <w:bCs w:val="0"/>
                <w:smallCaps w:val="0"/>
                <w:sz w:val="24"/>
                <w:szCs w:val="24"/>
                <w:u w:val="none"/>
              </w:rPr>
            </w:pPr>
            <w:r w:rsidRPr="009E54C2">
              <w:rPr>
                <w:b w:val="0"/>
                <w:bCs w:val="0"/>
                <w:smallCaps w:val="0"/>
                <w:sz w:val="24"/>
                <w:szCs w:val="24"/>
                <w:u w:val="none"/>
              </w:rPr>
              <w:t>Tutoría (2%  total créditos ECTS/horas trabajo estudiante)</w:t>
            </w:r>
          </w:p>
          <w:p w:rsidR="00E90D69" w:rsidRPr="009E54C2" w:rsidRDefault="00E90D69" w:rsidP="0022152D">
            <w:pPr>
              <w:pStyle w:val="Titulo2"/>
              <w:numPr>
                <w:ilvl w:val="1"/>
                <w:numId w:val="1"/>
              </w:numPr>
              <w:tabs>
                <w:tab w:val="clear" w:pos="1440"/>
                <w:tab w:val="num" w:pos="360"/>
              </w:tabs>
              <w:ind w:left="360"/>
              <w:rPr>
                <w:b w:val="0"/>
                <w:bCs w:val="0"/>
                <w:smallCaps w:val="0"/>
                <w:u w:val="none"/>
              </w:rPr>
            </w:pPr>
            <w:r w:rsidRPr="009E54C2">
              <w:rPr>
                <w:b w:val="0"/>
                <w:bCs w:val="0"/>
                <w:smallCaps w:val="0"/>
                <w:sz w:val="24"/>
                <w:szCs w:val="24"/>
                <w:u w:val="none"/>
              </w:rPr>
              <w:t>Actividades de evaluación (3%  total créditos ECTS/horas trabajo estudiante</w:t>
            </w:r>
            <w:r w:rsidRPr="009E54C2">
              <w:rPr>
                <w:b w:val="0"/>
                <w:bCs w:val="0"/>
                <w:smallCaps w:val="0"/>
                <w:u w:val="none"/>
              </w:rPr>
              <w:t>)</w:t>
            </w:r>
          </w:p>
          <w:p w:rsidR="00E90D69" w:rsidRPr="009E54C2" w:rsidRDefault="00E90D69" w:rsidP="0022152D">
            <w:pPr>
              <w:pStyle w:val="Titulo2"/>
              <w:ind w:left="360"/>
              <w:rPr>
                <w:rFonts w:ascii="CenturyGothic,Bold" w:hAnsi="CenturyGothic,Bold" w:cs="CenturyGothic,Bold"/>
                <w:b w:val="0"/>
                <w:bCs w:val="0"/>
                <w:color w:val="003000"/>
                <w:sz w:val="20"/>
                <w:szCs w:val="20"/>
              </w:rPr>
            </w:pPr>
          </w:p>
        </w:tc>
      </w:tr>
      <w:tr w:rsidR="00E90D69" w:rsidRPr="009E54C2">
        <w:tc>
          <w:tcPr>
            <w:tcW w:w="8978" w:type="dxa"/>
            <w:shd w:val="clear" w:color="auto" w:fill="3366FF"/>
          </w:tcPr>
          <w:p w:rsidR="00E90D69" w:rsidRPr="009E54C2" w:rsidRDefault="00E90D69" w:rsidP="0022152D">
            <w:pPr>
              <w:rPr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lastRenderedPageBreak/>
              <w:t>Metodología de enseñanza-Aprendizaje y Relación con las competencias</w:t>
            </w:r>
          </w:p>
        </w:tc>
      </w:tr>
      <w:tr w:rsidR="00E90D69">
        <w:tc>
          <w:tcPr>
            <w:tcW w:w="8978" w:type="dxa"/>
          </w:tcPr>
          <w:p w:rsidR="00E90D69" w:rsidRPr="009E54C2" w:rsidRDefault="00E90D69" w:rsidP="0022152D">
            <w:pPr>
              <w:autoSpaceDE w:val="0"/>
              <w:autoSpaceDN w:val="0"/>
              <w:adjustRightInd w:val="0"/>
              <w:jc w:val="both"/>
            </w:pPr>
            <w:r w:rsidRPr="009E54C2">
              <w:rPr>
                <w:b/>
                <w:bCs/>
                <w:smallCaps/>
              </w:rPr>
              <w:t>clases magistrales en grupo grande:</w:t>
            </w:r>
            <w:r w:rsidRPr="009E54C2">
              <w:t xml:space="preserve"> Consisten en la explicación de conceptos y teorías de gramática, </w:t>
            </w:r>
            <w:proofErr w:type="gramStart"/>
            <w:r w:rsidRPr="009E54C2">
              <w:t>estructuras ,</w:t>
            </w:r>
            <w:proofErr w:type="gramEnd"/>
            <w:r w:rsidRPr="009E54C2">
              <w:t xml:space="preserve"> incluyendo demostraciones o ejemplos  prácticos.</w:t>
            </w:r>
          </w:p>
          <w:p w:rsidR="00E90D69" w:rsidRPr="009E54C2" w:rsidRDefault="00E90D69" w:rsidP="0022152D">
            <w:pPr>
              <w:autoSpaceDE w:val="0"/>
              <w:autoSpaceDN w:val="0"/>
              <w:adjustRightInd w:val="0"/>
              <w:jc w:val="both"/>
            </w:pPr>
          </w:p>
          <w:p w:rsidR="00E90D69" w:rsidRPr="009E54C2" w:rsidRDefault="00E90D69" w:rsidP="0022152D">
            <w:pPr>
              <w:autoSpaceDE w:val="0"/>
              <w:autoSpaceDN w:val="0"/>
              <w:adjustRightInd w:val="0"/>
              <w:jc w:val="both"/>
            </w:pPr>
            <w:r w:rsidRPr="009E54C2">
              <w:rPr>
                <w:b/>
                <w:bCs/>
                <w:smallCaps/>
              </w:rPr>
              <w:t>seminarios y trabajos dirigidos</w:t>
            </w:r>
            <w:r w:rsidRPr="009E54C2">
              <w:t xml:space="preserve"> son sesiones presénciales supervisadas en las que, tanto de forma individual como en grupo, el estudiante se convierte en el motor principal de la clase. El objetivo es la práctica y producción de inglés en </w:t>
            </w:r>
            <w:proofErr w:type="gramStart"/>
            <w:r w:rsidRPr="009E54C2">
              <w:t>la</w:t>
            </w:r>
            <w:proofErr w:type="gramEnd"/>
            <w:r w:rsidRPr="009E54C2">
              <w:t xml:space="preserve"> aula.  Las clases estarán centradas en la participación activa de los alumnos con trabajos prácticos en grupos y parejas además de ejercicios y prácticas individuales. Fomentan el desarrollo práctico y la aplicabilidad de los conocimientos teórico y prácticos necesarios para la adquisición de las competencias específicas El profesor estimulará el proceso de los estudiantes, observando, ayudando y corrigiendo cuando es necesario </w:t>
            </w:r>
          </w:p>
          <w:p w:rsidR="00E90D69" w:rsidRPr="009E54C2" w:rsidRDefault="00E90D69" w:rsidP="0022152D">
            <w:pPr>
              <w:autoSpaceDE w:val="0"/>
              <w:autoSpaceDN w:val="0"/>
              <w:adjustRightInd w:val="0"/>
              <w:jc w:val="both"/>
            </w:pPr>
          </w:p>
          <w:p w:rsidR="00E90D69" w:rsidRPr="009E54C2" w:rsidRDefault="00E90D69" w:rsidP="0022152D">
            <w:pPr>
              <w:autoSpaceDE w:val="0"/>
              <w:autoSpaceDN w:val="0"/>
              <w:adjustRightInd w:val="0"/>
              <w:jc w:val="both"/>
              <w:rPr>
                <w:smallCaps/>
              </w:rPr>
            </w:pPr>
            <w:r w:rsidRPr="009E54C2">
              <w:rPr>
                <w:b/>
                <w:bCs/>
                <w:smallCaps/>
              </w:rPr>
              <w:t>trabajo autónomo de estudiante</w:t>
            </w:r>
            <w:r w:rsidRPr="009E54C2">
              <w:rPr>
                <w:b/>
                <w:bCs/>
              </w:rPr>
              <w:t>:</w:t>
            </w:r>
            <w:r w:rsidRPr="009E54C2">
              <w:t xml:space="preserve"> El estudiante ha de preparar los trabajos y los ejercicios para entregar o exponer en las clases. Incluye actividades de estudio de los contenidos teóricos y prácticos. Los trabajos que se asignarán para hacer en casa servirán para reforzar y repasar el trabajo hecho en el aula y se deberán entregar los trabajos en la fecha fijada por el profesor.  En combinación con el resto de actividades formativas, es central para la adquisición de las competencias generales y específicas que se adquieren.</w:t>
            </w:r>
          </w:p>
          <w:p w:rsidR="00E90D69" w:rsidRPr="009E54C2" w:rsidRDefault="00E90D69" w:rsidP="0022152D">
            <w:pPr>
              <w:autoSpaceDE w:val="0"/>
              <w:autoSpaceDN w:val="0"/>
              <w:adjustRightInd w:val="0"/>
              <w:jc w:val="both"/>
              <w:rPr>
                <w:smallCaps/>
              </w:rPr>
            </w:pPr>
          </w:p>
          <w:p w:rsidR="00E90D69" w:rsidRPr="009E54C2" w:rsidRDefault="00E90D69" w:rsidP="0022152D">
            <w:pPr>
              <w:autoSpaceDE w:val="0"/>
              <w:autoSpaceDN w:val="0"/>
              <w:adjustRightInd w:val="0"/>
              <w:jc w:val="both"/>
            </w:pPr>
            <w:r w:rsidRPr="009E54C2">
              <w:rPr>
                <w:b/>
                <w:bCs/>
                <w:smallCaps/>
              </w:rPr>
              <w:t>tutoría:</w:t>
            </w:r>
            <w:r w:rsidRPr="009E54C2">
              <w:rPr>
                <w:smallCaps/>
              </w:rPr>
              <w:t xml:space="preserve"> </w:t>
            </w:r>
            <w:r w:rsidRPr="009E54C2">
              <w:t>consisten en tiempos de seguimiento realizados por el profesor con el objetivo de</w:t>
            </w:r>
          </w:p>
          <w:p w:rsidR="00E90D69" w:rsidRPr="009E54C2" w:rsidRDefault="00E90D69" w:rsidP="0022152D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9E54C2">
              <w:t>acompañar</w:t>
            </w:r>
            <w:proofErr w:type="gramEnd"/>
            <w:r w:rsidRPr="009E54C2">
              <w:t xml:space="preserve"> el aprendizaje del estudiante, revisando contenidos y materiales presentados en las clases, y aclarando dudas en el desarrollo del trabajo autónomo del estudiante. Pueden ser horas de tutoría personal o grupal, ya sea en modo on-line o presencial.</w:t>
            </w:r>
          </w:p>
          <w:p w:rsidR="00E90D69" w:rsidRPr="009E54C2" w:rsidRDefault="00E90D69" w:rsidP="0022152D">
            <w:pPr>
              <w:autoSpaceDE w:val="0"/>
              <w:autoSpaceDN w:val="0"/>
              <w:adjustRightInd w:val="0"/>
              <w:jc w:val="both"/>
              <w:rPr>
                <w:smallCaps/>
              </w:rPr>
            </w:pPr>
          </w:p>
          <w:p w:rsidR="00E90D69" w:rsidRPr="009E54C2" w:rsidRDefault="00E90D69" w:rsidP="0022152D">
            <w:pPr>
              <w:autoSpaceDE w:val="0"/>
              <w:autoSpaceDN w:val="0"/>
              <w:adjustRightInd w:val="0"/>
              <w:jc w:val="both"/>
            </w:pPr>
            <w:r w:rsidRPr="009E54C2">
              <w:rPr>
                <w:b/>
                <w:bCs/>
                <w:smallCaps/>
              </w:rPr>
              <w:t>actividades de evaluación</w:t>
            </w:r>
            <w:r w:rsidRPr="009E54C2">
              <w:rPr>
                <w:b/>
                <w:bCs/>
              </w:rPr>
              <w:t xml:space="preserve"> </w:t>
            </w:r>
            <w:r w:rsidRPr="009E54C2">
              <w:t>es el conjunto de pruebas escritas, orales, prácticas, proyectos, trabajos, utilizados en la evaluación del progreso del estudiante. Pueden ser empleadas por los propios estudiantes para evaluar sus rendimientos en la materia, y/o por el profesor para evaluar los resultados del aprendizaje. Dada la naturaleza eminentemente práctica de la asignatura, la asistencia a clase es imprescindible. Asimismo, se recuerda al alumno que su nota final se basará en el trabajo realizado a lo largo del curso (véase el Sistema de evaluación). La clase se imparte enteramente en inglés.</w:t>
            </w:r>
          </w:p>
          <w:p w:rsidR="00E90D69" w:rsidRPr="009E54C2" w:rsidRDefault="00E90D69" w:rsidP="0022152D">
            <w:pPr>
              <w:jc w:val="both"/>
              <w:rPr>
                <w:rFonts w:ascii="CenturyGothic,Bold" w:hAnsi="CenturyGothic,Bold" w:cs="CenturyGothic,Bold"/>
                <w:b/>
                <w:bCs/>
                <w:color w:val="003000"/>
                <w:sz w:val="20"/>
                <w:szCs w:val="20"/>
              </w:rPr>
            </w:pPr>
          </w:p>
        </w:tc>
      </w:tr>
    </w:tbl>
    <w:p w:rsidR="00E90D69" w:rsidRDefault="00E90D69" w:rsidP="00EF176D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E90D69" w:rsidRPr="00CB0D6D" w:rsidRDefault="00E90D69" w:rsidP="00EF176D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  <w:r w:rsidRPr="00CB0D6D">
        <w:rPr>
          <w:rFonts w:ascii="FuturaStd-Bold" w:hAnsi="FuturaStd-Bold" w:cs="FuturaStd-Bold"/>
          <w:b/>
          <w:bCs/>
        </w:rPr>
        <w:t>EVALUACIÓN Y CRITERIOS DE CALIFICACIÓN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8"/>
      </w:tblGrid>
      <w:tr w:rsidR="00E90D69" w:rsidRPr="004F2C22">
        <w:tc>
          <w:tcPr>
            <w:tcW w:w="8978" w:type="dxa"/>
            <w:shd w:val="clear" w:color="auto" w:fill="FFFF99"/>
          </w:tcPr>
          <w:p w:rsidR="00E90D69" w:rsidRPr="004F2C22" w:rsidRDefault="00E90D69" w:rsidP="0022152D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</w:rPr>
              <w:t>Asistencia</w:t>
            </w:r>
          </w:p>
        </w:tc>
      </w:tr>
      <w:tr w:rsidR="00E90D69" w:rsidRPr="004F2C22">
        <w:tc>
          <w:tcPr>
            <w:tcW w:w="8978" w:type="dxa"/>
          </w:tcPr>
          <w:p w:rsidR="00E90D69" w:rsidRPr="003429E0" w:rsidRDefault="00E90D69" w:rsidP="0022152D">
            <w:r w:rsidRPr="003429E0">
              <w:t xml:space="preserve">Según el artículo 93 de la Reglamento General de  la Universidad Pontificia Comillas no se admite alumnos de enseñanza libre, siendo </w:t>
            </w:r>
            <w:proofErr w:type="gramStart"/>
            <w:r w:rsidRPr="003429E0">
              <w:t>obligatoria</w:t>
            </w:r>
            <w:proofErr w:type="gramEnd"/>
            <w:r w:rsidRPr="003429E0">
              <w:t xml:space="preserve"> para todos los alumnos la asistencia a las actividades docentes presenciales. La inasistencia a más de un tercio, o incluso a un número menor si así se estableciera en las normas académicas del Centro, de las horas presenciales en cada asignatura puede tener como consecuencia la imposibilidad de presentarse a examen en ella en la convocatoria ordinaria del mismo curso académico. Las normas académicas del Centro podrán extender esta consecuencia también a la convocatoria extraordinaria. </w:t>
            </w:r>
          </w:p>
        </w:tc>
      </w:tr>
      <w:tr w:rsidR="00E90D69" w:rsidRPr="004F2C22">
        <w:tc>
          <w:tcPr>
            <w:tcW w:w="8978" w:type="dxa"/>
            <w:shd w:val="clear" w:color="auto" w:fill="FFFF99"/>
          </w:tcPr>
          <w:p w:rsidR="00E90D69" w:rsidRPr="004F2C22" w:rsidRDefault="00E90D69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</w:rPr>
              <w:t>Normas</w:t>
            </w:r>
          </w:p>
        </w:tc>
      </w:tr>
      <w:tr w:rsidR="00E90D69" w:rsidRPr="004F2C22">
        <w:tc>
          <w:tcPr>
            <w:tcW w:w="8978" w:type="dxa"/>
          </w:tcPr>
          <w:p w:rsidR="00E90D69" w:rsidRPr="001A043C" w:rsidRDefault="00E90D69" w:rsidP="0022152D">
            <w:pPr>
              <w:adjustRightInd w:val="0"/>
              <w:spacing w:before="60" w:after="60"/>
              <w:ind w:firstLine="360"/>
            </w:pPr>
            <w:r w:rsidRPr="001A043C">
              <w:t xml:space="preserve">El método de evaluación se basa en el seguimiento continuo del alumno a través de su </w:t>
            </w:r>
            <w:r w:rsidRPr="001A043C">
              <w:lastRenderedPageBreak/>
              <w:t>trabajo en clase y los trabajos orales y escritos realizados a lo largo de curso, adem</w:t>
            </w:r>
            <w:r>
              <w:t>ás de un examen al final del</w:t>
            </w:r>
            <w:r w:rsidRPr="001A043C">
              <w:t xml:space="preserve"> cuatrimestre. </w:t>
            </w:r>
          </w:p>
          <w:p w:rsidR="00E90D69" w:rsidRPr="001A043C" w:rsidRDefault="00E90D69" w:rsidP="0022152D">
            <w:pPr>
              <w:adjustRightInd w:val="0"/>
              <w:spacing w:before="60" w:after="60"/>
              <w:ind w:firstLine="360"/>
            </w:pPr>
            <w:r w:rsidRPr="001A043C">
              <w:t xml:space="preserve">La nota de la evaluación continua, como su propio nombre indica, corresponde al trabajo realizado a lo largo del semestre y el alumno no podrá recuperar este trabajo el día del examen, ni posteriormente. Cualquier trabajo, ejercicio o control no realizado o no entregado en la fecha establecida se calificará con un 0 a menos que el alumno tenga una dispensa de escolaridad de su facultad o escuela. </w:t>
            </w:r>
          </w:p>
          <w:p w:rsidR="00381AF2" w:rsidRPr="007B1EE7" w:rsidRDefault="00381AF2" w:rsidP="00381AF2">
            <w:pPr>
              <w:adjustRightInd w:val="0"/>
              <w:spacing w:before="60" w:after="60"/>
              <w:ind w:firstLine="360"/>
              <w:rPr>
                <w:b/>
                <w:szCs w:val="20"/>
              </w:rPr>
            </w:pPr>
            <w:r w:rsidRPr="007B1EE7">
              <w:rPr>
                <w:b/>
                <w:szCs w:val="20"/>
              </w:rPr>
              <w:t>Convocatoria ordinaria</w:t>
            </w:r>
          </w:p>
          <w:p w:rsidR="00381AF2" w:rsidRDefault="00381AF2" w:rsidP="00381AF2">
            <w:pPr>
              <w:adjustRightInd w:val="0"/>
              <w:spacing w:after="120"/>
              <w:jc w:val="both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 xml:space="preserve">      La calificación final se compone de dos partes, de acuerdo con la siguiente distribución, debiendo aprobarse cada una de ellas por separado </w:t>
            </w:r>
            <w:r w:rsidRPr="000A634A">
              <w:rPr>
                <w:rFonts w:cs="Arial"/>
                <w:sz w:val="22"/>
                <w:szCs w:val="22"/>
              </w:rPr>
              <w:t>para poder aprobar la asignatura</w:t>
            </w:r>
            <w:r>
              <w:rPr>
                <w:rFonts w:cs="Arial"/>
                <w:sz w:val="22"/>
                <w:szCs w:val="22"/>
              </w:rPr>
              <w:t>:</w:t>
            </w:r>
          </w:p>
          <w:p w:rsidR="00381AF2" w:rsidRDefault="00381AF2" w:rsidP="00381AF2">
            <w:pPr>
              <w:adjustRightInd w:val="0"/>
              <w:spacing w:after="120"/>
              <w:ind w:left="993" w:hanging="285"/>
              <w:jc w:val="both"/>
              <w:rPr>
                <w:rFonts w:cs="Arial"/>
              </w:rPr>
            </w:pPr>
            <w:r>
              <w:rPr>
                <w:rFonts w:ascii="Symbol" w:eastAsia="Symbol" w:hAnsi="Symbol" w:cs="Symbol"/>
                <w:sz w:val="22"/>
                <w:szCs w:val="22"/>
              </w:rPr>
              <w:t></w:t>
            </w:r>
            <w:r>
              <w:rPr>
                <w:rFonts w:eastAsia="Symbol"/>
                <w:sz w:val="22"/>
                <w:szCs w:val="22"/>
              </w:rPr>
              <w:t>   </w:t>
            </w:r>
            <w:proofErr w:type="gramStart"/>
            <w:r>
              <w:rPr>
                <w:rFonts w:cs="Arial"/>
                <w:sz w:val="22"/>
                <w:szCs w:val="22"/>
              </w:rPr>
              <w:t>la</w:t>
            </w:r>
            <w:proofErr w:type="gramEnd"/>
            <w:r>
              <w:rPr>
                <w:rFonts w:cs="Arial"/>
                <w:sz w:val="22"/>
                <w:szCs w:val="22"/>
              </w:rPr>
              <w:t xml:space="preserve"> evaluación continua, que se basa en las actividades formativas realizadas a lo largo del curso (trabajo personal/trabajos escrito/actividades  orales/controles etc.) con una nota media mínima de 5/10. </w:t>
            </w:r>
          </w:p>
          <w:p w:rsidR="00381AF2" w:rsidRDefault="00381AF2" w:rsidP="00381AF2">
            <w:pPr>
              <w:pStyle w:val="Textoindependiente2"/>
              <w:tabs>
                <w:tab w:val="num" w:pos="1440"/>
              </w:tabs>
              <w:spacing w:after="0" w:line="240" w:lineRule="auto"/>
              <w:ind w:left="993" w:hanging="284"/>
              <w:jc w:val="both"/>
              <w:rPr>
                <w:rFonts w:cs="Arial"/>
              </w:rPr>
            </w:pPr>
            <w:r>
              <w:rPr>
                <w:rFonts w:ascii="Symbol" w:eastAsia="Symbol" w:hAnsi="Symbol" w:cs="Symbol"/>
                <w:sz w:val="22"/>
                <w:szCs w:val="22"/>
              </w:rPr>
              <w:t></w:t>
            </w:r>
            <w:r>
              <w:rPr>
                <w:rFonts w:eastAsia="Symbol"/>
                <w:sz w:val="22"/>
                <w:szCs w:val="22"/>
              </w:rPr>
              <w:t>   Dos exámenes parciales escritos (si es curso anual) con una nota media mínima de 5,0 o un</w:t>
            </w:r>
            <w:r>
              <w:rPr>
                <w:rFonts w:cs="Arial"/>
                <w:sz w:val="22"/>
                <w:szCs w:val="22"/>
              </w:rPr>
              <w:t xml:space="preserve"> examen final escrito (si es curso cuatrimestral) con una nota mínima de 5,0.</w:t>
            </w:r>
          </w:p>
          <w:p w:rsidR="00381AF2" w:rsidRDefault="00381AF2" w:rsidP="00381AF2">
            <w:pPr>
              <w:pStyle w:val="Textoindependiente2"/>
              <w:tabs>
                <w:tab w:val="num" w:pos="1440"/>
              </w:tabs>
              <w:spacing w:after="0" w:line="240" w:lineRule="auto"/>
              <w:ind w:left="993" w:hanging="284"/>
              <w:jc w:val="both"/>
              <w:rPr>
                <w:rFonts w:cs="Arial"/>
              </w:rPr>
            </w:pPr>
          </w:p>
          <w:p w:rsidR="00381AF2" w:rsidRPr="0079542A" w:rsidRDefault="00381AF2" w:rsidP="00381AF2">
            <w:pPr>
              <w:spacing w:after="120"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  <w:szCs w:val="22"/>
              </w:rPr>
              <w:t>En el caso de no aprobar alguno de estos dos apartados de la evaluación global, la nota final máxima que podrá obtener el alumno será un 4,0 y el alumno tendrá que presentarse a la siguiente convocatoria.</w:t>
            </w:r>
            <w:r>
              <w:rPr>
                <w:szCs w:val="20"/>
              </w:rPr>
              <w:t xml:space="preserve">  </w:t>
            </w:r>
          </w:p>
          <w:p w:rsidR="00381AF2" w:rsidRPr="007B1EE7" w:rsidRDefault="00381AF2" w:rsidP="00381AF2">
            <w:pPr>
              <w:adjustRightInd w:val="0"/>
              <w:spacing w:before="60" w:after="60"/>
              <w:ind w:firstLine="360"/>
              <w:rPr>
                <w:b/>
                <w:szCs w:val="20"/>
              </w:rPr>
            </w:pPr>
            <w:r>
              <w:rPr>
                <w:b/>
                <w:szCs w:val="20"/>
              </w:rPr>
              <w:t xml:space="preserve"> </w:t>
            </w:r>
            <w:r w:rsidRPr="007B1EE7">
              <w:rPr>
                <w:b/>
                <w:szCs w:val="20"/>
              </w:rPr>
              <w:t xml:space="preserve">Convocatoria </w:t>
            </w:r>
            <w:r>
              <w:rPr>
                <w:b/>
                <w:szCs w:val="20"/>
              </w:rPr>
              <w:t>extra</w:t>
            </w:r>
            <w:r w:rsidRPr="007B1EE7">
              <w:rPr>
                <w:b/>
                <w:szCs w:val="20"/>
              </w:rPr>
              <w:t>ordinaria</w:t>
            </w:r>
          </w:p>
          <w:p w:rsidR="00E90D69" w:rsidRPr="001A043C" w:rsidRDefault="00381AF2" w:rsidP="00381AF2">
            <w:pPr>
              <w:adjustRightInd w:val="0"/>
              <w:spacing w:before="60" w:after="60"/>
              <w:ind w:firstLine="360"/>
            </w:pPr>
            <w:r>
              <w:rPr>
                <w:szCs w:val="20"/>
              </w:rPr>
              <w:t xml:space="preserve">       </w:t>
            </w:r>
            <w:r>
              <w:rPr>
                <w:rFonts w:ascii="Symbol" w:eastAsia="Symbol" w:hAnsi="Symbol" w:cs="Symbol"/>
                <w:sz w:val="22"/>
                <w:szCs w:val="22"/>
              </w:rPr>
              <w:t></w:t>
            </w:r>
            <w:r>
              <w:rPr>
                <w:szCs w:val="20"/>
              </w:rPr>
              <w:t xml:space="preserve">   </w:t>
            </w:r>
            <w:r w:rsidRPr="00E211B5">
              <w:rPr>
                <w:szCs w:val="20"/>
              </w:rPr>
              <w:t>La convo</w:t>
            </w:r>
            <w:r>
              <w:rPr>
                <w:szCs w:val="20"/>
              </w:rPr>
              <w:t xml:space="preserve">catoria extraordinaria </w:t>
            </w:r>
            <w:r w:rsidRPr="00E211B5">
              <w:rPr>
                <w:szCs w:val="20"/>
              </w:rPr>
              <w:t>cubrirá la materia de todo el curso.</w:t>
            </w:r>
          </w:p>
          <w:p w:rsidR="00E90D69" w:rsidRDefault="00E90D69" w:rsidP="0022152D">
            <w:pPr>
              <w:autoSpaceDE w:val="0"/>
              <w:autoSpaceDN w:val="0"/>
              <w:adjustRightInd w:val="0"/>
            </w:pPr>
            <w:r w:rsidRPr="001A043C">
              <w:t xml:space="preserve"> </w:t>
            </w:r>
          </w:p>
          <w:p w:rsidR="00E90D69" w:rsidRPr="004F2C22" w:rsidRDefault="00E90D69" w:rsidP="0022152D">
            <w:pPr>
              <w:autoSpaceDE w:val="0"/>
              <w:autoSpaceDN w:val="0"/>
              <w:adjustRightInd w:val="0"/>
            </w:pPr>
            <w:r w:rsidRPr="001A043C">
              <w:t>PLAGIO: Cualquier trabajo que se copie íntegramente o en parte de una fuente externa (por ej. Internet, un compañero de clase) sin que se haya citado adecuadamente se calificará con un 0.</w:t>
            </w:r>
          </w:p>
        </w:tc>
      </w:tr>
    </w:tbl>
    <w:p w:rsidR="00E90D69" w:rsidRDefault="00E90D69" w:rsidP="00EF176D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E90D69" w:rsidRDefault="00E90D69" w:rsidP="00EF176D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32"/>
        <w:gridCol w:w="1240"/>
        <w:gridCol w:w="48"/>
      </w:tblGrid>
      <w:tr w:rsidR="00E90D69" w:rsidRPr="004F2C22">
        <w:tc>
          <w:tcPr>
            <w:tcW w:w="8720" w:type="dxa"/>
            <w:gridSpan w:val="3"/>
            <w:shd w:val="clear" w:color="auto" w:fill="FFFF99"/>
          </w:tcPr>
          <w:p w:rsidR="00E90D69" w:rsidRPr="004F2C22" w:rsidRDefault="00E90D69" w:rsidP="0022152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4F2C22">
              <w:rPr>
                <w:rFonts w:ascii="FuturaStd-Bold" w:hAnsi="FuturaStd-Bold" w:cs="FuturaStd-Bold"/>
                <w:b/>
                <w:bCs/>
              </w:rPr>
              <w:br w:type="page"/>
            </w:r>
            <w:r w:rsidRPr="004F2C22">
              <w:rPr>
                <w:rFonts w:ascii="CenturyGothic,Bold" w:hAnsi="CenturyGothic,Bold" w:cs="CenturyGothic,Bold"/>
                <w:b/>
                <w:bCs/>
              </w:rPr>
              <w:t>Convocatoria ordinaria</w:t>
            </w:r>
          </w:p>
        </w:tc>
      </w:tr>
      <w:tr w:rsidR="00E90D69" w:rsidRPr="009E54C2">
        <w:trPr>
          <w:gridAfter w:val="1"/>
          <w:wAfter w:w="48" w:type="dxa"/>
        </w:trPr>
        <w:tc>
          <w:tcPr>
            <w:tcW w:w="7432" w:type="dxa"/>
            <w:shd w:val="clear" w:color="auto" w:fill="3366FF"/>
          </w:tcPr>
          <w:p w:rsidR="00E90D69" w:rsidRPr="009E54C2" w:rsidRDefault="00E90D69" w:rsidP="0022152D">
            <w:pPr>
              <w:rPr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Actividades de evaluación: Convocatoria ordinaria</w:t>
            </w:r>
          </w:p>
        </w:tc>
        <w:tc>
          <w:tcPr>
            <w:tcW w:w="1240" w:type="dxa"/>
            <w:shd w:val="clear" w:color="auto" w:fill="3366FF"/>
          </w:tcPr>
          <w:p w:rsidR="00E90D69" w:rsidRPr="009E54C2" w:rsidRDefault="00E90D69" w:rsidP="0022152D">
            <w:pPr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  <w:t>PESO</w:t>
            </w:r>
          </w:p>
        </w:tc>
      </w:tr>
      <w:tr w:rsidR="00E90D69">
        <w:trPr>
          <w:gridAfter w:val="1"/>
          <w:wAfter w:w="48" w:type="dxa"/>
        </w:trPr>
        <w:tc>
          <w:tcPr>
            <w:tcW w:w="7432" w:type="dxa"/>
          </w:tcPr>
          <w:p w:rsidR="00E90D69" w:rsidRPr="00C61E92" w:rsidRDefault="00E90D69" w:rsidP="0022152D">
            <w:pPr>
              <w:rPr>
                <w:b/>
                <w:bCs/>
              </w:rPr>
            </w:pPr>
            <w:r w:rsidRPr="00C61E92">
              <w:rPr>
                <w:b/>
                <w:bCs/>
              </w:rPr>
              <w:t xml:space="preserve">EXÁMENES: </w:t>
            </w:r>
          </w:p>
        </w:tc>
        <w:tc>
          <w:tcPr>
            <w:tcW w:w="1240" w:type="dxa"/>
          </w:tcPr>
          <w:p w:rsidR="00E90D69" w:rsidRPr="00C61E92" w:rsidRDefault="00E90D69" w:rsidP="0022152D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Pr="00C61E92">
              <w:rPr>
                <w:b/>
                <w:bCs/>
              </w:rPr>
              <w:t>0%</w:t>
            </w:r>
          </w:p>
        </w:tc>
      </w:tr>
      <w:tr w:rsidR="00E90D69">
        <w:trPr>
          <w:gridAfter w:val="1"/>
          <w:wAfter w:w="48" w:type="dxa"/>
        </w:trPr>
        <w:tc>
          <w:tcPr>
            <w:tcW w:w="7432" w:type="dxa"/>
          </w:tcPr>
          <w:p w:rsidR="00E90D69" w:rsidRPr="00C61E92" w:rsidRDefault="00E90D69" w:rsidP="0022152D">
            <w:pPr>
              <w:ind w:left="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1º final</w:t>
            </w:r>
            <w:r w:rsidRPr="00C61E92">
              <w:rPr>
                <w:sz w:val="20"/>
                <w:szCs w:val="20"/>
              </w:rPr>
              <w:t xml:space="preserve">               </w:t>
            </w:r>
          </w:p>
        </w:tc>
        <w:tc>
          <w:tcPr>
            <w:tcW w:w="1240" w:type="dxa"/>
          </w:tcPr>
          <w:p w:rsidR="00E90D69" w:rsidRPr="00C61E92" w:rsidRDefault="00E90D69" w:rsidP="002215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  <w:r w:rsidRPr="00C61E92">
              <w:rPr>
                <w:sz w:val="20"/>
                <w:szCs w:val="20"/>
              </w:rPr>
              <w:t>%</w:t>
            </w:r>
          </w:p>
        </w:tc>
      </w:tr>
      <w:tr w:rsidR="00E90D69">
        <w:trPr>
          <w:gridAfter w:val="1"/>
          <w:wAfter w:w="48" w:type="dxa"/>
        </w:trPr>
        <w:tc>
          <w:tcPr>
            <w:tcW w:w="7432" w:type="dxa"/>
          </w:tcPr>
          <w:p w:rsidR="00E90D69" w:rsidRPr="00C61E92" w:rsidRDefault="00E90D69" w:rsidP="0022152D">
            <w:pPr>
              <w:rPr>
                <w:b/>
                <w:bCs/>
              </w:rPr>
            </w:pPr>
            <w:r w:rsidRPr="00C61E92">
              <w:rPr>
                <w:b/>
                <w:bCs/>
              </w:rPr>
              <w:t xml:space="preserve">EVALUACIÓN CONTINUA </w:t>
            </w:r>
          </w:p>
        </w:tc>
        <w:tc>
          <w:tcPr>
            <w:tcW w:w="1240" w:type="dxa"/>
          </w:tcPr>
          <w:p w:rsidR="00E90D69" w:rsidRPr="00C61E92" w:rsidRDefault="00E90D69" w:rsidP="0022152D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Pr="00C61E92">
              <w:rPr>
                <w:b/>
                <w:bCs/>
              </w:rPr>
              <w:t>0%</w:t>
            </w:r>
          </w:p>
        </w:tc>
      </w:tr>
      <w:tr w:rsidR="00E90D69">
        <w:trPr>
          <w:gridAfter w:val="1"/>
          <w:wAfter w:w="48" w:type="dxa"/>
        </w:trPr>
        <w:tc>
          <w:tcPr>
            <w:tcW w:w="7432" w:type="dxa"/>
          </w:tcPr>
          <w:p w:rsidR="00E90D69" w:rsidRPr="00C61E92" w:rsidRDefault="00E90D69" w:rsidP="0022152D">
            <w:pPr>
              <w:rPr>
                <w:sz w:val="20"/>
                <w:szCs w:val="20"/>
              </w:rPr>
            </w:pPr>
            <w:r w:rsidRPr="00C61E92">
              <w:rPr>
                <w:sz w:val="20"/>
                <w:szCs w:val="20"/>
              </w:rPr>
              <w:t xml:space="preserve">   Controles              </w:t>
            </w:r>
          </w:p>
        </w:tc>
        <w:tc>
          <w:tcPr>
            <w:tcW w:w="1240" w:type="dxa"/>
          </w:tcPr>
          <w:p w:rsidR="00E90D69" w:rsidRPr="00C61E92" w:rsidRDefault="00E90D69" w:rsidP="002215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C61E92">
              <w:rPr>
                <w:sz w:val="20"/>
                <w:szCs w:val="20"/>
              </w:rPr>
              <w:t>0%</w:t>
            </w:r>
          </w:p>
        </w:tc>
      </w:tr>
      <w:tr w:rsidR="00E90D69">
        <w:trPr>
          <w:gridAfter w:val="1"/>
          <w:wAfter w:w="48" w:type="dxa"/>
        </w:trPr>
        <w:tc>
          <w:tcPr>
            <w:tcW w:w="7432" w:type="dxa"/>
          </w:tcPr>
          <w:p w:rsidR="00E90D69" w:rsidRPr="00C61E92" w:rsidRDefault="00E90D69" w:rsidP="002215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B077FB">
              <w:rPr>
                <w:sz w:val="20"/>
                <w:szCs w:val="20"/>
              </w:rPr>
              <w:t>Trabajo escrito y oral</w:t>
            </w:r>
            <w:r>
              <w:rPr>
                <w:sz w:val="20"/>
                <w:szCs w:val="20"/>
              </w:rPr>
              <w:t xml:space="preserve"> </w:t>
            </w:r>
            <w:r w:rsidRPr="00C61E92">
              <w:rPr>
                <w:sz w:val="20"/>
                <w:szCs w:val="20"/>
              </w:rPr>
              <w:t xml:space="preserve"> en casa y en clase (cartas, resúmenes, descripciones ,  </w:t>
            </w:r>
          </w:p>
          <w:p w:rsidR="00E90D69" w:rsidRPr="00C61E92" w:rsidRDefault="00E90D69" w:rsidP="0022152D">
            <w:pPr>
              <w:rPr>
                <w:sz w:val="20"/>
                <w:szCs w:val="20"/>
              </w:rPr>
            </w:pPr>
            <w:r w:rsidRPr="00C61E92">
              <w:rPr>
                <w:sz w:val="20"/>
                <w:szCs w:val="20"/>
              </w:rPr>
              <w:t xml:space="preserve">    esquemas )                                                                                </w:t>
            </w:r>
          </w:p>
        </w:tc>
        <w:tc>
          <w:tcPr>
            <w:tcW w:w="1240" w:type="dxa"/>
          </w:tcPr>
          <w:p w:rsidR="00E90D69" w:rsidRPr="00466D74" w:rsidRDefault="00E90D69" w:rsidP="0022152D">
            <w:pPr>
              <w:rPr>
                <w:sz w:val="20"/>
                <w:szCs w:val="20"/>
              </w:rPr>
            </w:pPr>
            <w:r w:rsidRPr="00466D74">
              <w:rPr>
                <w:sz w:val="20"/>
                <w:szCs w:val="20"/>
              </w:rPr>
              <w:t>15%</w:t>
            </w:r>
          </w:p>
        </w:tc>
      </w:tr>
      <w:tr w:rsidR="00E90D69">
        <w:trPr>
          <w:gridAfter w:val="1"/>
          <w:wAfter w:w="48" w:type="dxa"/>
        </w:trPr>
        <w:tc>
          <w:tcPr>
            <w:tcW w:w="7432" w:type="dxa"/>
          </w:tcPr>
          <w:p w:rsidR="00E90D69" w:rsidRPr="00C61E92" w:rsidRDefault="00E90D69" w:rsidP="0022152D">
            <w:pPr>
              <w:rPr>
                <w:sz w:val="20"/>
                <w:szCs w:val="20"/>
              </w:rPr>
            </w:pPr>
            <w:r w:rsidRPr="00C61E92">
              <w:rPr>
                <w:sz w:val="20"/>
                <w:szCs w:val="20"/>
              </w:rPr>
              <w:t xml:space="preserve">   Expresión oral  (exposición, intercambio de información, o debate)     </w:t>
            </w:r>
          </w:p>
        </w:tc>
        <w:tc>
          <w:tcPr>
            <w:tcW w:w="1240" w:type="dxa"/>
          </w:tcPr>
          <w:p w:rsidR="00E90D69" w:rsidRPr="00C61E92" w:rsidRDefault="00E90D69" w:rsidP="002215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Pr="00C61E92">
              <w:rPr>
                <w:sz w:val="20"/>
                <w:szCs w:val="20"/>
              </w:rPr>
              <w:t>%</w:t>
            </w:r>
          </w:p>
        </w:tc>
      </w:tr>
      <w:tr w:rsidR="00E90D69">
        <w:trPr>
          <w:gridAfter w:val="1"/>
          <w:wAfter w:w="48" w:type="dxa"/>
        </w:trPr>
        <w:tc>
          <w:tcPr>
            <w:tcW w:w="7432" w:type="dxa"/>
          </w:tcPr>
          <w:p w:rsidR="00E90D69" w:rsidRPr="00C61E92" w:rsidRDefault="00E90D69" w:rsidP="0022152D">
            <w:pPr>
              <w:jc w:val="right"/>
              <w:rPr>
                <w:b/>
                <w:bCs/>
              </w:rPr>
            </w:pPr>
            <w:r w:rsidRPr="00C61E92">
              <w:rPr>
                <w:b/>
                <w:bCs/>
              </w:rPr>
              <w:t>TOTAL</w:t>
            </w:r>
          </w:p>
        </w:tc>
        <w:tc>
          <w:tcPr>
            <w:tcW w:w="1240" w:type="dxa"/>
          </w:tcPr>
          <w:p w:rsidR="00E90D69" w:rsidRDefault="00E90D69" w:rsidP="0022152D">
            <w:r w:rsidRPr="00C61E92">
              <w:rPr>
                <w:b/>
                <w:bCs/>
              </w:rPr>
              <w:t>100</w:t>
            </w:r>
            <w:r>
              <w:t>%</w:t>
            </w:r>
          </w:p>
        </w:tc>
      </w:tr>
      <w:tr w:rsidR="00E90D69" w:rsidRPr="004F2C22">
        <w:tc>
          <w:tcPr>
            <w:tcW w:w="8720" w:type="dxa"/>
            <w:gridSpan w:val="3"/>
            <w:shd w:val="clear" w:color="auto" w:fill="FFFF99"/>
          </w:tcPr>
          <w:p w:rsidR="00E90D69" w:rsidRPr="004F2C22" w:rsidRDefault="00E90D69" w:rsidP="0022152D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</w:rPr>
              <w:t xml:space="preserve">Convocatoria extraordinaria </w:t>
            </w:r>
          </w:p>
        </w:tc>
      </w:tr>
      <w:tr w:rsidR="00E90D69" w:rsidRPr="009E54C2">
        <w:tc>
          <w:tcPr>
            <w:tcW w:w="8720" w:type="dxa"/>
            <w:gridSpan w:val="3"/>
          </w:tcPr>
          <w:p w:rsidR="00E90D69" w:rsidRPr="009E54C2" w:rsidRDefault="00E90D69" w:rsidP="0022152D">
            <w:r w:rsidRPr="0081694D">
              <w:t>El examen de las convocatorias extraordinarias será escrito, y podrá incluir también una parte oral y una redacción. El alumno deberá ponerse en contacto con su profesor con suficiente antelación para poder preparar el tipo de ejercicio que se le exigirá el día del examen.</w:t>
            </w:r>
          </w:p>
        </w:tc>
      </w:tr>
    </w:tbl>
    <w:p w:rsidR="00E90D69" w:rsidRDefault="00E90D69" w:rsidP="00EF176D"/>
    <w:p w:rsidR="00E90D69" w:rsidRPr="005772BC" w:rsidRDefault="00E90D69" w:rsidP="00EF176D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  <w:r>
        <w:rPr>
          <w:rFonts w:ascii="FuturaStd-Bold" w:hAnsi="FuturaStd-Bold" w:cs="FuturaStd-Bold"/>
          <w:b/>
          <w:bCs/>
        </w:rPr>
        <w:br w:type="page"/>
      </w:r>
      <w:r w:rsidRPr="005772BC">
        <w:rPr>
          <w:rFonts w:ascii="FuturaStd-Bold" w:hAnsi="FuturaStd-Bold" w:cs="FuturaStd-Bold"/>
          <w:b/>
          <w:bCs/>
        </w:rPr>
        <w:lastRenderedPageBreak/>
        <w:t>BIBLIOGRAFÍA Y RECURSOS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8"/>
      </w:tblGrid>
      <w:tr w:rsidR="00E90D69" w:rsidRPr="009E54C2">
        <w:tc>
          <w:tcPr>
            <w:tcW w:w="8978" w:type="dxa"/>
            <w:shd w:val="clear" w:color="auto" w:fill="FFFF99"/>
          </w:tcPr>
          <w:p w:rsidR="00E90D69" w:rsidRPr="009E54C2" w:rsidRDefault="00E90D69" w:rsidP="0022152D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  <w:color w:val="00300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Bibliografía Básica</w:t>
            </w:r>
          </w:p>
        </w:tc>
      </w:tr>
      <w:tr w:rsidR="00E90D69" w:rsidRPr="009E54C2">
        <w:tc>
          <w:tcPr>
            <w:tcW w:w="8978" w:type="dxa"/>
            <w:shd w:val="clear" w:color="auto" w:fill="3366FF"/>
          </w:tcPr>
          <w:p w:rsidR="00E90D69" w:rsidRPr="009E54C2" w:rsidRDefault="00E90D69" w:rsidP="0022152D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Libros de texto</w:t>
            </w:r>
          </w:p>
        </w:tc>
      </w:tr>
      <w:tr w:rsidR="00E90D69" w:rsidRPr="00970B45">
        <w:tc>
          <w:tcPr>
            <w:tcW w:w="8978" w:type="dxa"/>
          </w:tcPr>
          <w:p w:rsidR="00E90D69" w:rsidRDefault="00E90D69" w:rsidP="0022152D">
            <w:pPr>
              <w:pStyle w:val="Ttulo3"/>
              <w:rPr>
                <w:rFonts w:ascii="Times New Roman" w:hAnsi="Times New Roman" w:cs="Times New Roman"/>
                <w:b w:val="0"/>
                <w:bCs w:val="0"/>
                <w:color w:val="auto"/>
                <w:lang w:val="en-US"/>
              </w:rPr>
            </w:pPr>
            <w:r w:rsidRPr="008B794D">
              <w:rPr>
                <w:rFonts w:ascii="Times New Roman" w:hAnsi="Times New Roman" w:cs="Times New Roman"/>
                <w:b w:val="0"/>
                <w:bCs w:val="0"/>
                <w:color w:val="auto"/>
                <w:lang w:val="en-US"/>
              </w:rPr>
              <w:t>VVAA</w:t>
            </w:r>
            <w:r>
              <w:rPr>
                <w:rFonts w:ascii="Times New Roman" w:hAnsi="Times New Roman" w:cs="Times New Roman"/>
                <w:color w:val="auto"/>
                <w:lang w:val="en-US"/>
              </w:rPr>
              <w:t xml:space="preserve">, </w:t>
            </w:r>
            <w:r w:rsidRPr="008B794D"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  <w:t>Introductory Module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lang w:val="en-US"/>
              </w:rPr>
              <w:t>.</w:t>
            </w:r>
          </w:p>
          <w:p w:rsidR="00E90D69" w:rsidRDefault="00970B45" w:rsidP="0022152D">
            <w:pPr>
              <w:pStyle w:val="Ttulo3"/>
              <w:rPr>
                <w:rFonts w:ascii="Times New Roman" w:hAnsi="Times New Roman" w:cs="Times New Roman"/>
                <w:b w:val="0"/>
                <w:bCs w:val="0"/>
                <w:color w:val="auto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lang w:val="en-US"/>
              </w:rPr>
              <w:t xml:space="preserve">ENF: </w:t>
            </w:r>
            <w:r w:rsidR="00E90D69">
              <w:rPr>
                <w:rFonts w:ascii="Times New Roman" w:hAnsi="Times New Roman" w:cs="Times New Roman"/>
                <w:b w:val="0"/>
                <w:bCs w:val="0"/>
                <w:color w:val="auto"/>
                <w:lang w:val="en-US"/>
              </w:rPr>
              <w:t>Grice, Tony</w:t>
            </w:r>
            <w:r w:rsidR="00E90D69" w:rsidRPr="00474F0F">
              <w:rPr>
                <w:rFonts w:ascii="Times New Roman" w:hAnsi="Times New Roman" w:cs="Times New Roman"/>
                <w:b w:val="0"/>
                <w:bCs w:val="0"/>
                <w:color w:val="auto"/>
                <w:lang w:val="en-US"/>
              </w:rPr>
              <w:t xml:space="preserve">. </w:t>
            </w:r>
            <w:r w:rsidR="00E90D69"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  <w:t>Oxford English for Careers: Nursing 1</w:t>
            </w:r>
            <w:r w:rsidR="00E90D69">
              <w:rPr>
                <w:rFonts w:ascii="Times New Roman" w:hAnsi="Times New Roman" w:cs="Times New Roman"/>
                <w:b w:val="0"/>
                <w:bCs w:val="0"/>
                <w:color w:val="auto"/>
                <w:lang w:val="en-US"/>
              </w:rPr>
              <w:t xml:space="preserve">. </w:t>
            </w:r>
            <w:proofErr w:type="gramStart"/>
            <w:r w:rsidR="00E90D69">
              <w:rPr>
                <w:rFonts w:ascii="Times New Roman" w:hAnsi="Times New Roman" w:cs="Times New Roman"/>
                <w:b w:val="0"/>
                <w:bCs w:val="0"/>
                <w:color w:val="auto"/>
                <w:lang w:val="en-US"/>
              </w:rPr>
              <w:t>Student’s book.</w:t>
            </w:r>
            <w:proofErr w:type="gramEnd"/>
            <w:r w:rsidR="00E90D69">
              <w:rPr>
                <w:rFonts w:ascii="Times New Roman" w:hAnsi="Times New Roman" w:cs="Times New Roman"/>
                <w:b w:val="0"/>
                <w:bCs w:val="0"/>
                <w:color w:val="auto"/>
                <w:lang w:val="en-US"/>
              </w:rPr>
              <w:t xml:space="preserve"> </w:t>
            </w:r>
            <w:r w:rsidR="00E90D69" w:rsidRPr="00474F0F">
              <w:rPr>
                <w:rFonts w:ascii="Times New Roman" w:hAnsi="Times New Roman" w:cs="Times New Roman"/>
                <w:b w:val="0"/>
                <w:bCs w:val="0"/>
                <w:color w:val="auto"/>
                <w:lang w:val="en-US"/>
              </w:rPr>
              <w:t>Oxford</w:t>
            </w:r>
            <w:r w:rsidR="00E90D69">
              <w:rPr>
                <w:rFonts w:ascii="Times New Roman" w:hAnsi="Times New Roman" w:cs="Times New Roman"/>
                <w:b w:val="0"/>
                <w:bCs w:val="0"/>
                <w:color w:val="auto"/>
                <w:lang w:val="en-US"/>
              </w:rPr>
              <w:t xml:space="preserve"> University Press, 2007</w:t>
            </w:r>
          </w:p>
          <w:p w:rsidR="00970B45" w:rsidRDefault="00970B45" w:rsidP="00970B45">
            <w:pPr>
              <w:rPr>
                <w:lang w:val="en-US"/>
              </w:rPr>
            </w:pPr>
          </w:p>
          <w:p w:rsidR="00970B45" w:rsidRDefault="00970B45" w:rsidP="00970B45">
            <w:pPr>
              <w:rPr>
                <w:lang w:val="en-US"/>
              </w:rPr>
            </w:pPr>
            <w:r>
              <w:rPr>
                <w:lang w:val="en-US"/>
              </w:rPr>
              <w:t xml:space="preserve">FIS: </w:t>
            </w:r>
            <w:r>
              <w:rPr>
                <w:lang w:val="en-US"/>
              </w:rPr>
              <w:t xml:space="preserve">McCarter, Sam. </w:t>
            </w:r>
            <w:r w:rsidRPr="003C57BF">
              <w:rPr>
                <w:i/>
                <w:lang w:val="en-US"/>
              </w:rPr>
              <w:t>Oxford English for Careers: Medicine 1</w:t>
            </w:r>
            <w:r>
              <w:rPr>
                <w:lang w:val="en-US"/>
              </w:rPr>
              <w:t xml:space="preserve">. Student’s Book. </w:t>
            </w:r>
            <w:r w:rsidRPr="00474F0F">
              <w:rPr>
                <w:lang w:val="en-US"/>
              </w:rPr>
              <w:t>Oxford</w:t>
            </w:r>
            <w:r>
              <w:rPr>
                <w:lang w:val="en-US"/>
              </w:rPr>
              <w:t xml:space="preserve"> University Press, 2009</w:t>
            </w:r>
          </w:p>
          <w:p w:rsidR="00970B45" w:rsidRDefault="00970B45" w:rsidP="00970B45">
            <w:pPr>
              <w:rPr>
                <w:lang w:val="en-US"/>
              </w:rPr>
            </w:pPr>
          </w:p>
          <w:p w:rsidR="00970B45" w:rsidRPr="00970B45" w:rsidRDefault="00970B45" w:rsidP="00970B45">
            <w:pPr>
              <w:rPr>
                <w:lang w:val="en-US"/>
              </w:rPr>
            </w:pPr>
            <w:r w:rsidRPr="00D3141D">
              <w:t>González Cruz</w:t>
            </w:r>
            <w:r>
              <w:t xml:space="preserve">, </w:t>
            </w:r>
            <w:r w:rsidRPr="00D3141D">
              <w:t>Mª Isabel</w:t>
            </w:r>
            <w:r>
              <w:t xml:space="preserve">, </w:t>
            </w:r>
            <w:r w:rsidRPr="00D3141D">
              <w:t>Marrero Morales</w:t>
            </w:r>
            <w:r>
              <w:t>,</w:t>
            </w:r>
            <w:r w:rsidRPr="00D3141D">
              <w:t xml:space="preserve"> Sandra</w:t>
            </w:r>
            <w:r>
              <w:t xml:space="preserve">, </w:t>
            </w:r>
            <w:r w:rsidRPr="00D3141D">
              <w:t>Vera Cazorla</w:t>
            </w:r>
            <w:r>
              <w:t>,</w:t>
            </w:r>
            <w:r w:rsidRPr="00D3141D">
              <w:t xml:space="preserve"> </w:t>
            </w:r>
            <w:r>
              <w:t xml:space="preserve">Mª </w:t>
            </w:r>
            <w:proofErr w:type="spellStart"/>
            <w:r>
              <w:t>Jesus</w:t>
            </w:r>
            <w:proofErr w:type="spellEnd"/>
            <w:r>
              <w:t>, 2015.</w:t>
            </w:r>
            <w:r w:rsidRPr="00D3141D">
              <w:t xml:space="preserve"> </w:t>
            </w:r>
            <w:r w:rsidRPr="00D3141D">
              <w:rPr>
                <w:b/>
                <w:i/>
              </w:rPr>
              <w:t xml:space="preserve">English </w:t>
            </w:r>
            <w:proofErr w:type="spellStart"/>
            <w:r w:rsidRPr="00D3141D">
              <w:rPr>
                <w:b/>
                <w:i/>
              </w:rPr>
              <w:t>for</w:t>
            </w:r>
            <w:proofErr w:type="spellEnd"/>
            <w:r w:rsidRPr="00D3141D">
              <w:rPr>
                <w:b/>
                <w:i/>
              </w:rPr>
              <w:t xml:space="preserve"> </w:t>
            </w:r>
            <w:proofErr w:type="spellStart"/>
            <w:r w:rsidRPr="00D3141D">
              <w:rPr>
                <w:b/>
                <w:i/>
              </w:rPr>
              <w:t>Physiotherapy</w:t>
            </w:r>
            <w:proofErr w:type="spellEnd"/>
            <w:r w:rsidRPr="00D3141D">
              <w:rPr>
                <w:b/>
                <w:i/>
              </w:rPr>
              <w:t xml:space="preserve">: a </w:t>
            </w:r>
            <w:proofErr w:type="spellStart"/>
            <w:r w:rsidRPr="00D3141D">
              <w:rPr>
                <w:b/>
                <w:i/>
              </w:rPr>
              <w:t>coursebook</w:t>
            </w:r>
            <w:proofErr w:type="spellEnd"/>
            <w:r w:rsidRPr="00D3141D">
              <w:rPr>
                <w:b/>
                <w:i/>
              </w:rPr>
              <w:t xml:space="preserve"> </w:t>
            </w:r>
            <w:proofErr w:type="spellStart"/>
            <w:r w:rsidRPr="00D3141D">
              <w:rPr>
                <w:b/>
                <w:i/>
              </w:rPr>
              <w:t>for</w:t>
            </w:r>
            <w:proofErr w:type="spellEnd"/>
            <w:r w:rsidRPr="00D3141D">
              <w:rPr>
                <w:b/>
                <w:i/>
              </w:rPr>
              <w:t xml:space="preserve"> </w:t>
            </w:r>
            <w:proofErr w:type="spellStart"/>
            <w:r w:rsidRPr="00D3141D">
              <w:rPr>
                <w:b/>
                <w:i/>
              </w:rPr>
              <w:t>Spanish</w:t>
            </w:r>
            <w:proofErr w:type="spellEnd"/>
            <w:r w:rsidRPr="00D3141D">
              <w:rPr>
                <w:b/>
                <w:i/>
              </w:rPr>
              <w:t xml:space="preserve"> </w:t>
            </w:r>
            <w:proofErr w:type="spellStart"/>
            <w:r w:rsidRPr="00D3141D">
              <w:rPr>
                <w:b/>
                <w:i/>
              </w:rPr>
              <w:t>students</w:t>
            </w:r>
            <w:proofErr w:type="spellEnd"/>
            <w:r>
              <w:t>. UNE</w:t>
            </w:r>
            <w:r>
              <w:t>.</w:t>
            </w:r>
            <w:bookmarkStart w:id="0" w:name="_GoBack"/>
            <w:bookmarkEnd w:id="0"/>
          </w:p>
        </w:tc>
      </w:tr>
      <w:tr w:rsidR="00E90D69" w:rsidRPr="009E54C2">
        <w:tc>
          <w:tcPr>
            <w:tcW w:w="8978" w:type="dxa"/>
            <w:shd w:val="clear" w:color="auto" w:fill="3366FF"/>
          </w:tcPr>
          <w:p w:rsidR="00E90D69" w:rsidRPr="009E54C2" w:rsidRDefault="00E90D69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Páginas web</w:t>
            </w:r>
          </w:p>
        </w:tc>
      </w:tr>
      <w:tr w:rsidR="00E90D69" w:rsidRPr="00277EB4">
        <w:tc>
          <w:tcPr>
            <w:tcW w:w="8978" w:type="dxa"/>
          </w:tcPr>
          <w:p w:rsidR="00E90D69" w:rsidRDefault="00E90D69" w:rsidP="0022152D">
            <w:r w:rsidRPr="00F625A0">
              <w:t>Portal de recursos de la asignatura.</w:t>
            </w:r>
          </w:p>
          <w:p w:rsidR="00E90D69" w:rsidRPr="001D3F9A" w:rsidRDefault="00E90D69" w:rsidP="0022152D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1D3F9A">
              <w:rPr>
                <w:sz w:val="20"/>
                <w:szCs w:val="20"/>
                <w:lang w:val="en-US"/>
              </w:rPr>
              <w:t xml:space="preserve">A Web of On-line Dictionaries – </w:t>
            </w:r>
            <w:hyperlink r:id="rId10" w:history="1">
              <w:r w:rsidRPr="001D3F9A">
                <w:rPr>
                  <w:rStyle w:val="Hipervnculo"/>
                  <w:sz w:val="20"/>
                  <w:szCs w:val="20"/>
                  <w:lang w:val="en-US"/>
                </w:rPr>
                <w:t>http://www.yourdictionary.com/</w:t>
              </w:r>
            </w:hyperlink>
            <w:r w:rsidRPr="001D3F9A">
              <w:rPr>
                <w:sz w:val="20"/>
                <w:szCs w:val="20"/>
                <w:lang w:val="en-US"/>
              </w:rPr>
              <w:t xml:space="preserve"> </w:t>
            </w:r>
          </w:p>
          <w:p w:rsidR="00E90D69" w:rsidRDefault="00E90D69" w:rsidP="0022152D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Oxford English for Career</w:t>
            </w:r>
            <w:r w:rsidRPr="00E9112B">
              <w:rPr>
                <w:sz w:val="20"/>
                <w:szCs w:val="20"/>
                <w:lang w:val="en-US"/>
              </w:rPr>
              <w:t>s: Nursing 1</w:t>
            </w:r>
            <w:r>
              <w:rPr>
                <w:sz w:val="20"/>
                <w:szCs w:val="20"/>
                <w:lang w:val="en-US"/>
              </w:rPr>
              <w:t xml:space="preserve"> – Practice File (downloadable PDF) -  </w:t>
            </w:r>
          </w:p>
          <w:p w:rsidR="00E90D69" w:rsidRPr="00E9112B" w:rsidRDefault="00E90D69" w:rsidP="0022152D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E9112B">
              <w:rPr>
                <w:sz w:val="20"/>
                <w:szCs w:val="20"/>
                <w:lang w:val="en-US"/>
              </w:rPr>
              <w:t>http://tinyurl.com/66swm6a</w:t>
            </w:r>
          </w:p>
        </w:tc>
      </w:tr>
      <w:tr w:rsidR="00E90D69" w:rsidRPr="009E54C2">
        <w:tc>
          <w:tcPr>
            <w:tcW w:w="8978" w:type="dxa"/>
            <w:shd w:val="clear" w:color="auto" w:fill="3366FF"/>
          </w:tcPr>
          <w:p w:rsidR="00E90D69" w:rsidRPr="009E54C2" w:rsidRDefault="00E90D69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Apuntes</w:t>
            </w:r>
          </w:p>
        </w:tc>
      </w:tr>
      <w:tr w:rsidR="00E90D69" w:rsidRPr="009E54C2">
        <w:tc>
          <w:tcPr>
            <w:tcW w:w="8978" w:type="dxa"/>
          </w:tcPr>
          <w:p w:rsidR="00E90D69" w:rsidRPr="009E54C2" w:rsidRDefault="00E90D69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</w:tc>
      </w:tr>
      <w:tr w:rsidR="00E90D69" w:rsidRPr="009E54C2">
        <w:tc>
          <w:tcPr>
            <w:tcW w:w="8978" w:type="dxa"/>
            <w:shd w:val="clear" w:color="auto" w:fill="3366FF"/>
          </w:tcPr>
          <w:p w:rsidR="00E90D69" w:rsidRPr="009E54C2" w:rsidRDefault="00E90D69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Otros materiales</w:t>
            </w:r>
          </w:p>
        </w:tc>
      </w:tr>
      <w:tr w:rsidR="00E90D69" w:rsidRPr="009E54C2">
        <w:tc>
          <w:tcPr>
            <w:tcW w:w="8978" w:type="dxa"/>
          </w:tcPr>
          <w:p w:rsidR="00E90D69" w:rsidRPr="009E54C2" w:rsidRDefault="00E90D69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</w:tc>
      </w:tr>
      <w:tr w:rsidR="00E90D69" w:rsidRPr="009E54C2">
        <w:tc>
          <w:tcPr>
            <w:tcW w:w="8978" w:type="dxa"/>
            <w:shd w:val="clear" w:color="auto" w:fill="FFFF99"/>
          </w:tcPr>
          <w:p w:rsidR="00E90D69" w:rsidRPr="009E54C2" w:rsidRDefault="00E90D69" w:rsidP="0022152D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  <w:color w:val="00300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Bibliografía Complementaria</w:t>
            </w:r>
          </w:p>
        </w:tc>
      </w:tr>
      <w:tr w:rsidR="00E90D69" w:rsidRPr="009E54C2">
        <w:tc>
          <w:tcPr>
            <w:tcW w:w="8978" w:type="dxa"/>
            <w:shd w:val="clear" w:color="auto" w:fill="548DD4"/>
          </w:tcPr>
          <w:p w:rsidR="00E90D69" w:rsidRPr="009E54C2" w:rsidRDefault="00E90D69" w:rsidP="0022152D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Libros de texto</w:t>
            </w:r>
          </w:p>
        </w:tc>
      </w:tr>
      <w:tr w:rsidR="00E90D69" w:rsidRPr="009E54C2">
        <w:tc>
          <w:tcPr>
            <w:tcW w:w="8978" w:type="dxa"/>
          </w:tcPr>
          <w:p w:rsidR="00E90D69" w:rsidRPr="009E54C2" w:rsidRDefault="00E90D69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Páginas web</w:t>
            </w:r>
          </w:p>
        </w:tc>
      </w:tr>
      <w:tr w:rsidR="00E90D69" w:rsidRPr="00970B45">
        <w:tc>
          <w:tcPr>
            <w:tcW w:w="8978" w:type="dxa"/>
          </w:tcPr>
          <w:p w:rsidR="00E90D69" w:rsidRDefault="00E90D69" w:rsidP="0022152D">
            <w:pPr>
              <w:ind w:left="540"/>
            </w:pPr>
            <w:r w:rsidRPr="00F625A0">
              <w:t>Portal de recursos de la asignatura.</w:t>
            </w:r>
          </w:p>
          <w:p w:rsidR="00E90D69" w:rsidRPr="001D3F9A" w:rsidRDefault="00E90D69" w:rsidP="0022152D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CD4C0C">
              <w:rPr>
                <w:sz w:val="20"/>
                <w:szCs w:val="20"/>
              </w:rPr>
              <w:t xml:space="preserve">           </w:t>
            </w:r>
            <w:r w:rsidRPr="001D3F9A">
              <w:rPr>
                <w:sz w:val="20"/>
                <w:szCs w:val="20"/>
                <w:lang w:val="en-US"/>
              </w:rPr>
              <w:t xml:space="preserve">A Web of On-line Dictionaries – </w:t>
            </w:r>
            <w:hyperlink r:id="rId11" w:history="1">
              <w:r w:rsidRPr="001D3F9A">
                <w:rPr>
                  <w:rStyle w:val="Hipervnculo"/>
                  <w:sz w:val="20"/>
                  <w:szCs w:val="20"/>
                  <w:lang w:val="en-US"/>
                </w:rPr>
                <w:t>http://www.yourdictionary.com/</w:t>
              </w:r>
            </w:hyperlink>
            <w:r w:rsidRPr="001D3F9A">
              <w:rPr>
                <w:sz w:val="20"/>
                <w:szCs w:val="20"/>
                <w:lang w:val="en-US"/>
              </w:rPr>
              <w:t xml:space="preserve"> </w:t>
            </w:r>
          </w:p>
          <w:p w:rsidR="00E90D69" w:rsidRPr="001D3F9A" w:rsidRDefault="00E90D69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  <w:lang w:val="en-US"/>
              </w:rPr>
            </w:pPr>
          </w:p>
        </w:tc>
      </w:tr>
      <w:tr w:rsidR="00E90D69" w:rsidRPr="009E54C2">
        <w:tc>
          <w:tcPr>
            <w:tcW w:w="8978" w:type="dxa"/>
          </w:tcPr>
          <w:p w:rsidR="00E90D69" w:rsidRPr="009E54C2" w:rsidRDefault="00E90D69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puntes</w:t>
            </w:r>
            <w:proofErr w:type="spellEnd"/>
          </w:p>
        </w:tc>
      </w:tr>
      <w:tr w:rsidR="00E90D69" w:rsidRPr="009E54C2">
        <w:tc>
          <w:tcPr>
            <w:tcW w:w="8978" w:type="dxa"/>
            <w:shd w:val="clear" w:color="auto" w:fill="548DD4"/>
          </w:tcPr>
          <w:p w:rsidR="00E90D69" w:rsidRPr="009E54C2" w:rsidRDefault="00E90D69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Páginas web</w:t>
            </w:r>
          </w:p>
        </w:tc>
      </w:tr>
      <w:tr w:rsidR="00E90D69" w:rsidRPr="00970B45">
        <w:tc>
          <w:tcPr>
            <w:tcW w:w="8978" w:type="dxa"/>
          </w:tcPr>
          <w:p w:rsidR="00E90D69" w:rsidRPr="0098229D" w:rsidRDefault="00E90D69" w:rsidP="0022152D">
            <w:pPr>
              <w:rPr>
                <w:sz w:val="20"/>
                <w:szCs w:val="20"/>
                <w:lang w:val="pt-BR"/>
              </w:rPr>
            </w:pPr>
            <w:proofErr w:type="spellStart"/>
            <w:proofErr w:type="gramStart"/>
            <w:r w:rsidRPr="0098229D">
              <w:rPr>
                <w:sz w:val="20"/>
                <w:szCs w:val="20"/>
                <w:lang w:val="pt-BR"/>
              </w:rPr>
              <w:t>EuroDicAutom</w:t>
            </w:r>
            <w:proofErr w:type="spellEnd"/>
            <w:proofErr w:type="gramEnd"/>
            <w:r w:rsidRPr="0098229D">
              <w:rPr>
                <w:sz w:val="20"/>
                <w:szCs w:val="20"/>
                <w:lang w:val="pt-BR"/>
              </w:rPr>
              <w:t xml:space="preserve"> – </w:t>
            </w:r>
            <w:hyperlink r:id="rId12" w:history="1">
              <w:r w:rsidRPr="0098229D">
                <w:rPr>
                  <w:rStyle w:val="Hipervnculo"/>
                  <w:sz w:val="20"/>
                  <w:szCs w:val="20"/>
                  <w:lang w:val="pt-BR"/>
                </w:rPr>
                <w:t>http://eurodic.ip.lu/</w:t>
              </w:r>
            </w:hyperlink>
          </w:p>
          <w:p w:rsidR="00E90D69" w:rsidRDefault="00E90D69" w:rsidP="0022152D">
            <w:pPr>
              <w:rPr>
                <w:sz w:val="20"/>
                <w:szCs w:val="20"/>
                <w:lang w:val="en-US"/>
              </w:rPr>
            </w:pPr>
            <w:proofErr w:type="spellStart"/>
            <w:r w:rsidRPr="00F10C87">
              <w:rPr>
                <w:sz w:val="20"/>
                <w:szCs w:val="20"/>
                <w:lang w:val="en-US"/>
              </w:rPr>
              <w:t>OneLook</w:t>
            </w:r>
            <w:proofErr w:type="spellEnd"/>
            <w:r w:rsidRPr="00F10C87">
              <w:rPr>
                <w:sz w:val="20"/>
                <w:szCs w:val="20"/>
                <w:lang w:val="en-US"/>
              </w:rPr>
              <w:t xml:space="preserve"> Dictionaries – </w:t>
            </w:r>
            <w:hyperlink r:id="rId13" w:history="1">
              <w:r w:rsidRPr="00F10C87">
                <w:rPr>
                  <w:rStyle w:val="Hipervnculo"/>
                  <w:sz w:val="20"/>
                  <w:szCs w:val="20"/>
                  <w:lang w:val="en-US"/>
                </w:rPr>
                <w:t>www.onelook.com</w:t>
              </w:r>
            </w:hyperlink>
          </w:p>
          <w:p w:rsidR="00E90D69" w:rsidRPr="0098229D" w:rsidRDefault="00E90D69" w:rsidP="0022152D">
            <w:pPr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  <w:lang w:val="en-US"/>
              </w:rPr>
            </w:pPr>
            <w:r w:rsidRPr="00F10C87">
              <w:rPr>
                <w:sz w:val="20"/>
                <w:szCs w:val="20"/>
                <w:lang w:val="en-US"/>
              </w:rPr>
              <w:t xml:space="preserve">WordReference.com – </w:t>
            </w:r>
            <w:hyperlink r:id="rId14" w:history="1">
              <w:r w:rsidRPr="00F10C87">
                <w:rPr>
                  <w:rStyle w:val="Hipervnculo"/>
                  <w:sz w:val="20"/>
                  <w:szCs w:val="20"/>
                  <w:lang w:val="en-US"/>
                </w:rPr>
                <w:t>http://wordreference.com</w:t>
              </w:r>
            </w:hyperlink>
            <w:r w:rsidRPr="00F10C87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  <w:lang w:val="en-US"/>
              </w:rPr>
              <w:t>ateriales</w:t>
            </w:r>
          </w:p>
        </w:tc>
      </w:tr>
    </w:tbl>
    <w:p w:rsidR="00E90D69" w:rsidRPr="005C0EEC" w:rsidRDefault="00E90D69" w:rsidP="00EF176D">
      <w:pPr>
        <w:rPr>
          <w:lang w:val="en-US"/>
        </w:rPr>
      </w:pPr>
    </w:p>
    <w:p w:rsidR="00E90D69" w:rsidRPr="00EF176D" w:rsidRDefault="00E90D69" w:rsidP="00EF176D">
      <w:pPr>
        <w:rPr>
          <w:lang w:val="en-US"/>
        </w:rPr>
      </w:pPr>
    </w:p>
    <w:sectPr w:rsidR="00E90D69" w:rsidRPr="00EF176D" w:rsidSect="00CD219E">
      <w:footerReference w:type="default" r:id="rId15"/>
      <w:pgSz w:w="12240" w:h="15840"/>
      <w:pgMar w:top="1417" w:right="1701" w:bottom="125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0D69" w:rsidRDefault="00E90D69" w:rsidP="004E21AF">
      <w:r>
        <w:separator/>
      </w:r>
    </w:p>
  </w:endnote>
  <w:endnote w:type="continuationSeparator" w:id="0">
    <w:p w:rsidR="00E90D69" w:rsidRDefault="00E90D69" w:rsidP="004E2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FuturaStd-Bold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enturyGothic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Gothic">
    <w:altName w:val="Century Gothic"/>
    <w:charset w:val="00"/>
    <w:family w:val="auto"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D69" w:rsidRDefault="00882735" w:rsidP="00665E2E">
    <w:pPr>
      <w:pStyle w:val="Piedepgina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E90D69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638BB">
      <w:rPr>
        <w:rStyle w:val="Nmerodepgina"/>
        <w:noProof/>
      </w:rPr>
      <w:t>8</w:t>
    </w:r>
    <w:r>
      <w:rPr>
        <w:rStyle w:val="Nmerodepgina"/>
      </w:rPr>
      <w:fldChar w:fldCharType="end"/>
    </w:r>
  </w:p>
  <w:p w:rsidR="00E90D69" w:rsidRDefault="00E90D69" w:rsidP="00665E2E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0D69" w:rsidRDefault="00E90D69" w:rsidP="004E21AF">
      <w:r>
        <w:separator/>
      </w:r>
    </w:p>
  </w:footnote>
  <w:footnote w:type="continuationSeparator" w:id="0">
    <w:p w:rsidR="00E90D69" w:rsidRDefault="00E90D69" w:rsidP="004E21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E503C"/>
    <w:multiLevelType w:val="hybridMultilevel"/>
    <w:tmpl w:val="07BADE4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1118C5"/>
    <w:multiLevelType w:val="hybridMultilevel"/>
    <w:tmpl w:val="8CDEA286"/>
    <w:lvl w:ilvl="0" w:tplc="56B2556C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7555B3"/>
    <w:multiLevelType w:val="hybridMultilevel"/>
    <w:tmpl w:val="DBDAFE6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B6B19D9"/>
    <w:multiLevelType w:val="hybridMultilevel"/>
    <w:tmpl w:val="DA9631C6"/>
    <w:lvl w:ilvl="0" w:tplc="5EB49B1C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</w:rPr>
    </w:lvl>
    <w:lvl w:ilvl="1" w:tplc="B5202B9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b w:val="0"/>
        <w:bCs w:val="0"/>
        <w:i w:val="0"/>
        <w:iCs w:val="0"/>
      </w:rPr>
    </w:lvl>
    <w:lvl w:ilvl="2" w:tplc="0C0A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 w:tplc="04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1F9B3292"/>
    <w:multiLevelType w:val="hybridMultilevel"/>
    <w:tmpl w:val="A05ED8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28980EAF"/>
    <w:multiLevelType w:val="hybridMultilevel"/>
    <w:tmpl w:val="41EA17E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970C57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42DE76FE"/>
    <w:multiLevelType w:val="hybridMultilevel"/>
    <w:tmpl w:val="5B427EA8"/>
    <w:lvl w:ilvl="0" w:tplc="0C0A0001">
      <w:start w:val="1"/>
      <w:numFmt w:val="bullet"/>
      <w:lvlText w:val=""/>
      <w:lvlJc w:val="left"/>
      <w:pPr>
        <w:ind w:left="1117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57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277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717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437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77" w:hanging="360"/>
      </w:pPr>
      <w:rPr>
        <w:rFonts w:ascii="Wingdings" w:hAnsi="Wingdings" w:cs="Wingdings" w:hint="default"/>
      </w:rPr>
    </w:lvl>
  </w:abstractNum>
  <w:abstractNum w:abstractNumId="7">
    <w:nsid w:val="48C43CD1"/>
    <w:multiLevelType w:val="hybridMultilevel"/>
    <w:tmpl w:val="61AA1AC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55932D4A"/>
    <w:multiLevelType w:val="hybridMultilevel"/>
    <w:tmpl w:val="68B437E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68E854C3"/>
    <w:multiLevelType w:val="hybridMultilevel"/>
    <w:tmpl w:val="01D47068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C7C131C"/>
    <w:multiLevelType w:val="hybridMultilevel"/>
    <w:tmpl w:val="B1D6F57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6DE527AB"/>
    <w:multiLevelType w:val="hybridMultilevel"/>
    <w:tmpl w:val="2932BC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71B86A85"/>
    <w:multiLevelType w:val="hybridMultilevel"/>
    <w:tmpl w:val="6E5083E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78261626"/>
    <w:multiLevelType w:val="hybridMultilevel"/>
    <w:tmpl w:val="9B50ED6C"/>
    <w:lvl w:ilvl="0" w:tplc="1BA27198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</w:rPr>
    </w:lvl>
    <w:lvl w:ilvl="1" w:tplc="04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12"/>
  </w:num>
  <w:num w:numId="5">
    <w:abstractNumId w:val="13"/>
  </w:num>
  <w:num w:numId="6">
    <w:abstractNumId w:val="3"/>
  </w:num>
  <w:num w:numId="7">
    <w:abstractNumId w:val="2"/>
  </w:num>
  <w:num w:numId="8">
    <w:abstractNumId w:val="11"/>
  </w:num>
  <w:num w:numId="9">
    <w:abstractNumId w:val="6"/>
  </w:num>
  <w:num w:numId="10">
    <w:abstractNumId w:val="1"/>
  </w:num>
  <w:num w:numId="11">
    <w:abstractNumId w:val="0"/>
  </w:num>
  <w:num w:numId="12">
    <w:abstractNumId w:val="9"/>
  </w:num>
  <w:num w:numId="13">
    <w:abstractNumId w:val="1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445"/>
    <w:rsid w:val="000361E9"/>
    <w:rsid w:val="0005050B"/>
    <w:rsid w:val="000C428C"/>
    <w:rsid w:val="001035DD"/>
    <w:rsid w:val="00151C39"/>
    <w:rsid w:val="001A043C"/>
    <w:rsid w:val="001B7F12"/>
    <w:rsid w:val="001D3F9A"/>
    <w:rsid w:val="00214A72"/>
    <w:rsid w:val="002153CB"/>
    <w:rsid w:val="0022152D"/>
    <w:rsid w:val="00235550"/>
    <w:rsid w:val="00276AA8"/>
    <w:rsid w:val="00277EB4"/>
    <w:rsid w:val="00296524"/>
    <w:rsid w:val="002B2C58"/>
    <w:rsid w:val="003078D5"/>
    <w:rsid w:val="0034089A"/>
    <w:rsid w:val="003429E0"/>
    <w:rsid w:val="00370B24"/>
    <w:rsid w:val="00381AF2"/>
    <w:rsid w:val="003A41E7"/>
    <w:rsid w:val="003B7327"/>
    <w:rsid w:val="003F3149"/>
    <w:rsid w:val="00420952"/>
    <w:rsid w:val="0042267B"/>
    <w:rsid w:val="00466D74"/>
    <w:rsid w:val="004714D8"/>
    <w:rsid w:val="00474F0F"/>
    <w:rsid w:val="00486737"/>
    <w:rsid w:val="004A6E39"/>
    <w:rsid w:val="004E21AF"/>
    <w:rsid w:val="004F2C22"/>
    <w:rsid w:val="00511FC5"/>
    <w:rsid w:val="00530B38"/>
    <w:rsid w:val="005560F0"/>
    <w:rsid w:val="005772BC"/>
    <w:rsid w:val="005A0FA1"/>
    <w:rsid w:val="005A4E99"/>
    <w:rsid w:val="005C0EEC"/>
    <w:rsid w:val="005C3CF4"/>
    <w:rsid w:val="006400B6"/>
    <w:rsid w:val="00665E2E"/>
    <w:rsid w:val="0067526C"/>
    <w:rsid w:val="0069264D"/>
    <w:rsid w:val="006E5397"/>
    <w:rsid w:val="00703515"/>
    <w:rsid w:val="007347C6"/>
    <w:rsid w:val="0074226B"/>
    <w:rsid w:val="00767A2E"/>
    <w:rsid w:val="00786EE1"/>
    <w:rsid w:val="007A592A"/>
    <w:rsid w:val="007B2D6A"/>
    <w:rsid w:val="007D4067"/>
    <w:rsid w:val="007F7A02"/>
    <w:rsid w:val="00815473"/>
    <w:rsid w:val="0081694D"/>
    <w:rsid w:val="008439E5"/>
    <w:rsid w:val="00853634"/>
    <w:rsid w:val="00866AFF"/>
    <w:rsid w:val="008716FD"/>
    <w:rsid w:val="00882548"/>
    <w:rsid w:val="00882735"/>
    <w:rsid w:val="008A4AD0"/>
    <w:rsid w:val="008B794D"/>
    <w:rsid w:val="008D2785"/>
    <w:rsid w:val="008F3864"/>
    <w:rsid w:val="00921DF9"/>
    <w:rsid w:val="009372E6"/>
    <w:rsid w:val="00970B45"/>
    <w:rsid w:val="00972D90"/>
    <w:rsid w:val="00975918"/>
    <w:rsid w:val="0097786A"/>
    <w:rsid w:val="0098229D"/>
    <w:rsid w:val="009E135A"/>
    <w:rsid w:val="009E1E61"/>
    <w:rsid w:val="009E1F9D"/>
    <w:rsid w:val="009E54C2"/>
    <w:rsid w:val="009F5A40"/>
    <w:rsid w:val="00A02B36"/>
    <w:rsid w:val="00A10E95"/>
    <w:rsid w:val="00A321E5"/>
    <w:rsid w:val="00A62778"/>
    <w:rsid w:val="00A638BB"/>
    <w:rsid w:val="00AB52EF"/>
    <w:rsid w:val="00B077FB"/>
    <w:rsid w:val="00B437AD"/>
    <w:rsid w:val="00B44E34"/>
    <w:rsid w:val="00B55222"/>
    <w:rsid w:val="00BA786A"/>
    <w:rsid w:val="00BC0335"/>
    <w:rsid w:val="00BF0854"/>
    <w:rsid w:val="00C43898"/>
    <w:rsid w:val="00C61E92"/>
    <w:rsid w:val="00CA3DEC"/>
    <w:rsid w:val="00CB0D6D"/>
    <w:rsid w:val="00CD219E"/>
    <w:rsid w:val="00CD4C0C"/>
    <w:rsid w:val="00D42270"/>
    <w:rsid w:val="00D61377"/>
    <w:rsid w:val="00D63AF3"/>
    <w:rsid w:val="00DA6B67"/>
    <w:rsid w:val="00DC0354"/>
    <w:rsid w:val="00DD3384"/>
    <w:rsid w:val="00DE41A5"/>
    <w:rsid w:val="00E3066B"/>
    <w:rsid w:val="00E57618"/>
    <w:rsid w:val="00E6171A"/>
    <w:rsid w:val="00E67F55"/>
    <w:rsid w:val="00E90D69"/>
    <w:rsid w:val="00E9112B"/>
    <w:rsid w:val="00EB744D"/>
    <w:rsid w:val="00EC59F7"/>
    <w:rsid w:val="00EC6362"/>
    <w:rsid w:val="00EF176D"/>
    <w:rsid w:val="00F01A59"/>
    <w:rsid w:val="00F10C87"/>
    <w:rsid w:val="00F625A0"/>
    <w:rsid w:val="00FA1EDA"/>
    <w:rsid w:val="00FA6445"/>
    <w:rsid w:val="00FB2C44"/>
    <w:rsid w:val="00FF3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445"/>
    <w:rPr>
      <w:rFonts w:ascii="Times New Roman" w:eastAsia="Times New Roman" w:hAnsi="Times New Roman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9"/>
    <w:qFormat/>
    <w:rsid w:val="00FA6445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9"/>
    <w:locked/>
    <w:rsid w:val="00FA6445"/>
    <w:rPr>
      <w:rFonts w:ascii="Cambria" w:hAnsi="Cambria" w:cs="Cambria"/>
      <w:b/>
      <w:bCs/>
      <w:color w:val="4F81BD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FA64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FA6445"/>
    <w:rPr>
      <w:rFonts w:ascii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uiPriority w:val="99"/>
    <w:rsid w:val="00FA6445"/>
  </w:style>
  <w:style w:type="paragraph" w:customStyle="1" w:styleId="Titulo2">
    <w:name w:val="Titulo 2"/>
    <w:basedOn w:val="Normal"/>
    <w:uiPriority w:val="99"/>
    <w:rsid w:val="00FA6445"/>
    <w:pPr>
      <w:spacing w:after="60"/>
      <w:jc w:val="both"/>
    </w:pPr>
    <w:rPr>
      <w:b/>
      <w:bCs/>
      <w:smallCaps/>
      <w:sz w:val="22"/>
      <w:szCs w:val="22"/>
      <w:u w:val="single"/>
    </w:rPr>
  </w:style>
  <w:style w:type="character" w:styleId="Hipervnculo">
    <w:name w:val="Hyperlink"/>
    <w:basedOn w:val="Fuentedeprrafopredeter"/>
    <w:uiPriority w:val="99"/>
    <w:rsid w:val="00FA6445"/>
    <w:rPr>
      <w:color w:val="0000FF"/>
      <w:u w:val="single"/>
    </w:rPr>
  </w:style>
  <w:style w:type="paragraph" w:styleId="Prrafodelista">
    <w:name w:val="List Paragraph"/>
    <w:basedOn w:val="Normal"/>
    <w:uiPriority w:val="99"/>
    <w:qFormat/>
    <w:rsid w:val="00FA6445"/>
    <w:pPr>
      <w:ind w:left="720"/>
    </w:pPr>
  </w:style>
  <w:style w:type="paragraph" w:styleId="Textoindependiente2">
    <w:name w:val="Body Text 2"/>
    <w:basedOn w:val="Normal"/>
    <w:link w:val="Textoindependiente2Car"/>
    <w:uiPriority w:val="99"/>
    <w:rsid w:val="00FA6445"/>
    <w:pPr>
      <w:spacing w:after="120" w:line="480" w:lineRule="auto"/>
    </w:pPr>
    <w:rPr>
      <w:rFonts w:eastAsia="Calibri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locked/>
    <w:rsid w:val="00FA6445"/>
    <w:rPr>
      <w:rFonts w:ascii="Times New Roman" w:hAnsi="Times New Roman" w:cs="Times New Roman"/>
      <w:sz w:val="24"/>
      <w:szCs w:val="24"/>
      <w:lang w:eastAsia="es-ES"/>
    </w:rPr>
  </w:style>
  <w:style w:type="paragraph" w:styleId="Textosinformato">
    <w:name w:val="Plain Text"/>
    <w:basedOn w:val="Normal"/>
    <w:link w:val="TextosinformatoCar"/>
    <w:uiPriority w:val="99"/>
    <w:rsid w:val="000C428C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locked/>
    <w:rsid w:val="000C428C"/>
    <w:rPr>
      <w:rFonts w:ascii="Consolas" w:hAnsi="Consolas" w:cs="Consolas"/>
      <w:sz w:val="21"/>
      <w:szCs w:val="21"/>
    </w:rPr>
  </w:style>
  <w:style w:type="character" w:customStyle="1" w:styleId="clickable">
    <w:name w:val="clickable"/>
    <w:basedOn w:val="Fuentedeprrafopredeter"/>
    <w:uiPriority w:val="99"/>
    <w:rsid w:val="00A10E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445"/>
    <w:rPr>
      <w:rFonts w:ascii="Times New Roman" w:eastAsia="Times New Roman" w:hAnsi="Times New Roman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9"/>
    <w:qFormat/>
    <w:rsid w:val="00FA6445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9"/>
    <w:locked/>
    <w:rsid w:val="00FA6445"/>
    <w:rPr>
      <w:rFonts w:ascii="Cambria" w:hAnsi="Cambria" w:cs="Cambria"/>
      <w:b/>
      <w:bCs/>
      <w:color w:val="4F81BD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FA64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FA6445"/>
    <w:rPr>
      <w:rFonts w:ascii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uiPriority w:val="99"/>
    <w:rsid w:val="00FA6445"/>
  </w:style>
  <w:style w:type="paragraph" w:customStyle="1" w:styleId="Titulo2">
    <w:name w:val="Titulo 2"/>
    <w:basedOn w:val="Normal"/>
    <w:uiPriority w:val="99"/>
    <w:rsid w:val="00FA6445"/>
    <w:pPr>
      <w:spacing w:after="60"/>
      <w:jc w:val="both"/>
    </w:pPr>
    <w:rPr>
      <w:b/>
      <w:bCs/>
      <w:smallCaps/>
      <w:sz w:val="22"/>
      <w:szCs w:val="22"/>
      <w:u w:val="single"/>
    </w:rPr>
  </w:style>
  <w:style w:type="character" w:styleId="Hipervnculo">
    <w:name w:val="Hyperlink"/>
    <w:basedOn w:val="Fuentedeprrafopredeter"/>
    <w:uiPriority w:val="99"/>
    <w:rsid w:val="00FA6445"/>
    <w:rPr>
      <w:color w:val="0000FF"/>
      <w:u w:val="single"/>
    </w:rPr>
  </w:style>
  <w:style w:type="paragraph" w:styleId="Prrafodelista">
    <w:name w:val="List Paragraph"/>
    <w:basedOn w:val="Normal"/>
    <w:uiPriority w:val="99"/>
    <w:qFormat/>
    <w:rsid w:val="00FA6445"/>
    <w:pPr>
      <w:ind w:left="720"/>
    </w:pPr>
  </w:style>
  <w:style w:type="paragraph" w:styleId="Textoindependiente2">
    <w:name w:val="Body Text 2"/>
    <w:basedOn w:val="Normal"/>
    <w:link w:val="Textoindependiente2Car"/>
    <w:uiPriority w:val="99"/>
    <w:rsid w:val="00FA6445"/>
    <w:pPr>
      <w:spacing w:after="120" w:line="480" w:lineRule="auto"/>
    </w:pPr>
    <w:rPr>
      <w:rFonts w:eastAsia="Calibri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locked/>
    <w:rsid w:val="00FA6445"/>
    <w:rPr>
      <w:rFonts w:ascii="Times New Roman" w:hAnsi="Times New Roman" w:cs="Times New Roman"/>
      <w:sz w:val="24"/>
      <w:szCs w:val="24"/>
      <w:lang w:eastAsia="es-ES"/>
    </w:rPr>
  </w:style>
  <w:style w:type="paragraph" w:styleId="Textosinformato">
    <w:name w:val="Plain Text"/>
    <w:basedOn w:val="Normal"/>
    <w:link w:val="TextosinformatoCar"/>
    <w:uiPriority w:val="99"/>
    <w:rsid w:val="000C428C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locked/>
    <w:rsid w:val="000C428C"/>
    <w:rPr>
      <w:rFonts w:ascii="Consolas" w:hAnsi="Consolas" w:cs="Consolas"/>
      <w:sz w:val="21"/>
      <w:szCs w:val="21"/>
    </w:rPr>
  </w:style>
  <w:style w:type="character" w:customStyle="1" w:styleId="clickable">
    <w:name w:val="clickable"/>
    <w:basedOn w:val="Fuentedeprrafopredeter"/>
    <w:uiPriority w:val="99"/>
    <w:rsid w:val="00A10E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onelook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eurodic.ip.l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yourdictionary.com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yourdictionary.com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ordreferenc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2332</Words>
  <Characters>13974</Characters>
  <Application>Microsoft Office Word</Application>
  <DocSecurity>0</DocSecurity>
  <Lines>116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Pontificia Comillas</Company>
  <LinksUpToDate>false</LinksUpToDate>
  <CharactersWithSpaces>16274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PC-WINXPSP3</dc:creator>
  <cp:lastModifiedBy>S.T.I.C.</cp:lastModifiedBy>
  <cp:revision>5</cp:revision>
  <cp:lastPrinted>2015-07-13T07:11:00Z</cp:lastPrinted>
  <dcterms:created xsi:type="dcterms:W3CDTF">2016-06-08T10:43:00Z</dcterms:created>
  <dcterms:modified xsi:type="dcterms:W3CDTF">2016-06-08T13:02:00Z</dcterms:modified>
</cp:coreProperties>
</file>