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861" w:rsidRPr="008A3861" w:rsidRDefault="008A3861" w:rsidP="008A3861">
      <w:pPr>
        <w:spacing w:after="0" w:line="240" w:lineRule="auto"/>
        <w:textAlignment w:val="baseline"/>
        <w:outlineLvl w:val="0"/>
        <w:rPr>
          <w:rFonts w:ascii="inherit" w:eastAsia="Times New Roman" w:hAnsi="inherit" w:cs="Times New Roman"/>
          <w:b/>
          <w:bCs/>
          <w:kern w:val="36"/>
          <w:sz w:val="15"/>
          <w:szCs w:val="15"/>
          <w:lang w:eastAsia="es-ES"/>
        </w:rPr>
      </w:pPr>
      <w:r w:rsidRPr="008A3861">
        <w:rPr>
          <w:rFonts w:ascii="inherit" w:eastAsia="Times New Roman" w:hAnsi="inherit" w:cs="Times New Roman"/>
          <w:b/>
          <w:bCs/>
          <w:noProof/>
          <w:color w:val="990000"/>
          <w:kern w:val="36"/>
          <w:sz w:val="15"/>
          <w:szCs w:val="15"/>
          <w:bdr w:val="none" w:sz="0" w:space="0" w:color="auto" w:frame="1"/>
          <w:lang w:eastAsia="es-ES"/>
        </w:rPr>
        <mc:AlternateContent>
          <mc:Choice Requires="wps">
            <w:drawing>
              <wp:inline distT="0" distB="0" distL="0" distR="0" wp14:anchorId="2696E301" wp14:editId="4C4C5145">
                <wp:extent cx="304800" cy="304800"/>
                <wp:effectExtent l="0" t="0" r="0" b="0"/>
                <wp:docPr id="44" name="logoDePortal" descr="Dialnet">
                  <a:hlinkClick xmlns:a="http://schemas.openxmlformats.org/drawingml/2006/main" r:id="rId5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ED82ABB" id="logoDePortal" o:spid="_x0000_s1026" alt="Dialnet" href="https://dialnet.unirioja.es/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8A3861" w:rsidRPr="008A3861" w:rsidRDefault="008A3861" w:rsidP="008A3861">
      <w:pPr>
        <w:numPr>
          <w:ilvl w:val="0"/>
          <w:numId w:val="1"/>
        </w:numPr>
        <w:pBdr>
          <w:right w:val="single" w:sz="6" w:space="4" w:color="CCCCCC"/>
        </w:pBdr>
        <w:spacing w:after="0" w:line="240" w:lineRule="auto"/>
        <w:ind w:left="0" w:right="75"/>
        <w:textAlignment w:val="baseline"/>
        <w:rPr>
          <w:rFonts w:ascii="inherit" w:eastAsia="Times New Roman" w:hAnsi="inherit" w:cs="Times New Roman"/>
          <w:b/>
          <w:bCs/>
          <w:sz w:val="20"/>
          <w:szCs w:val="20"/>
          <w:lang w:eastAsia="es-ES"/>
        </w:rPr>
      </w:pPr>
      <w:hyperlink r:id="rId6" w:tooltip="Búsqueda de documentos" w:history="1">
        <w:r w:rsidRPr="008A3861">
          <w:rPr>
            <w:rFonts w:ascii="inherit" w:eastAsia="Times New Roman" w:hAnsi="inherit" w:cs="Times New Roman"/>
            <w:b/>
            <w:bCs/>
            <w:color w:val="990000"/>
            <w:sz w:val="20"/>
            <w:szCs w:val="20"/>
            <w:bdr w:val="none" w:sz="0" w:space="0" w:color="auto" w:frame="1"/>
            <w:lang w:eastAsia="es-ES"/>
          </w:rPr>
          <w:t>B</w:t>
        </w:r>
        <w:r w:rsidRPr="008A3861">
          <w:rPr>
            <w:rFonts w:ascii="inherit" w:eastAsia="Times New Roman" w:hAnsi="inherit" w:cs="Times New Roman"/>
            <w:b/>
            <w:bCs/>
            <w:color w:val="990000"/>
            <w:sz w:val="20"/>
            <w:szCs w:val="20"/>
            <w:u w:val="single"/>
            <w:bdr w:val="none" w:sz="0" w:space="0" w:color="auto" w:frame="1"/>
            <w:lang w:eastAsia="es-ES"/>
          </w:rPr>
          <w:t>uscar</w:t>
        </w:r>
      </w:hyperlink>
    </w:p>
    <w:p w:rsidR="008A3861" w:rsidRPr="008A3861" w:rsidRDefault="008A3861" w:rsidP="008A3861">
      <w:pPr>
        <w:numPr>
          <w:ilvl w:val="0"/>
          <w:numId w:val="1"/>
        </w:numPr>
        <w:pBdr>
          <w:right w:val="single" w:sz="6" w:space="4" w:color="CCCCCC"/>
        </w:pBdr>
        <w:spacing w:after="0" w:line="240" w:lineRule="auto"/>
        <w:ind w:left="0" w:right="75"/>
        <w:textAlignment w:val="baseline"/>
        <w:rPr>
          <w:rFonts w:ascii="inherit" w:eastAsia="Times New Roman" w:hAnsi="inherit" w:cs="Times New Roman"/>
          <w:b/>
          <w:bCs/>
          <w:sz w:val="20"/>
          <w:szCs w:val="20"/>
          <w:lang w:eastAsia="es-ES"/>
        </w:rPr>
      </w:pPr>
      <w:hyperlink r:id="rId7" w:tooltip="Página principal de revistas" w:history="1">
        <w:r w:rsidRPr="008A3861">
          <w:rPr>
            <w:rFonts w:ascii="inherit" w:eastAsia="Times New Roman" w:hAnsi="inherit" w:cs="Times New Roman"/>
            <w:b/>
            <w:bCs/>
            <w:color w:val="990000"/>
            <w:sz w:val="20"/>
            <w:szCs w:val="20"/>
            <w:bdr w:val="none" w:sz="0" w:space="0" w:color="auto" w:frame="1"/>
            <w:lang w:eastAsia="es-ES"/>
          </w:rPr>
          <w:t>R</w:t>
        </w:r>
        <w:r w:rsidRPr="008A3861">
          <w:rPr>
            <w:rFonts w:ascii="inherit" w:eastAsia="Times New Roman" w:hAnsi="inherit" w:cs="Times New Roman"/>
            <w:b/>
            <w:bCs/>
            <w:color w:val="990000"/>
            <w:sz w:val="20"/>
            <w:szCs w:val="20"/>
            <w:u w:val="single"/>
            <w:bdr w:val="none" w:sz="0" w:space="0" w:color="auto" w:frame="1"/>
            <w:lang w:eastAsia="es-ES"/>
          </w:rPr>
          <w:t>evistas</w:t>
        </w:r>
      </w:hyperlink>
    </w:p>
    <w:p w:rsidR="008A3861" w:rsidRPr="008A3861" w:rsidRDefault="008A3861" w:rsidP="008A3861">
      <w:pPr>
        <w:numPr>
          <w:ilvl w:val="0"/>
          <w:numId w:val="1"/>
        </w:numPr>
        <w:pBdr>
          <w:right w:val="single" w:sz="6" w:space="4" w:color="CCCCCC"/>
        </w:pBdr>
        <w:spacing w:after="0" w:line="240" w:lineRule="auto"/>
        <w:ind w:left="0" w:right="75"/>
        <w:textAlignment w:val="baseline"/>
        <w:rPr>
          <w:rFonts w:ascii="inherit" w:eastAsia="Times New Roman" w:hAnsi="inherit" w:cs="Times New Roman"/>
          <w:b/>
          <w:bCs/>
          <w:sz w:val="20"/>
          <w:szCs w:val="20"/>
          <w:lang w:eastAsia="es-ES"/>
        </w:rPr>
      </w:pPr>
      <w:hyperlink r:id="rId8" w:tooltip="Página principal de tesis" w:history="1">
        <w:r w:rsidRPr="008A3861">
          <w:rPr>
            <w:rFonts w:ascii="inherit" w:eastAsia="Times New Roman" w:hAnsi="inherit" w:cs="Times New Roman"/>
            <w:b/>
            <w:bCs/>
            <w:color w:val="990000"/>
            <w:sz w:val="20"/>
            <w:szCs w:val="20"/>
            <w:bdr w:val="none" w:sz="0" w:space="0" w:color="auto" w:frame="1"/>
            <w:lang w:eastAsia="es-ES"/>
          </w:rPr>
          <w:t>T</w:t>
        </w:r>
        <w:r w:rsidRPr="008A3861">
          <w:rPr>
            <w:rFonts w:ascii="inherit" w:eastAsia="Times New Roman" w:hAnsi="inherit" w:cs="Times New Roman"/>
            <w:b/>
            <w:bCs/>
            <w:color w:val="990000"/>
            <w:sz w:val="20"/>
            <w:szCs w:val="20"/>
            <w:u w:val="single"/>
            <w:bdr w:val="none" w:sz="0" w:space="0" w:color="auto" w:frame="1"/>
            <w:lang w:eastAsia="es-ES"/>
          </w:rPr>
          <w:t>esis</w:t>
        </w:r>
      </w:hyperlink>
    </w:p>
    <w:p w:rsidR="008A3861" w:rsidRPr="008A3861" w:rsidRDefault="008A3861" w:rsidP="008A3861">
      <w:pPr>
        <w:numPr>
          <w:ilvl w:val="0"/>
          <w:numId w:val="1"/>
        </w:numPr>
        <w:pBdr>
          <w:right w:val="single" w:sz="6" w:space="4" w:color="CCCCCC"/>
        </w:pBdr>
        <w:spacing w:after="0" w:line="240" w:lineRule="auto"/>
        <w:ind w:left="0" w:right="75"/>
        <w:textAlignment w:val="baseline"/>
        <w:rPr>
          <w:rFonts w:ascii="inherit" w:eastAsia="Times New Roman" w:hAnsi="inherit" w:cs="Times New Roman"/>
          <w:b/>
          <w:bCs/>
          <w:sz w:val="20"/>
          <w:szCs w:val="20"/>
          <w:lang w:eastAsia="es-ES"/>
        </w:rPr>
      </w:pPr>
      <w:hyperlink r:id="rId9" w:tooltip="Página principal de congresos" w:history="1">
        <w:r w:rsidRPr="008A3861">
          <w:rPr>
            <w:rFonts w:ascii="inherit" w:eastAsia="Times New Roman" w:hAnsi="inherit" w:cs="Times New Roman"/>
            <w:b/>
            <w:bCs/>
            <w:color w:val="990000"/>
            <w:sz w:val="20"/>
            <w:szCs w:val="20"/>
            <w:u w:val="single"/>
            <w:bdr w:val="none" w:sz="0" w:space="0" w:color="auto" w:frame="1"/>
            <w:lang w:eastAsia="es-ES"/>
          </w:rPr>
          <w:t>C</w:t>
        </w:r>
        <w:r w:rsidRPr="008A3861">
          <w:rPr>
            <w:rFonts w:ascii="inherit" w:eastAsia="Times New Roman" w:hAnsi="inherit" w:cs="Times New Roman"/>
            <w:b/>
            <w:bCs/>
            <w:color w:val="990000"/>
            <w:sz w:val="20"/>
            <w:szCs w:val="20"/>
            <w:bdr w:val="none" w:sz="0" w:space="0" w:color="auto" w:frame="1"/>
            <w:lang w:eastAsia="es-ES"/>
          </w:rPr>
          <w:t>o</w:t>
        </w:r>
        <w:r w:rsidRPr="008A3861">
          <w:rPr>
            <w:rFonts w:ascii="inherit" w:eastAsia="Times New Roman" w:hAnsi="inherit" w:cs="Times New Roman"/>
            <w:b/>
            <w:bCs/>
            <w:color w:val="990000"/>
            <w:sz w:val="20"/>
            <w:szCs w:val="20"/>
            <w:u w:val="single"/>
            <w:bdr w:val="none" w:sz="0" w:space="0" w:color="auto" w:frame="1"/>
            <w:lang w:eastAsia="es-ES"/>
          </w:rPr>
          <w:t>ngresos</w:t>
        </w:r>
      </w:hyperlink>
    </w:p>
    <w:p w:rsidR="008A3861" w:rsidRPr="008A3861" w:rsidRDefault="008A3861" w:rsidP="008A3861">
      <w:pPr>
        <w:numPr>
          <w:ilvl w:val="0"/>
          <w:numId w:val="1"/>
        </w:numPr>
        <w:spacing w:after="0" w:line="240" w:lineRule="auto"/>
        <w:ind w:left="0"/>
        <w:textAlignment w:val="baseline"/>
        <w:rPr>
          <w:rFonts w:ascii="inherit" w:eastAsia="Times New Roman" w:hAnsi="inherit" w:cs="Times New Roman"/>
          <w:b/>
          <w:bCs/>
          <w:sz w:val="20"/>
          <w:szCs w:val="20"/>
          <w:lang w:eastAsia="es-ES"/>
        </w:rPr>
      </w:pPr>
      <w:hyperlink r:id="rId10" w:tooltip="Registro de un nuevo usuario" w:history="1">
        <w:r w:rsidRPr="008A3861">
          <w:rPr>
            <w:rFonts w:ascii="inherit" w:eastAsia="Times New Roman" w:hAnsi="inherit" w:cs="Times New Roman"/>
            <w:b/>
            <w:bCs/>
            <w:color w:val="155D02"/>
            <w:sz w:val="20"/>
            <w:szCs w:val="20"/>
            <w:u w:val="single"/>
            <w:bdr w:val="none" w:sz="0" w:space="0" w:color="auto" w:frame="1"/>
            <w:lang w:eastAsia="es-ES"/>
          </w:rPr>
          <w:t>R</w:t>
        </w:r>
        <w:r w:rsidRPr="008A3861">
          <w:rPr>
            <w:rFonts w:ascii="inherit" w:eastAsia="Times New Roman" w:hAnsi="inherit" w:cs="Times New Roman"/>
            <w:b/>
            <w:bCs/>
            <w:color w:val="155D02"/>
            <w:sz w:val="20"/>
            <w:szCs w:val="20"/>
            <w:bdr w:val="none" w:sz="0" w:space="0" w:color="auto" w:frame="1"/>
            <w:lang w:eastAsia="es-ES"/>
          </w:rPr>
          <w:t>e</w:t>
        </w:r>
        <w:r w:rsidRPr="008A3861">
          <w:rPr>
            <w:rFonts w:ascii="inherit" w:eastAsia="Times New Roman" w:hAnsi="inherit" w:cs="Times New Roman"/>
            <w:b/>
            <w:bCs/>
            <w:color w:val="155D02"/>
            <w:sz w:val="20"/>
            <w:szCs w:val="20"/>
            <w:u w:val="single"/>
            <w:bdr w:val="none" w:sz="0" w:space="0" w:color="auto" w:frame="1"/>
            <w:lang w:eastAsia="es-ES"/>
          </w:rPr>
          <w:t>gistrarse</w:t>
        </w:r>
      </w:hyperlink>
    </w:p>
    <w:p w:rsidR="008A3861" w:rsidRPr="008A3861" w:rsidRDefault="008A3861" w:rsidP="008A3861">
      <w:pPr>
        <w:numPr>
          <w:ilvl w:val="0"/>
          <w:numId w:val="2"/>
        </w:numPr>
        <w:pBdr>
          <w:right w:val="single" w:sz="6" w:space="5" w:color="CCCCCC"/>
        </w:pBdr>
        <w:spacing w:after="0" w:line="240" w:lineRule="auto"/>
        <w:ind w:left="0" w:right="105"/>
        <w:textAlignment w:val="baseline"/>
        <w:rPr>
          <w:rFonts w:ascii="inherit" w:eastAsia="Times New Roman" w:hAnsi="inherit" w:cs="Times New Roman"/>
          <w:b/>
          <w:bCs/>
          <w:sz w:val="17"/>
          <w:szCs w:val="17"/>
          <w:lang w:eastAsia="es-ES"/>
        </w:rPr>
      </w:pPr>
      <w:hyperlink r:id="rId11" w:tooltip="Páginas de Ayuda" w:history="1">
        <w:r w:rsidRPr="008A3861">
          <w:rPr>
            <w:rFonts w:ascii="inherit" w:eastAsia="Times New Roman" w:hAnsi="inherit" w:cs="Times New Roman"/>
            <w:b/>
            <w:bCs/>
            <w:color w:val="990000"/>
            <w:sz w:val="17"/>
            <w:szCs w:val="17"/>
            <w:u w:val="single"/>
            <w:bdr w:val="none" w:sz="0" w:space="0" w:color="auto" w:frame="1"/>
            <w:lang w:eastAsia="es-ES"/>
          </w:rPr>
          <w:t>Ayuda</w:t>
        </w:r>
      </w:hyperlink>
    </w:p>
    <w:p w:rsidR="008A3861" w:rsidRPr="008A3861" w:rsidRDefault="008A3861" w:rsidP="008A3861">
      <w:pPr>
        <w:numPr>
          <w:ilvl w:val="0"/>
          <w:numId w:val="2"/>
        </w:numPr>
        <w:spacing w:after="0" w:line="240" w:lineRule="auto"/>
        <w:ind w:left="0"/>
        <w:textAlignment w:val="baseline"/>
        <w:rPr>
          <w:rFonts w:ascii="inherit" w:eastAsia="Times New Roman" w:hAnsi="inherit" w:cs="Times New Roman"/>
          <w:b/>
          <w:bCs/>
          <w:sz w:val="17"/>
          <w:szCs w:val="17"/>
          <w:lang w:eastAsia="es-ES"/>
        </w:rPr>
      </w:pPr>
    </w:p>
    <w:p w:rsidR="008A3861" w:rsidRPr="008A3861" w:rsidRDefault="008A3861" w:rsidP="008A3861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s-ES"/>
        </w:rPr>
      </w:pPr>
      <w:r w:rsidRPr="008A3861">
        <w:rPr>
          <w:rFonts w:ascii="Arial" w:eastAsia="Times New Roman" w:hAnsi="Arial" w:cs="Arial"/>
          <w:vanish/>
          <w:sz w:val="16"/>
          <w:szCs w:val="16"/>
          <w:lang w:eastAsia="es-ES"/>
        </w:rPr>
        <w:t>Principio del formulario</w:t>
      </w:r>
    </w:p>
    <w:p w:rsidR="008A3861" w:rsidRPr="008A3861" w:rsidRDefault="008A3861" w:rsidP="008A3861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17"/>
          <w:szCs w:val="17"/>
          <w:lang w:eastAsia="es-ES"/>
        </w:rPr>
      </w:pPr>
      <w:r w:rsidRPr="008A3861">
        <w:rPr>
          <w:rFonts w:ascii="inherit" w:eastAsia="Times New Roman" w:hAnsi="inherit" w:cs="Times New Roman"/>
          <w:b/>
          <w:bCs/>
          <w:sz w:val="17"/>
          <w:szCs w:val="17"/>
          <w:lang w:eastAsia="es-ES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75pt;height:18pt" o:ole="">
            <v:imagedata r:id="rId12" o:title=""/>
          </v:shape>
          <w:control r:id="rId13" w:name="DefaultOcxName" w:shapeid="_x0000_i1027"/>
        </w:object>
      </w:r>
    </w:p>
    <w:p w:rsidR="008A3861" w:rsidRPr="008A3861" w:rsidRDefault="008A3861" w:rsidP="008A3861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s-ES"/>
        </w:rPr>
      </w:pPr>
      <w:r w:rsidRPr="008A3861">
        <w:rPr>
          <w:rFonts w:ascii="Arial" w:eastAsia="Times New Roman" w:hAnsi="Arial" w:cs="Arial"/>
          <w:vanish/>
          <w:sz w:val="16"/>
          <w:szCs w:val="16"/>
          <w:lang w:eastAsia="es-ES"/>
        </w:rPr>
        <w:t>Final del formulario</w:t>
      </w:r>
    </w:p>
    <w:p w:rsidR="008A3861" w:rsidRPr="008A3861" w:rsidRDefault="008A3861" w:rsidP="008A3861">
      <w:pPr>
        <w:spacing w:after="0" w:line="420" w:lineRule="atLeast"/>
        <w:textAlignment w:val="baseline"/>
        <w:outlineLvl w:val="1"/>
        <w:rPr>
          <w:rFonts w:ascii="Arial" w:eastAsia="Times New Roman" w:hAnsi="Arial" w:cs="Arial"/>
          <w:color w:val="000000"/>
          <w:sz w:val="30"/>
          <w:szCs w:val="30"/>
          <w:lang w:eastAsia="es-ES"/>
        </w:rPr>
      </w:pPr>
      <w:hyperlink r:id="rId14" w:history="1">
        <w:r w:rsidRPr="008A3861">
          <w:rPr>
            <w:rFonts w:ascii="inherit" w:eastAsia="Times New Roman" w:hAnsi="inherit" w:cs="Arial"/>
            <w:color w:val="6E0909"/>
            <w:sz w:val="30"/>
            <w:szCs w:val="30"/>
            <w:u w:val="single"/>
            <w:bdr w:val="none" w:sz="0" w:space="0" w:color="auto" w:frame="1"/>
            <w:lang w:eastAsia="es-ES"/>
          </w:rPr>
          <w:t xml:space="preserve">Clío &amp; </w:t>
        </w:r>
        <w:proofErr w:type="spellStart"/>
        <w:r w:rsidRPr="008A3861">
          <w:rPr>
            <w:rFonts w:ascii="inherit" w:eastAsia="Times New Roman" w:hAnsi="inherit" w:cs="Arial"/>
            <w:color w:val="6E0909"/>
            <w:sz w:val="30"/>
            <w:szCs w:val="30"/>
            <w:u w:val="single"/>
            <w:bdr w:val="none" w:sz="0" w:space="0" w:color="auto" w:frame="1"/>
            <w:lang w:eastAsia="es-ES"/>
          </w:rPr>
          <w:t>Crímen</w:t>
        </w:r>
        <w:proofErr w:type="spellEnd"/>
      </w:hyperlink>
      <w:r w:rsidRPr="008A3861">
        <w:rPr>
          <w:rFonts w:ascii="Arial" w:eastAsia="Times New Roman" w:hAnsi="Arial" w:cs="Arial"/>
          <w:color w:val="000000"/>
          <w:sz w:val="30"/>
          <w:szCs w:val="30"/>
          <w:lang w:eastAsia="es-ES"/>
        </w:rPr>
        <w:t>: Revista del Centro de Historia del Crimen de Durango</w:t>
      </w:r>
    </w:p>
    <w:p w:rsidR="008A3861" w:rsidRPr="008A3861" w:rsidRDefault="008A3861" w:rsidP="008A3861">
      <w:pPr>
        <w:numPr>
          <w:ilvl w:val="0"/>
          <w:numId w:val="3"/>
        </w:numPr>
        <w:spacing w:after="0" w:line="239" w:lineRule="atLeast"/>
        <w:ind w:left="0" w:right="330"/>
        <w:textAlignment w:val="baseline"/>
        <w:rPr>
          <w:rFonts w:ascii="inherit" w:eastAsia="Times New Roman" w:hAnsi="inherit" w:cs="Arial"/>
          <w:color w:val="000000"/>
          <w:sz w:val="17"/>
          <w:szCs w:val="17"/>
          <w:lang w:eastAsia="es-ES"/>
        </w:rPr>
      </w:pPr>
      <w:r w:rsidRPr="008A3861">
        <w:rPr>
          <w:rFonts w:ascii="inherit" w:eastAsia="Times New Roman" w:hAnsi="inherit" w:cs="Arial"/>
          <w:noProof/>
          <w:color w:val="000000"/>
          <w:sz w:val="17"/>
          <w:szCs w:val="17"/>
          <w:lang w:eastAsia="es-ES"/>
        </w:rPr>
        <mc:AlternateContent>
          <mc:Choice Requires="wps">
            <w:drawing>
              <wp:inline distT="0" distB="0" distL="0" distR="0" wp14:anchorId="66D231A1" wp14:editId="62CC979F">
                <wp:extent cx="304800" cy="304800"/>
                <wp:effectExtent l="0" t="0" r="0" b="0"/>
                <wp:docPr id="43" name="AutoShape 25" descr="Primera págin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35C4505" id="AutoShape 25" o:spid="_x0000_s1026" alt="Primera págin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" filled="f" stroked="f">
                <o:lock v:ext="edit" aspectratio="t"/>
                <w10:anchorlock/>
              </v:rect>
            </w:pict>
          </mc:Fallback>
        </mc:AlternateContent>
      </w:r>
    </w:p>
    <w:p w:rsidR="008A3861" w:rsidRPr="008A3861" w:rsidRDefault="008A3861" w:rsidP="008A3861">
      <w:pPr>
        <w:numPr>
          <w:ilvl w:val="0"/>
          <w:numId w:val="3"/>
        </w:numPr>
        <w:spacing w:after="0" w:line="239" w:lineRule="atLeast"/>
        <w:ind w:left="0" w:right="330"/>
        <w:textAlignment w:val="baseline"/>
        <w:rPr>
          <w:rFonts w:ascii="inherit" w:eastAsia="Times New Roman" w:hAnsi="inherit" w:cs="Arial"/>
          <w:color w:val="000000"/>
          <w:sz w:val="17"/>
          <w:szCs w:val="17"/>
          <w:lang w:eastAsia="es-ES"/>
        </w:rPr>
      </w:pPr>
      <w:r w:rsidRPr="008A3861">
        <w:rPr>
          <w:rFonts w:ascii="inherit" w:eastAsia="Times New Roman" w:hAnsi="inherit" w:cs="Arial"/>
          <w:noProof/>
          <w:color w:val="000000"/>
          <w:sz w:val="17"/>
          <w:szCs w:val="17"/>
          <w:lang w:eastAsia="es-ES"/>
        </w:rPr>
        <mc:AlternateContent>
          <mc:Choice Requires="wps">
            <w:drawing>
              <wp:inline distT="0" distB="0" distL="0" distR="0" wp14:anchorId="28C6CFCC" wp14:editId="191BBC82">
                <wp:extent cx="304800" cy="304800"/>
                <wp:effectExtent l="0" t="0" r="0" b="0"/>
                <wp:docPr id="42" name="AutoShape 26" descr="Anteri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785B613" id="AutoShape 26" o:spid="_x0000_s1026" alt="Anterior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Gie/529AgAA&#10;ygUAAA4AAAAAAAAAAAAAAAAALgIAAGRycy9lMm9Eb2MueG1sUEsBAi0AFAAGAAgAAAAhAEyg6SzY&#10;AAAAAwEAAA8AAAAAAAAAAAAAAAAAFwUAAGRycy9kb3ducmV2LnhtbFBLBQYAAAAABAAEAPMAAAAc&#10;BgAAAAA=&#10;" filled="f" stroked="f">
                <o:lock v:ext="edit" aspectratio="t"/>
                <w10:anchorlock/>
              </v:rect>
            </w:pict>
          </mc:Fallback>
        </mc:AlternateContent>
      </w:r>
    </w:p>
    <w:p w:rsidR="008A3861" w:rsidRPr="008A3861" w:rsidRDefault="008A3861" w:rsidP="008A3861">
      <w:pPr>
        <w:numPr>
          <w:ilvl w:val="0"/>
          <w:numId w:val="3"/>
        </w:numPr>
        <w:spacing w:after="0" w:line="239" w:lineRule="atLeast"/>
        <w:ind w:left="105" w:right="435"/>
        <w:textAlignment w:val="baseline"/>
        <w:rPr>
          <w:rFonts w:ascii="inherit" w:eastAsia="Times New Roman" w:hAnsi="inherit" w:cs="Arial"/>
          <w:color w:val="000000"/>
          <w:sz w:val="17"/>
          <w:szCs w:val="17"/>
          <w:lang w:eastAsia="es-ES"/>
        </w:rPr>
      </w:pPr>
      <w:r w:rsidRPr="008A3861">
        <w:rPr>
          <w:rFonts w:ascii="inherit" w:eastAsia="Times New Roman" w:hAnsi="inherit" w:cs="Arial"/>
          <w:color w:val="000000"/>
          <w:sz w:val="17"/>
          <w:szCs w:val="17"/>
          <w:lang w:eastAsia="es-ES"/>
        </w:rPr>
        <w:t>Página </w:t>
      </w:r>
      <w:r w:rsidRPr="008A3861">
        <w:rPr>
          <w:rFonts w:ascii="inherit" w:eastAsia="Times New Roman" w:hAnsi="inherit" w:cs="Arial"/>
          <w:b/>
          <w:bCs/>
          <w:color w:val="000000"/>
          <w:sz w:val="17"/>
          <w:szCs w:val="17"/>
          <w:bdr w:val="none" w:sz="0" w:space="0" w:color="auto" w:frame="1"/>
          <w:lang w:eastAsia="es-ES"/>
        </w:rPr>
        <w:t>1</w:t>
      </w:r>
      <w:r w:rsidRPr="008A3861">
        <w:rPr>
          <w:rFonts w:ascii="inherit" w:eastAsia="Times New Roman" w:hAnsi="inherit" w:cs="Arial"/>
          <w:color w:val="000000"/>
          <w:sz w:val="17"/>
          <w:szCs w:val="17"/>
          <w:lang w:eastAsia="es-ES"/>
        </w:rPr>
        <w:t> de </w:t>
      </w:r>
      <w:r w:rsidRPr="008A3861">
        <w:rPr>
          <w:rFonts w:ascii="inherit" w:eastAsia="Times New Roman" w:hAnsi="inherit" w:cs="Arial"/>
          <w:b/>
          <w:bCs/>
          <w:color w:val="000000"/>
          <w:sz w:val="17"/>
          <w:szCs w:val="17"/>
          <w:bdr w:val="none" w:sz="0" w:space="0" w:color="auto" w:frame="1"/>
          <w:lang w:eastAsia="es-ES"/>
        </w:rPr>
        <w:t>1</w:t>
      </w:r>
    </w:p>
    <w:p w:rsidR="008A3861" w:rsidRPr="008A3861" w:rsidRDefault="008A3861" w:rsidP="008A3861">
      <w:pPr>
        <w:numPr>
          <w:ilvl w:val="0"/>
          <w:numId w:val="3"/>
        </w:numPr>
        <w:spacing w:after="0" w:line="239" w:lineRule="atLeast"/>
        <w:ind w:left="0" w:right="330"/>
        <w:textAlignment w:val="baseline"/>
        <w:rPr>
          <w:rFonts w:ascii="inherit" w:eastAsia="Times New Roman" w:hAnsi="inherit" w:cs="Arial"/>
          <w:color w:val="000000"/>
          <w:sz w:val="17"/>
          <w:szCs w:val="17"/>
          <w:lang w:eastAsia="es-ES"/>
        </w:rPr>
      </w:pPr>
      <w:r w:rsidRPr="008A3861">
        <w:rPr>
          <w:rFonts w:ascii="inherit" w:eastAsia="Times New Roman" w:hAnsi="inherit" w:cs="Arial"/>
          <w:noProof/>
          <w:color w:val="000000"/>
          <w:sz w:val="17"/>
          <w:szCs w:val="17"/>
          <w:lang w:eastAsia="es-ES"/>
        </w:rPr>
        <mc:AlternateContent>
          <mc:Choice Requires="wps">
            <w:drawing>
              <wp:inline distT="0" distB="0" distL="0" distR="0" wp14:anchorId="6E1E8492" wp14:editId="10687B64">
                <wp:extent cx="304800" cy="304800"/>
                <wp:effectExtent l="0" t="0" r="0" b="0"/>
                <wp:docPr id="41" name="AutoShape 27" descr="Sigui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CE6D422" id="AutoShape 27" o:spid="_x0000_s1026" alt="Siguient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" filled="f" stroked="f">
                <o:lock v:ext="edit" aspectratio="t"/>
                <w10:anchorlock/>
              </v:rect>
            </w:pict>
          </mc:Fallback>
        </mc:AlternateContent>
      </w:r>
    </w:p>
    <w:p w:rsidR="008A3861" w:rsidRPr="008A3861" w:rsidRDefault="008A3861" w:rsidP="008A3861">
      <w:pPr>
        <w:numPr>
          <w:ilvl w:val="0"/>
          <w:numId w:val="3"/>
        </w:numPr>
        <w:spacing w:after="0" w:line="239" w:lineRule="atLeast"/>
        <w:ind w:left="0" w:right="330"/>
        <w:textAlignment w:val="baseline"/>
        <w:rPr>
          <w:rFonts w:ascii="inherit" w:eastAsia="Times New Roman" w:hAnsi="inherit" w:cs="Arial"/>
          <w:color w:val="000000"/>
          <w:sz w:val="17"/>
          <w:szCs w:val="17"/>
          <w:lang w:eastAsia="es-ES"/>
        </w:rPr>
      </w:pPr>
      <w:r w:rsidRPr="008A3861">
        <w:rPr>
          <w:rFonts w:ascii="inherit" w:eastAsia="Times New Roman" w:hAnsi="inherit" w:cs="Arial"/>
          <w:noProof/>
          <w:color w:val="000000"/>
          <w:sz w:val="17"/>
          <w:szCs w:val="17"/>
          <w:lang w:eastAsia="es-ES"/>
        </w:rPr>
        <mc:AlternateContent>
          <mc:Choice Requires="wps">
            <w:drawing>
              <wp:inline distT="0" distB="0" distL="0" distR="0" wp14:anchorId="23D0CF79" wp14:editId="4FBB6DF8">
                <wp:extent cx="304800" cy="304800"/>
                <wp:effectExtent l="0" t="0" r="0" b="0"/>
                <wp:docPr id="40" name="AutoShape 28" descr="Última págin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B9B59C8" id="AutoShape 28" o:spid="_x0000_s1026" alt="Última págin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" filled="f" stroked="f">
                <o:lock v:ext="edit" aspectratio="t"/>
                <w10:anchorlock/>
              </v:rect>
            </w:pict>
          </mc:Fallback>
        </mc:AlternateContent>
      </w:r>
    </w:p>
    <w:p w:rsidR="008A3861" w:rsidRPr="008A3861" w:rsidRDefault="008A3861" w:rsidP="008A3861">
      <w:pPr>
        <w:numPr>
          <w:ilvl w:val="0"/>
          <w:numId w:val="4"/>
        </w:numPr>
        <w:spacing w:after="0" w:line="239" w:lineRule="atLeast"/>
        <w:ind w:left="0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r w:rsidRPr="008A3861">
        <w:rPr>
          <w:rFonts w:ascii="inherit" w:eastAsia="Times New Roman" w:hAnsi="inherit" w:cs="Arial"/>
          <w:noProof/>
          <w:color w:val="000000"/>
          <w:sz w:val="18"/>
          <w:szCs w:val="18"/>
          <w:lang w:eastAsia="es-ES"/>
        </w:rPr>
        <mc:AlternateContent>
          <mc:Choice Requires="wps">
            <w:drawing>
              <wp:inline distT="0" distB="0" distL="0" distR="0" wp14:anchorId="1CB4274E" wp14:editId="167799BD">
                <wp:extent cx="304800" cy="304800"/>
                <wp:effectExtent l="0" t="0" r="0" b="0"/>
                <wp:docPr id="39" name="imagenDeEjemplar_427743" descr="La imagen de portada del ejemplar no está disponibl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BDCCEAC" id="imagenDeEjemplar_427743" o:spid="_x0000_s1026" alt="La imagen de portada del ejemplar no está disponibl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GZYSEOYCAAACBgAADgAAAAAAAAAAAAAA&#10;AAAuAgAAZHJzL2Uyb0RvYy54bWxQSwECLQAUAAYACAAAACEATKDpLNgAAAADAQAADwAAAAAAAAAA&#10;AAAAAABA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</w:p>
    <w:p w:rsidR="008A3861" w:rsidRPr="008A3861" w:rsidRDefault="008A3861" w:rsidP="008A3861">
      <w:pPr>
        <w:spacing w:after="0" w:line="239" w:lineRule="atLeast"/>
        <w:textAlignment w:val="baseline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s-ES"/>
        </w:rPr>
      </w:pPr>
      <w:r w:rsidRPr="008A3861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s-ES"/>
        </w:rPr>
        <w:t>Año </w:t>
      </w:r>
      <w:hyperlink r:id="rId15" w:history="1">
        <w:r w:rsidRPr="008A3861">
          <w:rPr>
            <w:rFonts w:ascii="inherit" w:eastAsia="Times New Roman" w:hAnsi="inherit" w:cs="Arial"/>
            <w:b/>
            <w:bCs/>
            <w:color w:val="6E0909"/>
            <w:sz w:val="23"/>
            <w:szCs w:val="23"/>
            <w:u w:val="single"/>
            <w:bdr w:val="none" w:sz="0" w:space="0" w:color="auto" w:frame="1"/>
            <w:lang w:eastAsia="es-ES"/>
          </w:rPr>
          <w:t>2015</w:t>
        </w:r>
      </w:hyperlink>
      <w:r w:rsidRPr="008A3861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s-ES"/>
        </w:rPr>
        <w:t>, Número 12. </w:t>
      </w:r>
      <w:r w:rsidRPr="008A3861">
        <w:rPr>
          <w:rFonts w:ascii="inherit" w:eastAsia="Times New Roman" w:hAnsi="inherit" w:cs="Arial"/>
          <w:b/>
          <w:bCs/>
          <w:color w:val="000000"/>
          <w:sz w:val="23"/>
          <w:szCs w:val="23"/>
          <w:bdr w:val="none" w:sz="0" w:space="0" w:color="auto" w:frame="1"/>
          <w:lang w:eastAsia="es-ES"/>
        </w:rPr>
        <w:t xml:space="preserve">Dedicado a: "Homo </w:t>
      </w:r>
      <w:proofErr w:type="spellStart"/>
      <w:r w:rsidRPr="008A3861">
        <w:rPr>
          <w:rFonts w:ascii="inherit" w:eastAsia="Times New Roman" w:hAnsi="inherit" w:cs="Arial"/>
          <w:b/>
          <w:bCs/>
          <w:color w:val="000000"/>
          <w:sz w:val="23"/>
          <w:szCs w:val="23"/>
          <w:bdr w:val="none" w:sz="0" w:space="0" w:color="auto" w:frame="1"/>
          <w:lang w:eastAsia="es-ES"/>
        </w:rPr>
        <w:t>homini</w:t>
      </w:r>
      <w:proofErr w:type="spellEnd"/>
      <w:r w:rsidRPr="008A3861">
        <w:rPr>
          <w:rFonts w:ascii="inherit" w:eastAsia="Times New Roman" w:hAnsi="inherit" w:cs="Arial"/>
          <w:b/>
          <w:bCs/>
          <w:color w:val="000000"/>
          <w:sz w:val="23"/>
          <w:szCs w:val="23"/>
          <w:bdr w:val="none" w:sz="0" w:space="0" w:color="auto" w:frame="1"/>
          <w:lang w:eastAsia="es-ES"/>
        </w:rPr>
        <w:t xml:space="preserve"> lupus": Los delitos contra las personas y de violencia en la Historia</w:t>
      </w:r>
    </w:p>
    <w:p w:rsidR="008A3861" w:rsidRPr="008A3861" w:rsidRDefault="008A3861" w:rsidP="008A3861">
      <w:pPr>
        <w:numPr>
          <w:ilvl w:val="1"/>
          <w:numId w:val="4"/>
        </w:numPr>
        <w:shd w:val="clear" w:color="auto" w:fill="F5F5F5"/>
        <w:spacing w:after="0" w:line="255" w:lineRule="atLeast"/>
        <w:ind w:left="0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hyperlink r:id="rId16" w:history="1">
        <w:r w:rsidRPr="008A3861">
          <w:rPr>
            <w:rFonts w:ascii="inherit" w:eastAsia="Times New Roman" w:hAnsi="inherit" w:cs="Arial"/>
            <w:b/>
            <w:bCs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>Violencias y ambigüedad sexual. Genealogía de un problema (siglos XVI-XXI)</w:t>
        </w:r>
      </w:hyperlink>
    </w:p>
    <w:p w:rsidR="008A3861" w:rsidRPr="008A3861" w:rsidRDefault="008A3861" w:rsidP="008A3861">
      <w:pPr>
        <w:shd w:val="clear" w:color="auto" w:fill="F5F5F5"/>
        <w:spacing w:after="0" w:line="255" w:lineRule="atLeast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hyperlink r:id="rId17" w:history="1">
        <w:r w:rsidRPr="008A3861">
          <w:rPr>
            <w:rFonts w:ascii="inherit" w:eastAsia="Times New Roman" w:hAnsi="inherit" w:cs="Arial"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>Francisco Vázquez García</w:t>
        </w:r>
      </w:hyperlink>
    </w:p>
    <w:p w:rsidR="008A3861" w:rsidRPr="008A3861" w:rsidRDefault="008A3861" w:rsidP="008A3861">
      <w:pPr>
        <w:shd w:val="clear" w:color="auto" w:fill="F5F5F5"/>
        <w:spacing w:after="0" w:line="239" w:lineRule="atLeast"/>
        <w:jc w:val="right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r w:rsidRPr="008A3861">
        <w:rPr>
          <w:rFonts w:ascii="inherit" w:eastAsia="Times New Roman" w:hAnsi="inherit" w:cs="Arial"/>
          <w:color w:val="000000"/>
          <w:sz w:val="18"/>
          <w:szCs w:val="18"/>
          <w:lang w:eastAsia="es-ES"/>
        </w:rPr>
        <w:t>11-34</w:t>
      </w:r>
    </w:p>
    <w:p w:rsidR="008A3861" w:rsidRPr="008A3861" w:rsidRDefault="008A3861" w:rsidP="008A3861">
      <w:pPr>
        <w:pBdr>
          <w:bottom w:val="dotted" w:sz="6" w:space="8" w:color="CCCCCC"/>
        </w:pBdr>
        <w:shd w:val="clear" w:color="auto" w:fill="F5F5F5"/>
        <w:spacing w:after="0" w:line="239" w:lineRule="atLeast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r w:rsidRPr="008A3861">
        <w:rPr>
          <w:rFonts w:ascii="inherit" w:eastAsia="Times New Roman" w:hAnsi="inherit" w:cs="Arial"/>
          <w:noProof/>
          <w:color w:val="000000"/>
          <w:sz w:val="18"/>
          <w:szCs w:val="18"/>
          <w:lang w:eastAsia="es-ES"/>
        </w:rPr>
        <mc:AlternateContent>
          <mc:Choice Requires="wps">
            <w:drawing>
              <wp:inline distT="0" distB="0" distL="0" distR="0" wp14:anchorId="4654A6B7" wp14:editId="7FD59DB3">
                <wp:extent cx="304800" cy="304800"/>
                <wp:effectExtent l="0" t="0" r="0" b="0"/>
                <wp:docPr id="38" name="AutoShape 30" descr="Artícul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9D8C4F2" id="AutoShape 30" o:spid="_x0000_s1026" alt="Artículo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" filled="f" stroked="f">
                <o:lock v:ext="edit" aspectratio="t"/>
                <w10:anchorlock/>
              </v:rect>
            </w:pict>
          </mc:Fallback>
        </mc:AlternateContent>
      </w:r>
    </w:p>
    <w:p w:rsidR="008A3861" w:rsidRPr="008A3861" w:rsidRDefault="008A3861" w:rsidP="008A3861">
      <w:pPr>
        <w:numPr>
          <w:ilvl w:val="1"/>
          <w:numId w:val="4"/>
        </w:numPr>
        <w:shd w:val="clear" w:color="auto" w:fill="FFFFFF"/>
        <w:spacing w:after="0" w:line="255" w:lineRule="atLeast"/>
        <w:ind w:left="0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hyperlink r:id="rId18" w:history="1">
        <w:r w:rsidRPr="008A3861">
          <w:rPr>
            <w:rFonts w:ascii="inherit" w:eastAsia="Times New Roman" w:hAnsi="inherit" w:cs="Arial"/>
            <w:b/>
            <w:bCs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>Vestido de diabólico deseo</w:t>
        </w:r>
      </w:hyperlink>
      <w:r w:rsidRPr="008A3861">
        <w:rPr>
          <w:rFonts w:ascii="inherit" w:eastAsia="Times New Roman" w:hAnsi="inherit" w:cs="Arial"/>
          <w:color w:val="000000"/>
          <w:sz w:val="18"/>
          <w:szCs w:val="18"/>
          <w:bdr w:val="none" w:sz="0" w:space="0" w:color="auto" w:frame="1"/>
          <w:lang w:eastAsia="es-ES"/>
        </w:rPr>
        <w:t>: prácticas sodomíticas y justicia en Navarra durante el Antiguo Régimen</w:t>
      </w:r>
    </w:p>
    <w:p w:rsidR="008A3861" w:rsidRPr="008A3861" w:rsidRDefault="008A3861" w:rsidP="008A3861">
      <w:pPr>
        <w:shd w:val="clear" w:color="auto" w:fill="FFFFFF"/>
        <w:spacing w:after="0" w:line="255" w:lineRule="atLeast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hyperlink r:id="rId19" w:history="1">
        <w:r w:rsidRPr="008A3861">
          <w:rPr>
            <w:rFonts w:ascii="inherit" w:eastAsia="Times New Roman" w:hAnsi="inherit" w:cs="Arial"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 xml:space="preserve">Javier Ruiz </w:t>
        </w:r>
        <w:proofErr w:type="spellStart"/>
        <w:r w:rsidRPr="008A3861">
          <w:rPr>
            <w:rFonts w:ascii="inherit" w:eastAsia="Times New Roman" w:hAnsi="inherit" w:cs="Arial"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>Astiz</w:t>
        </w:r>
        <w:proofErr w:type="spellEnd"/>
      </w:hyperlink>
    </w:p>
    <w:p w:rsidR="008A3861" w:rsidRPr="008A3861" w:rsidRDefault="008A3861" w:rsidP="008A3861">
      <w:pPr>
        <w:shd w:val="clear" w:color="auto" w:fill="FFFFFF"/>
        <w:spacing w:after="0" w:line="239" w:lineRule="atLeast"/>
        <w:jc w:val="right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r w:rsidRPr="008A3861">
        <w:rPr>
          <w:rFonts w:ascii="inherit" w:eastAsia="Times New Roman" w:hAnsi="inherit" w:cs="Arial"/>
          <w:color w:val="000000"/>
          <w:sz w:val="18"/>
          <w:szCs w:val="18"/>
          <w:lang w:eastAsia="es-ES"/>
        </w:rPr>
        <w:t>35-64</w:t>
      </w:r>
    </w:p>
    <w:p w:rsidR="008A3861" w:rsidRPr="008A3861" w:rsidRDefault="008A3861" w:rsidP="008A3861">
      <w:pPr>
        <w:pBdr>
          <w:bottom w:val="dotted" w:sz="6" w:space="8" w:color="CCCCCC"/>
        </w:pBdr>
        <w:shd w:val="clear" w:color="auto" w:fill="FFFFFF"/>
        <w:spacing w:after="0" w:line="239" w:lineRule="atLeast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r w:rsidRPr="008A3861">
        <w:rPr>
          <w:rFonts w:ascii="inherit" w:eastAsia="Times New Roman" w:hAnsi="inherit" w:cs="Arial"/>
          <w:noProof/>
          <w:color w:val="000000"/>
          <w:sz w:val="18"/>
          <w:szCs w:val="18"/>
          <w:lang w:eastAsia="es-ES"/>
        </w:rPr>
        <mc:AlternateContent>
          <mc:Choice Requires="wps">
            <w:drawing>
              <wp:inline distT="0" distB="0" distL="0" distR="0" wp14:anchorId="388C89FB" wp14:editId="777A1022">
                <wp:extent cx="304800" cy="304800"/>
                <wp:effectExtent l="0" t="0" r="0" b="0"/>
                <wp:docPr id="37" name="AutoShape 31" descr="Artícul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118ED72" id="AutoShape 31" o:spid="_x0000_s1026" alt="Artículo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" filled="f" stroked="f">
                <o:lock v:ext="edit" aspectratio="t"/>
                <w10:anchorlock/>
              </v:rect>
            </w:pict>
          </mc:Fallback>
        </mc:AlternateContent>
      </w:r>
    </w:p>
    <w:p w:rsidR="008A3861" w:rsidRPr="008A3861" w:rsidRDefault="008A3861" w:rsidP="008A3861">
      <w:pPr>
        <w:numPr>
          <w:ilvl w:val="1"/>
          <w:numId w:val="4"/>
        </w:numPr>
        <w:shd w:val="clear" w:color="auto" w:fill="F5F5F5"/>
        <w:spacing w:after="0" w:line="255" w:lineRule="atLeast"/>
        <w:ind w:left="0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hyperlink r:id="rId20" w:history="1">
        <w:r w:rsidRPr="008A3861">
          <w:rPr>
            <w:rFonts w:ascii="inherit" w:eastAsia="Times New Roman" w:hAnsi="inherit" w:cs="Arial"/>
            <w:b/>
            <w:bCs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>La carta de seguro</w:t>
        </w:r>
      </w:hyperlink>
      <w:r w:rsidRPr="008A3861">
        <w:rPr>
          <w:rFonts w:ascii="inherit" w:eastAsia="Times New Roman" w:hAnsi="inherit" w:cs="Arial"/>
          <w:color w:val="000000"/>
          <w:sz w:val="18"/>
          <w:szCs w:val="18"/>
          <w:bdr w:val="none" w:sz="0" w:space="0" w:color="auto" w:frame="1"/>
          <w:lang w:eastAsia="es-ES"/>
        </w:rPr>
        <w:t>: un instrumento de defensa de la mujer maltratada durante el reinado de los Reyes Católicos</w:t>
      </w:r>
    </w:p>
    <w:p w:rsidR="008A3861" w:rsidRPr="008A3861" w:rsidRDefault="008A3861" w:rsidP="008A3861">
      <w:pPr>
        <w:shd w:val="clear" w:color="auto" w:fill="F5F5F5"/>
        <w:spacing w:after="0" w:line="255" w:lineRule="atLeast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hyperlink r:id="rId21" w:history="1">
        <w:r w:rsidRPr="008A3861">
          <w:rPr>
            <w:rFonts w:ascii="inherit" w:eastAsia="Times New Roman" w:hAnsi="inherit" w:cs="Arial"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>Sabina Álvarez Bezos</w:t>
        </w:r>
      </w:hyperlink>
    </w:p>
    <w:p w:rsidR="008A3861" w:rsidRPr="008A3861" w:rsidRDefault="008A3861" w:rsidP="008A3861">
      <w:pPr>
        <w:shd w:val="clear" w:color="auto" w:fill="F5F5F5"/>
        <w:spacing w:after="0" w:line="239" w:lineRule="atLeast"/>
        <w:jc w:val="right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r w:rsidRPr="008A3861">
        <w:rPr>
          <w:rFonts w:ascii="inherit" w:eastAsia="Times New Roman" w:hAnsi="inherit" w:cs="Arial"/>
          <w:color w:val="000000"/>
          <w:sz w:val="18"/>
          <w:szCs w:val="18"/>
          <w:lang w:eastAsia="es-ES"/>
        </w:rPr>
        <w:t>65-90</w:t>
      </w:r>
    </w:p>
    <w:p w:rsidR="008A3861" w:rsidRPr="008A3861" w:rsidRDefault="008A3861" w:rsidP="008A3861">
      <w:pPr>
        <w:pBdr>
          <w:bottom w:val="dotted" w:sz="6" w:space="8" w:color="CCCCCC"/>
        </w:pBdr>
        <w:shd w:val="clear" w:color="auto" w:fill="F5F5F5"/>
        <w:spacing w:after="0" w:line="239" w:lineRule="atLeast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r w:rsidRPr="008A3861">
        <w:rPr>
          <w:rFonts w:ascii="inherit" w:eastAsia="Times New Roman" w:hAnsi="inherit" w:cs="Arial"/>
          <w:noProof/>
          <w:color w:val="000000"/>
          <w:sz w:val="18"/>
          <w:szCs w:val="18"/>
          <w:lang w:eastAsia="es-ES"/>
        </w:rPr>
        <mc:AlternateContent>
          <mc:Choice Requires="wps">
            <w:drawing>
              <wp:inline distT="0" distB="0" distL="0" distR="0" wp14:anchorId="02963150" wp14:editId="088F3768">
                <wp:extent cx="304800" cy="304800"/>
                <wp:effectExtent l="0" t="0" r="0" b="0"/>
                <wp:docPr id="36" name="AutoShape 32" descr="Artícul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12F3FB3" id="AutoShape 32" o:spid="_x0000_s1026" alt="Artículo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8iWi5MUCAADLBQAADgAAAAAAAAAAAAAAAAAuAgAAZHJzL2Uyb0RvYy54bWxQSwECLQAUAAYACAAA&#10;ACEATKDpLNgAAAADAQAADwAAAAAAAAAAAAAAAAAfBQAAZHJzL2Rvd25yZXYueG1sUEsFBgAAAAAE&#10;AAQA8wAAACQGAAAAAA==&#10;" filled="f" stroked="f">
                <o:lock v:ext="edit" aspectratio="t"/>
                <w10:anchorlock/>
              </v:rect>
            </w:pict>
          </mc:Fallback>
        </mc:AlternateContent>
      </w:r>
    </w:p>
    <w:p w:rsidR="008A3861" w:rsidRPr="008A3861" w:rsidRDefault="008A3861" w:rsidP="008A3861">
      <w:pPr>
        <w:numPr>
          <w:ilvl w:val="1"/>
          <w:numId w:val="4"/>
        </w:numPr>
        <w:shd w:val="clear" w:color="auto" w:fill="FFFFFF"/>
        <w:spacing w:after="0" w:line="255" w:lineRule="atLeast"/>
        <w:ind w:left="0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hyperlink r:id="rId22" w:history="1">
        <w:r w:rsidRPr="008A3861">
          <w:rPr>
            <w:rFonts w:ascii="inherit" w:eastAsia="Times New Roman" w:hAnsi="inherit" w:cs="Arial"/>
            <w:b/>
            <w:bCs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>El maltrato a las mujeres en el siglo XVIII</w:t>
        </w:r>
      </w:hyperlink>
    </w:p>
    <w:p w:rsidR="008A3861" w:rsidRPr="008A3861" w:rsidRDefault="008A3861" w:rsidP="008A3861">
      <w:pPr>
        <w:shd w:val="clear" w:color="auto" w:fill="FFFFFF"/>
        <w:spacing w:after="0" w:line="255" w:lineRule="atLeast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hyperlink r:id="rId23" w:history="1">
        <w:r w:rsidRPr="008A3861">
          <w:rPr>
            <w:rFonts w:ascii="inherit" w:eastAsia="Times New Roman" w:hAnsi="inherit" w:cs="Arial"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 xml:space="preserve">Alicia </w:t>
        </w:r>
        <w:proofErr w:type="spellStart"/>
        <w:r w:rsidRPr="008A3861">
          <w:rPr>
            <w:rFonts w:ascii="inherit" w:eastAsia="Times New Roman" w:hAnsi="inherit" w:cs="Arial"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>Duñaiturria</w:t>
        </w:r>
        <w:proofErr w:type="spellEnd"/>
        <w:r w:rsidRPr="008A3861">
          <w:rPr>
            <w:rFonts w:ascii="inherit" w:eastAsia="Times New Roman" w:hAnsi="inherit" w:cs="Arial"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 xml:space="preserve"> </w:t>
        </w:r>
        <w:proofErr w:type="spellStart"/>
        <w:r w:rsidRPr="008A3861">
          <w:rPr>
            <w:rFonts w:ascii="inherit" w:eastAsia="Times New Roman" w:hAnsi="inherit" w:cs="Arial"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>Laguarda</w:t>
        </w:r>
        <w:proofErr w:type="spellEnd"/>
      </w:hyperlink>
    </w:p>
    <w:p w:rsidR="008A3861" w:rsidRPr="008A3861" w:rsidRDefault="008A3861" w:rsidP="008A3861">
      <w:pPr>
        <w:shd w:val="clear" w:color="auto" w:fill="FFFFFF"/>
        <w:spacing w:after="0" w:line="239" w:lineRule="atLeast"/>
        <w:jc w:val="right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r w:rsidRPr="008A3861">
        <w:rPr>
          <w:rFonts w:ascii="inherit" w:eastAsia="Times New Roman" w:hAnsi="inherit" w:cs="Arial"/>
          <w:color w:val="000000"/>
          <w:sz w:val="18"/>
          <w:szCs w:val="18"/>
          <w:lang w:eastAsia="es-ES"/>
        </w:rPr>
        <w:t>91-108</w:t>
      </w:r>
    </w:p>
    <w:p w:rsidR="008A3861" w:rsidRPr="008A3861" w:rsidRDefault="008A3861" w:rsidP="008A3861">
      <w:pPr>
        <w:pBdr>
          <w:bottom w:val="dotted" w:sz="6" w:space="8" w:color="CCCCCC"/>
        </w:pBdr>
        <w:shd w:val="clear" w:color="auto" w:fill="FFFFFF"/>
        <w:spacing w:after="0" w:line="239" w:lineRule="atLeast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r w:rsidRPr="008A3861">
        <w:rPr>
          <w:rFonts w:ascii="inherit" w:eastAsia="Times New Roman" w:hAnsi="inherit" w:cs="Arial"/>
          <w:noProof/>
          <w:color w:val="000000"/>
          <w:sz w:val="18"/>
          <w:szCs w:val="18"/>
          <w:lang w:eastAsia="es-ES"/>
        </w:rPr>
        <mc:AlternateContent>
          <mc:Choice Requires="wps">
            <w:drawing>
              <wp:inline distT="0" distB="0" distL="0" distR="0" wp14:anchorId="56EE7658" wp14:editId="3B076D35">
                <wp:extent cx="304800" cy="304800"/>
                <wp:effectExtent l="0" t="0" r="0" b="0"/>
                <wp:docPr id="35" name="AutoShape 33" descr="Artícul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316C1EE" id="AutoShape 33" o:spid="_x0000_s1026" alt="Artículo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" filled="f" stroked="f">
                <o:lock v:ext="edit" aspectratio="t"/>
                <w10:anchorlock/>
              </v:rect>
            </w:pict>
          </mc:Fallback>
        </mc:AlternateContent>
      </w:r>
    </w:p>
    <w:p w:rsidR="008A3861" w:rsidRPr="008A3861" w:rsidRDefault="008A3861" w:rsidP="008A3861">
      <w:pPr>
        <w:numPr>
          <w:ilvl w:val="1"/>
          <w:numId w:val="4"/>
        </w:numPr>
        <w:shd w:val="clear" w:color="auto" w:fill="F5F5F5"/>
        <w:spacing w:after="0" w:line="255" w:lineRule="atLeast"/>
        <w:ind w:left="0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hyperlink r:id="rId24" w:history="1">
        <w:r w:rsidRPr="008A3861">
          <w:rPr>
            <w:rFonts w:ascii="inherit" w:eastAsia="Times New Roman" w:hAnsi="inherit" w:cs="Arial"/>
            <w:b/>
            <w:bCs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>La violencia contra la mujer</w:t>
        </w:r>
      </w:hyperlink>
      <w:r w:rsidRPr="008A3861">
        <w:rPr>
          <w:rFonts w:ascii="inherit" w:eastAsia="Times New Roman" w:hAnsi="inherit" w:cs="Arial"/>
          <w:color w:val="000000"/>
          <w:sz w:val="18"/>
          <w:szCs w:val="18"/>
          <w:bdr w:val="none" w:sz="0" w:space="0" w:color="auto" w:frame="1"/>
          <w:lang w:eastAsia="es-ES"/>
        </w:rPr>
        <w:t>: evolución terminológica en España</w:t>
      </w:r>
    </w:p>
    <w:p w:rsidR="008A3861" w:rsidRPr="008A3861" w:rsidRDefault="008A3861" w:rsidP="008A3861">
      <w:pPr>
        <w:shd w:val="clear" w:color="auto" w:fill="F5F5F5"/>
        <w:spacing w:after="0" w:line="255" w:lineRule="atLeast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hyperlink r:id="rId25" w:history="1">
        <w:r w:rsidRPr="008A3861">
          <w:rPr>
            <w:rFonts w:ascii="inherit" w:eastAsia="Times New Roman" w:hAnsi="inherit" w:cs="Arial"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>Raquel López Merchán</w:t>
        </w:r>
      </w:hyperlink>
    </w:p>
    <w:p w:rsidR="008A3861" w:rsidRPr="008A3861" w:rsidRDefault="008A3861" w:rsidP="008A3861">
      <w:pPr>
        <w:shd w:val="clear" w:color="auto" w:fill="F5F5F5"/>
        <w:spacing w:after="0" w:line="239" w:lineRule="atLeast"/>
        <w:jc w:val="right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r w:rsidRPr="008A3861">
        <w:rPr>
          <w:rFonts w:ascii="inherit" w:eastAsia="Times New Roman" w:hAnsi="inherit" w:cs="Arial"/>
          <w:color w:val="000000"/>
          <w:sz w:val="18"/>
          <w:szCs w:val="18"/>
          <w:lang w:eastAsia="es-ES"/>
        </w:rPr>
        <w:t>109-124</w:t>
      </w:r>
    </w:p>
    <w:p w:rsidR="008A3861" w:rsidRPr="008A3861" w:rsidRDefault="008A3861" w:rsidP="008A3861">
      <w:pPr>
        <w:pBdr>
          <w:bottom w:val="dotted" w:sz="6" w:space="8" w:color="CCCCCC"/>
        </w:pBdr>
        <w:shd w:val="clear" w:color="auto" w:fill="F5F5F5"/>
        <w:spacing w:after="0" w:line="239" w:lineRule="atLeast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r w:rsidRPr="008A3861">
        <w:rPr>
          <w:rFonts w:ascii="inherit" w:eastAsia="Times New Roman" w:hAnsi="inherit" w:cs="Arial"/>
          <w:noProof/>
          <w:color w:val="000000"/>
          <w:sz w:val="18"/>
          <w:szCs w:val="18"/>
          <w:lang w:eastAsia="es-ES"/>
        </w:rPr>
        <mc:AlternateContent>
          <mc:Choice Requires="wps">
            <w:drawing>
              <wp:inline distT="0" distB="0" distL="0" distR="0" wp14:anchorId="153EF53A" wp14:editId="7F99DF6E">
                <wp:extent cx="304800" cy="304800"/>
                <wp:effectExtent l="0" t="0" r="0" b="0"/>
                <wp:docPr id="34" name="AutoShape 34" descr="Artícul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EAAB07B" id="AutoShape 34" o:spid="_x0000_s1026" alt="Artículo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" filled="f" stroked="f">
                <o:lock v:ext="edit" aspectratio="t"/>
                <w10:anchorlock/>
              </v:rect>
            </w:pict>
          </mc:Fallback>
        </mc:AlternateContent>
      </w:r>
    </w:p>
    <w:p w:rsidR="008A3861" w:rsidRPr="008A3861" w:rsidRDefault="008A3861" w:rsidP="008A3861">
      <w:pPr>
        <w:numPr>
          <w:ilvl w:val="1"/>
          <w:numId w:val="4"/>
        </w:numPr>
        <w:shd w:val="clear" w:color="auto" w:fill="FFFFFF"/>
        <w:spacing w:after="0" w:line="255" w:lineRule="atLeast"/>
        <w:ind w:left="0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hyperlink r:id="rId26" w:history="1">
        <w:r w:rsidRPr="008A3861">
          <w:rPr>
            <w:rFonts w:ascii="inherit" w:eastAsia="Times New Roman" w:hAnsi="inherit" w:cs="Arial"/>
            <w:b/>
            <w:bCs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 xml:space="preserve">"Paso contra ella carnalmente e ovo su virginidad por </w:t>
        </w:r>
        <w:proofErr w:type="spellStart"/>
        <w:r w:rsidRPr="008A3861">
          <w:rPr>
            <w:rFonts w:ascii="inherit" w:eastAsia="Times New Roman" w:hAnsi="inherit" w:cs="Arial"/>
            <w:b/>
            <w:bCs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>fuerça</w:t>
        </w:r>
        <w:proofErr w:type="spellEnd"/>
        <w:r w:rsidRPr="008A3861">
          <w:rPr>
            <w:rFonts w:ascii="inherit" w:eastAsia="Times New Roman" w:hAnsi="inherit" w:cs="Arial"/>
            <w:b/>
            <w:bCs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>". Justicia Real e impunidad social en el caso de la violación a Juana la Flor (San Vicente de la Barquera. 1487-1508)</w:t>
        </w:r>
      </w:hyperlink>
    </w:p>
    <w:p w:rsidR="008A3861" w:rsidRPr="008A3861" w:rsidRDefault="008A3861" w:rsidP="008A3861">
      <w:pPr>
        <w:shd w:val="clear" w:color="auto" w:fill="FFFFFF"/>
        <w:spacing w:after="0" w:line="255" w:lineRule="atLeast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hyperlink r:id="rId27" w:history="1">
        <w:r w:rsidRPr="008A3861">
          <w:rPr>
            <w:rFonts w:ascii="inherit" w:eastAsia="Times New Roman" w:hAnsi="inherit" w:cs="Arial"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>Fernando Martín Pérez</w:t>
        </w:r>
      </w:hyperlink>
    </w:p>
    <w:p w:rsidR="008A3861" w:rsidRPr="008A3861" w:rsidRDefault="008A3861" w:rsidP="008A3861">
      <w:pPr>
        <w:shd w:val="clear" w:color="auto" w:fill="FFFFFF"/>
        <w:spacing w:after="0" w:line="239" w:lineRule="atLeast"/>
        <w:jc w:val="right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r w:rsidRPr="008A3861">
        <w:rPr>
          <w:rFonts w:ascii="inherit" w:eastAsia="Times New Roman" w:hAnsi="inherit" w:cs="Arial"/>
          <w:color w:val="000000"/>
          <w:sz w:val="18"/>
          <w:szCs w:val="18"/>
          <w:lang w:eastAsia="es-ES"/>
        </w:rPr>
        <w:t>125-154</w:t>
      </w:r>
    </w:p>
    <w:p w:rsidR="008A3861" w:rsidRPr="008A3861" w:rsidRDefault="008A3861" w:rsidP="008A3861">
      <w:pPr>
        <w:pBdr>
          <w:bottom w:val="dotted" w:sz="6" w:space="8" w:color="CCCCCC"/>
        </w:pBdr>
        <w:shd w:val="clear" w:color="auto" w:fill="FFFFFF"/>
        <w:spacing w:after="0" w:line="239" w:lineRule="atLeast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r w:rsidRPr="008A3861">
        <w:rPr>
          <w:rFonts w:ascii="inherit" w:eastAsia="Times New Roman" w:hAnsi="inherit" w:cs="Arial"/>
          <w:noProof/>
          <w:color w:val="000000"/>
          <w:sz w:val="18"/>
          <w:szCs w:val="18"/>
          <w:lang w:eastAsia="es-ES"/>
        </w:rPr>
        <mc:AlternateContent>
          <mc:Choice Requires="wps">
            <w:drawing>
              <wp:inline distT="0" distB="0" distL="0" distR="0" wp14:anchorId="2B5261BA" wp14:editId="51B6C49E">
                <wp:extent cx="304800" cy="304800"/>
                <wp:effectExtent l="0" t="0" r="0" b="0"/>
                <wp:docPr id="33" name="AutoShape 35" descr="Artícul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7198C0F" id="AutoShape 35" o:spid="_x0000_s1026" alt="Artículo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" filled="f" stroked="f">
                <o:lock v:ext="edit" aspectratio="t"/>
                <w10:anchorlock/>
              </v:rect>
            </w:pict>
          </mc:Fallback>
        </mc:AlternateContent>
      </w:r>
    </w:p>
    <w:p w:rsidR="008A3861" w:rsidRPr="008A3861" w:rsidRDefault="008A3861" w:rsidP="008A3861">
      <w:pPr>
        <w:numPr>
          <w:ilvl w:val="1"/>
          <w:numId w:val="4"/>
        </w:numPr>
        <w:shd w:val="clear" w:color="auto" w:fill="F5F5F5"/>
        <w:spacing w:after="0" w:line="255" w:lineRule="atLeast"/>
        <w:ind w:left="0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hyperlink r:id="rId28" w:history="1">
        <w:proofErr w:type="spellStart"/>
        <w:r w:rsidRPr="008A3861">
          <w:rPr>
            <w:rFonts w:ascii="inherit" w:eastAsia="Times New Roman" w:hAnsi="inherit" w:cs="Arial"/>
            <w:b/>
            <w:bCs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>Morituri</w:t>
        </w:r>
        <w:proofErr w:type="spellEnd"/>
        <w:r w:rsidRPr="008A3861">
          <w:rPr>
            <w:rFonts w:ascii="inherit" w:eastAsia="Times New Roman" w:hAnsi="inherit" w:cs="Arial"/>
            <w:b/>
            <w:bCs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 xml:space="preserve"> te </w:t>
        </w:r>
        <w:proofErr w:type="spellStart"/>
        <w:r w:rsidRPr="008A3861">
          <w:rPr>
            <w:rFonts w:ascii="inherit" w:eastAsia="Times New Roman" w:hAnsi="inherit" w:cs="Arial"/>
            <w:b/>
            <w:bCs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>salutant</w:t>
        </w:r>
        <w:proofErr w:type="spellEnd"/>
      </w:hyperlink>
      <w:r w:rsidRPr="008A3861">
        <w:rPr>
          <w:rFonts w:ascii="inherit" w:eastAsia="Times New Roman" w:hAnsi="inherit" w:cs="Arial"/>
          <w:color w:val="000000"/>
          <w:sz w:val="18"/>
          <w:szCs w:val="18"/>
          <w:bdr w:val="none" w:sz="0" w:space="0" w:color="auto" w:frame="1"/>
          <w:lang w:eastAsia="es-ES"/>
        </w:rPr>
        <w:t xml:space="preserve">: la violencia en los </w:t>
      </w:r>
      <w:proofErr w:type="spellStart"/>
      <w:r w:rsidRPr="008A3861">
        <w:rPr>
          <w:rFonts w:ascii="inherit" w:eastAsia="Times New Roman" w:hAnsi="inherit" w:cs="Arial"/>
          <w:color w:val="000000"/>
          <w:sz w:val="18"/>
          <w:szCs w:val="18"/>
          <w:bdr w:val="none" w:sz="0" w:space="0" w:color="auto" w:frame="1"/>
          <w:lang w:eastAsia="es-ES"/>
        </w:rPr>
        <w:t>munera</w:t>
      </w:r>
      <w:proofErr w:type="spellEnd"/>
      <w:r w:rsidRPr="008A3861">
        <w:rPr>
          <w:rFonts w:ascii="inherit" w:eastAsia="Times New Roman" w:hAnsi="inherit" w:cs="Arial"/>
          <w:color w:val="000000"/>
          <w:sz w:val="18"/>
          <w:szCs w:val="18"/>
          <w:bdr w:val="none" w:sz="0" w:space="0" w:color="auto" w:frame="1"/>
          <w:lang w:eastAsia="es-ES"/>
        </w:rPr>
        <w:t xml:space="preserve"> gladiatoria a través del cine</w:t>
      </w:r>
    </w:p>
    <w:p w:rsidR="008A3861" w:rsidRPr="008A3861" w:rsidRDefault="008A3861" w:rsidP="008A3861">
      <w:pPr>
        <w:shd w:val="clear" w:color="auto" w:fill="F5F5F5"/>
        <w:spacing w:after="0" w:line="255" w:lineRule="atLeast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hyperlink r:id="rId29" w:history="1">
        <w:proofErr w:type="spellStart"/>
        <w:r w:rsidRPr="008A3861">
          <w:rPr>
            <w:rFonts w:ascii="inherit" w:eastAsia="Times New Roman" w:hAnsi="inherit" w:cs="Arial"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>Oskar</w:t>
        </w:r>
        <w:proofErr w:type="spellEnd"/>
        <w:r w:rsidRPr="008A3861">
          <w:rPr>
            <w:rFonts w:ascii="inherit" w:eastAsia="Times New Roman" w:hAnsi="inherit" w:cs="Arial"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 xml:space="preserve"> Aguado </w:t>
        </w:r>
        <w:proofErr w:type="spellStart"/>
        <w:r w:rsidRPr="008A3861">
          <w:rPr>
            <w:rFonts w:ascii="inherit" w:eastAsia="Times New Roman" w:hAnsi="inherit" w:cs="Arial"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>Cantabrana</w:t>
        </w:r>
        <w:proofErr w:type="spellEnd"/>
      </w:hyperlink>
    </w:p>
    <w:p w:rsidR="008A3861" w:rsidRPr="008A3861" w:rsidRDefault="008A3861" w:rsidP="008A3861">
      <w:pPr>
        <w:shd w:val="clear" w:color="auto" w:fill="F5F5F5"/>
        <w:spacing w:after="0" w:line="239" w:lineRule="atLeast"/>
        <w:jc w:val="right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r w:rsidRPr="008A3861">
        <w:rPr>
          <w:rFonts w:ascii="inherit" w:eastAsia="Times New Roman" w:hAnsi="inherit" w:cs="Arial"/>
          <w:color w:val="000000"/>
          <w:sz w:val="18"/>
          <w:szCs w:val="18"/>
          <w:lang w:eastAsia="es-ES"/>
        </w:rPr>
        <w:t>155-178</w:t>
      </w:r>
    </w:p>
    <w:p w:rsidR="008A3861" w:rsidRPr="008A3861" w:rsidRDefault="008A3861" w:rsidP="008A3861">
      <w:pPr>
        <w:pBdr>
          <w:bottom w:val="dotted" w:sz="6" w:space="8" w:color="CCCCCC"/>
        </w:pBdr>
        <w:shd w:val="clear" w:color="auto" w:fill="F5F5F5"/>
        <w:spacing w:after="0" w:line="239" w:lineRule="atLeast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r w:rsidRPr="008A3861">
        <w:rPr>
          <w:rFonts w:ascii="inherit" w:eastAsia="Times New Roman" w:hAnsi="inherit" w:cs="Arial"/>
          <w:noProof/>
          <w:color w:val="000000"/>
          <w:sz w:val="18"/>
          <w:szCs w:val="18"/>
          <w:lang w:eastAsia="es-ES"/>
        </w:rPr>
        <mc:AlternateContent>
          <mc:Choice Requires="wps">
            <w:drawing>
              <wp:inline distT="0" distB="0" distL="0" distR="0" wp14:anchorId="127BE421" wp14:editId="3A5D093F">
                <wp:extent cx="304800" cy="304800"/>
                <wp:effectExtent l="0" t="0" r="0" b="0"/>
                <wp:docPr id="32" name="AutoShape 36" descr="Artícul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0C25196" id="AutoShape 36" o:spid="_x0000_s1026" alt="Artículo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vvdPTsUCAADLBQAADgAAAAAAAAAAAAAAAAAuAgAAZHJzL2Uyb0RvYy54bWxQSwECLQAUAAYACAAA&#10;ACEATKDpLNgAAAADAQAADwAAAAAAAAAAAAAAAAAfBQAAZHJzL2Rvd25yZXYueG1sUEsFBgAAAAAE&#10;AAQA8wAAACQGAAAAAA==&#10;" filled="f" stroked="f">
                <o:lock v:ext="edit" aspectratio="t"/>
                <w10:anchorlock/>
              </v:rect>
            </w:pict>
          </mc:Fallback>
        </mc:AlternateContent>
      </w:r>
    </w:p>
    <w:p w:rsidR="008A3861" w:rsidRPr="008A3861" w:rsidRDefault="008A3861" w:rsidP="008A3861">
      <w:pPr>
        <w:numPr>
          <w:ilvl w:val="1"/>
          <w:numId w:val="4"/>
        </w:numPr>
        <w:shd w:val="clear" w:color="auto" w:fill="FFFFFF"/>
        <w:spacing w:after="0" w:line="255" w:lineRule="atLeast"/>
        <w:ind w:left="0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hyperlink r:id="rId30" w:history="1">
        <w:r w:rsidRPr="008A3861">
          <w:rPr>
            <w:rFonts w:ascii="inherit" w:eastAsia="Times New Roman" w:hAnsi="inherit" w:cs="Arial"/>
            <w:b/>
            <w:bCs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>Buscando broncas. Acercamientos innovadores a la historia medieval con la edición digital del Becerro Galicano de San Millán de la Cogolla</w:t>
        </w:r>
      </w:hyperlink>
    </w:p>
    <w:p w:rsidR="008A3861" w:rsidRPr="008A3861" w:rsidRDefault="008A3861" w:rsidP="008A3861">
      <w:pPr>
        <w:shd w:val="clear" w:color="auto" w:fill="FFFFFF"/>
        <w:spacing w:after="0" w:line="255" w:lineRule="atLeast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hyperlink r:id="rId31" w:history="1">
        <w:r w:rsidRPr="008A3861">
          <w:rPr>
            <w:rFonts w:ascii="inherit" w:eastAsia="Times New Roman" w:hAnsi="inherit" w:cs="Arial"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>David Peterson</w:t>
        </w:r>
      </w:hyperlink>
    </w:p>
    <w:p w:rsidR="008A3861" w:rsidRPr="008A3861" w:rsidRDefault="008A3861" w:rsidP="008A3861">
      <w:pPr>
        <w:shd w:val="clear" w:color="auto" w:fill="FFFFFF"/>
        <w:spacing w:after="0" w:line="239" w:lineRule="atLeast"/>
        <w:jc w:val="right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r w:rsidRPr="008A3861">
        <w:rPr>
          <w:rFonts w:ascii="inherit" w:eastAsia="Times New Roman" w:hAnsi="inherit" w:cs="Arial"/>
          <w:color w:val="000000"/>
          <w:sz w:val="18"/>
          <w:szCs w:val="18"/>
          <w:lang w:eastAsia="es-ES"/>
        </w:rPr>
        <w:t>179-190</w:t>
      </w:r>
    </w:p>
    <w:p w:rsidR="008A3861" w:rsidRPr="008A3861" w:rsidRDefault="008A3861" w:rsidP="008A3861">
      <w:pPr>
        <w:pBdr>
          <w:bottom w:val="dotted" w:sz="6" w:space="8" w:color="CCCCCC"/>
        </w:pBdr>
        <w:shd w:val="clear" w:color="auto" w:fill="FFFFFF"/>
        <w:spacing w:after="0" w:line="239" w:lineRule="atLeast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r w:rsidRPr="008A3861">
        <w:rPr>
          <w:rFonts w:ascii="inherit" w:eastAsia="Times New Roman" w:hAnsi="inherit" w:cs="Arial"/>
          <w:noProof/>
          <w:color w:val="000000"/>
          <w:sz w:val="18"/>
          <w:szCs w:val="18"/>
          <w:lang w:eastAsia="es-ES"/>
        </w:rPr>
        <mc:AlternateContent>
          <mc:Choice Requires="wps">
            <w:drawing>
              <wp:inline distT="0" distB="0" distL="0" distR="0" wp14:anchorId="35EB8B5F" wp14:editId="7E0C4D28">
                <wp:extent cx="304800" cy="304800"/>
                <wp:effectExtent l="0" t="0" r="0" b="0"/>
                <wp:docPr id="31" name="AutoShape 37" descr="Artícul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FD3FC8A" id="AutoShape 37" o:spid="_x0000_s1026" alt="Artículo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" filled="f" stroked="f">
                <o:lock v:ext="edit" aspectratio="t"/>
                <w10:anchorlock/>
              </v:rect>
            </w:pict>
          </mc:Fallback>
        </mc:AlternateContent>
      </w:r>
    </w:p>
    <w:p w:rsidR="008A3861" w:rsidRPr="008A3861" w:rsidRDefault="008A3861" w:rsidP="008A3861">
      <w:pPr>
        <w:numPr>
          <w:ilvl w:val="1"/>
          <w:numId w:val="4"/>
        </w:numPr>
        <w:shd w:val="clear" w:color="auto" w:fill="F5F5F5"/>
        <w:spacing w:after="0" w:line="255" w:lineRule="atLeast"/>
        <w:ind w:left="0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hyperlink r:id="rId32" w:history="1">
        <w:r w:rsidRPr="008A3861">
          <w:rPr>
            <w:rFonts w:ascii="inherit" w:eastAsia="Times New Roman" w:hAnsi="inherit" w:cs="Arial"/>
            <w:b/>
            <w:bCs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>Archivos de la vulnerabilidad Reos en Santiago de Chile (1650-1780)</w:t>
        </w:r>
      </w:hyperlink>
    </w:p>
    <w:p w:rsidR="008A3861" w:rsidRPr="008A3861" w:rsidRDefault="008A3861" w:rsidP="008A3861">
      <w:pPr>
        <w:shd w:val="clear" w:color="auto" w:fill="F5F5F5"/>
        <w:spacing w:after="0" w:line="255" w:lineRule="atLeast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hyperlink r:id="rId33" w:history="1">
        <w:r w:rsidRPr="008A3861">
          <w:rPr>
            <w:rFonts w:ascii="inherit" w:eastAsia="Times New Roman" w:hAnsi="inherit" w:cs="Arial"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 xml:space="preserve">Aude </w:t>
        </w:r>
        <w:proofErr w:type="spellStart"/>
        <w:r w:rsidRPr="008A3861">
          <w:rPr>
            <w:rFonts w:ascii="inherit" w:eastAsia="Times New Roman" w:hAnsi="inherit" w:cs="Arial"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>Argouse</w:t>
        </w:r>
        <w:proofErr w:type="spellEnd"/>
      </w:hyperlink>
    </w:p>
    <w:p w:rsidR="008A3861" w:rsidRPr="008A3861" w:rsidRDefault="008A3861" w:rsidP="008A3861">
      <w:pPr>
        <w:shd w:val="clear" w:color="auto" w:fill="F5F5F5"/>
        <w:spacing w:after="0" w:line="239" w:lineRule="atLeast"/>
        <w:jc w:val="right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r w:rsidRPr="008A3861">
        <w:rPr>
          <w:rFonts w:ascii="inherit" w:eastAsia="Times New Roman" w:hAnsi="inherit" w:cs="Arial"/>
          <w:color w:val="000000"/>
          <w:sz w:val="18"/>
          <w:szCs w:val="18"/>
          <w:lang w:eastAsia="es-ES"/>
        </w:rPr>
        <w:t>191-214</w:t>
      </w:r>
    </w:p>
    <w:p w:rsidR="008A3861" w:rsidRPr="008A3861" w:rsidRDefault="008A3861" w:rsidP="008A3861">
      <w:pPr>
        <w:pBdr>
          <w:bottom w:val="dotted" w:sz="6" w:space="8" w:color="CCCCCC"/>
        </w:pBdr>
        <w:shd w:val="clear" w:color="auto" w:fill="F5F5F5"/>
        <w:spacing w:after="0" w:line="239" w:lineRule="atLeast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r w:rsidRPr="008A3861">
        <w:rPr>
          <w:rFonts w:ascii="inherit" w:eastAsia="Times New Roman" w:hAnsi="inherit" w:cs="Arial"/>
          <w:noProof/>
          <w:color w:val="000000"/>
          <w:sz w:val="18"/>
          <w:szCs w:val="18"/>
          <w:lang w:eastAsia="es-ES"/>
        </w:rPr>
        <mc:AlternateContent>
          <mc:Choice Requires="wps">
            <w:drawing>
              <wp:inline distT="0" distB="0" distL="0" distR="0" wp14:anchorId="284E9CFF" wp14:editId="5FE94A82">
                <wp:extent cx="304800" cy="304800"/>
                <wp:effectExtent l="0" t="0" r="0" b="0"/>
                <wp:docPr id="30" name="AutoShape 38" descr="Artícul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E024B00" id="AutoShape 38" o:spid="_x0000_s1026" alt="Artículo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" filled="f" stroked="f">
                <o:lock v:ext="edit" aspectratio="t"/>
                <w10:anchorlock/>
              </v:rect>
            </w:pict>
          </mc:Fallback>
        </mc:AlternateContent>
      </w:r>
    </w:p>
    <w:p w:rsidR="008A3861" w:rsidRPr="008A3861" w:rsidRDefault="008A3861" w:rsidP="008A3861">
      <w:pPr>
        <w:numPr>
          <w:ilvl w:val="1"/>
          <w:numId w:val="4"/>
        </w:numPr>
        <w:shd w:val="clear" w:color="auto" w:fill="FFFFFF"/>
        <w:spacing w:after="0" w:line="255" w:lineRule="atLeast"/>
        <w:ind w:left="0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hyperlink r:id="rId34" w:history="1">
        <w:r w:rsidRPr="008A3861">
          <w:rPr>
            <w:rFonts w:ascii="inherit" w:eastAsia="Times New Roman" w:hAnsi="inherit" w:cs="Arial"/>
            <w:b/>
            <w:bCs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>Violencia interpersonal en la sociedad vizcaína a finales de Antiguo Régimen</w:t>
        </w:r>
      </w:hyperlink>
    </w:p>
    <w:p w:rsidR="008A3861" w:rsidRPr="008A3861" w:rsidRDefault="008A3861" w:rsidP="008A3861">
      <w:pPr>
        <w:shd w:val="clear" w:color="auto" w:fill="FFFFFF"/>
        <w:spacing w:after="0" w:line="255" w:lineRule="atLeast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hyperlink r:id="rId35" w:history="1">
        <w:r w:rsidRPr="008A3861">
          <w:rPr>
            <w:rFonts w:ascii="inherit" w:eastAsia="Times New Roman" w:hAnsi="inherit" w:cs="Arial"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>Andrea Grande Pascual</w:t>
        </w:r>
      </w:hyperlink>
    </w:p>
    <w:p w:rsidR="008A3861" w:rsidRPr="008A3861" w:rsidRDefault="008A3861" w:rsidP="008A3861">
      <w:pPr>
        <w:shd w:val="clear" w:color="auto" w:fill="FFFFFF"/>
        <w:spacing w:after="0" w:line="239" w:lineRule="atLeast"/>
        <w:jc w:val="right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r w:rsidRPr="008A3861">
        <w:rPr>
          <w:rFonts w:ascii="inherit" w:eastAsia="Times New Roman" w:hAnsi="inherit" w:cs="Arial"/>
          <w:color w:val="000000"/>
          <w:sz w:val="18"/>
          <w:szCs w:val="18"/>
          <w:lang w:eastAsia="es-ES"/>
        </w:rPr>
        <w:t>215-232</w:t>
      </w:r>
    </w:p>
    <w:p w:rsidR="008A3861" w:rsidRPr="008A3861" w:rsidRDefault="008A3861" w:rsidP="008A3861">
      <w:pPr>
        <w:pBdr>
          <w:bottom w:val="dotted" w:sz="6" w:space="8" w:color="CCCCCC"/>
        </w:pBdr>
        <w:shd w:val="clear" w:color="auto" w:fill="FFFFFF"/>
        <w:spacing w:after="0" w:line="239" w:lineRule="atLeast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r w:rsidRPr="008A3861">
        <w:rPr>
          <w:rFonts w:ascii="inherit" w:eastAsia="Times New Roman" w:hAnsi="inherit" w:cs="Arial"/>
          <w:noProof/>
          <w:color w:val="000000"/>
          <w:sz w:val="18"/>
          <w:szCs w:val="18"/>
          <w:lang w:eastAsia="es-ES"/>
        </w:rPr>
        <mc:AlternateContent>
          <mc:Choice Requires="wps">
            <w:drawing>
              <wp:inline distT="0" distB="0" distL="0" distR="0" wp14:anchorId="6AE9A22C" wp14:editId="381A8715">
                <wp:extent cx="304800" cy="304800"/>
                <wp:effectExtent l="0" t="0" r="0" b="0"/>
                <wp:docPr id="29" name="AutoShape 39" descr="Artícul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E4F6D85" id="AutoShape 39" o:spid="_x0000_s1026" alt="Artículo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" filled="f" stroked="f">
                <o:lock v:ext="edit" aspectratio="t"/>
                <w10:anchorlock/>
              </v:rect>
            </w:pict>
          </mc:Fallback>
        </mc:AlternateContent>
      </w:r>
    </w:p>
    <w:p w:rsidR="008A3861" w:rsidRPr="008A3861" w:rsidRDefault="008A3861" w:rsidP="008A3861">
      <w:pPr>
        <w:numPr>
          <w:ilvl w:val="1"/>
          <w:numId w:val="4"/>
        </w:numPr>
        <w:shd w:val="clear" w:color="auto" w:fill="F5F5F5"/>
        <w:spacing w:after="0" w:line="255" w:lineRule="atLeast"/>
        <w:ind w:left="0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hyperlink r:id="rId36" w:history="1">
        <w:r w:rsidRPr="008A3861">
          <w:rPr>
            <w:rFonts w:ascii="inherit" w:eastAsia="Times New Roman" w:hAnsi="inherit" w:cs="Arial"/>
            <w:b/>
            <w:bCs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>La tortura en la Transición Española</w:t>
        </w:r>
      </w:hyperlink>
      <w:r w:rsidRPr="008A3861">
        <w:rPr>
          <w:rFonts w:ascii="inherit" w:eastAsia="Times New Roman" w:hAnsi="inherit" w:cs="Arial"/>
          <w:color w:val="000000"/>
          <w:sz w:val="18"/>
          <w:szCs w:val="18"/>
          <w:bdr w:val="none" w:sz="0" w:space="0" w:color="auto" w:frame="1"/>
          <w:lang w:eastAsia="es-ES"/>
        </w:rPr>
        <w:t>: Herrera de la Mancha un caso ejemplar</w:t>
      </w:r>
    </w:p>
    <w:p w:rsidR="008A3861" w:rsidRPr="008A3861" w:rsidRDefault="008A3861" w:rsidP="008A3861">
      <w:pPr>
        <w:shd w:val="clear" w:color="auto" w:fill="F5F5F5"/>
        <w:spacing w:after="0" w:line="255" w:lineRule="atLeast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hyperlink r:id="rId37" w:history="1">
        <w:r w:rsidRPr="008A3861">
          <w:rPr>
            <w:rFonts w:ascii="inherit" w:eastAsia="Times New Roman" w:hAnsi="inherit" w:cs="Arial"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 xml:space="preserve">Eduardo Parra </w:t>
        </w:r>
        <w:proofErr w:type="spellStart"/>
        <w:r w:rsidRPr="008A3861">
          <w:rPr>
            <w:rFonts w:ascii="inherit" w:eastAsia="Times New Roman" w:hAnsi="inherit" w:cs="Arial"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>Iñesta</w:t>
        </w:r>
        <w:proofErr w:type="spellEnd"/>
      </w:hyperlink>
    </w:p>
    <w:p w:rsidR="008A3861" w:rsidRPr="008A3861" w:rsidRDefault="008A3861" w:rsidP="008A3861">
      <w:pPr>
        <w:shd w:val="clear" w:color="auto" w:fill="F5F5F5"/>
        <w:spacing w:after="0" w:line="239" w:lineRule="atLeast"/>
        <w:jc w:val="right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r w:rsidRPr="008A3861">
        <w:rPr>
          <w:rFonts w:ascii="inherit" w:eastAsia="Times New Roman" w:hAnsi="inherit" w:cs="Arial"/>
          <w:color w:val="000000"/>
          <w:sz w:val="18"/>
          <w:szCs w:val="18"/>
          <w:lang w:eastAsia="es-ES"/>
        </w:rPr>
        <w:t>233-250</w:t>
      </w:r>
    </w:p>
    <w:p w:rsidR="008A3861" w:rsidRPr="008A3861" w:rsidRDefault="008A3861" w:rsidP="008A3861">
      <w:pPr>
        <w:pBdr>
          <w:bottom w:val="dotted" w:sz="6" w:space="8" w:color="CCCCCC"/>
        </w:pBdr>
        <w:shd w:val="clear" w:color="auto" w:fill="F5F5F5"/>
        <w:spacing w:after="0" w:line="239" w:lineRule="atLeast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r w:rsidRPr="008A3861">
        <w:rPr>
          <w:rFonts w:ascii="inherit" w:eastAsia="Times New Roman" w:hAnsi="inherit" w:cs="Arial"/>
          <w:noProof/>
          <w:color w:val="000000"/>
          <w:sz w:val="18"/>
          <w:szCs w:val="18"/>
          <w:lang w:eastAsia="es-ES"/>
        </w:rPr>
        <mc:AlternateContent>
          <mc:Choice Requires="wps">
            <w:drawing>
              <wp:inline distT="0" distB="0" distL="0" distR="0" wp14:anchorId="1FFF7363" wp14:editId="53A84BD7">
                <wp:extent cx="304800" cy="304800"/>
                <wp:effectExtent l="0" t="0" r="0" b="0"/>
                <wp:docPr id="28" name="AutoShape 40" descr="Artícul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197DD7F" id="AutoShape 40" o:spid="_x0000_s1026" alt="Artículo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" filled="f" stroked="f">
                <o:lock v:ext="edit" aspectratio="t"/>
                <w10:anchorlock/>
              </v:rect>
            </w:pict>
          </mc:Fallback>
        </mc:AlternateContent>
      </w:r>
    </w:p>
    <w:p w:rsidR="008A3861" w:rsidRPr="008A3861" w:rsidRDefault="008A3861" w:rsidP="008A3861">
      <w:pPr>
        <w:numPr>
          <w:ilvl w:val="1"/>
          <w:numId w:val="4"/>
        </w:numPr>
        <w:shd w:val="clear" w:color="auto" w:fill="FFFFFF"/>
        <w:spacing w:after="0" w:line="255" w:lineRule="atLeast"/>
        <w:ind w:left="0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hyperlink r:id="rId38" w:history="1">
        <w:r w:rsidRPr="008A3861">
          <w:rPr>
            <w:rFonts w:ascii="inherit" w:eastAsia="Times New Roman" w:hAnsi="inherit" w:cs="Arial"/>
            <w:b/>
            <w:bCs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>El impacto de la Guerra Social en el bienio 88-87 a. C</w:t>
        </w:r>
      </w:hyperlink>
      <w:r w:rsidRPr="008A3861">
        <w:rPr>
          <w:rFonts w:ascii="inherit" w:eastAsia="Times New Roman" w:hAnsi="inherit" w:cs="Arial"/>
          <w:color w:val="000000"/>
          <w:sz w:val="18"/>
          <w:szCs w:val="18"/>
          <w:bdr w:val="none" w:sz="0" w:space="0" w:color="auto" w:frame="1"/>
          <w:lang w:eastAsia="es-ES"/>
        </w:rPr>
        <w:t xml:space="preserve">: miedo y violencia como motores de </w:t>
      </w:r>
      <w:proofErr w:type="spellStart"/>
      <w:r w:rsidRPr="008A3861">
        <w:rPr>
          <w:rFonts w:ascii="inherit" w:eastAsia="Times New Roman" w:hAnsi="inherit" w:cs="Arial"/>
          <w:color w:val="000000"/>
          <w:sz w:val="18"/>
          <w:szCs w:val="18"/>
          <w:bdr w:val="none" w:sz="0" w:space="0" w:color="auto" w:frame="1"/>
          <w:lang w:eastAsia="es-ES"/>
        </w:rPr>
        <w:t>transgression</w:t>
      </w:r>
      <w:proofErr w:type="spellEnd"/>
    </w:p>
    <w:p w:rsidR="008A3861" w:rsidRPr="008A3861" w:rsidRDefault="008A3861" w:rsidP="008A3861">
      <w:pPr>
        <w:shd w:val="clear" w:color="auto" w:fill="FFFFFF"/>
        <w:spacing w:after="0" w:line="255" w:lineRule="atLeast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hyperlink r:id="rId39" w:history="1">
        <w:r w:rsidRPr="008A3861">
          <w:rPr>
            <w:rFonts w:ascii="inherit" w:eastAsia="Times New Roman" w:hAnsi="inherit" w:cs="Arial"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>Carlos Heredia</w:t>
        </w:r>
      </w:hyperlink>
    </w:p>
    <w:p w:rsidR="008A3861" w:rsidRPr="008A3861" w:rsidRDefault="008A3861" w:rsidP="008A3861">
      <w:pPr>
        <w:shd w:val="clear" w:color="auto" w:fill="FFFFFF"/>
        <w:spacing w:after="0" w:line="239" w:lineRule="atLeast"/>
        <w:jc w:val="right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r w:rsidRPr="008A3861">
        <w:rPr>
          <w:rFonts w:ascii="inherit" w:eastAsia="Times New Roman" w:hAnsi="inherit" w:cs="Arial"/>
          <w:color w:val="000000"/>
          <w:sz w:val="18"/>
          <w:szCs w:val="18"/>
          <w:lang w:eastAsia="es-ES"/>
        </w:rPr>
        <w:t>251-276</w:t>
      </w:r>
    </w:p>
    <w:p w:rsidR="008A3861" w:rsidRPr="008A3861" w:rsidRDefault="008A3861" w:rsidP="008A3861">
      <w:pPr>
        <w:pBdr>
          <w:bottom w:val="dotted" w:sz="6" w:space="8" w:color="CCCCCC"/>
        </w:pBdr>
        <w:shd w:val="clear" w:color="auto" w:fill="FFFFFF"/>
        <w:spacing w:after="0" w:line="239" w:lineRule="atLeast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r w:rsidRPr="008A3861">
        <w:rPr>
          <w:rFonts w:ascii="inherit" w:eastAsia="Times New Roman" w:hAnsi="inherit" w:cs="Arial"/>
          <w:noProof/>
          <w:color w:val="000000"/>
          <w:sz w:val="18"/>
          <w:szCs w:val="18"/>
          <w:lang w:eastAsia="es-ES"/>
        </w:rPr>
        <mc:AlternateContent>
          <mc:Choice Requires="wps">
            <w:drawing>
              <wp:inline distT="0" distB="0" distL="0" distR="0" wp14:anchorId="25FA6B1E" wp14:editId="61495E6B">
                <wp:extent cx="304800" cy="304800"/>
                <wp:effectExtent l="0" t="0" r="0" b="0"/>
                <wp:docPr id="27" name="AutoShape 41" descr="Artícul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981114E" id="AutoShape 41" o:spid="_x0000_s1026" alt="Artículo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" filled="f" stroked="f">
                <o:lock v:ext="edit" aspectratio="t"/>
                <w10:anchorlock/>
              </v:rect>
            </w:pict>
          </mc:Fallback>
        </mc:AlternateContent>
      </w:r>
    </w:p>
    <w:p w:rsidR="008A3861" w:rsidRPr="008A3861" w:rsidRDefault="008A3861" w:rsidP="008A3861">
      <w:pPr>
        <w:numPr>
          <w:ilvl w:val="1"/>
          <w:numId w:val="4"/>
        </w:numPr>
        <w:shd w:val="clear" w:color="auto" w:fill="F5F5F5"/>
        <w:spacing w:after="0" w:line="255" w:lineRule="atLeast"/>
        <w:ind w:left="0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hyperlink r:id="rId40" w:history="1">
        <w:r w:rsidRPr="008A3861">
          <w:rPr>
            <w:rFonts w:ascii="inherit" w:eastAsia="Times New Roman" w:hAnsi="inherit" w:cs="Arial"/>
            <w:b/>
            <w:bCs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>La ciudad medieval como campo de batalla</w:t>
        </w:r>
      </w:hyperlink>
      <w:r w:rsidRPr="008A3861">
        <w:rPr>
          <w:rFonts w:ascii="inherit" w:eastAsia="Times New Roman" w:hAnsi="inherit" w:cs="Arial"/>
          <w:color w:val="000000"/>
          <w:sz w:val="18"/>
          <w:szCs w:val="18"/>
          <w:bdr w:val="none" w:sz="0" w:space="0" w:color="auto" w:frame="1"/>
          <w:lang w:eastAsia="es-ES"/>
        </w:rPr>
        <w:t>: el combate urbano en la Guerra de Sucesión Castellana (1475-1479)</w:t>
      </w:r>
    </w:p>
    <w:p w:rsidR="008A3861" w:rsidRPr="008A3861" w:rsidRDefault="008A3861" w:rsidP="008A3861">
      <w:pPr>
        <w:shd w:val="clear" w:color="auto" w:fill="F5F5F5"/>
        <w:spacing w:after="0" w:line="255" w:lineRule="atLeast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hyperlink r:id="rId41" w:history="1">
        <w:proofErr w:type="spellStart"/>
        <w:r w:rsidRPr="008A3861">
          <w:rPr>
            <w:rFonts w:ascii="inherit" w:eastAsia="Times New Roman" w:hAnsi="inherit" w:cs="Arial"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>Ekaitz</w:t>
        </w:r>
        <w:proofErr w:type="spellEnd"/>
        <w:r w:rsidRPr="008A3861">
          <w:rPr>
            <w:rFonts w:ascii="inherit" w:eastAsia="Times New Roman" w:hAnsi="inherit" w:cs="Arial"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 xml:space="preserve"> </w:t>
        </w:r>
        <w:proofErr w:type="spellStart"/>
        <w:r w:rsidRPr="008A3861">
          <w:rPr>
            <w:rFonts w:ascii="inherit" w:eastAsia="Times New Roman" w:hAnsi="inherit" w:cs="Arial"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>Etxeberria</w:t>
        </w:r>
        <w:proofErr w:type="spellEnd"/>
        <w:r w:rsidRPr="008A3861">
          <w:rPr>
            <w:rFonts w:ascii="inherit" w:eastAsia="Times New Roman" w:hAnsi="inherit" w:cs="Arial"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 xml:space="preserve"> </w:t>
        </w:r>
        <w:proofErr w:type="spellStart"/>
        <w:r w:rsidRPr="008A3861">
          <w:rPr>
            <w:rFonts w:ascii="inherit" w:eastAsia="Times New Roman" w:hAnsi="inherit" w:cs="Arial"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>Gallastegi</w:t>
        </w:r>
        <w:proofErr w:type="spellEnd"/>
      </w:hyperlink>
    </w:p>
    <w:p w:rsidR="008A3861" w:rsidRPr="008A3861" w:rsidRDefault="008A3861" w:rsidP="008A3861">
      <w:pPr>
        <w:shd w:val="clear" w:color="auto" w:fill="F5F5F5"/>
        <w:spacing w:after="0" w:line="239" w:lineRule="atLeast"/>
        <w:jc w:val="right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r w:rsidRPr="008A3861">
        <w:rPr>
          <w:rFonts w:ascii="inherit" w:eastAsia="Times New Roman" w:hAnsi="inherit" w:cs="Arial"/>
          <w:color w:val="000000"/>
          <w:sz w:val="18"/>
          <w:szCs w:val="18"/>
          <w:lang w:eastAsia="es-ES"/>
        </w:rPr>
        <w:t>277-288</w:t>
      </w:r>
    </w:p>
    <w:p w:rsidR="008A3861" w:rsidRPr="008A3861" w:rsidRDefault="008A3861" w:rsidP="008A3861">
      <w:pPr>
        <w:pBdr>
          <w:bottom w:val="dotted" w:sz="6" w:space="8" w:color="CCCCCC"/>
        </w:pBdr>
        <w:shd w:val="clear" w:color="auto" w:fill="F5F5F5"/>
        <w:spacing w:after="0" w:line="239" w:lineRule="atLeast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r w:rsidRPr="008A3861">
        <w:rPr>
          <w:rFonts w:ascii="inherit" w:eastAsia="Times New Roman" w:hAnsi="inherit" w:cs="Arial"/>
          <w:noProof/>
          <w:color w:val="000000"/>
          <w:sz w:val="18"/>
          <w:szCs w:val="18"/>
          <w:lang w:eastAsia="es-ES"/>
        </w:rPr>
        <mc:AlternateContent>
          <mc:Choice Requires="wps">
            <w:drawing>
              <wp:inline distT="0" distB="0" distL="0" distR="0" wp14:anchorId="12EC22B0" wp14:editId="16B38BA3">
                <wp:extent cx="304800" cy="304800"/>
                <wp:effectExtent l="0" t="0" r="0" b="0"/>
                <wp:docPr id="26" name="AutoShape 42" descr="Artícul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D946D18" id="AutoShape 42" o:spid="_x0000_s1026" alt="Artículo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" filled="f" stroked="f">
                <o:lock v:ext="edit" aspectratio="t"/>
                <w10:anchorlock/>
              </v:rect>
            </w:pict>
          </mc:Fallback>
        </mc:AlternateContent>
      </w:r>
    </w:p>
    <w:p w:rsidR="008A3861" w:rsidRPr="008A3861" w:rsidRDefault="008A3861" w:rsidP="008A3861">
      <w:pPr>
        <w:numPr>
          <w:ilvl w:val="1"/>
          <w:numId w:val="4"/>
        </w:numPr>
        <w:shd w:val="clear" w:color="auto" w:fill="FFFFFF"/>
        <w:spacing w:after="0" w:line="255" w:lineRule="atLeast"/>
        <w:ind w:left="0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hyperlink r:id="rId42" w:history="1">
        <w:r w:rsidRPr="008A3861">
          <w:rPr>
            <w:rFonts w:ascii="inherit" w:eastAsia="Times New Roman" w:hAnsi="inherit" w:cs="Arial"/>
            <w:b/>
            <w:bCs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>Corderos precavidos frente a lobos mitificados</w:t>
        </w:r>
      </w:hyperlink>
      <w:r w:rsidRPr="008A3861">
        <w:rPr>
          <w:rFonts w:ascii="inherit" w:eastAsia="Times New Roman" w:hAnsi="inherit" w:cs="Arial"/>
          <w:color w:val="000000"/>
          <w:sz w:val="18"/>
          <w:szCs w:val="18"/>
          <w:bdr w:val="none" w:sz="0" w:space="0" w:color="auto" w:frame="1"/>
          <w:lang w:eastAsia="es-ES"/>
        </w:rPr>
        <w:t>: humanidad vecinal y violencia guerrillera durante la Guerra de la Independencia</w:t>
      </w:r>
    </w:p>
    <w:p w:rsidR="008A3861" w:rsidRPr="008A3861" w:rsidRDefault="008A3861" w:rsidP="008A3861">
      <w:pPr>
        <w:shd w:val="clear" w:color="auto" w:fill="FFFFFF"/>
        <w:spacing w:after="0" w:line="255" w:lineRule="atLeast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hyperlink r:id="rId43" w:history="1">
        <w:r w:rsidRPr="008A3861">
          <w:rPr>
            <w:rFonts w:ascii="inherit" w:eastAsia="Times New Roman" w:hAnsi="inherit" w:cs="Arial"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>Juan José Martín García</w:t>
        </w:r>
      </w:hyperlink>
    </w:p>
    <w:p w:rsidR="008A3861" w:rsidRPr="008A3861" w:rsidRDefault="008A3861" w:rsidP="008A3861">
      <w:pPr>
        <w:shd w:val="clear" w:color="auto" w:fill="FFFFFF"/>
        <w:spacing w:after="0" w:line="239" w:lineRule="atLeast"/>
        <w:jc w:val="right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r w:rsidRPr="008A3861">
        <w:rPr>
          <w:rFonts w:ascii="inherit" w:eastAsia="Times New Roman" w:hAnsi="inherit" w:cs="Arial"/>
          <w:color w:val="000000"/>
          <w:sz w:val="18"/>
          <w:szCs w:val="18"/>
          <w:lang w:eastAsia="es-ES"/>
        </w:rPr>
        <w:t>289-306</w:t>
      </w:r>
    </w:p>
    <w:p w:rsidR="008A3861" w:rsidRPr="008A3861" w:rsidRDefault="008A3861" w:rsidP="008A3861">
      <w:pPr>
        <w:pBdr>
          <w:bottom w:val="dotted" w:sz="6" w:space="8" w:color="CCCCCC"/>
        </w:pBdr>
        <w:shd w:val="clear" w:color="auto" w:fill="FFFFFF"/>
        <w:spacing w:after="0" w:line="239" w:lineRule="atLeast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r w:rsidRPr="008A3861">
        <w:rPr>
          <w:rFonts w:ascii="inherit" w:eastAsia="Times New Roman" w:hAnsi="inherit" w:cs="Arial"/>
          <w:noProof/>
          <w:color w:val="000000"/>
          <w:sz w:val="18"/>
          <w:szCs w:val="18"/>
          <w:lang w:eastAsia="es-ES"/>
        </w:rPr>
        <mc:AlternateContent>
          <mc:Choice Requires="wps">
            <w:drawing>
              <wp:inline distT="0" distB="0" distL="0" distR="0" wp14:anchorId="07FB63AD" wp14:editId="40441DE8">
                <wp:extent cx="304800" cy="304800"/>
                <wp:effectExtent l="0" t="0" r="0" b="0"/>
                <wp:docPr id="25" name="AutoShape 43" descr="Artícul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D064818" id="AutoShape 43" o:spid="_x0000_s1026" alt="Artículo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" filled="f" stroked="f">
                <o:lock v:ext="edit" aspectratio="t"/>
                <w10:anchorlock/>
              </v:rect>
            </w:pict>
          </mc:Fallback>
        </mc:AlternateContent>
      </w:r>
    </w:p>
    <w:p w:rsidR="008A3861" w:rsidRPr="008A3861" w:rsidRDefault="008A3861" w:rsidP="008A3861">
      <w:pPr>
        <w:numPr>
          <w:ilvl w:val="1"/>
          <w:numId w:val="4"/>
        </w:numPr>
        <w:pBdr>
          <w:bottom w:val="dotted" w:sz="6" w:space="5" w:color="CCCCCC"/>
        </w:pBdr>
        <w:spacing w:before="150" w:after="0" w:line="239" w:lineRule="atLeast"/>
        <w:ind w:left="0"/>
        <w:textAlignment w:val="baseline"/>
        <w:outlineLvl w:val="3"/>
        <w:rPr>
          <w:rFonts w:ascii="inherit" w:eastAsia="Times New Roman" w:hAnsi="inherit" w:cs="Arial"/>
          <w:b/>
          <w:bCs/>
          <w:color w:val="000000"/>
          <w:sz w:val="18"/>
          <w:szCs w:val="18"/>
          <w:lang w:eastAsia="es-ES"/>
        </w:rPr>
      </w:pPr>
      <w:r w:rsidRPr="008A3861">
        <w:rPr>
          <w:rFonts w:ascii="inherit" w:eastAsia="Times New Roman" w:hAnsi="inherit" w:cs="Arial"/>
          <w:b/>
          <w:bCs/>
          <w:color w:val="000000"/>
          <w:sz w:val="18"/>
          <w:szCs w:val="18"/>
          <w:lang w:eastAsia="es-ES"/>
        </w:rPr>
        <w:t>Varia</w:t>
      </w:r>
    </w:p>
    <w:p w:rsidR="008A3861" w:rsidRPr="008A3861" w:rsidRDefault="008A3861" w:rsidP="008A3861">
      <w:pPr>
        <w:numPr>
          <w:ilvl w:val="2"/>
          <w:numId w:val="4"/>
        </w:numPr>
        <w:shd w:val="clear" w:color="auto" w:fill="F5F5F5"/>
        <w:spacing w:after="0" w:line="255" w:lineRule="atLeast"/>
        <w:ind w:left="0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hyperlink r:id="rId44" w:history="1">
        <w:r w:rsidRPr="008A3861">
          <w:rPr>
            <w:rFonts w:ascii="inherit" w:eastAsia="Times New Roman" w:hAnsi="inherit" w:cs="Arial"/>
            <w:b/>
            <w:bCs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 xml:space="preserve">Les </w:t>
        </w:r>
        <w:proofErr w:type="spellStart"/>
        <w:r w:rsidRPr="008A3861">
          <w:rPr>
            <w:rFonts w:ascii="inherit" w:eastAsia="Times New Roman" w:hAnsi="inherit" w:cs="Arial"/>
            <w:b/>
            <w:bCs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>transgressions</w:t>
        </w:r>
        <w:proofErr w:type="spellEnd"/>
        <w:r w:rsidRPr="008A3861">
          <w:rPr>
            <w:rFonts w:ascii="inherit" w:eastAsia="Times New Roman" w:hAnsi="inherit" w:cs="Arial"/>
            <w:b/>
            <w:bCs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 xml:space="preserve"> </w:t>
        </w:r>
        <w:proofErr w:type="spellStart"/>
        <w:r w:rsidRPr="008A3861">
          <w:rPr>
            <w:rFonts w:ascii="inherit" w:eastAsia="Times New Roman" w:hAnsi="inherit" w:cs="Arial"/>
            <w:b/>
            <w:bCs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>sexuelles</w:t>
        </w:r>
        <w:proofErr w:type="spellEnd"/>
        <w:r w:rsidRPr="008A3861">
          <w:rPr>
            <w:rFonts w:ascii="inherit" w:eastAsia="Times New Roman" w:hAnsi="inherit" w:cs="Arial"/>
            <w:b/>
            <w:bCs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 xml:space="preserve"> </w:t>
        </w:r>
        <w:proofErr w:type="spellStart"/>
        <w:r w:rsidRPr="008A3861">
          <w:rPr>
            <w:rFonts w:ascii="inherit" w:eastAsia="Times New Roman" w:hAnsi="inherit" w:cs="Arial"/>
            <w:b/>
            <w:bCs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>dans</w:t>
        </w:r>
        <w:proofErr w:type="spellEnd"/>
        <w:r w:rsidRPr="008A3861">
          <w:rPr>
            <w:rFonts w:ascii="inherit" w:eastAsia="Times New Roman" w:hAnsi="inherit" w:cs="Arial"/>
            <w:b/>
            <w:bCs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 xml:space="preserve"> les </w:t>
        </w:r>
        <w:proofErr w:type="spellStart"/>
        <w:r w:rsidRPr="008A3861">
          <w:rPr>
            <w:rFonts w:ascii="inherit" w:eastAsia="Times New Roman" w:hAnsi="inherit" w:cs="Arial"/>
            <w:b/>
            <w:bCs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>capitulaires</w:t>
        </w:r>
        <w:proofErr w:type="spellEnd"/>
        <w:r w:rsidRPr="008A3861">
          <w:rPr>
            <w:rFonts w:ascii="inherit" w:eastAsia="Times New Roman" w:hAnsi="inherit" w:cs="Arial"/>
            <w:b/>
            <w:bCs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 xml:space="preserve"> </w:t>
        </w:r>
        <w:proofErr w:type="spellStart"/>
        <w:r w:rsidRPr="008A3861">
          <w:rPr>
            <w:rFonts w:ascii="inherit" w:eastAsia="Times New Roman" w:hAnsi="inherit" w:cs="Arial"/>
            <w:b/>
            <w:bCs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>carolingiens</w:t>
        </w:r>
        <w:proofErr w:type="spellEnd"/>
      </w:hyperlink>
    </w:p>
    <w:p w:rsidR="008A3861" w:rsidRPr="008A3861" w:rsidRDefault="008A3861" w:rsidP="008A3861">
      <w:pPr>
        <w:shd w:val="clear" w:color="auto" w:fill="F5F5F5"/>
        <w:spacing w:after="0" w:line="255" w:lineRule="atLeast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hyperlink r:id="rId45" w:history="1">
        <w:proofErr w:type="spellStart"/>
        <w:r w:rsidRPr="008A3861">
          <w:rPr>
            <w:rFonts w:ascii="inherit" w:eastAsia="Times New Roman" w:hAnsi="inherit" w:cs="Arial"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>Sophie</w:t>
        </w:r>
        <w:proofErr w:type="spellEnd"/>
        <w:r w:rsidRPr="008A3861">
          <w:rPr>
            <w:rFonts w:ascii="inherit" w:eastAsia="Times New Roman" w:hAnsi="inherit" w:cs="Arial"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 xml:space="preserve"> </w:t>
        </w:r>
        <w:proofErr w:type="spellStart"/>
        <w:r w:rsidRPr="008A3861">
          <w:rPr>
            <w:rFonts w:ascii="inherit" w:eastAsia="Times New Roman" w:hAnsi="inherit" w:cs="Arial"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>Leclere</w:t>
        </w:r>
        <w:proofErr w:type="spellEnd"/>
      </w:hyperlink>
    </w:p>
    <w:p w:rsidR="008A3861" w:rsidRPr="008A3861" w:rsidRDefault="008A3861" w:rsidP="008A3861">
      <w:pPr>
        <w:shd w:val="clear" w:color="auto" w:fill="F5F5F5"/>
        <w:spacing w:after="0" w:line="239" w:lineRule="atLeast"/>
        <w:jc w:val="right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r w:rsidRPr="008A3861">
        <w:rPr>
          <w:rFonts w:ascii="inherit" w:eastAsia="Times New Roman" w:hAnsi="inherit" w:cs="Arial"/>
          <w:color w:val="000000"/>
          <w:sz w:val="18"/>
          <w:szCs w:val="18"/>
          <w:lang w:eastAsia="es-ES"/>
        </w:rPr>
        <w:t>309-322</w:t>
      </w:r>
    </w:p>
    <w:p w:rsidR="008A3861" w:rsidRPr="008A3861" w:rsidRDefault="008A3861" w:rsidP="008A3861">
      <w:pPr>
        <w:pBdr>
          <w:bottom w:val="dotted" w:sz="6" w:space="8" w:color="CCCCCC"/>
        </w:pBdr>
        <w:shd w:val="clear" w:color="auto" w:fill="F5F5F5"/>
        <w:spacing w:after="0" w:line="239" w:lineRule="atLeast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r w:rsidRPr="008A3861">
        <w:rPr>
          <w:rFonts w:ascii="inherit" w:eastAsia="Times New Roman" w:hAnsi="inherit" w:cs="Arial"/>
          <w:noProof/>
          <w:color w:val="000000"/>
          <w:sz w:val="18"/>
          <w:szCs w:val="18"/>
          <w:lang w:eastAsia="es-ES"/>
        </w:rPr>
        <mc:AlternateContent>
          <mc:Choice Requires="wps">
            <w:drawing>
              <wp:inline distT="0" distB="0" distL="0" distR="0" wp14:anchorId="522B9DFE" wp14:editId="0C6FC31F">
                <wp:extent cx="304800" cy="304800"/>
                <wp:effectExtent l="0" t="0" r="0" b="0"/>
                <wp:docPr id="24" name="AutoShape 44" descr="Artícul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A96D05E" id="AutoShape 44" o:spid="_x0000_s1026" alt="Artículo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" filled="f" stroked="f">
                <o:lock v:ext="edit" aspectratio="t"/>
                <w10:anchorlock/>
              </v:rect>
            </w:pict>
          </mc:Fallback>
        </mc:AlternateContent>
      </w:r>
    </w:p>
    <w:p w:rsidR="008A3861" w:rsidRPr="008A3861" w:rsidRDefault="008A3861" w:rsidP="008A3861">
      <w:pPr>
        <w:numPr>
          <w:ilvl w:val="2"/>
          <w:numId w:val="4"/>
        </w:numPr>
        <w:shd w:val="clear" w:color="auto" w:fill="FFFFFF"/>
        <w:spacing w:after="0" w:line="255" w:lineRule="atLeast"/>
        <w:ind w:left="0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hyperlink r:id="rId46" w:history="1">
        <w:r w:rsidRPr="008A3861">
          <w:rPr>
            <w:rFonts w:ascii="inherit" w:eastAsia="Times New Roman" w:hAnsi="inherit" w:cs="Arial"/>
            <w:b/>
            <w:bCs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>Historias de silencios</w:t>
        </w:r>
      </w:hyperlink>
      <w:r w:rsidRPr="008A3861">
        <w:rPr>
          <w:rFonts w:ascii="inherit" w:eastAsia="Times New Roman" w:hAnsi="inherit" w:cs="Arial"/>
          <w:color w:val="000000"/>
          <w:sz w:val="18"/>
          <w:szCs w:val="18"/>
          <w:bdr w:val="none" w:sz="0" w:space="0" w:color="auto" w:frame="1"/>
          <w:lang w:eastAsia="es-ES"/>
        </w:rPr>
        <w:t>: las palabras de las putas (siglos XV-XVI)</w:t>
      </w:r>
    </w:p>
    <w:p w:rsidR="008A3861" w:rsidRPr="008A3861" w:rsidRDefault="008A3861" w:rsidP="008A3861">
      <w:pPr>
        <w:shd w:val="clear" w:color="auto" w:fill="FFFFFF"/>
        <w:spacing w:after="0" w:line="255" w:lineRule="atLeast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hyperlink r:id="rId47" w:history="1">
        <w:r w:rsidRPr="008A3861">
          <w:rPr>
            <w:rFonts w:ascii="inherit" w:eastAsia="Times New Roman" w:hAnsi="inherit" w:cs="Arial"/>
            <w:color w:val="6E0909"/>
            <w:sz w:val="18"/>
            <w:szCs w:val="18"/>
            <w:u w:val="single"/>
            <w:bdr w:val="none" w:sz="0" w:space="0" w:color="auto" w:frame="1"/>
            <w:lang w:eastAsia="es-ES"/>
          </w:rPr>
          <w:t>Coral Cuadrada Majó</w:t>
        </w:r>
      </w:hyperlink>
    </w:p>
    <w:p w:rsidR="008A3861" w:rsidRPr="008A3861" w:rsidRDefault="008A3861" w:rsidP="008A3861">
      <w:pPr>
        <w:shd w:val="clear" w:color="auto" w:fill="FFFFFF"/>
        <w:spacing w:after="0" w:line="239" w:lineRule="atLeast"/>
        <w:jc w:val="right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r w:rsidRPr="008A3861">
        <w:rPr>
          <w:rFonts w:ascii="inherit" w:eastAsia="Times New Roman" w:hAnsi="inherit" w:cs="Arial"/>
          <w:color w:val="000000"/>
          <w:sz w:val="18"/>
          <w:szCs w:val="18"/>
          <w:lang w:eastAsia="es-ES"/>
        </w:rPr>
        <w:t>323-364</w:t>
      </w:r>
    </w:p>
    <w:p w:rsidR="008A3861" w:rsidRPr="008A3861" w:rsidRDefault="008A3861" w:rsidP="008A3861">
      <w:pPr>
        <w:pBdr>
          <w:bottom w:val="dotted" w:sz="6" w:space="8" w:color="CCCCCC"/>
        </w:pBdr>
        <w:shd w:val="clear" w:color="auto" w:fill="FFFFFF"/>
        <w:spacing w:after="0" w:line="239" w:lineRule="atLeast"/>
        <w:textAlignment w:val="baseline"/>
        <w:rPr>
          <w:rFonts w:ascii="inherit" w:eastAsia="Times New Roman" w:hAnsi="inherit" w:cs="Arial"/>
          <w:color w:val="000000"/>
          <w:sz w:val="18"/>
          <w:szCs w:val="18"/>
          <w:lang w:eastAsia="es-ES"/>
        </w:rPr>
      </w:pPr>
      <w:r w:rsidRPr="008A3861">
        <w:rPr>
          <w:rFonts w:ascii="inherit" w:eastAsia="Times New Roman" w:hAnsi="inherit" w:cs="Arial"/>
          <w:noProof/>
          <w:color w:val="000000"/>
          <w:sz w:val="18"/>
          <w:szCs w:val="18"/>
          <w:lang w:eastAsia="es-ES"/>
        </w:rPr>
        <mc:AlternateContent>
          <mc:Choice Requires="wps">
            <w:drawing>
              <wp:inline distT="0" distB="0" distL="0" distR="0" wp14:anchorId="6E58F150" wp14:editId="48E97AA8">
                <wp:extent cx="304800" cy="304800"/>
                <wp:effectExtent l="0" t="0" r="0" b="0"/>
                <wp:docPr id="23" name="AutoShape 45" descr="Artícul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A91ABCD" id="AutoShape 45" o:spid="_x0000_s1026" alt="Artículo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" filled="f" stroked="f">
                <o:lock v:ext="edit" aspectratio="t"/>
                <w10:anchorlock/>
              </v:rect>
            </w:pict>
          </mc:Fallback>
        </mc:AlternateContent>
      </w:r>
    </w:p>
    <w:p w:rsidR="00D4405B" w:rsidRDefault="00D4405B">
      <w:bookmarkStart w:id="0" w:name="_GoBack"/>
      <w:bookmarkEnd w:id="0"/>
    </w:p>
    <w:sectPr w:rsidR="00D4405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E511BF"/>
    <w:multiLevelType w:val="multilevel"/>
    <w:tmpl w:val="FD52C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C979A5"/>
    <w:multiLevelType w:val="multilevel"/>
    <w:tmpl w:val="21B43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8783F0A"/>
    <w:multiLevelType w:val="multilevel"/>
    <w:tmpl w:val="2EAC0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BCF425B"/>
    <w:multiLevelType w:val="multilevel"/>
    <w:tmpl w:val="CD1AD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ADC"/>
    <w:rsid w:val="008A3861"/>
    <w:rsid w:val="00D4405B"/>
    <w:rsid w:val="00FE1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4F0AF7-DA16-4BB8-AF91-FFE18B9A9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48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0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5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99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97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680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033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87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9686">
              <w:marLeft w:val="0"/>
              <w:marRight w:val="13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917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6" w:color="CCCCCC"/>
                    <w:right w:val="none" w:sz="0" w:space="0" w:color="auto"/>
                  </w:divBdr>
                </w:div>
                <w:div w:id="1534417385">
                  <w:marLeft w:val="0"/>
                  <w:marRight w:val="0"/>
                  <w:marTop w:val="225"/>
                  <w:marBottom w:val="0"/>
                  <w:divBdr>
                    <w:top w:val="none" w:sz="0" w:space="8" w:color="auto"/>
                    <w:left w:val="none" w:sz="0" w:space="8" w:color="auto"/>
                    <w:bottom w:val="single" w:sz="6" w:space="8" w:color="CCCCCC"/>
                    <w:right w:val="none" w:sz="0" w:space="8" w:color="auto"/>
                  </w:divBdr>
                  <w:divsChild>
                    <w:div w:id="1856572472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7171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09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8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14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36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93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63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80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26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2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10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6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4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36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81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370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49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32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94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010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55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674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937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2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96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09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0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92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15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95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2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828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1.xml"/><Relationship Id="rId18" Type="http://schemas.openxmlformats.org/officeDocument/2006/relationships/hyperlink" Target="https://dialnet.unirioja.es/servlet/articulo?codigo=5500148" TargetMode="External"/><Relationship Id="rId26" Type="http://schemas.openxmlformats.org/officeDocument/2006/relationships/hyperlink" Target="https://dialnet.unirioja.es/servlet/articulo?codigo=5500152" TargetMode="External"/><Relationship Id="rId39" Type="http://schemas.openxmlformats.org/officeDocument/2006/relationships/hyperlink" Target="https://dialnet.unirioja.es/servlet/autor?codigo=3174707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ialnet.unirioja.es/servlet/autor?codigo=3061860" TargetMode="External"/><Relationship Id="rId34" Type="http://schemas.openxmlformats.org/officeDocument/2006/relationships/hyperlink" Target="https://dialnet.unirioja.es/servlet/articulo?codigo=5500156" TargetMode="External"/><Relationship Id="rId42" Type="http://schemas.openxmlformats.org/officeDocument/2006/relationships/hyperlink" Target="https://dialnet.unirioja.es/servlet/articulo?codigo=5500160" TargetMode="External"/><Relationship Id="rId47" Type="http://schemas.openxmlformats.org/officeDocument/2006/relationships/hyperlink" Target="https://dialnet.unirioja.es/servlet/autor?codigo=9148" TargetMode="External"/><Relationship Id="rId7" Type="http://schemas.openxmlformats.org/officeDocument/2006/relationships/hyperlink" Target="https://dialnet.unirioja.es/revistas" TargetMode="External"/><Relationship Id="rId12" Type="http://schemas.openxmlformats.org/officeDocument/2006/relationships/image" Target="media/image1.wmf"/><Relationship Id="rId17" Type="http://schemas.openxmlformats.org/officeDocument/2006/relationships/hyperlink" Target="https://dialnet.unirioja.es/servlet/autor?codigo=15130" TargetMode="External"/><Relationship Id="rId25" Type="http://schemas.openxmlformats.org/officeDocument/2006/relationships/hyperlink" Target="https://dialnet.unirioja.es/servlet/autor?codigo=3940020" TargetMode="External"/><Relationship Id="rId33" Type="http://schemas.openxmlformats.org/officeDocument/2006/relationships/hyperlink" Target="https://dialnet.unirioja.es/servlet/autor?codigo=2410313" TargetMode="External"/><Relationship Id="rId38" Type="http://schemas.openxmlformats.org/officeDocument/2006/relationships/hyperlink" Target="https://dialnet.unirioja.es/servlet/articulo?codigo=5500158" TargetMode="External"/><Relationship Id="rId46" Type="http://schemas.openxmlformats.org/officeDocument/2006/relationships/hyperlink" Target="https://dialnet.unirioja.es/servlet/articulo?codigo=5500162" TargetMode="External"/><Relationship Id="rId2" Type="http://schemas.openxmlformats.org/officeDocument/2006/relationships/styles" Target="styles.xml"/><Relationship Id="rId16" Type="http://schemas.openxmlformats.org/officeDocument/2006/relationships/hyperlink" Target="https://dialnet.unirioja.es/servlet/articulo?codigo=5500147" TargetMode="External"/><Relationship Id="rId20" Type="http://schemas.openxmlformats.org/officeDocument/2006/relationships/hyperlink" Target="https://dialnet.unirioja.es/servlet/articulo?codigo=5500149" TargetMode="External"/><Relationship Id="rId29" Type="http://schemas.openxmlformats.org/officeDocument/2006/relationships/hyperlink" Target="https://dialnet.unirioja.es/servlet/autor?codigo=3718188" TargetMode="External"/><Relationship Id="rId41" Type="http://schemas.openxmlformats.org/officeDocument/2006/relationships/hyperlink" Target="https://dialnet.unirioja.es/servlet/autor?codigo=3718199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ialnet.unirioja.es/documentos" TargetMode="External"/><Relationship Id="rId11" Type="http://schemas.openxmlformats.org/officeDocument/2006/relationships/hyperlink" Target="https://dialnet.unirioja.es/info/ayuda/indice" TargetMode="External"/><Relationship Id="rId24" Type="http://schemas.openxmlformats.org/officeDocument/2006/relationships/hyperlink" Target="https://dialnet.unirioja.es/servlet/articulo?codigo=5500151" TargetMode="External"/><Relationship Id="rId32" Type="http://schemas.openxmlformats.org/officeDocument/2006/relationships/hyperlink" Target="https://dialnet.unirioja.es/servlet/articulo?codigo=5500155" TargetMode="External"/><Relationship Id="rId37" Type="http://schemas.openxmlformats.org/officeDocument/2006/relationships/hyperlink" Target="https://dialnet.unirioja.es/servlet/autor?codigo=3321930" TargetMode="External"/><Relationship Id="rId40" Type="http://schemas.openxmlformats.org/officeDocument/2006/relationships/hyperlink" Target="https://dialnet.unirioja.es/servlet/articulo?codigo=5500159" TargetMode="External"/><Relationship Id="rId45" Type="http://schemas.openxmlformats.org/officeDocument/2006/relationships/hyperlink" Target="https://dialnet.unirioja.es/servlet/autor?codigo=3940022" TargetMode="External"/><Relationship Id="rId5" Type="http://schemas.openxmlformats.org/officeDocument/2006/relationships/hyperlink" Target="https://dialnet.unirioja.es/" TargetMode="External"/><Relationship Id="rId15" Type="http://schemas.openxmlformats.org/officeDocument/2006/relationships/hyperlink" Target="https://dialnet.unirioja.es/revista/5974/A/2015" TargetMode="External"/><Relationship Id="rId23" Type="http://schemas.openxmlformats.org/officeDocument/2006/relationships/hyperlink" Target="https://dialnet.unirioja.es/servlet/autor?codigo=2132731" TargetMode="External"/><Relationship Id="rId28" Type="http://schemas.openxmlformats.org/officeDocument/2006/relationships/hyperlink" Target="https://dialnet.unirioja.es/servlet/articulo?codigo=5500153" TargetMode="External"/><Relationship Id="rId36" Type="http://schemas.openxmlformats.org/officeDocument/2006/relationships/hyperlink" Target="https://dialnet.unirioja.es/servlet/articulo?codigo=5500157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s://dialnet.unirioja.es/servlet/alta" TargetMode="External"/><Relationship Id="rId19" Type="http://schemas.openxmlformats.org/officeDocument/2006/relationships/hyperlink" Target="https://dialnet.unirioja.es/servlet/autor?codigo=2334489" TargetMode="External"/><Relationship Id="rId31" Type="http://schemas.openxmlformats.org/officeDocument/2006/relationships/hyperlink" Target="https://dialnet.unirioja.es/servlet/autor?codigo=1082212" TargetMode="External"/><Relationship Id="rId44" Type="http://schemas.openxmlformats.org/officeDocument/2006/relationships/hyperlink" Target="https://dialnet.unirioja.es/servlet/articulo?codigo=550016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ialnet.unirioja.es/congresos" TargetMode="External"/><Relationship Id="rId14" Type="http://schemas.openxmlformats.org/officeDocument/2006/relationships/hyperlink" Target="https://dialnet.unirioja.es/servlet/revista?codigo=5974" TargetMode="External"/><Relationship Id="rId22" Type="http://schemas.openxmlformats.org/officeDocument/2006/relationships/hyperlink" Target="https://dialnet.unirioja.es/servlet/articulo?codigo=5500150" TargetMode="External"/><Relationship Id="rId27" Type="http://schemas.openxmlformats.org/officeDocument/2006/relationships/hyperlink" Target="https://dialnet.unirioja.es/servlet/autor?codigo=3671961" TargetMode="External"/><Relationship Id="rId30" Type="http://schemas.openxmlformats.org/officeDocument/2006/relationships/hyperlink" Target="https://dialnet.unirioja.es/servlet/articulo?codigo=5500154" TargetMode="External"/><Relationship Id="rId35" Type="http://schemas.openxmlformats.org/officeDocument/2006/relationships/hyperlink" Target="https://dialnet.unirioja.es/servlet/autor?codigo=3940021" TargetMode="External"/><Relationship Id="rId43" Type="http://schemas.openxmlformats.org/officeDocument/2006/relationships/hyperlink" Target="https://dialnet.unirioja.es/servlet/autor?codigo=2129365" TargetMode="External"/><Relationship Id="rId48" Type="http://schemas.openxmlformats.org/officeDocument/2006/relationships/fontTable" Target="fontTable.xml"/><Relationship Id="rId8" Type="http://schemas.openxmlformats.org/officeDocument/2006/relationships/hyperlink" Target="https://dialnet.unirioja.es/tesis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822</Words>
  <Characters>4527</Characters>
  <Application>Microsoft Office Word</Application>
  <DocSecurity>0</DocSecurity>
  <Lines>37</Lines>
  <Paragraphs>10</Paragraphs>
  <ScaleCrop>false</ScaleCrop>
  <Company/>
  <LinksUpToDate>false</LinksUpToDate>
  <CharactersWithSpaces>5339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Alicia Duñaiturria Laguarda</dc:creator>
  <cp:keywords/>
  <dc:description/>
  <cp:lastModifiedBy>Alicia Duñaiturria Laguarda</cp:lastModifiedBy>
  <cp:revision>2</cp:revision>
  <dcterms:created xsi:type="dcterms:W3CDTF">2016-09-25T17:09:00Z</dcterms:created>
  <dcterms:modified xsi:type="dcterms:W3CDTF">2016-09-25T17:12:00Z</dcterms:modified>
</cp:coreProperties>
</file>