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31D89" w14:textId="77777777" w:rsidR="00303A54" w:rsidRPr="00F35A5C" w:rsidRDefault="00303A54">
      <w:pPr>
        <w:rPr>
          <w:lang w:val="en-GB"/>
        </w:rPr>
      </w:pPr>
    </w:p>
    <w:p w14:paraId="39A6A046" w14:textId="513A0176" w:rsidR="001D11FF" w:rsidRPr="006C697B" w:rsidRDefault="008A11FD">
      <w:pPr>
        <w:rPr>
          <w:b/>
          <w:lang w:val="en-GB"/>
        </w:rPr>
      </w:pPr>
      <w:r>
        <w:rPr>
          <w:b/>
          <w:lang w:val="en-GB"/>
        </w:rPr>
        <w:t>P</w:t>
      </w:r>
      <w:r w:rsidRPr="008A11FD">
        <w:rPr>
          <w:b/>
          <w:lang w:val="en-GB"/>
        </w:rPr>
        <w:t xml:space="preserve">sychological interventions aimed to increase motivation and promote adherence to healthy patterns </w:t>
      </w:r>
      <w:r>
        <w:rPr>
          <w:b/>
          <w:lang w:val="en-GB"/>
        </w:rPr>
        <w:t>in e</w:t>
      </w:r>
      <w:r w:rsidR="001D11FF" w:rsidRPr="006C697B">
        <w:rPr>
          <w:b/>
          <w:lang w:val="en-GB"/>
        </w:rPr>
        <w:t>xercise Apps</w:t>
      </w:r>
      <w:r w:rsidR="00DA52DB">
        <w:rPr>
          <w:b/>
          <w:lang w:val="en-GB"/>
        </w:rPr>
        <w:t>: an evaluation questionnaire proposal</w:t>
      </w:r>
    </w:p>
    <w:p w14:paraId="245A2C22" w14:textId="77777777" w:rsidR="00F35A5C" w:rsidRPr="004038C6" w:rsidRDefault="00F35A5C" w:rsidP="006C697B">
      <w:pPr>
        <w:jc w:val="both"/>
      </w:pPr>
      <w:bookmarkStart w:id="0" w:name="_heading=h.gjdgxs"/>
      <w:bookmarkEnd w:id="0"/>
    </w:p>
    <w:p w14:paraId="2CA087A4" w14:textId="79FD03D6" w:rsidR="00D31E30" w:rsidRDefault="00D31E30" w:rsidP="00D31E30">
      <w:pPr>
        <w:jc w:val="both"/>
        <w:rPr>
          <w:lang w:val="es-ES"/>
        </w:rPr>
      </w:pPr>
      <w:r>
        <w:rPr>
          <w:lang w:val="es-ES"/>
        </w:rPr>
        <w:t>Blanco</w:t>
      </w:r>
      <w:r w:rsidR="00A22534">
        <w:rPr>
          <w:lang w:val="es-ES"/>
        </w:rPr>
        <w:t xml:space="preserve"> R</w:t>
      </w:r>
      <w:r w:rsidR="00EA0CAE">
        <w:rPr>
          <w:lang w:val="es-ES"/>
        </w:rPr>
        <w:t>.1</w:t>
      </w:r>
      <w:r>
        <w:rPr>
          <w:lang w:val="es-ES"/>
        </w:rPr>
        <w:t>, Arribas</w:t>
      </w:r>
      <w:r w:rsidR="00F5443A">
        <w:rPr>
          <w:lang w:val="es-ES"/>
        </w:rPr>
        <w:t xml:space="preserve"> </w:t>
      </w:r>
      <w:r w:rsidR="00EA0CAE">
        <w:rPr>
          <w:lang w:val="es-ES"/>
        </w:rPr>
        <w:t>JM.1</w:t>
      </w:r>
      <w:r>
        <w:rPr>
          <w:lang w:val="es-ES"/>
        </w:rPr>
        <w:t xml:space="preserve">, </w:t>
      </w:r>
      <w:proofErr w:type="spellStart"/>
      <w:r>
        <w:rPr>
          <w:lang w:val="es-ES"/>
        </w:rPr>
        <w:t>Vaidya</w:t>
      </w:r>
      <w:proofErr w:type="spellEnd"/>
      <w:r w:rsidR="00A3743E">
        <w:rPr>
          <w:lang w:val="es-ES"/>
        </w:rPr>
        <w:t xml:space="preserve"> C.3</w:t>
      </w:r>
      <w:r>
        <w:rPr>
          <w:lang w:val="es-ES"/>
        </w:rPr>
        <w:t>,</w:t>
      </w:r>
      <w:r w:rsidR="00CA1416">
        <w:rPr>
          <w:lang w:val="es-ES"/>
        </w:rPr>
        <w:t xml:space="preserve"> </w:t>
      </w:r>
      <w:r w:rsidR="001059D5" w:rsidRPr="001059D5">
        <w:rPr>
          <w:lang w:val="es-ES"/>
        </w:rPr>
        <w:t>Garcia-Zapirain</w:t>
      </w:r>
      <w:r w:rsidR="001059D5">
        <w:rPr>
          <w:lang w:val="es-ES"/>
        </w:rPr>
        <w:t xml:space="preserve"> </w:t>
      </w:r>
      <w:r w:rsidR="00E541F7">
        <w:rPr>
          <w:lang w:val="es-ES"/>
        </w:rPr>
        <w:t>B.2</w:t>
      </w:r>
      <w:r>
        <w:rPr>
          <w:lang w:val="es-ES"/>
        </w:rPr>
        <w:t>, M</w:t>
      </w:r>
      <w:r w:rsidR="003833BF">
        <w:rPr>
          <w:lang w:val="es-ES"/>
        </w:rPr>
        <w:t>e</w:t>
      </w:r>
      <w:r>
        <w:rPr>
          <w:lang w:val="es-ES"/>
        </w:rPr>
        <w:t>ndez</w:t>
      </w:r>
      <w:r w:rsidR="001059D5">
        <w:rPr>
          <w:lang w:val="es-ES"/>
        </w:rPr>
        <w:t>-Zorrilla</w:t>
      </w:r>
      <w:r w:rsidR="00E541F7">
        <w:rPr>
          <w:lang w:val="es-ES"/>
        </w:rPr>
        <w:t xml:space="preserve"> A.</w:t>
      </w:r>
      <w:r w:rsidR="00BE4FB0">
        <w:rPr>
          <w:lang w:val="es-ES"/>
        </w:rPr>
        <w:t>2</w:t>
      </w:r>
      <w:r>
        <w:rPr>
          <w:lang w:val="es-ES"/>
        </w:rPr>
        <w:t>, Fuente-Vidal</w:t>
      </w:r>
      <w:r w:rsidR="00EF59AB">
        <w:rPr>
          <w:lang w:val="es-ES"/>
        </w:rPr>
        <w:t xml:space="preserve"> A</w:t>
      </w:r>
      <w:r w:rsidR="007522DE">
        <w:rPr>
          <w:lang w:val="es-ES"/>
        </w:rPr>
        <w:t>.</w:t>
      </w:r>
      <w:r w:rsidR="00F85D92">
        <w:rPr>
          <w:lang w:val="es-ES"/>
        </w:rPr>
        <w:t>4</w:t>
      </w:r>
      <w:r>
        <w:rPr>
          <w:lang w:val="es-ES"/>
        </w:rPr>
        <w:t>, Guerra</w:t>
      </w:r>
      <w:r w:rsidR="001722F9">
        <w:rPr>
          <w:lang w:val="es-ES"/>
        </w:rPr>
        <w:t>-</w:t>
      </w:r>
      <w:proofErr w:type="spellStart"/>
      <w:r w:rsidR="001722F9">
        <w:rPr>
          <w:lang w:val="es-ES"/>
        </w:rPr>
        <w:t>Balic</w:t>
      </w:r>
      <w:proofErr w:type="spellEnd"/>
      <w:r w:rsidR="00A7495A">
        <w:rPr>
          <w:lang w:val="es-ES"/>
        </w:rPr>
        <w:t xml:space="preserve"> M.4</w:t>
      </w:r>
      <w:r>
        <w:rPr>
          <w:lang w:val="es-ES"/>
        </w:rPr>
        <w:t>,</w:t>
      </w:r>
      <w:r w:rsidR="00A7495A">
        <w:rPr>
          <w:lang w:val="es-ES"/>
        </w:rPr>
        <w:t xml:space="preserve"> </w:t>
      </w:r>
      <w:r>
        <w:rPr>
          <w:lang w:val="es-ES"/>
        </w:rPr>
        <w:t>Montané</w:t>
      </w:r>
      <w:r w:rsidR="00E653ED">
        <w:rPr>
          <w:lang w:val="es-ES"/>
        </w:rPr>
        <w:t xml:space="preserve"> J.4</w:t>
      </w:r>
    </w:p>
    <w:p w14:paraId="2580690F" w14:textId="77777777" w:rsidR="00D31E30" w:rsidRDefault="00D31E30" w:rsidP="00D31E30">
      <w:pPr>
        <w:jc w:val="both"/>
        <w:rPr>
          <w:lang w:val="es-ES"/>
        </w:rPr>
      </w:pPr>
    </w:p>
    <w:p w14:paraId="6ABD3468" w14:textId="70465B2C" w:rsidR="00D31E30" w:rsidRPr="004E0C03" w:rsidRDefault="00715D2C" w:rsidP="00D31E30">
      <w:pPr>
        <w:jc w:val="both"/>
        <w:rPr>
          <w:lang w:val="es-ES"/>
        </w:rPr>
      </w:pPr>
      <w:r>
        <w:rPr>
          <w:lang w:val="es-ES"/>
        </w:rPr>
        <w:t>1</w:t>
      </w:r>
      <w:r w:rsidR="00D31E30">
        <w:rPr>
          <w:lang w:val="es-ES"/>
        </w:rPr>
        <w:t xml:space="preserve">Universidad </w:t>
      </w:r>
      <w:r>
        <w:rPr>
          <w:lang w:val="es-ES"/>
        </w:rPr>
        <w:t>Pontificia</w:t>
      </w:r>
      <w:r w:rsidR="00D31E30">
        <w:rPr>
          <w:lang w:val="es-ES"/>
        </w:rPr>
        <w:t xml:space="preserve"> Comillas</w:t>
      </w:r>
      <w:r w:rsidR="002B091D">
        <w:rPr>
          <w:lang w:val="es-ES"/>
        </w:rPr>
        <w:t xml:space="preserve">; </w:t>
      </w:r>
      <w:r w:rsidR="0087447B">
        <w:rPr>
          <w:lang w:val="es-ES"/>
        </w:rPr>
        <w:t>2</w:t>
      </w:r>
      <w:r w:rsidR="00D31E30">
        <w:rPr>
          <w:lang w:val="es-ES"/>
        </w:rPr>
        <w:t>Universidad de De</w:t>
      </w:r>
      <w:r w:rsidR="0087447B">
        <w:rPr>
          <w:lang w:val="es-ES"/>
        </w:rPr>
        <w:t>us</w:t>
      </w:r>
      <w:r w:rsidR="00D31E30">
        <w:rPr>
          <w:lang w:val="es-ES"/>
        </w:rPr>
        <w:t>to</w:t>
      </w:r>
      <w:r w:rsidR="00475A95">
        <w:rPr>
          <w:lang w:val="es-ES"/>
        </w:rPr>
        <w:t>;</w:t>
      </w:r>
      <w:r w:rsidR="00475A95" w:rsidRPr="00475A95">
        <w:rPr>
          <w:lang w:val="es-ES"/>
        </w:rPr>
        <w:t>3</w:t>
      </w:r>
      <w:r w:rsidR="00D31E30" w:rsidRPr="00475A95">
        <w:rPr>
          <w:lang w:val="es-ES"/>
        </w:rPr>
        <w:t xml:space="preserve">Georgetown </w:t>
      </w:r>
      <w:proofErr w:type="spellStart"/>
      <w:r w:rsidR="00D31E30" w:rsidRPr="00475A95">
        <w:rPr>
          <w:lang w:val="es-ES"/>
        </w:rPr>
        <w:t>University</w:t>
      </w:r>
      <w:proofErr w:type="spellEnd"/>
      <w:r w:rsidR="004E0C03">
        <w:rPr>
          <w:lang w:val="es-ES"/>
        </w:rPr>
        <w:t xml:space="preserve">; </w:t>
      </w:r>
      <w:r w:rsidR="007522DE" w:rsidRPr="004E0C03">
        <w:rPr>
          <w:lang w:val="es-ES"/>
        </w:rPr>
        <w:t>4</w:t>
      </w:r>
      <w:r w:rsidR="00D96A7F" w:rsidRPr="004E0C03">
        <w:rPr>
          <w:lang w:val="es-ES"/>
        </w:rPr>
        <w:t xml:space="preserve">FPCEE-Blanquerna </w:t>
      </w:r>
      <w:proofErr w:type="spellStart"/>
      <w:r w:rsidR="00D31E30" w:rsidRPr="004E0C03">
        <w:rPr>
          <w:lang w:val="es-ES"/>
        </w:rPr>
        <w:t>Universitat</w:t>
      </w:r>
      <w:proofErr w:type="spellEnd"/>
      <w:r w:rsidR="00D31E30" w:rsidRPr="004E0C03">
        <w:rPr>
          <w:lang w:val="es-ES"/>
        </w:rPr>
        <w:t xml:space="preserve"> Ramon Llull</w:t>
      </w:r>
    </w:p>
    <w:p w14:paraId="364101D1" w14:textId="77777777" w:rsidR="00303A54" w:rsidRPr="004E0C03" w:rsidRDefault="00303A54" w:rsidP="006C697B">
      <w:pPr>
        <w:jc w:val="both"/>
        <w:rPr>
          <w:b/>
          <w:lang w:val="es-ES"/>
        </w:rPr>
      </w:pPr>
    </w:p>
    <w:p w14:paraId="7B0BE1F8" w14:textId="600EB986" w:rsidR="008A11FD" w:rsidRDefault="008A11FD" w:rsidP="006C697B">
      <w:pPr>
        <w:jc w:val="both"/>
        <w:rPr>
          <w:lang w:val="en-GB"/>
        </w:rPr>
      </w:pPr>
      <w:r>
        <w:rPr>
          <w:b/>
          <w:lang w:val="en-GB"/>
        </w:rPr>
        <w:t>Introduction</w:t>
      </w:r>
      <w:r w:rsidR="009F1227" w:rsidRPr="006C697B">
        <w:rPr>
          <w:lang w:val="en-GB"/>
        </w:rPr>
        <w:t xml:space="preserve">: </w:t>
      </w:r>
      <w:r w:rsidR="00A01E91">
        <w:rPr>
          <w:lang w:val="en-GB"/>
        </w:rPr>
        <w:t>L</w:t>
      </w:r>
      <w:r w:rsidR="00A01E91" w:rsidRPr="000630C9">
        <w:rPr>
          <w:lang w:val="en-GB"/>
        </w:rPr>
        <w:t xml:space="preserve">imitations and barriers </w:t>
      </w:r>
      <w:r w:rsidR="00A01E91">
        <w:rPr>
          <w:lang w:val="en-GB"/>
        </w:rPr>
        <w:t xml:space="preserve">have been identified </w:t>
      </w:r>
      <w:r w:rsidR="00A01E91" w:rsidRPr="000630C9">
        <w:rPr>
          <w:lang w:val="en-GB"/>
        </w:rPr>
        <w:t>when planning physical activity</w:t>
      </w:r>
      <w:r w:rsidR="00A01E91">
        <w:rPr>
          <w:lang w:val="en-GB"/>
        </w:rPr>
        <w:t xml:space="preserve"> (PA)</w:t>
      </w:r>
      <w:r w:rsidR="00A01E91" w:rsidRPr="000630C9">
        <w:rPr>
          <w:lang w:val="en-GB"/>
        </w:rPr>
        <w:t xml:space="preserve"> programs, where psychological factors play a very important role. In addition, several studies have also identified behavioural counselling interventions, which can be applied to </w:t>
      </w:r>
      <w:r w:rsidR="00A01E91">
        <w:rPr>
          <w:lang w:val="en-GB"/>
        </w:rPr>
        <w:t xml:space="preserve">PA </w:t>
      </w:r>
      <w:r w:rsidR="00A01E91" w:rsidRPr="000630C9">
        <w:rPr>
          <w:lang w:val="en-GB"/>
        </w:rPr>
        <w:t>programs</w:t>
      </w:r>
      <w:r w:rsidR="00A01E91">
        <w:rPr>
          <w:lang w:val="en-GB"/>
        </w:rPr>
        <w:t xml:space="preserve">. </w:t>
      </w:r>
      <w:r w:rsidR="000630C9" w:rsidRPr="006C697B">
        <w:rPr>
          <w:lang w:val="en-GB"/>
        </w:rPr>
        <w:t>Many applications (</w:t>
      </w:r>
      <w:r w:rsidR="003833BF">
        <w:rPr>
          <w:lang w:val="en-GB"/>
        </w:rPr>
        <w:t>a</w:t>
      </w:r>
      <w:r w:rsidR="000630C9" w:rsidRPr="006C697B">
        <w:rPr>
          <w:lang w:val="en-GB"/>
        </w:rPr>
        <w:t>pps) in the market offer training plans which could potentially help</w:t>
      </w:r>
      <w:r w:rsidR="0006276B">
        <w:rPr>
          <w:lang w:val="en-GB"/>
        </w:rPr>
        <w:t xml:space="preserve"> to</w:t>
      </w:r>
      <w:r w:rsidR="000630C9" w:rsidRPr="006C697B">
        <w:rPr>
          <w:lang w:val="en-GB"/>
        </w:rPr>
        <w:t xml:space="preserve"> lead more active lifestyles</w:t>
      </w:r>
      <w:r w:rsidR="000630C9">
        <w:rPr>
          <w:lang w:val="en-GB"/>
        </w:rPr>
        <w:t xml:space="preserve">; however, </w:t>
      </w:r>
      <w:r w:rsidR="000630C9" w:rsidRPr="006C697B">
        <w:rPr>
          <w:lang w:val="en-GB"/>
        </w:rPr>
        <w:t xml:space="preserve">attrition rates to training apps tend to be high and behavioural change remains </w:t>
      </w:r>
      <w:r w:rsidR="000630C9">
        <w:rPr>
          <w:lang w:val="en-GB"/>
        </w:rPr>
        <w:t xml:space="preserve">still </w:t>
      </w:r>
      <w:r w:rsidR="000630C9" w:rsidRPr="006C697B">
        <w:rPr>
          <w:lang w:val="en-GB"/>
        </w:rPr>
        <w:t>a challenge</w:t>
      </w:r>
      <w:r w:rsidR="000630C9" w:rsidRPr="000630C9">
        <w:rPr>
          <w:lang w:val="en-GB"/>
        </w:rPr>
        <w:t>.</w:t>
      </w:r>
      <w:r w:rsidR="00A01E91">
        <w:rPr>
          <w:lang w:val="en-GB"/>
        </w:rPr>
        <w:t xml:space="preserve"> </w:t>
      </w:r>
      <w:r w:rsidR="0006276B">
        <w:rPr>
          <w:lang w:val="en-GB"/>
        </w:rPr>
        <w:t>L</w:t>
      </w:r>
      <w:r w:rsidRPr="000630C9">
        <w:rPr>
          <w:lang w:val="en-GB"/>
        </w:rPr>
        <w:t xml:space="preserve">ittle is known about the different variables and specific barriers to adherence to </w:t>
      </w:r>
      <w:r w:rsidR="007B4B87">
        <w:rPr>
          <w:lang w:val="en-GB"/>
        </w:rPr>
        <w:t>exercise</w:t>
      </w:r>
      <w:r w:rsidRPr="000630C9">
        <w:rPr>
          <w:lang w:val="en-GB"/>
        </w:rPr>
        <w:t xml:space="preserve"> or </w:t>
      </w:r>
      <w:r w:rsidR="00A01E91">
        <w:rPr>
          <w:lang w:val="en-GB"/>
        </w:rPr>
        <w:t>PA</w:t>
      </w:r>
      <w:r w:rsidRPr="000630C9">
        <w:rPr>
          <w:lang w:val="en-GB"/>
        </w:rPr>
        <w:t xml:space="preserve"> within the new technologies.</w:t>
      </w:r>
      <w:r>
        <w:rPr>
          <w:lang w:val="en-GB"/>
        </w:rPr>
        <w:t xml:space="preserve"> </w:t>
      </w:r>
      <w:r w:rsidR="000630C9">
        <w:rPr>
          <w:lang w:val="en-GB"/>
        </w:rPr>
        <w:t xml:space="preserve">Thus, the goal of the present </w:t>
      </w:r>
      <w:r w:rsidR="003833BF">
        <w:rPr>
          <w:lang w:val="en-GB"/>
        </w:rPr>
        <w:t>research work</w:t>
      </w:r>
      <w:r w:rsidR="000630C9">
        <w:rPr>
          <w:lang w:val="en-GB"/>
        </w:rPr>
        <w:t xml:space="preserve"> </w:t>
      </w:r>
      <w:r w:rsidR="00B21368" w:rsidRPr="00B21368">
        <w:rPr>
          <w:lang w:val="en-GB"/>
        </w:rPr>
        <w:t xml:space="preserve">is to design and validate a questionnaire in order to determine the motivational profile of </w:t>
      </w:r>
      <w:r w:rsidR="003833BF">
        <w:rPr>
          <w:lang w:val="en-GB"/>
        </w:rPr>
        <w:t>a</w:t>
      </w:r>
      <w:r w:rsidR="00B21368" w:rsidRPr="00B21368">
        <w:rPr>
          <w:lang w:val="en-GB"/>
        </w:rPr>
        <w:t>pp users.</w:t>
      </w:r>
    </w:p>
    <w:p w14:paraId="25D2FAEB" w14:textId="77777777" w:rsidR="00A45B18" w:rsidRDefault="00A45B18" w:rsidP="006C697B">
      <w:pPr>
        <w:jc w:val="both"/>
        <w:rPr>
          <w:lang w:val="en-GB"/>
        </w:rPr>
      </w:pPr>
    </w:p>
    <w:p w14:paraId="702F41F4" w14:textId="6B32EEFD" w:rsidR="00F015A1" w:rsidRDefault="009F1227" w:rsidP="00F015A1">
      <w:pPr>
        <w:jc w:val="both"/>
        <w:rPr>
          <w:lang w:val="en-GB"/>
        </w:rPr>
      </w:pPr>
      <w:r w:rsidRPr="0012375E">
        <w:rPr>
          <w:b/>
          <w:lang w:val="en-GB"/>
        </w:rPr>
        <w:t>Methods</w:t>
      </w:r>
      <w:r w:rsidRPr="0012375E">
        <w:rPr>
          <w:lang w:val="en-GB"/>
        </w:rPr>
        <w:t xml:space="preserve">: </w:t>
      </w:r>
      <w:r w:rsidR="00FF26E5">
        <w:rPr>
          <w:lang w:val="en-GB"/>
        </w:rPr>
        <w:t xml:space="preserve"> In order to determine the motivational profile of </w:t>
      </w:r>
      <w:r w:rsidR="00762F66" w:rsidRPr="0012375E">
        <w:rPr>
          <w:lang w:val="en-GB"/>
        </w:rPr>
        <w:t>Mammoth Hunters</w:t>
      </w:r>
      <w:r w:rsidR="00997337">
        <w:rPr>
          <w:lang w:val="en-GB"/>
        </w:rPr>
        <w:t xml:space="preserve"> </w:t>
      </w:r>
      <w:r w:rsidR="00762F66" w:rsidRPr="0012375E">
        <w:rPr>
          <w:lang w:val="en-GB"/>
        </w:rPr>
        <w:t>App</w:t>
      </w:r>
      <w:r w:rsidR="00997337">
        <w:rPr>
          <w:lang w:val="en-GB"/>
        </w:rPr>
        <w:t xml:space="preserve"> </w:t>
      </w:r>
      <w:r w:rsidR="00AC3273">
        <w:rPr>
          <w:lang w:val="en-GB"/>
        </w:rPr>
        <w:t>users, an</w:t>
      </w:r>
      <w:r w:rsidR="003342A0">
        <w:rPr>
          <w:lang w:val="en-GB"/>
        </w:rPr>
        <w:t xml:space="preserve"> App</w:t>
      </w:r>
      <w:r w:rsidR="00762F66" w:rsidRPr="0012375E">
        <w:rPr>
          <w:lang w:val="en-GB"/>
        </w:rPr>
        <w:t xml:space="preserve"> that personalizes exercise plans</w:t>
      </w:r>
      <w:r w:rsidR="003342A0">
        <w:rPr>
          <w:lang w:val="en-GB"/>
        </w:rPr>
        <w:t>,</w:t>
      </w:r>
      <w:r w:rsidR="00762F66" w:rsidRPr="0012375E">
        <w:rPr>
          <w:lang w:val="en-GB"/>
        </w:rPr>
        <w:t xml:space="preserve"> </w:t>
      </w:r>
      <w:r w:rsidR="00693EDC">
        <w:rPr>
          <w:lang w:val="en-GB"/>
        </w:rPr>
        <w:t>a</w:t>
      </w:r>
      <w:r w:rsidR="00FF26E5">
        <w:rPr>
          <w:lang w:val="en-GB"/>
        </w:rPr>
        <w:t xml:space="preserve"> questionnaire was created, </w:t>
      </w:r>
      <w:r w:rsidR="003833BF">
        <w:rPr>
          <w:lang w:val="en-GB"/>
        </w:rPr>
        <w:t xml:space="preserve">applied, and </w:t>
      </w:r>
      <w:r w:rsidR="00FF26E5">
        <w:rPr>
          <w:lang w:val="en-GB"/>
        </w:rPr>
        <w:t xml:space="preserve">validated. When users submitted their permission to use the </w:t>
      </w:r>
      <w:r w:rsidR="003833BF">
        <w:rPr>
          <w:lang w:val="en-GB"/>
        </w:rPr>
        <w:t>a</w:t>
      </w:r>
      <w:r w:rsidR="00FF26E5">
        <w:rPr>
          <w:lang w:val="en-GB"/>
        </w:rPr>
        <w:t>pp, they were invited to answer the questionnaire</w:t>
      </w:r>
      <w:r w:rsidR="005F2D31">
        <w:rPr>
          <w:lang w:val="en-GB"/>
        </w:rPr>
        <w:t xml:space="preserve">. </w:t>
      </w:r>
      <w:r w:rsidR="00DD16B4">
        <w:rPr>
          <w:lang w:val="en-GB"/>
        </w:rPr>
        <w:t>Anonymous</w:t>
      </w:r>
      <w:r w:rsidR="00F015A1">
        <w:rPr>
          <w:lang w:val="en-GB"/>
        </w:rPr>
        <w:t xml:space="preserve"> information about demographics, </w:t>
      </w:r>
      <w:r w:rsidR="003833BF">
        <w:rPr>
          <w:lang w:val="en-GB"/>
        </w:rPr>
        <w:t>a</w:t>
      </w:r>
      <w:r w:rsidR="00F015A1">
        <w:rPr>
          <w:lang w:val="en-GB"/>
        </w:rPr>
        <w:t>pp usage, prevalence of chronic disease, emotional and motivational status</w:t>
      </w:r>
      <w:r w:rsidR="0091441F">
        <w:rPr>
          <w:lang w:val="en-GB"/>
        </w:rPr>
        <w:t xml:space="preserve"> was collected.</w:t>
      </w:r>
      <w:r w:rsidR="00F015A1">
        <w:rPr>
          <w:lang w:val="en-GB"/>
        </w:rPr>
        <w:t xml:space="preserve"> The </w:t>
      </w:r>
      <w:r w:rsidR="006D25BC">
        <w:rPr>
          <w:lang w:val="en-GB"/>
        </w:rPr>
        <w:t xml:space="preserve">final </w:t>
      </w:r>
      <w:r w:rsidR="00F015A1">
        <w:rPr>
          <w:lang w:val="en-GB"/>
        </w:rPr>
        <w:t xml:space="preserve">proposed questionnaire consisted of </w:t>
      </w:r>
      <w:r w:rsidR="006D25BC">
        <w:rPr>
          <w:lang w:val="en-GB"/>
        </w:rPr>
        <w:t>9</w:t>
      </w:r>
      <w:r w:rsidR="00F015A1">
        <w:rPr>
          <w:lang w:val="en-GB"/>
        </w:rPr>
        <w:t xml:space="preserve"> questions</w:t>
      </w:r>
      <w:r w:rsidR="000F78D0">
        <w:rPr>
          <w:lang w:val="en-GB"/>
        </w:rPr>
        <w:t xml:space="preserve"> with</w:t>
      </w:r>
      <w:r w:rsidR="00F015A1">
        <w:rPr>
          <w:lang w:val="en-GB"/>
        </w:rPr>
        <w:t xml:space="preserve"> 5 answer options based on a Likert scale. </w:t>
      </w:r>
    </w:p>
    <w:p w14:paraId="5B900805" w14:textId="77777777" w:rsidR="00F015A1" w:rsidRDefault="00F015A1" w:rsidP="008A11FD">
      <w:pPr>
        <w:jc w:val="both"/>
        <w:rPr>
          <w:lang w:val="en-GB"/>
        </w:rPr>
      </w:pPr>
    </w:p>
    <w:p w14:paraId="7737648D" w14:textId="77777777" w:rsidR="00EC0AD4" w:rsidRDefault="009F1227" w:rsidP="008C755B">
      <w:pPr>
        <w:jc w:val="both"/>
        <w:rPr>
          <w:lang w:val="en-GB"/>
        </w:rPr>
      </w:pPr>
      <w:r w:rsidRPr="006C697B">
        <w:rPr>
          <w:b/>
          <w:lang w:val="en-GB"/>
        </w:rPr>
        <w:t>Results</w:t>
      </w:r>
      <w:r w:rsidRPr="006C697B">
        <w:rPr>
          <w:lang w:val="en-GB"/>
        </w:rPr>
        <w:t xml:space="preserve">: </w:t>
      </w:r>
    </w:p>
    <w:p w14:paraId="3C5EE138" w14:textId="32C7F304" w:rsidR="008A11FD" w:rsidRDefault="00EC0AD4" w:rsidP="006C697B">
      <w:pPr>
        <w:jc w:val="both"/>
        <w:rPr>
          <w:lang w:val="en-GB"/>
        </w:rPr>
      </w:pPr>
      <w:r>
        <w:rPr>
          <w:lang w:val="en-GB"/>
        </w:rPr>
        <w:t xml:space="preserve">A total of 231 </w:t>
      </w:r>
      <w:r w:rsidR="007B4B87">
        <w:rPr>
          <w:lang w:val="en-GB"/>
        </w:rPr>
        <w:t xml:space="preserve">active </w:t>
      </w:r>
      <w:r>
        <w:rPr>
          <w:lang w:val="en-GB"/>
        </w:rPr>
        <w:t>users answered the motivational questionnaire</w:t>
      </w:r>
      <w:r w:rsidR="007B4B87">
        <w:rPr>
          <w:lang w:val="en-GB"/>
        </w:rPr>
        <w:t xml:space="preserve"> and</w:t>
      </w:r>
      <w:r>
        <w:rPr>
          <w:lang w:val="en-GB"/>
        </w:rPr>
        <w:t xml:space="preserve"> 222 were</w:t>
      </w:r>
      <w:r w:rsidR="007B4B87">
        <w:rPr>
          <w:lang w:val="en-GB"/>
        </w:rPr>
        <w:t xml:space="preserve"> considered as</w:t>
      </w:r>
      <w:r>
        <w:rPr>
          <w:lang w:val="en-GB"/>
        </w:rPr>
        <w:t xml:space="preserve"> correctly answered.</w:t>
      </w:r>
      <w:r w:rsidR="006101B6" w:rsidRPr="006101B6">
        <w:rPr>
          <w:lang w:val="en-GB"/>
        </w:rPr>
        <w:t xml:space="preserve"> </w:t>
      </w:r>
      <w:r w:rsidR="006101B6">
        <w:rPr>
          <w:lang w:val="en-GB"/>
        </w:rPr>
        <w:t xml:space="preserve">Participants descriptive </w:t>
      </w:r>
      <w:r w:rsidR="007B4B87">
        <w:rPr>
          <w:lang w:val="en-GB"/>
        </w:rPr>
        <w:t>data showed</w:t>
      </w:r>
      <w:r w:rsidR="00A575B8">
        <w:rPr>
          <w:lang w:val="en-GB"/>
        </w:rPr>
        <w:t xml:space="preserve">: </w:t>
      </w:r>
      <w:r w:rsidR="006101B6">
        <w:rPr>
          <w:lang w:val="en-GB"/>
        </w:rPr>
        <w:t xml:space="preserve">age range 18-69 years, weight range 50-80 kg, mean BMI=24. </w:t>
      </w:r>
      <w:r w:rsidR="00733293">
        <w:rPr>
          <w:lang w:val="en-GB"/>
        </w:rPr>
        <w:t>Co</w:t>
      </w:r>
      <w:r w:rsidR="00187464" w:rsidRPr="006C697B">
        <w:rPr>
          <w:lang w:val="en-GB"/>
        </w:rPr>
        <w:t>rrelations between their motivation (intrinsic vs extrinsic) and their levels of engagement to their exercise plan</w:t>
      </w:r>
      <w:r w:rsidR="00733293">
        <w:rPr>
          <w:lang w:val="en-GB"/>
        </w:rPr>
        <w:t>, were obtained</w:t>
      </w:r>
      <w:r w:rsidR="008A11FD" w:rsidRPr="008A11FD">
        <w:rPr>
          <w:lang w:val="en-GB"/>
        </w:rPr>
        <w:t>.</w:t>
      </w:r>
      <w:r w:rsidR="00187464">
        <w:rPr>
          <w:lang w:val="en-GB"/>
        </w:rPr>
        <w:t xml:space="preserve"> </w:t>
      </w:r>
      <w:r w:rsidR="008A11FD" w:rsidRPr="008A11FD">
        <w:rPr>
          <w:lang w:val="en-GB"/>
        </w:rPr>
        <w:t xml:space="preserve">The </w:t>
      </w:r>
      <w:r w:rsidR="00027F12" w:rsidRPr="008A11FD">
        <w:rPr>
          <w:lang w:val="en-GB"/>
        </w:rPr>
        <w:t>question</w:t>
      </w:r>
      <w:r w:rsidR="00027F12">
        <w:rPr>
          <w:lang w:val="en-GB"/>
        </w:rPr>
        <w:t xml:space="preserve">naire </w:t>
      </w:r>
      <w:r w:rsidR="00460DD5">
        <w:rPr>
          <w:lang w:val="en-GB"/>
        </w:rPr>
        <w:t>(</w:t>
      </w:r>
      <w:r w:rsidR="00027F12">
        <w:rPr>
          <w:lang w:val="en-GB"/>
        </w:rPr>
        <w:t xml:space="preserve">created </w:t>
      </w:r>
      <w:r w:rsidR="00FC00D8">
        <w:rPr>
          <w:lang w:val="en-GB"/>
        </w:rPr>
        <w:t>specifically</w:t>
      </w:r>
      <w:r w:rsidR="008A11FD">
        <w:rPr>
          <w:lang w:val="en-GB"/>
        </w:rPr>
        <w:t xml:space="preserve"> </w:t>
      </w:r>
      <w:r w:rsidR="008C755B">
        <w:rPr>
          <w:lang w:val="en-GB"/>
        </w:rPr>
        <w:t>for this study</w:t>
      </w:r>
      <w:r w:rsidR="00460DD5">
        <w:rPr>
          <w:lang w:val="en-GB"/>
        </w:rPr>
        <w:t>)</w:t>
      </w:r>
      <w:r w:rsidR="008C755B">
        <w:rPr>
          <w:lang w:val="en-GB"/>
        </w:rPr>
        <w:t xml:space="preserve"> showed</w:t>
      </w:r>
      <w:r w:rsidR="00466862" w:rsidRPr="00466862">
        <w:rPr>
          <w:lang w:val="en-GB"/>
        </w:rPr>
        <w:t xml:space="preserve"> consistency</w:t>
      </w:r>
      <w:r w:rsidR="008C755B" w:rsidRPr="00051F65">
        <w:rPr>
          <w:lang w:val="en-GB"/>
        </w:rPr>
        <w:t xml:space="preserve"> </w:t>
      </w:r>
      <w:r w:rsidR="00460DD5">
        <w:rPr>
          <w:lang w:val="en-GB"/>
        </w:rPr>
        <w:t>(</w:t>
      </w:r>
      <w:r w:rsidR="008C755B" w:rsidRPr="00051F65">
        <w:rPr>
          <w:lang w:val="en-GB"/>
        </w:rPr>
        <w:t>Cronbach's alpha-coefficients</w:t>
      </w:r>
      <w:r w:rsidR="00814FEF">
        <w:rPr>
          <w:lang w:val="en-GB"/>
        </w:rPr>
        <w:t xml:space="preserve"> </w:t>
      </w:r>
      <w:r w:rsidR="008C755B" w:rsidRPr="00051F65">
        <w:rPr>
          <w:lang w:val="en-GB"/>
        </w:rPr>
        <w:t>&gt;0.70</w:t>
      </w:r>
      <w:r w:rsidR="00460DD5">
        <w:rPr>
          <w:lang w:val="en-GB"/>
        </w:rPr>
        <w:t>)</w:t>
      </w:r>
      <w:r w:rsidR="008C755B" w:rsidRPr="00051F65">
        <w:rPr>
          <w:lang w:val="en-GB"/>
        </w:rPr>
        <w:t xml:space="preserve">. Exploratory factor analysis of </w:t>
      </w:r>
      <w:r w:rsidR="008C755B">
        <w:rPr>
          <w:lang w:val="en-GB"/>
        </w:rPr>
        <w:t xml:space="preserve">the </w:t>
      </w:r>
      <w:r w:rsidR="008C755B" w:rsidRPr="008A11FD">
        <w:rPr>
          <w:lang w:val="en-GB"/>
        </w:rPr>
        <w:t>question</w:t>
      </w:r>
      <w:r w:rsidR="008C755B">
        <w:rPr>
          <w:lang w:val="en-GB"/>
        </w:rPr>
        <w:t xml:space="preserve">naire </w:t>
      </w:r>
      <w:r w:rsidR="008C755B" w:rsidRPr="00051F65">
        <w:rPr>
          <w:lang w:val="en-GB"/>
        </w:rPr>
        <w:t xml:space="preserve">with </w:t>
      </w:r>
      <w:r w:rsidR="008C755B">
        <w:rPr>
          <w:lang w:val="en-GB"/>
        </w:rPr>
        <w:t>9</w:t>
      </w:r>
      <w:r w:rsidR="008C755B" w:rsidRPr="00051F65">
        <w:rPr>
          <w:lang w:val="en-GB"/>
        </w:rPr>
        <w:t xml:space="preserve"> items resulted in </w:t>
      </w:r>
      <w:r w:rsidR="008C755B">
        <w:rPr>
          <w:lang w:val="en-GB"/>
        </w:rPr>
        <w:t>two</w:t>
      </w:r>
      <w:r w:rsidR="008C755B" w:rsidRPr="00051F65">
        <w:rPr>
          <w:lang w:val="en-GB"/>
        </w:rPr>
        <w:t xml:space="preserve"> factors</w:t>
      </w:r>
      <w:r w:rsidR="008C755B">
        <w:rPr>
          <w:lang w:val="en-GB"/>
        </w:rPr>
        <w:t xml:space="preserve"> (intrinsic and extrinsic</w:t>
      </w:r>
      <w:r w:rsidR="001722F9" w:rsidRPr="001722F9">
        <w:rPr>
          <w:lang w:val="en-GB"/>
        </w:rPr>
        <w:t xml:space="preserve"> </w:t>
      </w:r>
      <w:r w:rsidR="001722F9">
        <w:rPr>
          <w:lang w:val="en-GB"/>
        </w:rPr>
        <w:t>motivation</w:t>
      </w:r>
      <w:r w:rsidR="008C755B">
        <w:rPr>
          <w:lang w:val="en-GB"/>
        </w:rPr>
        <w:t>)</w:t>
      </w:r>
      <w:r w:rsidR="008C755B" w:rsidRPr="00051F65">
        <w:rPr>
          <w:lang w:val="en-GB"/>
        </w:rPr>
        <w:t xml:space="preserve"> </w:t>
      </w:r>
      <w:r w:rsidR="008C755B">
        <w:rPr>
          <w:lang w:val="en-GB"/>
        </w:rPr>
        <w:t>explained 63</w:t>
      </w:r>
      <w:r w:rsidR="008C755B" w:rsidRPr="00051F65">
        <w:rPr>
          <w:lang w:val="en-GB"/>
        </w:rPr>
        <w:t>,</w:t>
      </w:r>
      <w:r w:rsidR="008C755B">
        <w:rPr>
          <w:lang w:val="en-GB"/>
        </w:rPr>
        <w:t>14</w:t>
      </w:r>
      <w:r w:rsidR="008C755B" w:rsidRPr="00051F65">
        <w:rPr>
          <w:lang w:val="en-GB"/>
        </w:rPr>
        <w:t xml:space="preserve">% of variance. </w:t>
      </w:r>
      <w:r w:rsidR="008C755B">
        <w:rPr>
          <w:lang w:val="en-GB"/>
        </w:rPr>
        <w:t>Exploratory</w:t>
      </w:r>
      <w:r w:rsidR="008C755B" w:rsidRPr="00051F65">
        <w:rPr>
          <w:lang w:val="en-GB"/>
        </w:rPr>
        <w:t xml:space="preserve"> factor analysis presented satisfactory goodness fit indices.</w:t>
      </w:r>
    </w:p>
    <w:p w14:paraId="09430085" w14:textId="77777777" w:rsidR="00FD642F" w:rsidRDefault="00FD642F" w:rsidP="006C697B">
      <w:pPr>
        <w:jc w:val="both"/>
        <w:rPr>
          <w:lang w:val="en-GB"/>
        </w:rPr>
      </w:pPr>
    </w:p>
    <w:p w14:paraId="5E72A22A" w14:textId="5EDB3712" w:rsidR="000630C9" w:rsidRPr="006C697B" w:rsidRDefault="009F1227" w:rsidP="003C5A6B">
      <w:pPr>
        <w:jc w:val="both"/>
        <w:rPr>
          <w:lang w:val="en-GB"/>
        </w:rPr>
      </w:pPr>
      <w:r w:rsidRPr="006C697B">
        <w:rPr>
          <w:b/>
          <w:lang w:val="en-GB"/>
        </w:rPr>
        <w:t>Conclusions</w:t>
      </w:r>
      <w:r w:rsidRPr="006C697B">
        <w:rPr>
          <w:lang w:val="en-GB"/>
        </w:rPr>
        <w:t xml:space="preserve">: </w:t>
      </w:r>
      <w:r w:rsidR="00F35A5C">
        <w:rPr>
          <w:lang w:val="en-GB"/>
        </w:rPr>
        <w:t xml:space="preserve">A motivational questionnaire </w:t>
      </w:r>
      <w:r w:rsidR="00F35A5C" w:rsidRPr="006C697B">
        <w:rPr>
          <w:lang w:val="en-GB"/>
        </w:rPr>
        <w:t xml:space="preserve">was </w:t>
      </w:r>
      <w:r w:rsidR="00F35A5C">
        <w:rPr>
          <w:lang w:val="en-GB"/>
        </w:rPr>
        <w:t xml:space="preserve">created, </w:t>
      </w:r>
      <w:r w:rsidR="003833BF">
        <w:rPr>
          <w:lang w:val="en-GB"/>
        </w:rPr>
        <w:t xml:space="preserve">applied, and </w:t>
      </w:r>
      <w:r w:rsidR="00682327" w:rsidRPr="006C697B">
        <w:rPr>
          <w:lang w:val="en-GB"/>
        </w:rPr>
        <w:t>validated</w:t>
      </w:r>
      <w:r w:rsidR="003833BF">
        <w:rPr>
          <w:lang w:val="en-GB"/>
        </w:rPr>
        <w:t xml:space="preserve"> with Mammoth Hunters app</w:t>
      </w:r>
      <w:r w:rsidR="00F35A5C">
        <w:rPr>
          <w:lang w:val="en-GB"/>
        </w:rPr>
        <w:t xml:space="preserve"> users.</w:t>
      </w:r>
      <w:r w:rsidR="00F35A5C" w:rsidRPr="006C697B">
        <w:rPr>
          <w:lang w:val="en-GB"/>
        </w:rPr>
        <w:t xml:space="preserve"> </w:t>
      </w:r>
      <w:r w:rsidR="00F32CEF">
        <w:rPr>
          <w:lang w:val="en-GB"/>
        </w:rPr>
        <w:t>Therefore</w:t>
      </w:r>
      <w:r w:rsidR="00F32CEF" w:rsidRPr="008A11FD">
        <w:rPr>
          <w:lang w:val="en-GB"/>
        </w:rPr>
        <w:t xml:space="preserve">, the results that have been sorted out by </w:t>
      </w:r>
      <w:r w:rsidR="00F32CEF" w:rsidRPr="008A11FD">
        <w:rPr>
          <w:lang w:val="en-GB"/>
        </w:rPr>
        <w:lastRenderedPageBreak/>
        <w:t xml:space="preserve">questioning can be considered reliable </w:t>
      </w:r>
      <w:r w:rsidR="00F32CEF">
        <w:rPr>
          <w:lang w:val="en-GB"/>
        </w:rPr>
        <w:t>for</w:t>
      </w:r>
      <w:r w:rsidR="00F32CEF" w:rsidRPr="008A11FD">
        <w:rPr>
          <w:lang w:val="en-GB"/>
        </w:rPr>
        <w:t xml:space="preserve"> the determination of the individual's motivation.</w:t>
      </w:r>
      <w:r w:rsidR="00B5089D">
        <w:rPr>
          <w:lang w:val="en-GB"/>
        </w:rPr>
        <w:t xml:space="preserve"> </w:t>
      </w:r>
      <w:r w:rsidR="001D11FF" w:rsidRPr="006C697B">
        <w:rPr>
          <w:lang w:val="en-GB"/>
        </w:rPr>
        <w:t>Th</w:t>
      </w:r>
      <w:r w:rsidR="00187464">
        <w:rPr>
          <w:lang w:val="en-GB"/>
        </w:rPr>
        <w:t>e</w:t>
      </w:r>
      <w:r w:rsidR="001D11FF" w:rsidRPr="006C697B">
        <w:rPr>
          <w:lang w:val="en-GB"/>
        </w:rPr>
        <w:t>s</w:t>
      </w:r>
      <w:r w:rsidR="00187464">
        <w:rPr>
          <w:lang w:val="en-GB"/>
        </w:rPr>
        <w:t>e</w:t>
      </w:r>
      <w:r w:rsidR="001D11FF" w:rsidRPr="006C697B">
        <w:rPr>
          <w:lang w:val="en-GB"/>
        </w:rPr>
        <w:t xml:space="preserve"> </w:t>
      </w:r>
      <w:r w:rsidR="00187464">
        <w:rPr>
          <w:lang w:val="en-GB"/>
        </w:rPr>
        <w:t xml:space="preserve">results </w:t>
      </w:r>
      <w:r w:rsidR="007B4B87">
        <w:rPr>
          <w:lang w:val="en-GB"/>
        </w:rPr>
        <w:t xml:space="preserve">will </w:t>
      </w:r>
      <w:r w:rsidR="001D11FF" w:rsidRPr="006C697B">
        <w:rPr>
          <w:lang w:val="en-GB"/>
        </w:rPr>
        <w:t>enable us to identify user patterns</w:t>
      </w:r>
      <w:r w:rsidR="007B4B87">
        <w:rPr>
          <w:lang w:val="en-GB"/>
        </w:rPr>
        <w:t xml:space="preserve">, </w:t>
      </w:r>
      <w:r w:rsidR="001D11FF" w:rsidRPr="006C697B">
        <w:rPr>
          <w:lang w:val="en-GB"/>
        </w:rPr>
        <w:t xml:space="preserve">predict </w:t>
      </w:r>
      <w:r w:rsidR="00187464">
        <w:rPr>
          <w:lang w:val="en-GB"/>
        </w:rPr>
        <w:t xml:space="preserve">adherence rates </w:t>
      </w:r>
      <w:r w:rsidR="00B5089D">
        <w:rPr>
          <w:lang w:val="en-GB"/>
        </w:rPr>
        <w:t xml:space="preserve">and </w:t>
      </w:r>
      <w:r w:rsidR="003833BF">
        <w:rPr>
          <w:lang w:val="en-GB"/>
        </w:rPr>
        <w:t xml:space="preserve">dropout risk, and </w:t>
      </w:r>
      <w:r w:rsidR="001D11FF" w:rsidRPr="006C697B">
        <w:rPr>
          <w:lang w:val="en-GB"/>
        </w:rPr>
        <w:t xml:space="preserve">develop a series of motivational interventions to promote user adherence to exercise </w:t>
      </w:r>
      <w:r w:rsidR="007B4B87">
        <w:rPr>
          <w:lang w:val="en-GB"/>
        </w:rPr>
        <w:t>to</w:t>
      </w:r>
      <w:r w:rsidR="001D11FF" w:rsidRPr="006C697B">
        <w:rPr>
          <w:lang w:val="en-GB"/>
        </w:rPr>
        <w:t xml:space="preserve"> reduce </w:t>
      </w:r>
      <w:r w:rsidR="003833BF">
        <w:rPr>
          <w:lang w:val="en-GB"/>
        </w:rPr>
        <w:t>a</w:t>
      </w:r>
      <w:r w:rsidR="001D11FF" w:rsidRPr="006C697B">
        <w:rPr>
          <w:lang w:val="en-GB"/>
        </w:rPr>
        <w:t>pp attrition.</w:t>
      </w:r>
    </w:p>
    <w:sectPr w:rsidR="000630C9" w:rsidRPr="006C697B">
      <w:pgSz w:w="11906" w:h="16838"/>
      <w:pgMar w:top="1417" w:right="1701" w:bottom="1417" w:left="1701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Georgia">
    <w:altName w:val="﷽﷽﷽﷽﷽﷽﷽﷽/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185"/>
    <w:rsid w:val="00027F12"/>
    <w:rsid w:val="0004349D"/>
    <w:rsid w:val="00043CC2"/>
    <w:rsid w:val="00051F65"/>
    <w:rsid w:val="0006276B"/>
    <w:rsid w:val="000630C9"/>
    <w:rsid w:val="000A01EE"/>
    <w:rsid w:val="000C129A"/>
    <w:rsid w:val="000F78D0"/>
    <w:rsid w:val="001059D5"/>
    <w:rsid w:val="0012375E"/>
    <w:rsid w:val="0014686E"/>
    <w:rsid w:val="001722F9"/>
    <w:rsid w:val="00187464"/>
    <w:rsid w:val="001D11FF"/>
    <w:rsid w:val="00227119"/>
    <w:rsid w:val="002A7CDE"/>
    <w:rsid w:val="002B091D"/>
    <w:rsid w:val="00303A54"/>
    <w:rsid w:val="003051AE"/>
    <w:rsid w:val="003163C0"/>
    <w:rsid w:val="003342A0"/>
    <w:rsid w:val="00362445"/>
    <w:rsid w:val="003833BF"/>
    <w:rsid w:val="003A23AD"/>
    <w:rsid w:val="003C5A6B"/>
    <w:rsid w:val="00400C66"/>
    <w:rsid w:val="004038C6"/>
    <w:rsid w:val="00440D07"/>
    <w:rsid w:val="00452675"/>
    <w:rsid w:val="00460DD5"/>
    <w:rsid w:val="00466862"/>
    <w:rsid w:val="00475A95"/>
    <w:rsid w:val="004A2177"/>
    <w:rsid w:val="004B2A69"/>
    <w:rsid w:val="004E0C03"/>
    <w:rsid w:val="004F42FA"/>
    <w:rsid w:val="0051282A"/>
    <w:rsid w:val="00565859"/>
    <w:rsid w:val="005B4528"/>
    <w:rsid w:val="005C0819"/>
    <w:rsid w:val="005E5814"/>
    <w:rsid w:val="005F2D31"/>
    <w:rsid w:val="006101B6"/>
    <w:rsid w:val="00676C40"/>
    <w:rsid w:val="00682327"/>
    <w:rsid w:val="00693EDC"/>
    <w:rsid w:val="006A6421"/>
    <w:rsid w:val="006B08FE"/>
    <w:rsid w:val="006B2A7D"/>
    <w:rsid w:val="006C697B"/>
    <w:rsid w:val="006D25BC"/>
    <w:rsid w:val="006E0244"/>
    <w:rsid w:val="006E4D8D"/>
    <w:rsid w:val="006F05F2"/>
    <w:rsid w:val="00715D2C"/>
    <w:rsid w:val="00733293"/>
    <w:rsid w:val="00740851"/>
    <w:rsid w:val="007522DE"/>
    <w:rsid w:val="00762F66"/>
    <w:rsid w:val="007A45B7"/>
    <w:rsid w:val="007B4B87"/>
    <w:rsid w:val="007B4CCB"/>
    <w:rsid w:val="007E0B53"/>
    <w:rsid w:val="007F7EB9"/>
    <w:rsid w:val="00814FEF"/>
    <w:rsid w:val="008606BF"/>
    <w:rsid w:val="008739A8"/>
    <w:rsid w:val="0087447B"/>
    <w:rsid w:val="008A11FD"/>
    <w:rsid w:val="008B09E0"/>
    <w:rsid w:val="008C755B"/>
    <w:rsid w:val="0091441F"/>
    <w:rsid w:val="009242C1"/>
    <w:rsid w:val="00933CD5"/>
    <w:rsid w:val="0095778D"/>
    <w:rsid w:val="00987CAC"/>
    <w:rsid w:val="00997337"/>
    <w:rsid w:val="009A5A49"/>
    <w:rsid w:val="009F1227"/>
    <w:rsid w:val="009F44B8"/>
    <w:rsid w:val="00A01E91"/>
    <w:rsid w:val="00A22534"/>
    <w:rsid w:val="00A36D23"/>
    <w:rsid w:val="00A3743E"/>
    <w:rsid w:val="00A45B18"/>
    <w:rsid w:val="00A575B8"/>
    <w:rsid w:val="00A7495A"/>
    <w:rsid w:val="00AC3273"/>
    <w:rsid w:val="00B15ABF"/>
    <w:rsid w:val="00B21368"/>
    <w:rsid w:val="00B5089D"/>
    <w:rsid w:val="00B734FF"/>
    <w:rsid w:val="00BE4FB0"/>
    <w:rsid w:val="00C02185"/>
    <w:rsid w:val="00C359FD"/>
    <w:rsid w:val="00C43FFB"/>
    <w:rsid w:val="00CA1416"/>
    <w:rsid w:val="00CD79AA"/>
    <w:rsid w:val="00D31E30"/>
    <w:rsid w:val="00D619C3"/>
    <w:rsid w:val="00D7045D"/>
    <w:rsid w:val="00D932B2"/>
    <w:rsid w:val="00D96A7F"/>
    <w:rsid w:val="00DA52DB"/>
    <w:rsid w:val="00DA6286"/>
    <w:rsid w:val="00DD16B4"/>
    <w:rsid w:val="00DF6930"/>
    <w:rsid w:val="00E05470"/>
    <w:rsid w:val="00E12FEE"/>
    <w:rsid w:val="00E51B01"/>
    <w:rsid w:val="00E541F7"/>
    <w:rsid w:val="00E653ED"/>
    <w:rsid w:val="00E833B8"/>
    <w:rsid w:val="00EA0CAE"/>
    <w:rsid w:val="00EB155F"/>
    <w:rsid w:val="00EB165E"/>
    <w:rsid w:val="00EC0AD4"/>
    <w:rsid w:val="00EC33CC"/>
    <w:rsid w:val="00EF59AB"/>
    <w:rsid w:val="00EF70A4"/>
    <w:rsid w:val="00F015A1"/>
    <w:rsid w:val="00F32CEF"/>
    <w:rsid w:val="00F35A5C"/>
    <w:rsid w:val="00F41790"/>
    <w:rsid w:val="00F5443A"/>
    <w:rsid w:val="00F67DFC"/>
    <w:rsid w:val="00F849DC"/>
    <w:rsid w:val="00F85D92"/>
    <w:rsid w:val="00FC00D8"/>
    <w:rsid w:val="00FD2060"/>
    <w:rsid w:val="00FD642F"/>
    <w:rsid w:val="00FF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F0665"/>
  <w15:docId w15:val="{64A40D21-D346-4C89-BC82-38ED6775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/>
    </w:pPr>
  </w:style>
  <w:style w:type="paragraph" w:styleId="Ttulo1">
    <w:name w:val="heading 1"/>
    <w:basedOn w:val="LO-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sid w:val="008A18DB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8A18DB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8A18DB"/>
    <w:rPr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2583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before="0"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LO-normal">
    <w:name w:val="LO-normal"/>
    <w:qFormat/>
  </w:style>
  <w:style w:type="paragraph" w:styleId="Ttulo">
    <w:name w:val="Title"/>
    <w:basedOn w:val="LO-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comentario">
    <w:name w:val="annotation text"/>
    <w:basedOn w:val="LO-normal"/>
    <w:link w:val="TextocomentarioCar"/>
    <w:uiPriority w:val="99"/>
    <w:semiHidden/>
    <w:unhideWhenUsed/>
    <w:qFormat/>
    <w:rsid w:val="008A18DB"/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8A18DB"/>
    <w:rPr>
      <w:b/>
      <w:bCs/>
    </w:rPr>
  </w:style>
  <w:style w:type="paragraph" w:styleId="Textodeglobo">
    <w:name w:val="Balloon Text"/>
    <w:basedOn w:val="LO-normal"/>
    <w:link w:val="TextodegloboCar"/>
    <w:uiPriority w:val="99"/>
    <w:semiHidden/>
    <w:unhideWhenUsed/>
    <w:qFormat/>
    <w:rsid w:val="0062583E"/>
    <w:rPr>
      <w:rFonts w:ascii="Segoe UI" w:hAnsi="Segoe UI" w:cs="Segoe UI"/>
      <w:sz w:val="18"/>
      <w:szCs w:val="18"/>
    </w:rPr>
  </w:style>
  <w:style w:type="paragraph" w:styleId="Subttulo">
    <w:name w:val="Subtitle"/>
    <w:basedOn w:val="LO-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9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LCGyzP+dNq9wLcP170jx1ZUZPYA==">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Montané Mogas</dc:creator>
  <dc:description/>
  <cp:lastModifiedBy>Ricardo Blanco Méndez</cp:lastModifiedBy>
  <cp:revision>2</cp:revision>
  <dcterms:created xsi:type="dcterms:W3CDTF">2021-04-30T08:42:00Z</dcterms:created>
  <dcterms:modified xsi:type="dcterms:W3CDTF">2021-04-30T08:42:00Z</dcterms:modified>
  <dc:language>en-US</dc:language>
</cp:coreProperties>
</file>