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0F4A" w14:textId="6CE5B95C" w:rsidR="00495DF7" w:rsidRPr="00ED0EE1" w:rsidRDefault="00495DF7" w:rsidP="00495DF7">
      <w:pPr>
        <w:rPr>
          <w:rFonts w:ascii="Times New Roman" w:hAnsi="Times New Roman" w:cs="Times New Roman"/>
          <w:b/>
          <w:bCs/>
          <w:color w:val="000000" w:themeColor="text1"/>
          <w:lang w:val="en-US"/>
        </w:rPr>
      </w:pPr>
      <w:r w:rsidRPr="00ED0EE1">
        <w:rPr>
          <w:rFonts w:ascii="Times New Roman" w:hAnsi="Times New Roman" w:cs="Times New Roman"/>
          <w:b/>
          <w:bCs/>
          <w:color w:val="000000" w:themeColor="text1"/>
          <w:lang w:val="en-US"/>
        </w:rPr>
        <w:t>Empty-Chair task for unfinished business in prolonged/complicated grief</w:t>
      </w:r>
    </w:p>
    <w:p w14:paraId="4DDF66B8" w14:textId="77777777" w:rsidR="00495DF7" w:rsidRPr="00ED0EE1" w:rsidRDefault="00495DF7" w:rsidP="00495DF7">
      <w:pPr>
        <w:rPr>
          <w:rFonts w:ascii="Times New Roman" w:hAnsi="Times New Roman" w:cs="Times New Roman"/>
          <w:color w:val="000000" w:themeColor="text1"/>
          <w:lang w:val="en-US"/>
        </w:rPr>
      </w:pPr>
    </w:p>
    <w:p w14:paraId="0E747CB6" w14:textId="77777777" w:rsidR="00495DF7" w:rsidRPr="00ED0EE1" w:rsidRDefault="00495DF7" w:rsidP="00495DF7">
      <w:pPr>
        <w:rPr>
          <w:rFonts w:ascii="Times New Roman" w:hAnsi="Times New Roman" w:cs="Times New Roman"/>
          <w:color w:val="000000" w:themeColor="text1"/>
          <w:lang w:val="en-US"/>
        </w:rPr>
      </w:pPr>
      <w:r w:rsidRPr="00ED0EE1">
        <w:rPr>
          <w:rFonts w:ascii="Times New Roman" w:hAnsi="Times New Roman" w:cs="Times New Roman"/>
          <w:color w:val="000000" w:themeColor="text1"/>
          <w:lang w:val="en-US"/>
        </w:rPr>
        <w:t xml:space="preserve">The Empty-Chair Task for Unfinished Business is </w:t>
      </w:r>
      <w:proofErr w:type="gramStart"/>
      <w:r w:rsidRPr="00ED0EE1">
        <w:rPr>
          <w:rFonts w:ascii="Times New Roman" w:hAnsi="Times New Roman" w:cs="Times New Roman"/>
          <w:color w:val="000000" w:themeColor="text1"/>
          <w:lang w:val="en-US"/>
        </w:rPr>
        <w:t>an</w:t>
      </w:r>
      <w:proofErr w:type="gramEnd"/>
      <w:r w:rsidRPr="00ED0EE1">
        <w:rPr>
          <w:rFonts w:ascii="Times New Roman" w:hAnsi="Times New Roman" w:cs="Times New Roman"/>
          <w:color w:val="000000" w:themeColor="text1"/>
          <w:lang w:val="en-US"/>
        </w:rPr>
        <w:t xml:space="preserve"> useful Emotion-Focused technique in dealing with emotional process in grief. Specifically, the Empty-Chair Task facilitate the letting-go process, acceptance of the loss, transform the relationship, and the meaning reconstruction process, all important process in bereavement and grief, related to clinical improvement.</w:t>
      </w:r>
    </w:p>
    <w:p w14:paraId="25E0F9C2" w14:textId="77777777" w:rsidR="00495DF7" w:rsidRPr="00ED0EE1" w:rsidRDefault="00495DF7" w:rsidP="00495DF7">
      <w:pPr>
        <w:rPr>
          <w:rFonts w:ascii="Times New Roman" w:hAnsi="Times New Roman" w:cs="Times New Roman"/>
          <w:color w:val="000000" w:themeColor="text1"/>
          <w:lang w:val="en-US"/>
        </w:rPr>
      </w:pPr>
      <w:r w:rsidRPr="00ED0EE1">
        <w:rPr>
          <w:rFonts w:ascii="Times New Roman" w:hAnsi="Times New Roman" w:cs="Times New Roman"/>
          <w:color w:val="000000" w:themeColor="text1"/>
          <w:lang w:val="en-US"/>
        </w:rPr>
        <w:t>However, there is scarce evidence around the key processes in the resolution of this task in the context of grief. In this oral communication we will describe the process of 12 clients with prolonged/complicated grief who worked through their emotional process in Empty-Chair Task facilitated by their Emotion-Focused Therapist. Four topics will be described: General processes in unfinished-business resolution (expression of the need, change in the perception of the significant other, emotion processing and meaning creation); key processes in unfinished-business resolution in the context of complicated grief (processing of the primary sadness, expression of unmet needs, exploration of the traumatic elements of the loss and death), blocks and difficulties (interruption of the emotion, secondary emotions, self-criticism, relational wounds) and reconstruction of the relationship and resolution (cherish the legacy, involvement in new meaningful projects).</w:t>
      </w:r>
    </w:p>
    <w:p w14:paraId="42DA3E53" w14:textId="77777777" w:rsidR="00495DF7" w:rsidRPr="00ED0EE1" w:rsidRDefault="00495DF7" w:rsidP="00495DF7">
      <w:pPr>
        <w:rPr>
          <w:rFonts w:ascii="Times New Roman" w:hAnsi="Times New Roman" w:cs="Times New Roman"/>
          <w:color w:val="000000" w:themeColor="text1"/>
          <w:lang w:val="en-US"/>
        </w:rPr>
      </w:pPr>
      <w:r w:rsidRPr="00ED0EE1">
        <w:rPr>
          <w:rFonts w:ascii="Times New Roman" w:hAnsi="Times New Roman" w:cs="Times New Roman"/>
          <w:color w:val="000000" w:themeColor="text1"/>
          <w:lang w:val="en-US"/>
        </w:rPr>
        <w:t>Keywords: Empty-Chair, Therapeutic Task, Unfinished Business, Complicated Grief, Prolonged Grief, Emotional Processing</w:t>
      </w:r>
    </w:p>
    <w:p w14:paraId="4995CE7E" w14:textId="77777777" w:rsidR="00495DF7" w:rsidRDefault="00495DF7" w:rsidP="00495DF7">
      <w:pPr>
        <w:rPr>
          <w:rFonts w:ascii="Times New Roman" w:hAnsi="Times New Roman" w:cs="Times New Roman"/>
          <w:color w:val="000000" w:themeColor="text1"/>
          <w:lang w:val="en-US"/>
        </w:rPr>
      </w:pPr>
    </w:p>
    <w:p w14:paraId="131F9789" w14:textId="77777777" w:rsidR="00495DF7" w:rsidRDefault="00495DF7" w:rsidP="00495DF7">
      <w:pPr>
        <w:rPr>
          <w:rFonts w:ascii="Times New Roman" w:hAnsi="Times New Roman" w:cs="Times New Roman"/>
          <w:color w:val="000000" w:themeColor="text1"/>
          <w:lang w:val="en-US"/>
        </w:rPr>
      </w:pPr>
    </w:p>
    <w:p w14:paraId="3E051B7E" w14:textId="77777777" w:rsidR="00495DF7" w:rsidRPr="00D9784A" w:rsidRDefault="00495DF7" w:rsidP="00495DF7">
      <w:pPr>
        <w:rPr>
          <w:rFonts w:ascii="Times New Roman" w:hAnsi="Times New Roman" w:cs="Times New Roman"/>
          <w:color w:val="000000" w:themeColor="text1"/>
          <w:lang w:val="en-US"/>
        </w:rPr>
      </w:pPr>
      <w:r w:rsidRPr="00D9784A">
        <w:rPr>
          <w:rFonts w:ascii="Times New Roman" w:hAnsi="Times New Roman" w:cs="Times New Roman"/>
          <w:color w:val="000000" w:themeColor="text1"/>
          <w:lang w:val="en-US"/>
        </w:rPr>
        <w:t xml:space="preserve">La </w:t>
      </w:r>
      <w:proofErr w:type="spellStart"/>
      <w:r w:rsidRPr="00D9784A">
        <w:rPr>
          <w:rFonts w:ascii="Times New Roman" w:hAnsi="Times New Roman" w:cs="Times New Roman"/>
          <w:color w:val="000000" w:themeColor="text1"/>
          <w:lang w:val="en-US"/>
        </w:rPr>
        <w:t>Tarea</w:t>
      </w:r>
      <w:proofErr w:type="spellEnd"/>
      <w:r w:rsidRPr="00D9784A">
        <w:rPr>
          <w:rFonts w:ascii="Times New Roman" w:hAnsi="Times New Roman" w:cs="Times New Roman"/>
          <w:color w:val="000000" w:themeColor="text1"/>
          <w:lang w:val="en-US"/>
        </w:rPr>
        <w:t xml:space="preserve"> de la Silla </w:t>
      </w:r>
      <w:proofErr w:type="spellStart"/>
      <w:r w:rsidRPr="00D9784A">
        <w:rPr>
          <w:rFonts w:ascii="Times New Roman" w:hAnsi="Times New Roman" w:cs="Times New Roman"/>
          <w:color w:val="000000" w:themeColor="text1"/>
          <w:lang w:val="en-US"/>
        </w:rPr>
        <w:t>Vacía</w:t>
      </w:r>
      <w:proofErr w:type="spellEnd"/>
      <w:r w:rsidRPr="00D9784A">
        <w:rPr>
          <w:rFonts w:ascii="Times New Roman" w:hAnsi="Times New Roman" w:cs="Times New Roman"/>
          <w:color w:val="000000" w:themeColor="text1"/>
          <w:lang w:val="en-US"/>
        </w:rPr>
        <w:t xml:space="preserve"> para </w:t>
      </w:r>
      <w:proofErr w:type="spellStart"/>
      <w:r w:rsidRPr="00D9784A">
        <w:rPr>
          <w:rFonts w:ascii="Times New Roman" w:hAnsi="Times New Roman" w:cs="Times New Roman"/>
          <w:color w:val="000000" w:themeColor="text1"/>
          <w:lang w:val="en-US"/>
        </w:rPr>
        <w:t>Asuntos</w:t>
      </w:r>
      <w:proofErr w:type="spellEnd"/>
      <w:r w:rsidRPr="00D9784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no </w:t>
      </w:r>
      <w:proofErr w:type="spellStart"/>
      <w:r>
        <w:rPr>
          <w:rFonts w:ascii="Times New Roman" w:hAnsi="Times New Roman" w:cs="Times New Roman"/>
          <w:color w:val="000000" w:themeColor="text1"/>
          <w:lang w:val="en-US"/>
        </w:rPr>
        <w:t>resueltos</w:t>
      </w:r>
      <w:proofErr w:type="spellEnd"/>
      <w:r w:rsidRPr="00D9784A">
        <w:rPr>
          <w:rFonts w:ascii="Times New Roman" w:hAnsi="Times New Roman" w:cs="Times New Roman"/>
          <w:color w:val="000000" w:themeColor="text1"/>
          <w:lang w:val="en-US"/>
        </w:rPr>
        <w:t xml:space="preserve"> es una </w:t>
      </w:r>
      <w:proofErr w:type="spellStart"/>
      <w:r w:rsidRPr="00D9784A">
        <w:rPr>
          <w:rFonts w:ascii="Times New Roman" w:hAnsi="Times New Roman" w:cs="Times New Roman"/>
          <w:color w:val="000000" w:themeColor="text1"/>
          <w:lang w:val="en-US"/>
        </w:rPr>
        <w:t>técnica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útil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centrada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las </w:t>
      </w:r>
      <w:proofErr w:type="spellStart"/>
      <w:r w:rsidRPr="00D9784A">
        <w:rPr>
          <w:rFonts w:ascii="Times New Roman" w:hAnsi="Times New Roman" w:cs="Times New Roman"/>
          <w:color w:val="000000" w:themeColor="text1"/>
          <w:lang w:val="en-US"/>
        </w:rPr>
        <w:t>emociones</w:t>
      </w:r>
      <w:proofErr w:type="spellEnd"/>
      <w:r w:rsidRPr="00D9784A">
        <w:rPr>
          <w:rFonts w:ascii="Times New Roman" w:hAnsi="Times New Roman" w:cs="Times New Roman"/>
          <w:color w:val="000000" w:themeColor="text1"/>
          <w:lang w:val="en-US"/>
        </w:rPr>
        <w:t xml:space="preserve"> para </w:t>
      </w:r>
      <w:proofErr w:type="spellStart"/>
      <w:r w:rsidRPr="00D9784A">
        <w:rPr>
          <w:rFonts w:ascii="Times New Roman" w:hAnsi="Times New Roman" w:cs="Times New Roman"/>
          <w:color w:val="000000" w:themeColor="text1"/>
          <w:lang w:val="en-US"/>
        </w:rPr>
        <w:t>tratar</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emocional</w:t>
      </w:r>
      <w:proofErr w:type="spellEnd"/>
      <w:r w:rsidRPr="00D9784A">
        <w:rPr>
          <w:rFonts w:ascii="Times New Roman" w:hAnsi="Times New Roman" w:cs="Times New Roman"/>
          <w:color w:val="000000" w:themeColor="text1"/>
          <w:lang w:val="en-US"/>
        </w:rPr>
        <w:t xml:space="preserve"> del </w:t>
      </w:r>
      <w:proofErr w:type="spellStart"/>
      <w:r w:rsidRPr="00D9784A">
        <w:rPr>
          <w:rFonts w:ascii="Times New Roman" w:hAnsi="Times New Roman" w:cs="Times New Roman"/>
          <w:color w:val="000000" w:themeColor="text1"/>
          <w:lang w:val="en-US"/>
        </w:rPr>
        <w:t>duelo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Específicamente</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Tarea</w:t>
      </w:r>
      <w:proofErr w:type="spellEnd"/>
      <w:r w:rsidRPr="00D9784A">
        <w:rPr>
          <w:rFonts w:ascii="Times New Roman" w:hAnsi="Times New Roman" w:cs="Times New Roman"/>
          <w:color w:val="000000" w:themeColor="text1"/>
          <w:lang w:val="en-US"/>
        </w:rPr>
        <w:t xml:space="preserve"> de la Silla </w:t>
      </w:r>
      <w:proofErr w:type="spellStart"/>
      <w:r w:rsidRPr="00D9784A">
        <w:rPr>
          <w:rFonts w:ascii="Times New Roman" w:hAnsi="Times New Roman" w:cs="Times New Roman"/>
          <w:color w:val="000000" w:themeColor="text1"/>
          <w:lang w:val="en-US"/>
        </w:rPr>
        <w:t>Vacía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facilita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w:t>
      </w:r>
      <w:proofErr w:type="spellEnd"/>
      <w:r w:rsidRPr="00D9784A">
        <w:rPr>
          <w:rFonts w:ascii="Times New Roman" w:hAnsi="Times New Roman" w:cs="Times New Roman"/>
          <w:color w:val="000000" w:themeColor="text1"/>
          <w:lang w:val="en-US"/>
        </w:rPr>
        <w:t xml:space="preserve"> de </w:t>
      </w:r>
      <w:proofErr w:type="spellStart"/>
      <w:r w:rsidRPr="00D9784A">
        <w:rPr>
          <w:rFonts w:ascii="Times New Roman" w:hAnsi="Times New Roman" w:cs="Times New Roman"/>
          <w:color w:val="000000" w:themeColor="text1"/>
          <w:lang w:val="en-US"/>
        </w:rPr>
        <w:t>dejar</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ir</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aceptación</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pérdida</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transformación</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relación</w:t>
      </w:r>
      <w:proofErr w:type="spellEnd"/>
      <w:r w:rsidRPr="00D9784A">
        <w:rPr>
          <w:rFonts w:ascii="Times New Roman" w:hAnsi="Times New Roman" w:cs="Times New Roman"/>
          <w:color w:val="000000" w:themeColor="text1"/>
          <w:lang w:val="en-US"/>
        </w:rPr>
        <w:t xml:space="preserve"> y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w:t>
      </w:r>
      <w:proofErr w:type="spellEnd"/>
      <w:r w:rsidRPr="00D9784A">
        <w:rPr>
          <w:rFonts w:ascii="Times New Roman" w:hAnsi="Times New Roman" w:cs="Times New Roman"/>
          <w:color w:val="000000" w:themeColor="text1"/>
          <w:lang w:val="en-US"/>
        </w:rPr>
        <w:t xml:space="preserve"> de </w:t>
      </w:r>
      <w:proofErr w:type="spellStart"/>
      <w:r w:rsidRPr="00D9784A">
        <w:rPr>
          <w:rFonts w:ascii="Times New Roman" w:hAnsi="Times New Roman" w:cs="Times New Roman"/>
          <w:color w:val="000000" w:themeColor="text1"/>
          <w:lang w:val="en-US"/>
        </w:rPr>
        <w:t>reconstrucción</w:t>
      </w:r>
      <w:proofErr w:type="spellEnd"/>
      <w:r w:rsidRPr="00D9784A">
        <w:rPr>
          <w:rFonts w:ascii="Times New Roman" w:hAnsi="Times New Roman" w:cs="Times New Roman"/>
          <w:color w:val="000000" w:themeColor="text1"/>
          <w:lang w:val="en-US"/>
        </w:rPr>
        <w:t xml:space="preserve"> del </w:t>
      </w:r>
      <w:proofErr w:type="spellStart"/>
      <w:r w:rsidRPr="00D9784A">
        <w:rPr>
          <w:rFonts w:ascii="Times New Roman" w:hAnsi="Times New Roman" w:cs="Times New Roman"/>
          <w:color w:val="000000" w:themeColor="text1"/>
          <w:lang w:val="en-US"/>
        </w:rPr>
        <w:t>significado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todos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ellos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importantes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duelo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relacionados</w:t>
      </w:r>
      <w:proofErr w:type="spellEnd"/>
      <w:r w:rsidRPr="00D9784A">
        <w:rPr>
          <w:rFonts w:ascii="Times New Roman" w:hAnsi="Times New Roman" w:cs="Times New Roman"/>
          <w:color w:val="000000" w:themeColor="text1"/>
          <w:lang w:val="en-US"/>
        </w:rPr>
        <w:t xml:space="preserve"> con la </w:t>
      </w:r>
      <w:proofErr w:type="spellStart"/>
      <w:r w:rsidRPr="00D9784A">
        <w:rPr>
          <w:rFonts w:ascii="Times New Roman" w:hAnsi="Times New Roman" w:cs="Times New Roman"/>
          <w:color w:val="000000" w:themeColor="text1"/>
          <w:lang w:val="en-US"/>
        </w:rPr>
        <w:t>mejora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clínica</w:t>
      </w:r>
      <w:proofErr w:type="spellEnd"/>
      <w:r w:rsidRPr="00D9784A">
        <w:rPr>
          <w:rFonts w:ascii="Times New Roman" w:hAnsi="Times New Roman" w:cs="Times New Roman"/>
          <w:color w:val="000000" w:themeColor="text1"/>
          <w:lang w:val="en-US"/>
        </w:rPr>
        <w:t>.</w:t>
      </w:r>
    </w:p>
    <w:p w14:paraId="64FC7781" w14:textId="77777777" w:rsidR="00495DF7" w:rsidRPr="00D9784A" w:rsidRDefault="00495DF7" w:rsidP="00495DF7">
      <w:pPr>
        <w:rPr>
          <w:rFonts w:ascii="Times New Roman" w:hAnsi="Times New Roman" w:cs="Times New Roman"/>
          <w:color w:val="000000" w:themeColor="text1"/>
          <w:lang w:val="en-US"/>
        </w:rPr>
      </w:pPr>
      <w:r w:rsidRPr="00D9784A">
        <w:rPr>
          <w:rFonts w:ascii="Times New Roman" w:hAnsi="Times New Roman" w:cs="Times New Roman"/>
          <w:color w:val="000000" w:themeColor="text1"/>
          <w:lang w:val="en-US"/>
        </w:rPr>
        <w:t xml:space="preserve">Sin embargo, </w:t>
      </w:r>
      <w:proofErr w:type="spellStart"/>
      <w:r w:rsidRPr="00D9784A">
        <w:rPr>
          <w:rFonts w:ascii="Times New Roman" w:hAnsi="Times New Roman" w:cs="Times New Roman"/>
          <w:color w:val="000000" w:themeColor="text1"/>
          <w:lang w:val="en-US"/>
        </w:rPr>
        <w:t>existe</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escasa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evidencia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torno</w:t>
      </w:r>
      <w:proofErr w:type="spellEnd"/>
      <w:r w:rsidRPr="00D9784A">
        <w:rPr>
          <w:rFonts w:ascii="Times New Roman" w:hAnsi="Times New Roman" w:cs="Times New Roman"/>
          <w:color w:val="000000" w:themeColor="text1"/>
          <w:lang w:val="en-US"/>
        </w:rPr>
        <w:t xml:space="preserve"> a los </w:t>
      </w:r>
      <w:proofErr w:type="spellStart"/>
      <w:r w:rsidRPr="00D9784A">
        <w:rPr>
          <w:rFonts w:ascii="Times New Roman" w:hAnsi="Times New Roman" w:cs="Times New Roman"/>
          <w:color w:val="000000" w:themeColor="text1"/>
          <w:lang w:val="en-US"/>
        </w:rPr>
        <w:t>procesos</w:t>
      </w:r>
      <w:proofErr w:type="spellEnd"/>
      <w:r w:rsidRPr="00D9784A">
        <w:rPr>
          <w:rFonts w:ascii="Times New Roman" w:hAnsi="Times New Roman" w:cs="Times New Roman"/>
          <w:color w:val="000000" w:themeColor="text1"/>
          <w:lang w:val="en-US"/>
        </w:rPr>
        <w:t xml:space="preserve"> clave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resolución</w:t>
      </w:r>
      <w:proofErr w:type="spellEnd"/>
      <w:r w:rsidRPr="00D9784A">
        <w:rPr>
          <w:rFonts w:ascii="Times New Roman" w:hAnsi="Times New Roman" w:cs="Times New Roman"/>
          <w:color w:val="000000" w:themeColor="text1"/>
          <w:lang w:val="en-US"/>
        </w:rPr>
        <w:t xml:space="preserve"> de </w:t>
      </w:r>
      <w:proofErr w:type="spellStart"/>
      <w:r w:rsidRPr="00D9784A">
        <w:rPr>
          <w:rFonts w:ascii="Times New Roman" w:hAnsi="Times New Roman" w:cs="Times New Roman"/>
          <w:color w:val="000000" w:themeColor="text1"/>
          <w:lang w:val="en-US"/>
        </w:rPr>
        <w:t>esta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tarea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contexto</w:t>
      </w:r>
      <w:proofErr w:type="spellEnd"/>
      <w:r w:rsidRPr="00D9784A">
        <w:rPr>
          <w:rFonts w:ascii="Times New Roman" w:hAnsi="Times New Roman" w:cs="Times New Roman"/>
          <w:color w:val="000000" w:themeColor="text1"/>
          <w:lang w:val="en-US"/>
        </w:rPr>
        <w:t xml:space="preserve"> del </w:t>
      </w:r>
      <w:proofErr w:type="spellStart"/>
      <w:r w:rsidRPr="00D9784A">
        <w:rPr>
          <w:rFonts w:ascii="Times New Roman" w:hAnsi="Times New Roman" w:cs="Times New Roman"/>
          <w:color w:val="000000" w:themeColor="text1"/>
          <w:lang w:val="en-US"/>
        </w:rPr>
        <w:t>duelo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esta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comunicación</w:t>
      </w:r>
      <w:proofErr w:type="spellEnd"/>
      <w:r w:rsidRPr="00D9784A">
        <w:rPr>
          <w:rFonts w:ascii="Times New Roman" w:hAnsi="Times New Roman" w:cs="Times New Roman"/>
          <w:color w:val="000000" w:themeColor="text1"/>
          <w:lang w:val="en-US"/>
        </w:rPr>
        <w:t xml:space="preserve"> oral </w:t>
      </w:r>
      <w:proofErr w:type="spellStart"/>
      <w:r w:rsidRPr="00D9784A">
        <w:rPr>
          <w:rFonts w:ascii="Times New Roman" w:hAnsi="Times New Roman" w:cs="Times New Roman"/>
          <w:color w:val="000000" w:themeColor="text1"/>
          <w:lang w:val="en-US"/>
        </w:rPr>
        <w:t>describiremos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w:t>
      </w:r>
      <w:proofErr w:type="spellEnd"/>
      <w:r w:rsidRPr="00D9784A">
        <w:rPr>
          <w:rFonts w:ascii="Times New Roman" w:hAnsi="Times New Roman" w:cs="Times New Roman"/>
          <w:color w:val="000000" w:themeColor="text1"/>
          <w:lang w:val="en-US"/>
        </w:rPr>
        <w:t xml:space="preserve"> de 12 </w:t>
      </w:r>
      <w:proofErr w:type="spellStart"/>
      <w:r w:rsidRPr="00D9784A">
        <w:rPr>
          <w:rFonts w:ascii="Times New Roman" w:hAnsi="Times New Roman" w:cs="Times New Roman"/>
          <w:color w:val="000000" w:themeColor="text1"/>
          <w:lang w:val="en-US"/>
        </w:rPr>
        <w:t>clientes</w:t>
      </w:r>
      <w:proofErr w:type="spellEnd"/>
      <w:r w:rsidRPr="00D9784A">
        <w:rPr>
          <w:rFonts w:ascii="Times New Roman" w:hAnsi="Times New Roman" w:cs="Times New Roman"/>
          <w:color w:val="000000" w:themeColor="text1"/>
          <w:lang w:val="en-US"/>
        </w:rPr>
        <w:t xml:space="preserve"> con </w:t>
      </w:r>
      <w:proofErr w:type="spellStart"/>
      <w:r w:rsidRPr="00D9784A">
        <w:rPr>
          <w:rFonts w:ascii="Times New Roman" w:hAnsi="Times New Roman" w:cs="Times New Roman"/>
          <w:color w:val="000000" w:themeColor="text1"/>
          <w:lang w:val="en-US"/>
        </w:rPr>
        <w:t>duelo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prolongado</w:t>
      </w:r>
      <w:proofErr w:type="spellEnd"/>
      <w:r w:rsidRPr="00D9784A">
        <w:rPr>
          <w:rFonts w:ascii="Times New Roman" w:hAnsi="Times New Roman" w:cs="Times New Roman"/>
          <w:color w:val="000000" w:themeColor="text1"/>
          <w:lang w:val="en-US"/>
        </w:rPr>
        <w:t>/</w:t>
      </w:r>
      <w:proofErr w:type="spellStart"/>
      <w:r w:rsidRPr="00D9784A">
        <w:rPr>
          <w:rFonts w:ascii="Times New Roman" w:hAnsi="Times New Roman" w:cs="Times New Roman"/>
          <w:color w:val="000000" w:themeColor="text1"/>
          <w:lang w:val="en-US"/>
        </w:rPr>
        <w:t>complicado</w:t>
      </w:r>
      <w:proofErr w:type="spellEnd"/>
      <w:r w:rsidRPr="00D9784A">
        <w:rPr>
          <w:rFonts w:ascii="Times New Roman" w:hAnsi="Times New Roman" w:cs="Times New Roman"/>
          <w:color w:val="000000" w:themeColor="text1"/>
          <w:lang w:val="en-US"/>
        </w:rPr>
        <w:t xml:space="preserve"> que </w:t>
      </w:r>
      <w:proofErr w:type="spellStart"/>
      <w:r w:rsidRPr="00D9784A">
        <w:rPr>
          <w:rFonts w:ascii="Times New Roman" w:hAnsi="Times New Roman" w:cs="Times New Roman"/>
          <w:color w:val="000000" w:themeColor="text1"/>
          <w:lang w:val="en-US"/>
        </w:rPr>
        <w:t>trabajaron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su</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emocional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Tarea</w:t>
      </w:r>
      <w:proofErr w:type="spellEnd"/>
      <w:r w:rsidRPr="00D9784A">
        <w:rPr>
          <w:rFonts w:ascii="Times New Roman" w:hAnsi="Times New Roman" w:cs="Times New Roman"/>
          <w:color w:val="000000" w:themeColor="text1"/>
          <w:lang w:val="en-US"/>
        </w:rPr>
        <w:t xml:space="preserve"> de la Silla </w:t>
      </w:r>
      <w:proofErr w:type="spellStart"/>
      <w:r w:rsidRPr="00D9784A">
        <w:rPr>
          <w:rFonts w:ascii="Times New Roman" w:hAnsi="Times New Roman" w:cs="Times New Roman"/>
          <w:color w:val="000000" w:themeColor="text1"/>
          <w:lang w:val="en-US"/>
        </w:rPr>
        <w:t>Vacía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facilitada</w:t>
      </w:r>
      <w:proofErr w:type="spellEnd"/>
      <w:r w:rsidRPr="00D9784A">
        <w:rPr>
          <w:rFonts w:ascii="Times New Roman" w:hAnsi="Times New Roman" w:cs="Times New Roman"/>
          <w:color w:val="000000" w:themeColor="text1"/>
          <w:lang w:val="en-US"/>
        </w:rPr>
        <w:t xml:space="preserve"> por </w:t>
      </w:r>
      <w:proofErr w:type="spellStart"/>
      <w:r w:rsidRPr="00D9784A">
        <w:rPr>
          <w:rFonts w:ascii="Times New Roman" w:hAnsi="Times New Roman" w:cs="Times New Roman"/>
          <w:color w:val="000000" w:themeColor="text1"/>
          <w:lang w:val="en-US"/>
        </w:rPr>
        <w:t>su</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Terapeuta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Centrado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Emoción</w:t>
      </w:r>
      <w:proofErr w:type="spellEnd"/>
      <w:r w:rsidRPr="00D9784A">
        <w:rPr>
          <w:rFonts w:ascii="Times New Roman" w:hAnsi="Times New Roman" w:cs="Times New Roman"/>
          <w:color w:val="000000" w:themeColor="text1"/>
          <w:lang w:val="en-US"/>
        </w:rPr>
        <w:t xml:space="preserve">. Se </w:t>
      </w:r>
      <w:proofErr w:type="spellStart"/>
      <w:r w:rsidRPr="00D9784A">
        <w:rPr>
          <w:rFonts w:ascii="Times New Roman" w:hAnsi="Times New Roman" w:cs="Times New Roman"/>
          <w:color w:val="000000" w:themeColor="text1"/>
          <w:lang w:val="en-US"/>
        </w:rPr>
        <w:t>describirán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cuatro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temas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generales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resolución</w:t>
      </w:r>
      <w:proofErr w:type="spellEnd"/>
      <w:r w:rsidRPr="00D9784A">
        <w:rPr>
          <w:rFonts w:ascii="Times New Roman" w:hAnsi="Times New Roman" w:cs="Times New Roman"/>
          <w:color w:val="000000" w:themeColor="text1"/>
          <w:lang w:val="en-US"/>
        </w:rPr>
        <w:t xml:space="preserve"> de </w:t>
      </w:r>
      <w:proofErr w:type="spellStart"/>
      <w:r w:rsidRPr="00D9784A">
        <w:rPr>
          <w:rFonts w:ascii="Times New Roman" w:hAnsi="Times New Roman" w:cs="Times New Roman"/>
          <w:color w:val="000000" w:themeColor="text1"/>
          <w:lang w:val="en-US"/>
        </w:rPr>
        <w:t>asuntos</w:t>
      </w:r>
      <w:proofErr w:type="spellEnd"/>
      <w:r w:rsidRPr="00D9784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no </w:t>
      </w:r>
      <w:proofErr w:type="spellStart"/>
      <w:r>
        <w:rPr>
          <w:rFonts w:ascii="Times New Roman" w:hAnsi="Times New Roman" w:cs="Times New Roman"/>
          <w:color w:val="000000" w:themeColor="text1"/>
          <w:lang w:val="en-US"/>
        </w:rPr>
        <w:t>resueltos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expresión</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necesidad</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cambio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percepción</w:t>
      </w:r>
      <w:proofErr w:type="spellEnd"/>
      <w:r w:rsidRPr="00D9784A">
        <w:rPr>
          <w:rFonts w:ascii="Times New Roman" w:hAnsi="Times New Roman" w:cs="Times New Roman"/>
          <w:color w:val="000000" w:themeColor="text1"/>
          <w:lang w:val="en-US"/>
        </w:rPr>
        <w:t xml:space="preserve"> del </w:t>
      </w:r>
      <w:proofErr w:type="spellStart"/>
      <w:r w:rsidRPr="00D9784A">
        <w:rPr>
          <w:rFonts w:ascii="Times New Roman" w:hAnsi="Times New Roman" w:cs="Times New Roman"/>
          <w:color w:val="000000" w:themeColor="text1"/>
          <w:lang w:val="en-US"/>
        </w:rPr>
        <w:t>otro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significativo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procesamiento</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emoción</w:t>
      </w:r>
      <w:proofErr w:type="spellEnd"/>
      <w:r w:rsidRPr="00D9784A">
        <w:rPr>
          <w:rFonts w:ascii="Times New Roman" w:hAnsi="Times New Roman" w:cs="Times New Roman"/>
          <w:color w:val="000000" w:themeColor="text1"/>
          <w:lang w:val="en-US"/>
        </w:rPr>
        <w:t xml:space="preserve"> y </w:t>
      </w:r>
      <w:proofErr w:type="spellStart"/>
      <w:r w:rsidRPr="00D9784A">
        <w:rPr>
          <w:rFonts w:ascii="Times New Roman" w:hAnsi="Times New Roman" w:cs="Times New Roman"/>
          <w:color w:val="000000" w:themeColor="text1"/>
          <w:lang w:val="en-US"/>
        </w:rPr>
        <w:t>creación</w:t>
      </w:r>
      <w:proofErr w:type="spellEnd"/>
      <w:r w:rsidRPr="00D9784A">
        <w:rPr>
          <w:rFonts w:ascii="Times New Roman" w:hAnsi="Times New Roman" w:cs="Times New Roman"/>
          <w:color w:val="000000" w:themeColor="text1"/>
          <w:lang w:val="en-US"/>
        </w:rPr>
        <w:t xml:space="preserve"> de </w:t>
      </w:r>
      <w:proofErr w:type="spellStart"/>
      <w:r w:rsidRPr="00D9784A">
        <w:rPr>
          <w:rFonts w:ascii="Times New Roman" w:hAnsi="Times New Roman" w:cs="Times New Roman"/>
          <w:color w:val="000000" w:themeColor="text1"/>
          <w:lang w:val="en-US"/>
        </w:rPr>
        <w:t>significado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procesos</w:t>
      </w:r>
      <w:proofErr w:type="spellEnd"/>
      <w:r w:rsidRPr="00D9784A">
        <w:rPr>
          <w:rFonts w:ascii="Times New Roman" w:hAnsi="Times New Roman" w:cs="Times New Roman"/>
          <w:color w:val="000000" w:themeColor="text1"/>
          <w:lang w:val="en-US"/>
        </w:rPr>
        <w:t xml:space="preserve"> clave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la </w:t>
      </w:r>
      <w:proofErr w:type="spellStart"/>
      <w:r w:rsidRPr="00D9784A">
        <w:rPr>
          <w:rFonts w:ascii="Times New Roman" w:hAnsi="Times New Roman" w:cs="Times New Roman"/>
          <w:color w:val="000000" w:themeColor="text1"/>
          <w:lang w:val="en-US"/>
        </w:rPr>
        <w:t>resolución</w:t>
      </w:r>
      <w:proofErr w:type="spellEnd"/>
      <w:r w:rsidRPr="00D9784A">
        <w:rPr>
          <w:rFonts w:ascii="Times New Roman" w:hAnsi="Times New Roman" w:cs="Times New Roman"/>
          <w:color w:val="000000" w:themeColor="text1"/>
          <w:lang w:val="en-US"/>
        </w:rPr>
        <w:t xml:space="preserve"> de </w:t>
      </w:r>
      <w:proofErr w:type="spellStart"/>
      <w:r w:rsidRPr="00D9784A">
        <w:rPr>
          <w:rFonts w:ascii="Times New Roman" w:hAnsi="Times New Roman" w:cs="Times New Roman"/>
          <w:color w:val="000000" w:themeColor="text1"/>
          <w:lang w:val="en-US"/>
        </w:rPr>
        <w:t>asuntos</w:t>
      </w:r>
      <w:proofErr w:type="spellEnd"/>
      <w:r w:rsidRPr="00D9784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no </w:t>
      </w:r>
      <w:proofErr w:type="spellStart"/>
      <w:r>
        <w:rPr>
          <w:rFonts w:ascii="Times New Roman" w:hAnsi="Times New Roman" w:cs="Times New Roman"/>
          <w:color w:val="000000" w:themeColor="text1"/>
          <w:lang w:val="en-US"/>
        </w:rPr>
        <w:t>resueltos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contexto</w:t>
      </w:r>
      <w:proofErr w:type="spellEnd"/>
      <w:r w:rsidRPr="00D9784A">
        <w:rPr>
          <w:rFonts w:ascii="Times New Roman" w:hAnsi="Times New Roman" w:cs="Times New Roman"/>
          <w:color w:val="000000" w:themeColor="text1"/>
          <w:lang w:val="en-US"/>
        </w:rPr>
        <w:t xml:space="preserve"> del </w:t>
      </w:r>
      <w:proofErr w:type="spellStart"/>
      <w:r w:rsidRPr="00D9784A">
        <w:rPr>
          <w:rFonts w:ascii="Times New Roman" w:hAnsi="Times New Roman" w:cs="Times New Roman"/>
          <w:color w:val="000000" w:themeColor="text1"/>
          <w:lang w:val="en-US"/>
        </w:rPr>
        <w:t>duelo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complicado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procesamiento</w:t>
      </w:r>
      <w:proofErr w:type="spellEnd"/>
      <w:r w:rsidRPr="00D9784A">
        <w:rPr>
          <w:rFonts w:ascii="Times New Roman" w:hAnsi="Times New Roman" w:cs="Times New Roman"/>
          <w:color w:val="000000" w:themeColor="text1"/>
          <w:lang w:val="en-US"/>
        </w:rPr>
        <w:t xml:space="preserve"> de la tristeza primaria, </w:t>
      </w:r>
      <w:proofErr w:type="spellStart"/>
      <w:r w:rsidRPr="00D9784A">
        <w:rPr>
          <w:rFonts w:ascii="Times New Roman" w:hAnsi="Times New Roman" w:cs="Times New Roman"/>
          <w:color w:val="000000" w:themeColor="text1"/>
          <w:lang w:val="en-US"/>
        </w:rPr>
        <w:t>expresión</w:t>
      </w:r>
      <w:proofErr w:type="spellEnd"/>
      <w:r w:rsidRPr="00D9784A">
        <w:rPr>
          <w:rFonts w:ascii="Times New Roman" w:hAnsi="Times New Roman" w:cs="Times New Roman"/>
          <w:color w:val="000000" w:themeColor="text1"/>
          <w:lang w:val="en-US"/>
        </w:rPr>
        <w:t xml:space="preserve"> de las </w:t>
      </w:r>
      <w:proofErr w:type="spellStart"/>
      <w:r w:rsidRPr="00D9784A">
        <w:rPr>
          <w:rFonts w:ascii="Times New Roman" w:hAnsi="Times New Roman" w:cs="Times New Roman"/>
          <w:color w:val="000000" w:themeColor="text1"/>
          <w:lang w:val="en-US"/>
        </w:rPr>
        <w:t>necesidades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insatisfechas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exploración</w:t>
      </w:r>
      <w:proofErr w:type="spellEnd"/>
      <w:r w:rsidRPr="00D9784A">
        <w:rPr>
          <w:rFonts w:ascii="Times New Roman" w:hAnsi="Times New Roman" w:cs="Times New Roman"/>
          <w:color w:val="000000" w:themeColor="text1"/>
          <w:lang w:val="en-US"/>
        </w:rPr>
        <w:t xml:space="preserve"> de los </w:t>
      </w:r>
      <w:proofErr w:type="spellStart"/>
      <w:r w:rsidRPr="00D9784A">
        <w:rPr>
          <w:rFonts w:ascii="Times New Roman" w:hAnsi="Times New Roman" w:cs="Times New Roman"/>
          <w:color w:val="000000" w:themeColor="text1"/>
          <w:lang w:val="en-US"/>
        </w:rPr>
        <w:t>elementos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traumáticos</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pérdida</w:t>
      </w:r>
      <w:proofErr w:type="spellEnd"/>
      <w:r w:rsidRPr="00D9784A">
        <w:rPr>
          <w:rFonts w:ascii="Times New Roman" w:hAnsi="Times New Roman" w:cs="Times New Roman"/>
          <w:color w:val="000000" w:themeColor="text1"/>
          <w:lang w:val="en-US"/>
        </w:rPr>
        <w:t xml:space="preserve"> y la </w:t>
      </w:r>
      <w:proofErr w:type="spellStart"/>
      <w:r w:rsidRPr="00D9784A">
        <w:rPr>
          <w:rFonts w:ascii="Times New Roman" w:hAnsi="Times New Roman" w:cs="Times New Roman"/>
          <w:color w:val="000000" w:themeColor="text1"/>
          <w:lang w:val="en-US"/>
        </w:rPr>
        <w:t>muerte</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bloqueos</w:t>
      </w:r>
      <w:proofErr w:type="spellEnd"/>
      <w:r w:rsidRPr="00D9784A">
        <w:rPr>
          <w:rFonts w:ascii="Times New Roman" w:hAnsi="Times New Roman" w:cs="Times New Roman"/>
          <w:color w:val="000000" w:themeColor="text1"/>
          <w:lang w:val="en-US"/>
        </w:rPr>
        <w:t xml:space="preserve"> y </w:t>
      </w:r>
      <w:proofErr w:type="spellStart"/>
      <w:r w:rsidRPr="00D9784A">
        <w:rPr>
          <w:rFonts w:ascii="Times New Roman" w:hAnsi="Times New Roman" w:cs="Times New Roman"/>
          <w:color w:val="000000" w:themeColor="text1"/>
          <w:lang w:val="en-US"/>
        </w:rPr>
        <w:t>dificultades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interrupción</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emoción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emociones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secundarias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autocrítica</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heridas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relacionales</w:t>
      </w:r>
      <w:proofErr w:type="spellEnd"/>
      <w:r w:rsidRPr="00D9784A">
        <w:rPr>
          <w:rFonts w:ascii="Times New Roman" w:hAnsi="Times New Roman" w:cs="Times New Roman"/>
          <w:color w:val="000000" w:themeColor="text1"/>
          <w:lang w:val="en-US"/>
        </w:rPr>
        <w:t xml:space="preserve">) y </w:t>
      </w:r>
      <w:proofErr w:type="spellStart"/>
      <w:r w:rsidRPr="00D9784A">
        <w:rPr>
          <w:rFonts w:ascii="Times New Roman" w:hAnsi="Times New Roman" w:cs="Times New Roman"/>
          <w:color w:val="000000" w:themeColor="text1"/>
          <w:lang w:val="en-US"/>
        </w:rPr>
        <w:t>reconstrucción</w:t>
      </w:r>
      <w:proofErr w:type="spellEnd"/>
      <w:r w:rsidRPr="00D9784A">
        <w:rPr>
          <w:rFonts w:ascii="Times New Roman" w:hAnsi="Times New Roman" w:cs="Times New Roman"/>
          <w:color w:val="000000" w:themeColor="text1"/>
          <w:lang w:val="en-US"/>
        </w:rPr>
        <w:t xml:space="preserve"> de la </w:t>
      </w:r>
      <w:proofErr w:type="spellStart"/>
      <w:r w:rsidRPr="00D9784A">
        <w:rPr>
          <w:rFonts w:ascii="Times New Roman" w:hAnsi="Times New Roman" w:cs="Times New Roman"/>
          <w:color w:val="000000" w:themeColor="text1"/>
          <w:lang w:val="en-US"/>
        </w:rPr>
        <w:t>relación</w:t>
      </w:r>
      <w:proofErr w:type="spellEnd"/>
      <w:r w:rsidRPr="00D9784A">
        <w:rPr>
          <w:rFonts w:ascii="Times New Roman" w:hAnsi="Times New Roman" w:cs="Times New Roman"/>
          <w:color w:val="000000" w:themeColor="text1"/>
          <w:lang w:val="en-US"/>
        </w:rPr>
        <w:t xml:space="preserve"> y </w:t>
      </w:r>
      <w:proofErr w:type="spellStart"/>
      <w:r w:rsidRPr="00D9784A">
        <w:rPr>
          <w:rFonts w:ascii="Times New Roman" w:hAnsi="Times New Roman" w:cs="Times New Roman"/>
          <w:color w:val="000000" w:themeColor="text1"/>
          <w:lang w:val="en-US"/>
        </w:rPr>
        <w:t>resolución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valorar</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el</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legado</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implicación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en</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nuevos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proyectos</w:t>
      </w:r>
      <w:proofErr w:type="spellEnd"/>
      <w:r w:rsidRPr="00D9784A">
        <w:rPr>
          <w:rFonts w:ascii="Times New Roman" w:hAnsi="Times New Roman" w:cs="Times New Roman"/>
          <w:color w:val="000000" w:themeColor="text1"/>
          <w:lang w:val="en-US"/>
        </w:rPr>
        <w:t xml:space="preserve"> </w:t>
      </w:r>
      <w:proofErr w:type="spellStart"/>
      <w:r w:rsidRPr="00D9784A">
        <w:rPr>
          <w:rFonts w:ascii="Times New Roman" w:hAnsi="Times New Roman" w:cs="Times New Roman"/>
          <w:color w:val="000000" w:themeColor="text1"/>
          <w:lang w:val="en-US"/>
        </w:rPr>
        <w:t>significativos</w:t>
      </w:r>
      <w:proofErr w:type="spellEnd"/>
      <w:r w:rsidRPr="00D9784A">
        <w:rPr>
          <w:rFonts w:ascii="Times New Roman" w:hAnsi="Times New Roman" w:cs="Times New Roman"/>
          <w:color w:val="000000" w:themeColor="text1"/>
          <w:lang w:val="en-US"/>
        </w:rPr>
        <w:t>).</w:t>
      </w:r>
    </w:p>
    <w:p w14:paraId="44817BAF" w14:textId="77777777" w:rsidR="00495DF7" w:rsidRPr="00D9784A" w:rsidRDefault="00495DF7" w:rsidP="00495DF7">
      <w:pPr>
        <w:rPr>
          <w:rFonts w:ascii="Times New Roman" w:hAnsi="Times New Roman" w:cs="Times New Roman"/>
          <w:color w:val="000000" w:themeColor="text1"/>
          <w:lang w:val="en-US"/>
        </w:rPr>
      </w:pPr>
    </w:p>
    <w:p w14:paraId="1779C57A" w14:textId="77777777" w:rsidR="00981CFC" w:rsidRDefault="00981CFC"/>
    <w:sectPr w:rsidR="00981CF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DF7"/>
    <w:rsid w:val="002803DB"/>
    <w:rsid w:val="00495DF7"/>
    <w:rsid w:val="00981CFC"/>
    <w:rsid w:val="00F840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8D93"/>
  <w15:chartTrackingRefBased/>
  <w15:docId w15:val="{6BF23383-92D8-4167-97A5-F9B66656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DF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2517</Characters>
  <Application>Microsoft Office Word</Application>
  <DocSecurity>0</DocSecurity>
  <Lines>20</Lines>
  <Paragraphs>5</Paragraphs>
  <ScaleCrop>false</ScaleCrop>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Jódar Anchía</dc:creator>
  <cp:keywords/>
  <dc:description/>
  <cp:lastModifiedBy>Rafael Jódar Anchía</cp:lastModifiedBy>
  <cp:revision>1</cp:revision>
  <dcterms:created xsi:type="dcterms:W3CDTF">2022-06-06T11:45:00Z</dcterms:created>
  <dcterms:modified xsi:type="dcterms:W3CDTF">2022-06-06T11:45:00Z</dcterms:modified>
</cp:coreProperties>
</file>