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29F75F" w14:textId="77777777" w:rsidR="00A35F05" w:rsidRDefault="00A35F05">
      <w:pPr>
        <w:rPr>
          <w:rFonts w:ascii="Segoe UI" w:hAnsi="Segoe UI" w:cs="Segoe UI"/>
          <w:color w:val="000000"/>
          <w:sz w:val="21"/>
          <w:szCs w:val="21"/>
          <w:bdr w:val="none" w:sz="0" w:space="0" w:color="auto" w:frame="1"/>
          <w:shd w:val="clear" w:color="auto" w:fill="FFFFFF"/>
        </w:rPr>
      </w:pPr>
      <w:r>
        <w:rPr>
          <w:rFonts w:ascii="Segoe UI" w:hAnsi="Segoe UI" w:cs="Segoe UI"/>
          <w:color w:val="000000"/>
          <w:sz w:val="21"/>
          <w:szCs w:val="21"/>
          <w:bdr w:val="none" w:sz="0" w:space="0" w:color="auto" w:frame="1"/>
          <w:shd w:val="clear" w:color="auto" w:fill="FFFFFF"/>
        </w:rPr>
        <w:t xml:space="preserve">Title: </w:t>
      </w:r>
      <w:r w:rsidRPr="00A35F05">
        <w:rPr>
          <w:rFonts w:ascii="Segoe UI" w:hAnsi="Segoe UI" w:cs="Segoe UI"/>
          <w:color w:val="000000"/>
          <w:sz w:val="21"/>
          <w:szCs w:val="21"/>
          <w:bdr w:val="none" w:sz="0" w:space="0" w:color="auto" w:frame="1"/>
          <w:shd w:val="clear" w:color="auto" w:fill="FFFFFF"/>
        </w:rPr>
        <w:t xml:space="preserve">Co-teaching at university in Madrid: Student and instructor </w:t>
      </w:r>
      <w:proofErr w:type="spellStart"/>
      <w:r w:rsidRPr="00A35F05">
        <w:rPr>
          <w:rFonts w:ascii="Segoe UI" w:hAnsi="Segoe UI" w:cs="Segoe UI"/>
          <w:color w:val="000000"/>
          <w:sz w:val="21"/>
          <w:szCs w:val="21"/>
          <w:bdr w:val="none" w:sz="0" w:space="0" w:color="auto" w:frame="1"/>
          <w:shd w:val="clear" w:color="auto" w:fill="FFFFFF"/>
        </w:rPr>
        <w:t>perspectives</w:t>
      </w:r>
      <w:proofErr w:type="spellEnd"/>
    </w:p>
    <w:p w14:paraId="17471516" w14:textId="4D52022B" w:rsidR="00FF512E" w:rsidRDefault="00FF512E">
      <w:r>
        <w:rPr>
          <w:rFonts w:ascii="Segoe UI" w:hAnsi="Segoe UI" w:cs="Segoe UI"/>
          <w:color w:val="000000"/>
          <w:sz w:val="21"/>
          <w:szCs w:val="21"/>
          <w:bdr w:val="none" w:sz="0" w:space="0" w:color="auto" w:frame="1"/>
          <w:shd w:val="clear" w:color="auto" w:fill="FFFFFF"/>
        </w:rPr>
        <w:t>Co-teaching is not very common in Spanish universities, and it is mainly seen in student teaching for Education students. However, in the last few years</w:t>
      </w:r>
      <w:r>
        <w:rPr>
          <w:rFonts w:ascii="Segoe UI" w:hAnsi="Segoe UI" w:cs="Segoe UI"/>
          <w:color w:val="000000"/>
          <w:sz w:val="21"/>
          <w:szCs w:val="21"/>
          <w:bdr w:val="none" w:sz="0" w:space="0" w:color="auto" w:frame="1"/>
          <w:shd w:val="clear" w:color="auto" w:fill="FFFFFF"/>
        </w:rPr>
        <w:t xml:space="preserve"> through</w:t>
      </w:r>
      <w:r>
        <w:rPr>
          <w:rFonts w:ascii="Segoe UI" w:hAnsi="Segoe UI" w:cs="Segoe UI"/>
          <w:color w:val="000000"/>
          <w:sz w:val="21"/>
          <w:szCs w:val="21"/>
          <w:bdr w:val="none" w:sz="0" w:space="0" w:color="auto" w:frame="1"/>
          <w:shd w:val="clear" w:color="auto" w:fill="FFFFFF"/>
        </w:rPr>
        <w:t xml:space="preserve"> </w:t>
      </w:r>
      <w:r>
        <w:rPr>
          <w:rFonts w:ascii="Segoe UI" w:hAnsi="Segoe UI" w:cs="Segoe UI"/>
          <w:color w:val="000000"/>
          <w:sz w:val="21"/>
          <w:szCs w:val="21"/>
          <w:bdr w:val="none" w:sz="0" w:space="0" w:color="auto" w:frame="1"/>
          <w:shd w:val="clear" w:color="auto" w:fill="FFFFFF"/>
        </w:rPr>
        <w:t xml:space="preserve">our research project, we have </w:t>
      </w:r>
      <w:proofErr w:type="spellStart"/>
      <w:r>
        <w:rPr>
          <w:rFonts w:ascii="Segoe UI" w:hAnsi="Segoe UI" w:cs="Segoe UI"/>
          <w:color w:val="000000"/>
          <w:sz w:val="21"/>
          <w:szCs w:val="21"/>
          <w:bdr w:val="none" w:sz="0" w:space="0" w:color="auto" w:frame="1"/>
          <w:shd w:val="clear" w:color="auto" w:fill="FFFFFF"/>
        </w:rPr>
        <w:t>analyzed</w:t>
      </w:r>
      <w:proofErr w:type="spellEnd"/>
      <w:r>
        <w:rPr>
          <w:rFonts w:ascii="Segoe UI" w:hAnsi="Segoe UI" w:cs="Segoe UI"/>
          <w:color w:val="000000"/>
          <w:sz w:val="21"/>
          <w:szCs w:val="21"/>
          <w:bdr w:val="none" w:sz="0" w:space="0" w:color="auto" w:frame="1"/>
          <w:shd w:val="clear" w:color="auto" w:fill="FFFFFF"/>
        </w:rPr>
        <w:t xml:space="preserve"> </w:t>
      </w:r>
      <w:r>
        <w:rPr>
          <w:rFonts w:ascii="Segoe UI" w:hAnsi="Segoe UI" w:cs="Segoe UI"/>
          <w:color w:val="000000"/>
          <w:sz w:val="21"/>
          <w:szCs w:val="21"/>
          <w:bdr w:val="none" w:sz="0" w:space="0" w:color="auto" w:frame="1"/>
          <w:shd w:val="clear" w:color="auto" w:fill="FFFFFF"/>
        </w:rPr>
        <w:t xml:space="preserve">several co-teaching experiences at the university level </w:t>
      </w:r>
      <w:proofErr w:type="gramStart"/>
      <w:r>
        <w:rPr>
          <w:rFonts w:ascii="Segoe UI" w:hAnsi="Segoe UI" w:cs="Segoe UI"/>
          <w:color w:val="000000"/>
          <w:sz w:val="21"/>
          <w:szCs w:val="21"/>
          <w:bdr w:val="none" w:sz="0" w:space="0" w:color="auto" w:frame="1"/>
          <w:shd w:val="clear" w:color="auto" w:fill="FFFFFF"/>
        </w:rPr>
        <w:t>in order to</w:t>
      </w:r>
      <w:proofErr w:type="gramEnd"/>
      <w:r>
        <w:rPr>
          <w:rFonts w:ascii="Segoe UI" w:hAnsi="Segoe UI" w:cs="Segoe UI"/>
          <w:color w:val="000000"/>
          <w:sz w:val="21"/>
          <w:szCs w:val="21"/>
          <w:bdr w:val="none" w:sz="0" w:space="0" w:color="auto" w:frame="1"/>
          <w:shd w:val="clear" w:color="auto" w:fill="FFFFFF"/>
        </w:rPr>
        <w:t xml:space="preserve"> measure students’ view of the practice and its effects on learning and instructors' professional development. Results have been generally positive in courses pertaining to the Education and Translation degrees at one university, and the study has been expanded to a second university and other degrees. In this presentation we will share </w:t>
      </w:r>
      <w:r>
        <w:rPr>
          <w:rFonts w:ascii="Segoe UI" w:hAnsi="Segoe UI" w:cs="Segoe UI"/>
          <w:color w:val="000000"/>
          <w:sz w:val="21"/>
          <w:szCs w:val="21"/>
          <w:bdr w:val="none" w:sz="0" w:space="0" w:color="auto" w:frame="1"/>
          <w:shd w:val="clear" w:color="auto" w:fill="FFFFFF"/>
        </w:rPr>
        <w:t xml:space="preserve">details about our </w:t>
      </w:r>
      <w:r>
        <w:rPr>
          <w:rFonts w:ascii="Segoe UI" w:hAnsi="Segoe UI" w:cs="Segoe UI"/>
          <w:color w:val="000000"/>
          <w:sz w:val="21"/>
          <w:szCs w:val="21"/>
          <w:bdr w:val="none" w:sz="0" w:space="0" w:color="auto" w:frame="1"/>
          <w:shd w:val="clear" w:color="auto" w:fill="FFFFFF"/>
        </w:rPr>
        <w:t>research project, including the methodology employed, initial findings, and our future research plans. </w:t>
      </w:r>
      <w:r>
        <w:rPr>
          <w:rFonts w:ascii="Calibri" w:hAnsi="Calibri" w:cs="Calibri"/>
          <w:color w:val="000000"/>
          <w:bdr w:val="none" w:sz="0" w:space="0" w:color="auto" w:frame="1"/>
          <w:shd w:val="clear" w:color="auto" w:fill="FFFFFF"/>
        </w:rPr>
        <w:t> </w:t>
      </w:r>
    </w:p>
    <w:sectPr w:rsidR="00FF51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12E"/>
    <w:rsid w:val="00A35F05"/>
    <w:rsid w:val="00FF51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370FE"/>
  <w15:chartTrackingRefBased/>
  <w15:docId w15:val="{98C5248B-72B9-4A88-9945-2EBE598E5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120</Words>
  <Characters>689</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Lyndsay Buckingham</dc:creator>
  <cp:keywords/>
  <dc:description/>
  <cp:lastModifiedBy>Lyndsay Buckingham</cp:lastModifiedBy>
  <cp:revision>1</cp:revision>
  <dcterms:created xsi:type="dcterms:W3CDTF">2022-04-29T19:28:00Z</dcterms:created>
  <dcterms:modified xsi:type="dcterms:W3CDTF">2022-04-29T19:35:00Z</dcterms:modified>
</cp:coreProperties>
</file>