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D89" w:rsidRDefault="001C11FC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-485775</wp:posOffset>
            </wp:positionV>
            <wp:extent cx="3124200" cy="828675"/>
            <wp:effectExtent l="19050" t="0" r="0" b="0"/>
            <wp:wrapNone/>
            <wp:docPr id="31" name="Imagen 31" descr="logo do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logo dobl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7578">
        <w:rPr>
          <w:rFonts w:ascii="FuturaStd-Bold" w:hAnsi="FuturaStd-Bold" w:cs="FuturaStd-Bold"/>
          <w:b/>
          <w:bCs/>
          <w:noProof/>
          <w:color w:val="003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-114300</wp:posOffset>
                </wp:positionV>
                <wp:extent cx="1600200" cy="457200"/>
                <wp:effectExtent l="9525" t="9525" r="9525" b="9525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7746" w:rsidRPr="00537746" w:rsidRDefault="00537746" w:rsidP="0053774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37746">
                              <w:rPr>
                                <w:rFonts w:ascii="Arial" w:hAnsi="Arial" w:cs="Arial"/>
                                <w:b/>
                              </w:rPr>
                              <w:t>GUÍA DOCENTE</w:t>
                            </w:r>
                          </w:p>
                          <w:p w:rsidR="00537746" w:rsidRPr="00537746" w:rsidRDefault="00537746" w:rsidP="0053774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346919">
                              <w:rPr>
                                <w:rFonts w:ascii="Arial" w:hAnsi="Arial" w:cs="Arial"/>
                                <w:b/>
                              </w:rPr>
                              <w:t>CURSO 20</w:t>
                            </w:r>
                            <w:r w:rsidR="00541A74" w:rsidRPr="00346919">
                              <w:rPr>
                                <w:rFonts w:ascii="Arial" w:hAnsi="Arial" w:cs="Arial"/>
                                <w:b/>
                              </w:rPr>
                              <w:t>1</w:t>
                            </w:r>
                            <w:r w:rsidR="00FB7578" w:rsidRPr="00346919">
                              <w:rPr>
                                <w:rFonts w:ascii="Arial" w:hAnsi="Arial" w:cs="Arial"/>
                                <w:b/>
                              </w:rPr>
                              <w:t>5</w:t>
                            </w:r>
                            <w:r w:rsidRPr="00346919">
                              <w:rPr>
                                <w:rFonts w:ascii="Arial" w:hAnsi="Arial" w:cs="Arial"/>
                                <w:b/>
                              </w:rPr>
                              <w:t>-1</w:t>
                            </w:r>
                            <w:r w:rsidR="00FB7578" w:rsidRPr="00346919">
                              <w:rPr>
                                <w:rFonts w:ascii="Arial" w:hAnsi="Arial" w:cs="Arial"/>
                                <w:b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333pt;margin-top:-9pt;width:126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">
                <v:textbox>
                  <w:txbxContent>
                    <w:p w:rsidR="00537746" w:rsidRPr="00537746" w:rsidRDefault="00537746" w:rsidP="0053774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37746">
                        <w:rPr>
                          <w:rFonts w:ascii="Arial" w:hAnsi="Arial" w:cs="Arial"/>
                          <w:b/>
                        </w:rPr>
                        <w:t>GUÍA DOCENTE</w:t>
                      </w:r>
                    </w:p>
                    <w:p w:rsidR="00537746" w:rsidRPr="00537746" w:rsidRDefault="00537746" w:rsidP="0053774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346919">
                        <w:rPr>
                          <w:rFonts w:ascii="Arial" w:hAnsi="Arial" w:cs="Arial"/>
                          <w:b/>
                        </w:rPr>
                        <w:t>CURSO 20</w:t>
                      </w:r>
                      <w:r w:rsidR="00541A74" w:rsidRPr="00346919">
                        <w:rPr>
                          <w:rFonts w:ascii="Arial" w:hAnsi="Arial" w:cs="Arial"/>
                          <w:b/>
                        </w:rPr>
                        <w:t>1</w:t>
                      </w:r>
                      <w:r w:rsidR="00FB7578" w:rsidRPr="00346919">
                        <w:rPr>
                          <w:rFonts w:ascii="Arial" w:hAnsi="Arial" w:cs="Arial"/>
                          <w:b/>
                        </w:rPr>
                        <w:t>5</w:t>
                      </w:r>
                      <w:r w:rsidRPr="00346919">
                        <w:rPr>
                          <w:rFonts w:ascii="Arial" w:hAnsi="Arial" w:cs="Arial"/>
                          <w:b/>
                        </w:rPr>
                        <w:t>-1</w:t>
                      </w:r>
                      <w:r w:rsidR="00FB7578" w:rsidRPr="00346919">
                        <w:rPr>
                          <w:rFonts w:ascii="Arial" w:hAnsi="Arial" w:cs="Arial"/>
                          <w:b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2505D4" w:rsidRDefault="002505D4" w:rsidP="00560AF3">
      <w:pPr>
        <w:autoSpaceDE w:val="0"/>
        <w:autoSpaceDN w:val="0"/>
        <w:adjustRightInd w:val="0"/>
        <w:outlineLvl w:val="0"/>
        <w:rPr>
          <w:rFonts w:ascii="FuturaStd-Bold" w:hAnsi="FuturaStd-Bold" w:cs="FuturaStd-Bold"/>
          <w:b/>
          <w:bCs/>
          <w:color w:val="003000"/>
        </w:rPr>
      </w:pPr>
    </w:p>
    <w:p w:rsidR="0064057D" w:rsidRDefault="0064057D" w:rsidP="00560AF3">
      <w:pPr>
        <w:autoSpaceDE w:val="0"/>
        <w:autoSpaceDN w:val="0"/>
        <w:adjustRightInd w:val="0"/>
        <w:outlineLvl w:val="0"/>
        <w:rPr>
          <w:rFonts w:ascii="FuturaStd-Bold" w:hAnsi="FuturaStd-Bold" w:cs="FuturaStd-Bold"/>
          <w:b/>
          <w:bCs/>
          <w:color w:val="003000"/>
        </w:rPr>
      </w:pPr>
    </w:p>
    <w:p w:rsidR="002505D4" w:rsidRDefault="002505D4" w:rsidP="00560AF3">
      <w:pPr>
        <w:autoSpaceDE w:val="0"/>
        <w:autoSpaceDN w:val="0"/>
        <w:adjustRightInd w:val="0"/>
        <w:outlineLvl w:val="0"/>
        <w:rPr>
          <w:rFonts w:ascii="FuturaStd-Bold" w:hAnsi="FuturaStd-Bold" w:cs="FuturaStd-Bold"/>
          <w:b/>
          <w:bCs/>
          <w:color w:val="003000"/>
        </w:rPr>
      </w:pPr>
    </w:p>
    <w:p w:rsidR="005803F9" w:rsidRDefault="005803F9" w:rsidP="00560AF3">
      <w:pPr>
        <w:autoSpaceDE w:val="0"/>
        <w:autoSpaceDN w:val="0"/>
        <w:adjustRightInd w:val="0"/>
        <w:outlineLvl w:val="0"/>
        <w:rPr>
          <w:rFonts w:ascii="FuturaStd-Bold" w:hAnsi="FuturaStd-Bold" w:cs="FuturaStd-Bold"/>
          <w:b/>
          <w:bCs/>
          <w:color w:val="003000"/>
        </w:rPr>
      </w:pPr>
    </w:p>
    <w:p w:rsidR="005803F9" w:rsidRPr="00346919" w:rsidRDefault="005803F9" w:rsidP="00560AF3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color w:val="003000"/>
        </w:rPr>
      </w:pPr>
    </w:p>
    <w:p w:rsidR="00317D75" w:rsidRPr="00346919" w:rsidRDefault="00EB744D" w:rsidP="00D02940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color w:val="003000"/>
        </w:rPr>
      </w:pPr>
      <w:r w:rsidRPr="00346919">
        <w:rPr>
          <w:rFonts w:ascii="Arial" w:hAnsi="Arial" w:cs="Arial"/>
          <w:b/>
          <w:bCs/>
          <w:color w:val="003000"/>
        </w:rPr>
        <w:t>FICHA TÉCNICA DE LA ASIGNATURA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317D75" w:rsidRPr="00346919" w:rsidTr="00C11244">
        <w:tc>
          <w:tcPr>
            <w:tcW w:w="9108" w:type="dxa"/>
            <w:gridSpan w:val="2"/>
            <w:shd w:val="clear" w:color="auto" w:fill="FFCC00"/>
          </w:tcPr>
          <w:p w:rsidR="00317D75" w:rsidRPr="00346919" w:rsidRDefault="00317D75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</w:rPr>
              <w:t>Datos de la asignatura</w:t>
            </w:r>
          </w:p>
        </w:tc>
      </w:tr>
      <w:tr w:rsidR="00317D75" w:rsidRPr="00346919" w:rsidTr="00C11244">
        <w:tc>
          <w:tcPr>
            <w:tcW w:w="1728" w:type="dxa"/>
            <w:shd w:val="clear" w:color="auto" w:fill="3366FF"/>
            <w:vAlign w:val="center"/>
          </w:tcPr>
          <w:p w:rsidR="00317D75" w:rsidRPr="00346919" w:rsidRDefault="00317D75" w:rsidP="00C11244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7380" w:type="dxa"/>
          </w:tcPr>
          <w:p w:rsidR="00317D75" w:rsidRPr="00346919" w:rsidRDefault="0052790E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Financiación de Proyectos</w:t>
            </w:r>
          </w:p>
        </w:tc>
      </w:tr>
      <w:tr w:rsidR="00317D75" w:rsidRPr="00346919" w:rsidTr="00C11244">
        <w:tc>
          <w:tcPr>
            <w:tcW w:w="1728" w:type="dxa"/>
            <w:shd w:val="clear" w:color="auto" w:fill="3366FF"/>
            <w:vAlign w:val="center"/>
          </w:tcPr>
          <w:p w:rsidR="00317D75" w:rsidRPr="00346919" w:rsidRDefault="00317D75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Titulación</w:t>
            </w:r>
          </w:p>
        </w:tc>
        <w:tc>
          <w:tcPr>
            <w:tcW w:w="7380" w:type="dxa"/>
          </w:tcPr>
          <w:p w:rsidR="00317D75" w:rsidRPr="00346919" w:rsidRDefault="0052790E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Master Universitario en Finanzas</w:t>
            </w:r>
            <w:r w:rsidR="00453175"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 (MUF)</w:t>
            </w:r>
          </w:p>
        </w:tc>
      </w:tr>
      <w:tr w:rsidR="00317D75" w:rsidRPr="00346919" w:rsidTr="00C11244">
        <w:tc>
          <w:tcPr>
            <w:tcW w:w="1728" w:type="dxa"/>
            <w:shd w:val="clear" w:color="auto" w:fill="3366FF"/>
            <w:vAlign w:val="center"/>
          </w:tcPr>
          <w:p w:rsidR="00317D75" w:rsidRPr="00346919" w:rsidRDefault="00317D75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7380" w:type="dxa"/>
          </w:tcPr>
          <w:p w:rsidR="00317D75" w:rsidRPr="00346919" w:rsidRDefault="00453175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Primero (Máster de un solo curso)</w:t>
            </w:r>
          </w:p>
        </w:tc>
      </w:tr>
      <w:tr w:rsidR="00317D75" w:rsidRPr="00346919" w:rsidTr="00C11244">
        <w:tc>
          <w:tcPr>
            <w:tcW w:w="1728" w:type="dxa"/>
            <w:shd w:val="clear" w:color="auto" w:fill="3366FF"/>
            <w:vAlign w:val="center"/>
          </w:tcPr>
          <w:p w:rsidR="00317D75" w:rsidRPr="00346919" w:rsidRDefault="000017FB" w:rsidP="00C11244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Semestre</w:t>
            </w:r>
          </w:p>
        </w:tc>
        <w:tc>
          <w:tcPr>
            <w:tcW w:w="7380" w:type="dxa"/>
          </w:tcPr>
          <w:p w:rsidR="00317D75" w:rsidRPr="00346919" w:rsidRDefault="0052790E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1er Semestre</w:t>
            </w:r>
          </w:p>
        </w:tc>
      </w:tr>
      <w:tr w:rsidR="00317D75" w:rsidRPr="00346919" w:rsidTr="00C11244">
        <w:tc>
          <w:tcPr>
            <w:tcW w:w="1728" w:type="dxa"/>
            <w:shd w:val="clear" w:color="auto" w:fill="3366FF"/>
            <w:vAlign w:val="center"/>
          </w:tcPr>
          <w:p w:rsidR="00317D75" w:rsidRPr="00346919" w:rsidRDefault="00317D75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Créditos</w:t>
            </w:r>
            <w:r w:rsidR="00EB744D"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ECTS</w:t>
            </w:r>
          </w:p>
        </w:tc>
        <w:tc>
          <w:tcPr>
            <w:tcW w:w="7380" w:type="dxa"/>
          </w:tcPr>
          <w:p w:rsidR="00317D75" w:rsidRPr="00346919" w:rsidRDefault="0052790E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2</w:t>
            </w:r>
          </w:p>
        </w:tc>
      </w:tr>
      <w:tr w:rsidR="00317D75" w:rsidRPr="00346919" w:rsidTr="00C11244">
        <w:tc>
          <w:tcPr>
            <w:tcW w:w="1728" w:type="dxa"/>
            <w:shd w:val="clear" w:color="auto" w:fill="3366FF"/>
            <w:vAlign w:val="center"/>
          </w:tcPr>
          <w:p w:rsidR="00317D75" w:rsidRPr="00346919" w:rsidRDefault="00317D75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Carácter</w:t>
            </w:r>
            <w:r w:rsidR="00BD3392"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7380" w:type="dxa"/>
          </w:tcPr>
          <w:p w:rsidR="00317D75" w:rsidRPr="00346919" w:rsidRDefault="00BD3392" w:rsidP="00E838D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Obligatoria</w:t>
            </w:r>
          </w:p>
        </w:tc>
      </w:tr>
      <w:tr w:rsidR="00317D75" w:rsidRPr="00346919" w:rsidTr="00C11244">
        <w:tc>
          <w:tcPr>
            <w:tcW w:w="1728" w:type="dxa"/>
            <w:shd w:val="clear" w:color="auto" w:fill="3366FF"/>
            <w:vAlign w:val="center"/>
          </w:tcPr>
          <w:p w:rsidR="00317D75" w:rsidRPr="00346919" w:rsidRDefault="00317D75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317D75" w:rsidRPr="00346919" w:rsidRDefault="000017FB" w:rsidP="0052790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  <w:lang w:val="en-US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  <w:lang w:val="en-US"/>
              </w:rPr>
              <w:t>ICADE Business School</w:t>
            </w:r>
            <w:r w:rsidR="009F454A"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  <w:lang w:val="en-US"/>
              </w:rPr>
              <w:t xml:space="preserve"> </w:t>
            </w:r>
          </w:p>
        </w:tc>
      </w:tr>
      <w:tr w:rsidR="00317D75" w:rsidRPr="00346919" w:rsidTr="00C11244">
        <w:tc>
          <w:tcPr>
            <w:tcW w:w="1728" w:type="dxa"/>
            <w:shd w:val="clear" w:color="auto" w:fill="3366FF"/>
            <w:vAlign w:val="center"/>
          </w:tcPr>
          <w:p w:rsidR="00317D75" w:rsidRPr="00346919" w:rsidRDefault="00317D75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</w:tcPr>
          <w:p w:rsidR="00317D75" w:rsidRPr="00346919" w:rsidRDefault="00BD3392" w:rsidP="0052790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Finanzas</w:t>
            </w:r>
          </w:p>
        </w:tc>
      </w:tr>
    </w:tbl>
    <w:p w:rsidR="00BC0026" w:rsidRPr="00346919" w:rsidRDefault="00BC0026" w:rsidP="00BC0026">
      <w:pPr>
        <w:rPr>
          <w:rFonts w:ascii="Arial" w:hAnsi="Arial" w:cs="Arial"/>
          <w:vanish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7015"/>
      </w:tblGrid>
      <w:tr w:rsidR="00D02940" w:rsidRPr="00346919" w:rsidTr="00346919">
        <w:tc>
          <w:tcPr>
            <w:tcW w:w="9108" w:type="dxa"/>
            <w:gridSpan w:val="2"/>
            <w:shd w:val="clear" w:color="auto" w:fill="FF9900"/>
          </w:tcPr>
          <w:p w:rsidR="00D02940" w:rsidRPr="00346919" w:rsidRDefault="00D02940" w:rsidP="0034691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</w:rPr>
              <w:t>Datos del profesorado</w:t>
            </w:r>
          </w:p>
        </w:tc>
      </w:tr>
      <w:tr w:rsidR="00D02940" w:rsidRPr="00346919" w:rsidTr="00346919">
        <w:tc>
          <w:tcPr>
            <w:tcW w:w="9108" w:type="dxa"/>
            <w:gridSpan w:val="2"/>
            <w:shd w:val="clear" w:color="auto" w:fill="FF9900"/>
          </w:tcPr>
          <w:p w:rsidR="00D02940" w:rsidRPr="00346919" w:rsidRDefault="00D02940" w:rsidP="0034691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Profesor</w:t>
            </w:r>
          </w:p>
        </w:tc>
      </w:tr>
      <w:tr w:rsidR="00D02940" w:rsidRPr="00346919" w:rsidTr="00346919">
        <w:tc>
          <w:tcPr>
            <w:tcW w:w="2093" w:type="dxa"/>
            <w:shd w:val="clear" w:color="auto" w:fill="3366FF"/>
          </w:tcPr>
          <w:p w:rsidR="00D02940" w:rsidRPr="00346919" w:rsidRDefault="00D02940" w:rsidP="00346919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015" w:type="dxa"/>
          </w:tcPr>
          <w:p w:rsidR="00D02940" w:rsidRPr="00346919" w:rsidRDefault="00D02940" w:rsidP="0034691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Ramón Cidón Martínez</w:t>
            </w:r>
          </w:p>
        </w:tc>
      </w:tr>
      <w:tr w:rsidR="00D02940" w:rsidRPr="00346919" w:rsidTr="00346919">
        <w:tc>
          <w:tcPr>
            <w:tcW w:w="2093" w:type="dxa"/>
            <w:shd w:val="clear" w:color="auto" w:fill="3366FF"/>
          </w:tcPr>
          <w:p w:rsidR="00D02940" w:rsidRPr="00346919" w:rsidRDefault="00D02940" w:rsidP="00346919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14"/>
                <w:szCs w:val="14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015" w:type="dxa"/>
          </w:tcPr>
          <w:p w:rsidR="00D02940" w:rsidRPr="00346919" w:rsidRDefault="00D02940" w:rsidP="0034691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Electrotecnia y Sistemas</w:t>
            </w:r>
          </w:p>
        </w:tc>
      </w:tr>
      <w:tr w:rsidR="00D02940" w:rsidRPr="00346919" w:rsidTr="00346919">
        <w:tc>
          <w:tcPr>
            <w:tcW w:w="2093" w:type="dxa"/>
            <w:shd w:val="clear" w:color="auto" w:fill="3366FF"/>
          </w:tcPr>
          <w:p w:rsidR="00D02940" w:rsidRPr="00346919" w:rsidRDefault="00D02940" w:rsidP="0034691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015" w:type="dxa"/>
          </w:tcPr>
          <w:p w:rsidR="00D02940" w:rsidRPr="00346919" w:rsidRDefault="00D02940" w:rsidP="0034691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ramon.cidon@gmail.com</w:t>
            </w:r>
          </w:p>
        </w:tc>
      </w:tr>
      <w:tr w:rsidR="00D02940" w:rsidRPr="00346919" w:rsidTr="00346919">
        <w:tc>
          <w:tcPr>
            <w:tcW w:w="2093" w:type="dxa"/>
            <w:shd w:val="clear" w:color="auto" w:fill="3366FF"/>
          </w:tcPr>
          <w:p w:rsidR="00D02940" w:rsidRPr="00346919" w:rsidRDefault="00D02940" w:rsidP="0034691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Teléfono</w:t>
            </w:r>
          </w:p>
        </w:tc>
        <w:tc>
          <w:tcPr>
            <w:tcW w:w="7015" w:type="dxa"/>
          </w:tcPr>
          <w:p w:rsidR="00D02940" w:rsidRPr="00346919" w:rsidRDefault="00D02940" w:rsidP="0034691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609018465</w:t>
            </w:r>
          </w:p>
        </w:tc>
      </w:tr>
      <w:tr w:rsidR="00D02940" w:rsidRPr="00346919" w:rsidTr="00346919">
        <w:tc>
          <w:tcPr>
            <w:tcW w:w="2093" w:type="dxa"/>
            <w:shd w:val="clear" w:color="auto" w:fill="3366FF"/>
          </w:tcPr>
          <w:p w:rsidR="00D02940" w:rsidRPr="00346919" w:rsidRDefault="00D02940" w:rsidP="0034691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Horario de Tutorías</w:t>
            </w:r>
          </w:p>
        </w:tc>
        <w:tc>
          <w:tcPr>
            <w:tcW w:w="7015" w:type="dxa"/>
          </w:tcPr>
          <w:p w:rsidR="00D02940" w:rsidRPr="00346919" w:rsidRDefault="00D02940" w:rsidP="0034691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Disponibilidad continua vía mail</w:t>
            </w:r>
          </w:p>
        </w:tc>
      </w:tr>
    </w:tbl>
    <w:p w:rsidR="00167BD7" w:rsidRPr="00346919" w:rsidRDefault="00167BD7" w:rsidP="00EB744D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167BD7" w:rsidRPr="00346919" w:rsidRDefault="00167BD7" w:rsidP="00560AF3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color w:val="003000"/>
        </w:rPr>
      </w:pPr>
    </w:p>
    <w:p w:rsidR="00CD3A0A" w:rsidRPr="00346919" w:rsidRDefault="00EB744D" w:rsidP="00D02940">
      <w:pPr>
        <w:autoSpaceDE w:val="0"/>
        <w:autoSpaceDN w:val="0"/>
        <w:adjustRightInd w:val="0"/>
        <w:outlineLvl w:val="0"/>
        <w:rPr>
          <w:rFonts w:ascii="Arial" w:hAnsi="Arial" w:cs="Arial"/>
        </w:rPr>
      </w:pPr>
      <w:r w:rsidRPr="00346919">
        <w:rPr>
          <w:rFonts w:ascii="Arial" w:hAnsi="Arial" w:cs="Arial"/>
          <w:b/>
          <w:bCs/>
          <w:color w:val="003000"/>
        </w:rPr>
        <w:t>DATOS ESPECÍFICOS DE LA ASIGNATURA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EB744D" w:rsidRPr="00346919" w:rsidTr="00C11244">
        <w:tc>
          <w:tcPr>
            <w:tcW w:w="9108" w:type="dxa"/>
            <w:shd w:val="clear" w:color="auto" w:fill="FF9900"/>
          </w:tcPr>
          <w:p w:rsidR="00EB744D" w:rsidRPr="00346919" w:rsidRDefault="00EB744D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</w:rPr>
              <w:t>Contextualización de la asignatura</w:t>
            </w:r>
          </w:p>
        </w:tc>
      </w:tr>
      <w:tr w:rsidR="00EB744D" w:rsidRPr="00346919" w:rsidTr="00C11244">
        <w:tc>
          <w:tcPr>
            <w:tcW w:w="9108" w:type="dxa"/>
            <w:shd w:val="clear" w:color="auto" w:fill="3366FF"/>
          </w:tcPr>
          <w:p w:rsidR="00EB744D" w:rsidRPr="00346919" w:rsidRDefault="00EB744D">
            <w:pPr>
              <w:rPr>
                <w:rFonts w:ascii="Arial" w:hAnsi="Arial" w:cs="Arial"/>
                <w:color w:val="FFFFFF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EB744D" w:rsidRPr="00346919" w:rsidTr="00C11244">
        <w:tc>
          <w:tcPr>
            <w:tcW w:w="9108" w:type="dxa"/>
          </w:tcPr>
          <w:p w:rsidR="00E838DE" w:rsidRPr="00346919" w:rsidRDefault="00E838DE" w:rsidP="000560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La asignatura proporciona conocimientos teóricos y prácticos sobre la modalidad financiación de proyectos (</w:t>
            </w:r>
            <w:r w:rsidRPr="00346919">
              <w:rPr>
                <w:rFonts w:ascii="Arial" w:hAnsi="Arial" w:cs="Arial"/>
                <w:bCs/>
                <w:i/>
                <w:color w:val="003000"/>
                <w:sz w:val="20"/>
                <w:szCs w:val="20"/>
              </w:rPr>
              <w:t>Project Finance</w:t>
            </w: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). Este tipo de financiación es muy habitual en sectores industriales con importantes necesidades financieras, tales como construcción de infraestructuras, plantas energéticas, equipos de transporte y concesiones de servicios.</w:t>
            </w:r>
          </w:p>
          <w:p w:rsidR="00E838DE" w:rsidRPr="00346919" w:rsidRDefault="00E838DE" w:rsidP="000560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</w:p>
          <w:p w:rsidR="00883957" w:rsidRPr="00346919" w:rsidRDefault="00E838DE" w:rsidP="00D029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La asignatura aporta los conocimientos teóricos y prácticos suficientes para poder estructurar una financiación de proyecto sin recurso (</w:t>
            </w:r>
            <w:r w:rsidRPr="00346919">
              <w:rPr>
                <w:rFonts w:ascii="Arial" w:hAnsi="Arial" w:cs="Arial"/>
                <w:bCs/>
                <w:i/>
                <w:color w:val="003000"/>
                <w:sz w:val="20"/>
                <w:szCs w:val="20"/>
              </w:rPr>
              <w:t>Project Finance</w:t>
            </w: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), abarcando sus aspectos legales, contractuales y financieros.</w:t>
            </w:r>
          </w:p>
        </w:tc>
      </w:tr>
      <w:tr w:rsidR="00EB744D" w:rsidRPr="00346919" w:rsidTr="00C11244">
        <w:tc>
          <w:tcPr>
            <w:tcW w:w="9108" w:type="dxa"/>
            <w:shd w:val="clear" w:color="auto" w:fill="3366FF"/>
          </w:tcPr>
          <w:p w:rsidR="00EB744D" w:rsidRPr="00346919" w:rsidRDefault="009F454A" w:rsidP="009F454A">
            <w:pPr>
              <w:rPr>
                <w:rFonts w:ascii="Arial" w:hAnsi="Arial" w:cs="Arial"/>
                <w:color w:val="FFFFFF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Objetivos</w:t>
            </w:r>
          </w:p>
        </w:tc>
      </w:tr>
      <w:tr w:rsidR="00EB744D" w:rsidRPr="00346919" w:rsidTr="00C11244">
        <w:tc>
          <w:tcPr>
            <w:tcW w:w="9108" w:type="dxa"/>
            <w:shd w:val="clear" w:color="auto" w:fill="auto"/>
          </w:tcPr>
          <w:p w:rsidR="00756EEA" w:rsidRPr="00346919" w:rsidRDefault="00756EEA" w:rsidP="001709D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1.</w:t>
            </w: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ab/>
              <w:t>Adquirir los conocimientos básicos necesarios para la estructuración de una Financiación de proyectos: análisis de viabilidad técnica y económica, fórmulas de financiación y oportunidades de inversión.</w:t>
            </w:r>
          </w:p>
          <w:p w:rsidR="00756EEA" w:rsidRPr="00346919" w:rsidRDefault="00756EEA" w:rsidP="001709D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</w:p>
          <w:p w:rsidR="00756EEA" w:rsidRPr="00346919" w:rsidRDefault="00756EEA" w:rsidP="001709D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2.</w:t>
            </w: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ab/>
              <w:t xml:space="preserve">Profundizar en las diferentes etapas de una estructuración de un </w:t>
            </w:r>
            <w:r w:rsidRPr="00346919">
              <w:rPr>
                <w:rFonts w:ascii="Arial" w:hAnsi="Arial" w:cs="Arial"/>
                <w:bCs/>
                <w:i/>
                <w:color w:val="003000"/>
                <w:sz w:val="20"/>
                <w:szCs w:val="20"/>
              </w:rPr>
              <w:t>Project Finance</w:t>
            </w: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:</w:t>
            </w:r>
          </w:p>
          <w:p w:rsidR="00756EEA" w:rsidRPr="00346919" w:rsidRDefault="00756EEA" w:rsidP="001709DC">
            <w:pPr>
              <w:autoSpaceDE w:val="0"/>
              <w:autoSpaceDN w:val="0"/>
              <w:adjustRightInd w:val="0"/>
              <w:ind w:left="851"/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•</w:t>
            </w: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ab/>
              <w:t>Análisis de viabilidad</w:t>
            </w:r>
          </w:p>
          <w:p w:rsidR="00756EEA" w:rsidRPr="00346919" w:rsidRDefault="00756EEA" w:rsidP="001709DC">
            <w:pPr>
              <w:autoSpaceDE w:val="0"/>
              <w:autoSpaceDN w:val="0"/>
              <w:adjustRightInd w:val="0"/>
              <w:ind w:left="851"/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•</w:t>
            </w: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ab/>
              <w:t>Análisis de riesgos</w:t>
            </w:r>
          </w:p>
          <w:p w:rsidR="00756EEA" w:rsidRPr="00346919" w:rsidRDefault="00756EEA" w:rsidP="001709DC">
            <w:pPr>
              <w:autoSpaceDE w:val="0"/>
              <w:autoSpaceDN w:val="0"/>
              <w:adjustRightInd w:val="0"/>
              <w:ind w:left="851"/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•</w:t>
            </w: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ab/>
              <w:t>Estructura contractual</w:t>
            </w:r>
          </w:p>
          <w:p w:rsidR="00756EEA" w:rsidRPr="00346919" w:rsidRDefault="00756EEA" w:rsidP="001709D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bookmarkStart w:id="0" w:name="_GoBack"/>
            <w:bookmarkEnd w:id="0"/>
          </w:p>
          <w:p w:rsidR="00883957" w:rsidRPr="00346919" w:rsidRDefault="00756EEA" w:rsidP="001709D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3.</w:t>
            </w: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ab/>
              <w:t xml:space="preserve">Aplicar los conocimientos adquiridos en varios casos prácticos, donde los alumnos tengan que estudiar y negociar la estructura de un </w:t>
            </w:r>
            <w:r w:rsidRPr="00346919">
              <w:rPr>
                <w:rFonts w:ascii="Arial" w:hAnsi="Arial" w:cs="Arial"/>
                <w:bCs/>
                <w:i/>
                <w:color w:val="003000"/>
                <w:sz w:val="20"/>
                <w:szCs w:val="20"/>
              </w:rPr>
              <w:t>Project Finance</w:t>
            </w: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y modelizar en Excel dichas condiciones.</w:t>
            </w:r>
          </w:p>
        </w:tc>
      </w:tr>
    </w:tbl>
    <w:p w:rsidR="00EB744D" w:rsidRPr="00346919" w:rsidRDefault="00EB744D">
      <w:pPr>
        <w:rPr>
          <w:rFonts w:ascii="Arial" w:hAnsi="Arial" w:cs="Arial"/>
        </w:rPr>
      </w:pPr>
    </w:p>
    <w:p w:rsidR="00AA7A27" w:rsidRPr="00346919" w:rsidRDefault="00AA7A27">
      <w:pPr>
        <w:rPr>
          <w:rFonts w:ascii="Arial" w:hAnsi="Arial" w:cs="Arial"/>
        </w:rPr>
      </w:pPr>
    </w:p>
    <w:p w:rsidR="00AA7A27" w:rsidRPr="00346919" w:rsidRDefault="00AA7A27" w:rsidP="00AA7A27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color w:val="003000"/>
        </w:rPr>
      </w:pPr>
      <w:r w:rsidRPr="00346919">
        <w:rPr>
          <w:rFonts w:ascii="Arial" w:hAnsi="Arial" w:cs="Arial"/>
          <w:b/>
          <w:bCs/>
          <w:color w:val="003000"/>
        </w:rPr>
        <w:lastRenderedPageBreak/>
        <w:t>BLOQUES TEMÁTICOS Y CONTENIDOS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AA7A27" w:rsidRPr="00346919" w:rsidTr="00C11244">
        <w:tc>
          <w:tcPr>
            <w:tcW w:w="9108" w:type="dxa"/>
            <w:shd w:val="clear" w:color="auto" w:fill="FF9900"/>
          </w:tcPr>
          <w:p w:rsidR="00AA7A27" w:rsidRPr="00346919" w:rsidRDefault="00AA7A27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</w:rPr>
              <w:t>Contenidos – Bloques Temáticos</w:t>
            </w:r>
          </w:p>
        </w:tc>
      </w:tr>
      <w:tr w:rsidR="00AA7A27" w:rsidRPr="00346919" w:rsidTr="00C11244">
        <w:tc>
          <w:tcPr>
            <w:tcW w:w="9108" w:type="dxa"/>
            <w:shd w:val="clear" w:color="auto" w:fill="3366FF"/>
          </w:tcPr>
          <w:p w:rsidR="00AA7A27" w:rsidRPr="00346919" w:rsidRDefault="00AA7A27" w:rsidP="00241EB1">
            <w:pPr>
              <w:rPr>
                <w:rFonts w:ascii="Arial" w:hAnsi="Arial" w:cs="Arial"/>
                <w:color w:val="FFFFFF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BLOQUE 1:</w:t>
            </w:r>
            <w:r w:rsidR="000A3C25"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Análisis teórico del Project Finance y estudio-práctico de varios casos prácticos.</w:t>
            </w:r>
          </w:p>
        </w:tc>
      </w:tr>
      <w:tr w:rsidR="00AA7A27" w:rsidRPr="00346919" w:rsidTr="00C11244">
        <w:tc>
          <w:tcPr>
            <w:tcW w:w="9108" w:type="dxa"/>
            <w:shd w:val="clear" w:color="auto" w:fill="FFFFCC"/>
          </w:tcPr>
          <w:p w:rsidR="00AA7A27" w:rsidRPr="00346919" w:rsidRDefault="00AA7A27" w:rsidP="00241EB1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Tema 1:</w:t>
            </w:r>
            <w:r w:rsidR="004F244C"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 Introducción Financiación de Proyectos</w:t>
            </w:r>
          </w:p>
        </w:tc>
      </w:tr>
      <w:tr w:rsidR="00AA7A27" w:rsidRPr="00346919" w:rsidTr="00C11244">
        <w:tc>
          <w:tcPr>
            <w:tcW w:w="9108" w:type="dxa"/>
            <w:shd w:val="clear" w:color="auto" w:fill="auto"/>
          </w:tcPr>
          <w:p w:rsidR="00AA7A27" w:rsidRPr="00346919" w:rsidRDefault="00AA7A27" w:rsidP="00241EB1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1.1</w:t>
            </w:r>
            <w:r w:rsidR="004F244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Desarrollo teórico de la financiación de proyectos</w:t>
            </w:r>
          </w:p>
          <w:p w:rsidR="00756EEA" w:rsidRPr="00346919" w:rsidRDefault="00AA7A27" w:rsidP="00241EB1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1.2</w:t>
            </w:r>
            <w:r w:rsidR="004F244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Aplicación, descripción y análisis de varios ejemplos reales de financiación de proyecto </w:t>
            </w:r>
          </w:p>
        </w:tc>
      </w:tr>
      <w:tr w:rsidR="00AA7A27" w:rsidRPr="00346919" w:rsidTr="00C11244">
        <w:tc>
          <w:tcPr>
            <w:tcW w:w="9108" w:type="dxa"/>
            <w:shd w:val="clear" w:color="auto" w:fill="FFFFCC"/>
          </w:tcPr>
          <w:p w:rsidR="00AA7A27" w:rsidRPr="00346919" w:rsidRDefault="00AA7A27" w:rsidP="004F244C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Tema 2:</w:t>
            </w:r>
            <w:r w:rsidR="004F244C"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 Introducción de un caso práctico de financiación. Energías renovables</w:t>
            </w:r>
          </w:p>
        </w:tc>
      </w:tr>
      <w:tr w:rsidR="00AA7A27" w:rsidRPr="00346919" w:rsidTr="00C11244">
        <w:tc>
          <w:tcPr>
            <w:tcW w:w="9108" w:type="dxa"/>
            <w:shd w:val="clear" w:color="auto" w:fill="auto"/>
          </w:tcPr>
          <w:p w:rsidR="00AA7A27" w:rsidRPr="00346919" w:rsidRDefault="00AA7A27" w:rsidP="00241EB1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2.1</w:t>
            </w:r>
            <w:r w:rsidR="004F244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Introducción y descripción del proyecto a financiar</w:t>
            </w:r>
          </w:p>
          <w:p w:rsidR="00AA7A27" w:rsidRPr="00346919" w:rsidRDefault="00AA7A27" w:rsidP="00241EB1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2.2</w:t>
            </w:r>
            <w:r w:rsidR="004F244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Análisis y comprensión d</w:t>
            </w:r>
            <w:r w:rsidR="00BA102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e un modelo financiero en E</w:t>
            </w:r>
            <w:r w:rsidR="004F244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xcel</w:t>
            </w:r>
          </w:p>
          <w:p w:rsidR="004F244C" w:rsidRPr="00346919" w:rsidRDefault="00AA7A27" w:rsidP="004F244C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2.3</w:t>
            </w:r>
            <w:r w:rsidR="004F244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Análisis de los resultados. Principales ratios financieros. </w:t>
            </w:r>
          </w:p>
          <w:p w:rsidR="00AA7A27" w:rsidRPr="00346919" w:rsidRDefault="00AA7A27" w:rsidP="004F244C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2.4</w:t>
            </w:r>
            <w:r w:rsidR="004F244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Ejecución de varios escenarios de sensibilidad.</w:t>
            </w:r>
          </w:p>
        </w:tc>
      </w:tr>
      <w:tr w:rsidR="00AA7A27" w:rsidRPr="00346919" w:rsidTr="00C11244">
        <w:tc>
          <w:tcPr>
            <w:tcW w:w="9108" w:type="dxa"/>
            <w:shd w:val="clear" w:color="auto" w:fill="FFFFCC"/>
          </w:tcPr>
          <w:p w:rsidR="00AA7A27" w:rsidRPr="00346919" w:rsidRDefault="00AA7A27" w:rsidP="00241EB1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Tema 3:</w:t>
            </w:r>
            <w:r w:rsidR="004F244C"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 Ejecución de un caso práctico de financiación. Infraestructura de Transporte.</w:t>
            </w:r>
          </w:p>
        </w:tc>
      </w:tr>
      <w:tr w:rsidR="00AA7A27" w:rsidRPr="00346919" w:rsidTr="00C11244">
        <w:tc>
          <w:tcPr>
            <w:tcW w:w="9108" w:type="dxa"/>
          </w:tcPr>
          <w:p w:rsidR="00AA7A27" w:rsidRPr="00346919" w:rsidRDefault="00AA7A27" w:rsidP="00241EB1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3.1</w:t>
            </w:r>
            <w:r w:rsidR="004F244C" w:rsidRPr="00346919">
              <w:rPr>
                <w:rFonts w:ascii="Arial" w:hAnsi="Arial" w:cs="Arial"/>
              </w:rPr>
              <w:t xml:space="preserve"> </w:t>
            </w:r>
            <w:r w:rsidR="004F244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Introducción y descripción del proyecto a financiar</w:t>
            </w:r>
          </w:p>
          <w:p w:rsidR="00AA7A27" w:rsidRPr="00346919" w:rsidRDefault="00AA7A27" w:rsidP="00241EB1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3.2</w:t>
            </w:r>
            <w:r w:rsidR="004F244C" w:rsidRPr="00346919">
              <w:rPr>
                <w:rFonts w:ascii="Arial" w:hAnsi="Arial" w:cs="Arial"/>
              </w:rPr>
              <w:t xml:space="preserve"> </w:t>
            </w:r>
            <w:r w:rsidR="004F244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Desarrollo y ejecución</w:t>
            </w:r>
            <w:r w:rsidR="004F244C" w:rsidRPr="00346919">
              <w:rPr>
                <w:rFonts w:ascii="Arial" w:hAnsi="Arial" w:cs="Arial"/>
              </w:rPr>
              <w:t xml:space="preserve"> </w:t>
            </w:r>
            <w:r w:rsidR="00BA102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de un modelo financiero en E</w:t>
            </w:r>
            <w:r w:rsidR="004F244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xcel</w:t>
            </w:r>
          </w:p>
          <w:p w:rsidR="004F244C" w:rsidRPr="00346919" w:rsidRDefault="00AA7A27" w:rsidP="004F244C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3.3</w:t>
            </w:r>
            <w:r w:rsidR="004F244C" w:rsidRPr="00346919">
              <w:rPr>
                <w:rFonts w:ascii="Arial" w:hAnsi="Arial" w:cs="Arial"/>
              </w:rPr>
              <w:t xml:space="preserve"> </w:t>
            </w:r>
            <w:r w:rsidR="004F244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Análisis de los resultados. Principales ratios financieros. </w:t>
            </w:r>
          </w:p>
          <w:p w:rsidR="00AA7A27" w:rsidRPr="00346919" w:rsidRDefault="004F244C" w:rsidP="004F244C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3.4 Ejecución de varios escenarios de sensibilidad.</w:t>
            </w:r>
          </w:p>
          <w:p w:rsidR="00AA7A27" w:rsidRPr="00346919" w:rsidRDefault="004F244C" w:rsidP="00241EB1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3.5 Análisis de una operación de adquisición financiada con PF</w:t>
            </w:r>
          </w:p>
        </w:tc>
      </w:tr>
      <w:tr w:rsidR="00AA7A27" w:rsidRPr="00346919" w:rsidTr="00C11244">
        <w:tc>
          <w:tcPr>
            <w:tcW w:w="9108" w:type="dxa"/>
            <w:shd w:val="clear" w:color="auto" w:fill="3366FF"/>
          </w:tcPr>
          <w:p w:rsidR="00AA7A27" w:rsidRPr="00346919" w:rsidRDefault="00AA7A27" w:rsidP="000A3C25">
            <w:pPr>
              <w:rPr>
                <w:rFonts w:ascii="Arial" w:hAnsi="Arial" w:cs="Arial"/>
                <w:color w:val="FFFFFF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BLOQUE 2:</w:t>
            </w:r>
            <w:r w:rsidR="00756EEA"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A3C25"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Elbaoración de un modelo de negocio con </w:t>
            </w:r>
            <w:r w:rsidR="00756EEA"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Financiación de Proyectos</w:t>
            </w:r>
          </w:p>
        </w:tc>
      </w:tr>
      <w:tr w:rsidR="00AA7A27" w:rsidRPr="00346919" w:rsidTr="00C11244">
        <w:tc>
          <w:tcPr>
            <w:tcW w:w="9108" w:type="dxa"/>
            <w:shd w:val="clear" w:color="auto" w:fill="FFFFCC"/>
          </w:tcPr>
          <w:p w:rsidR="00AA7A27" w:rsidRPr="00346919" w:rsidRDefault="00AA7A27" w:rsidP="00756EEA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Tema 1:</w:t>
            </w:r>
            <w:r w:rsidR="00756EEA"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 Propuesta y desarrollo de un negocio con Financiación de Proyectos </w:t>
            </w:r>
          </w:p>
        </w:tc>
      </w:tr>
      <w:tr w:rsidR="00AA7A27" w:rsidRPr="00346919" w:rsidTr="00C11244">
        <w:tc>
          <w:tcPr>
            <w:tcW w:w="9108" w:type="dxa"/>
            <w:shd w:val="clear" w:color="auto" w:fill="auto"/>
          </w:tcPr>
          <w:p w:rsidR="00AA7A27" w:rsidRPr="00346919" w:rsidRDefault="00AA7A27" w:rsidP="00241EB1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1.1</w:t>
            </w:r>
            <w:r w:rsidR="00756EEA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Descripción y análisis del negocio y sus principales fortalezas y debilidades.</w:t>
            </w:r>
          </w:p>
          <w:p w:rsidR="00AA7A27" w:rsidRPr="00346919" w:rsidRDefault="00AA7A27" w:rsidP="00241EB1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1.2</w:t>
            </w:r>
            <w:r w:rsidR="00756EEA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Propuesta inicial del modelo de negocio.</w:t>
            </w:r>
          </w:p>
        </w:tc>
      </w:tr>
      <w:tr w:rsidR="00AA7A27" w:rsidRPr="00346919" w:rsidTr="00C11244">
        <w:tc>
          <w:tcPr>
            <w:tcW w:w="9108" w:type="dxa"/>
            <w:shd w:val="clear" w:color="auto" w:fill="FFFFCC"/>
          </w:tcPr>
          <w:p w:rsidR="00AA7A27" w:rsidRPr="00346919" w:rsidRDefault="00AA7A27" w:rsidP="00241EB1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Tema 2:</w:t>
            </w:r>
            <w:r w:rsidR="00756EEA"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 Presentación de un modelo de negocio</w:t>
            </w:r>
          </w:p>
        </w:tc>
      </w:tr>
      <w:tr w:rsidR="00AA7A27" w:rsidRPr="00346919" w:rsidTr="00C11244">
        <w:tc>
          <w:tcPr>
            <w:tcW w:w="9108" w:type="dxa"/>
            <w:shd w:val="clear" w:color="auto" w:fill="auto"/>
          </w:tcPr>
          <w:p w:rsidR="00AA7A27" w:rsidRPr="00346919" w:rsidRDefault="00AA7A27" w:rsidP="00241EB1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2.1</w:t>
            </w:r>
            <w:r w:rsidR="00756EEA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Presentación del negocio, analizando sus fuentes de ingresos y costes.</w:t>
            </w:r>
          </w:p>
          <w:p w:rsidR="00AA7A27" w:rsidRPr="00346919" w:rsidRDefault="00AA7A27" w:rsidP="00241EB1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2.2</w:t>
            </w:r>
            <w:r w:rsidR="00756EEA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Análisis de la financiación aplicable</w:t>
            </w:r>
          </w:p>
          <w:p w:rsidR="00756EEA" w:rsidRPr="00346919" w:rsidRDefault="00756EEA" w:rsidP="00241EB1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2.3 Análisis de resultados, ratios financieros y rentabilidades.</w:t>
            </w:r>
          </w:p>
        </w:tc>
      </w:tr>
    </w:tbl>
    <w:p w:rsidR="004B316D" w:rsidRPr="00346919" w:rsidRDefault="004B316D">
      <w:pPr>
        <w:rPr>
          <w:rFonts w:ascii="Arial" w:hAnsi="Arial" w:cs="Arial"/>
        </w:rPr>
      </w:pPr>
    </w:p>
    <w:p w:rsidR="00204277" w:rsidRPr="00346919" w:rsidRDefault="00204277">
      <w:pPr>
        <w:rPr>
          <w:rFonts w:ascii="Arial" w:hAnsi="Arial" w:cs="Aria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83957" w:rsidRPr="00346919" w:rsidTr="00C11244">
        <w:tc>
          <w:tcPr>
            <w:tcW w:w="9108" w:type="dxa"/>
            <w:shd w:val="clear" w:color="auto" w:fill="FF9900"/>
          </w:tcPr>
          <w:p w:rsidR="00883957" w:rsidRPr="00346919" w:rsidRDefault="00883957" w:rsidP="009F454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</w:rPr>
              <w:t xml:space="preserve">Competencias </w:t>
            </w:r>
          </w:p>
        </w:tc>
      </w:tr>
      <w:tr w:rsidR="00883957" w:rsidRPr="00346919" w:rsidTr="00C11244">
        <w:tc>
          <w:tcPr>
            <w:tcW w:w="9108" w:type="dxa"/>
            <w:shd w:val="clear" w:color="auto" w:fill="3366FF"/>
          </w:tcPr>
          <w:p w:rsidR="00883957" w:rsidRPr="00346919" w:rsidRDefault="00883957" w:rsidP="009F454A">
            <w:pPr>
              <w:rPr>
                <w:rFonts w:ascii="Arial" w:hAnsi="Arial" w:cs="Arial"/>
                <w:color w:val="FFFFFF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Competencias Genéricas</w:t>
            </w:r>
            <w:r w:rsidR="00CC0D24"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F454A"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del área-asignatura</w:t>
            </w:r>
          </w:p>
        </w:tc>
      </w:tr>
      <w:tr w:rsidR="00CC0D24" w:rsidRPr="00346919" w:rsidTr="00C11244">
        <w:tc>
          <w:tcPr>
            <w:tcW w:w="9108" w:type="dxa"/>
            <w:shd w:val="clear" w:color="auto" w:fill="auto"/>
          </w:tcPr>
          <w:p w:rsidR="001C11FC" w:rsidRPr="00346919" w:rsidRDefault="00BA102C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1. Capacidad de análisis y síntesis</w:t>
            </w:r>
          </w:p>
          <w:p w:rsidR="001C11FC" w:rsidRPr="00346919" w:rsidRDefault="00BA102C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2. Resolución de problemas y toma de decisiones</w:t>
            </w:r>
          </w:p>
          <w:p w:rsidR="001C11FC" w:rsidRPr="00346919" w:rsidRDefault="00BA102C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3. Capacidad de organización y planificación</w:t>
            </w:r>
          </w:p>
          <w:p w:rsidR="001C11FC" w:rsidRPr="00346919" w:rsidRDefault="00BA102C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4. Capacidad de gestionar información proveniente de fuentes diversas</w:t>
            </w:r>
          </w:p>
          <w:p w:rsidR="001C11FC" w:rsidRPr="00346919" w:rsidRDefault="00BA102C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6. Habilidades interpersonales: escuchar, argumentar y debatir</w:t>
            </w:r>
          </w:p>
          <w:p w:rsidR="001C11FC" w:rsidRPr="00346919" w:rsidRDefault="00BA102C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7. Capacidad de liderazgo y trabajo en equipo</w:t>
            </w:r>
          </w:p>
          <w:p w:rsidR="001C11FC" w:rsidRPr="00346919" w:rsidRDefault="00BA102C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8. Capacidad crítica y autocrítica</w:t>
            </w:r>
          </w:p>
          <w:p w:rsidR="001C11FC" w:rsidRPr="00346919" w:rsidRDefault="00BA102C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9. Compromiso ético</w:t>
            </w:r>
          </w:p>
          <w:p w:rsidR="001C11FC" w:rsidRPr="00346919" w:rsidRDefault="00BA102C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10. Reconocimiento y respeto a la diversidad y multiculturalidad</w:t>
            </w:r>
          </w:p>
          <w:p w:rsidR="001C11FC" w:rsidRPr="00346919" w:rsidRDefault="00BA102C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11. Capacidad para aprender y trabajar autónomamente</w:t>
            </w:r>
          </w:p>
          <w:p w:rsidR="001C11FC" w:rsidRPr="00346919" w:rsidRDefault="00BA102C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13. Orientación a la acción y a la calidad</w:t>
            </w:r>
          </w:p>
          <w:p w:rsidR="008730D1" w:rsidRPr="00346919" w:rsidRDefault="00BA102C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14. Capacidad de elaboración y transmisión de ideas, proyectos, informes, soluciones y problemas</w:t>
            </w:r>
          </w:p>
        </w:tc>
      </w:tr>
      <w:tr w:rsidR="00883957" w:rsidRPr="00346919" w:rsidTr="00C11244">
        <w:tc>
          <w:tcPr>
            <w:tcW w:w="9108" w:type="dxa"/>
            <w:shd w:val="clear" w:color="auto" w:fill="3366FF"/>
          </w:tcPr>
          <w:p w:rsidR="00883957" w:rsidRPr="00346919" w:rsidRDefault="00883957" w:rsidP="003108EE">
            <w:pPr>
              <w:rPr>
                <w:rFonts w:ascii="Arial" w:hAnsi="Arial" w:cs="Arial"/>
                <w:color w:val="FFFFFF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Competencias Específicas del </w:t>
            </w:r>
            <w:r w:rsidR="00CC0D24"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área-asignatura</w:t>
            </w:r>
          </w:p>
        </w:tc>
      </w:tr>
      <w:tr w:rsidR="00883957" w:rsidRPr="00346919" w:rsidTr="00C11244">
        <w:tc>
          <w:tcPr>
            <w:tcW w:w="9108" w:type="dxa"/>
            <w:shd w:val="clear" w:color="auto" w:fill="auto"/>
          </w:tcPr>
          <w:p w:rsidR="00883957" w:rsidRPr="00346919" w:rsidRDefault="001C11FC" w:rsidP="001C11F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46919">
              <w:rPr>
                <w:rFonts w:ascii="Arial" w:hAnsi="Arial" w:cs="Arial"/>
                <w:sz w:val="20"/>
                <w:szCs w:val="20"/>
              </w:rPr>
              <w:t>CE 9. Conocer el funcionamiento de las entidades de crédito, reconocer las diferentes fuentes de financiación y el modo en que se gestiona un Proyecto Financiero, dando respuesta las preguntas de dónde y cómo obtener el dinero, con qué características y cómo pedirlo a una entidad de crédito.</w:t>
            </w:r>
          </w:p>
        </w:tc>
      </w:tr>
    </w:tbl>
    <w:p w:rsidR="00EB744D" w:rsidRPr="00346919" w:rsidRDefault="00EB744D">
      <w:pPr>
        <w:rPr>
          <w:rFonts w:ascii="Arial" w:hAnsi="Arial" w:cs="Arial"/>
        </w:rPr>
      </w:pPr>
    </w:p>
    <w:p w:rsidR="001709DC" w:rsidRPr="00346919" w:rsidRDefault="001709DC">
      <w:pPr>
        <w:rPr>
          <w:rFonts w:ascii="Arial" w:hAnsi="Arial" w:cs="Arial"/>
        </w:rPr>
      </w:pPr>
      <w:r w:rsidRPr="00346919">
        <w:rPr>
          <w:rFonts w:ascii="Arial" w:hAnsi="Arial" w:cs="Arial"/>
        </w:rPr>
        <w:br w:type="page"/>
      </w:r>
    </w:p>
    <w:p w:rsidR="00EB744D" w:rsidRPr="00346919" w:rsidRDefault="00EB744D">
      <w:pPr>
        <w:rPr>
          <w:rFonts w:ascii="Arial" w:hAnsi="Arial" w:cs="Arial"/>
        </w:rPr>
      </w:pPr>
    </w:p>
    <w:p w:rsidR="00A20E6B" w:rsidRPr="00346919" w:rsidRDefault="00A20E6B" w:rsidP="00560AF3">
      <w:pPr>
        <w:autoSpaceDE w:val="0"/>
        <w:autoSpaceDN w:val="0"/>
        <w:adjustRightInd w:val="0"/>
        <w:outlineLvl w:val="0"/>
        <w:rPr>
          <w:rFonts w:ascii="Arial" w:hAnsi="Arial" w:cs="Arial"/>
          <w:color w:val="000000"/>
          <w:sz w:val="20"/>
          <w:szCs w:val="20"/>
        </w:rPr>
      </w:pPr>
      <w:r w:rsidRPr="00346919">
        <w:rPr>
          <w:rFonts w:ascii="Arial" w:hAnsi="Arial" w:cs="Arial"/>
          <w:b/>
          <w:bCs/>
          <w:color w:val="003000"/>
        </w:rPr>
        <w:t>METODOLOGÍA DOCENTE</w:t>
      </w:r>
    </w:p>
    <w:tbl>
      <w:tblPr>
        <w:tblW w:w="9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2507"/>
      </w:tblGrid>
      <w:tr w:rsidR="00A20E6B" w:rsidRPr="00346919" w:rsidTr="00C11244">
        <w:tc>
          <w:tcPr>
            <w:tcW w:w="9095" w:type="dxa"/>
            <w:gridSpan w:val="2"/>
            <w:shd w:val="clear" w:color="auto" w:fill="FF9900"/>
          </w:tcPr>
          <w:p w:rsidR="00A20E6B" w:rsidRPr="00346919" w:rsidRDefault="00A20E6B">
            <w:pPr>
              <w:rPr>
                <w:rFonts w:ascii="Arial" w:hAnsi="Arial" w:cs="Arial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Aspectos metodológicos generales de la asignatura</w:t>
            </w:r>
          </w:p>
        </w:tc>
      </w:tr>
      <w:tr w:rsidR="00246878" w:rsidRPr="00346919" w:rsidTr="00C11244">
        <w:tc>
          <w:tcPr>
            <w:tcW w:w="6588" w:type="dxa"/>
            <w:shd w:val="clear" w:color="auto" w:fill="3366FF"/>
          </w:tcPr>
          <w:p w:rsidR="00246878" w:rsidRPr="00346919" w:rsidRDefault="00246878">
            <w:pPr>
              <w:rPr>
                <w:rFonts w:ascii="Arial" w:hAnsi="Arial" w:cs="Arial"/>
                <w:color w:val="FFFFFF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Metodología Presencial: Actividades</w:t>
            </w:r>
          </w:p>
        </w:tc>
        <w:tc>
          <w:tcPr>
            <w:tcW w:w="2507" w:type="dxa"/>
            <w:shd w:val="clear" w:color="auto" w:fill="3366FF"/>
          </w:tcPr>
          <w:p w:rsidR="00246878" w:rsidRPr="00346919" w:rsidRDefault="00246878">
            <w:pPr>
              <w:rPr>
                <w:rFonts w:ascii="Arial" w:hAnsi="Arial" w:cs="Arial"/>
                <w:color w:val="FFFFFF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Competencias</w:t>
            </w:r>
          </w:p>
        </w:tc>
      </w:tr>
      <w:tr w:rsidR="00246878" w:rsidRPr="00346919" w:rsidTr="00C11244">
        <w:tc>
          <w:tcPr>
            <w:tcW w:w="6588" w:type="dxa"/>
          </w:tcPr>
          <w:p w:rsidR="004B316D" w:rsidRPr="00346919" w:rsidRDefault="004B316D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Sesiones teórico prácticas para ilustrar con ejemplos la estructuración de un </w:t>
            </w:r>
            <w:r w:rsidRPr="00346919">
              <w:rPr>
                <w:rFonts w:ascii="Arial" w:hAnsi="Arial" w:cs="Arial"/>
                <w:bCs/>
                <w:i/>
                <w:color w:val="003000"/>
                <w:sz w:val="20"/>
                <w:szCs w:val="20"/>
              </w:rPr>
              <w:t>Project Finance</w:t>
            </w: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.</w:t>
            </w:r>
          </w:p>
          <w:p w:rsidR="004B316D" w:rsidRPr="00346919" w:rsidRDefault="004B316D" w:rsidP="001C11FC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</w:p>
          <w:p w:rsidR="00246878" w:rsidRPr="00346919" w:rsidRDefault="004B316D" w:rsidP="00D02940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Cada sesión comienza con la explicación teórica de los conceptos correspondientes a ese día y se completa con ejemplos prácticos, desarrollados durante la sesión, que ilustren la teoría y permitan a los alumnos asimilar más fácilmente los conceptos.</w:t>
            </w:r>
          </w:p>
        </w:tc>
        <w:tc>
          <w:tcPr>
            <w:tcW w:w="2507" w:type="dxa"/>
          </w:tcPr>
          <w:p w:rsidR="00246878" w:rsidRPr="00346919" w:rsidRDefault="004B316D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</w:t>
            </w:r>
            <w:r w:rsidR="00580CA7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B</w:t>
            </w: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1, </w:t>
            </w:r>
            <w:r w:rsidR="00BA102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CGB2</w:t>
            </w:r>
            <w:r w:rsidR="00580CA7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, </w:t>
            </w:r>
            <w:r w:rsidR="00BA102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CGB3, CGB4</w:t>
            </w:r>
            <w:r w:rsidR="00580CA7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, CGB5, </w:t>
            </w:r>
            <w:r w:rsidR="00BA102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CGB9, CGB10,</w:t>
            </w:r>
            <w:r w:rsidR="00580CA7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CGB13</w:t>
            </w:r>
            <w:r w:rsidR="00453175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y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CE 9</w:t>
            </w:r>
          </w:p>
        </w:tc>
      </w:tr>
      <w:tr w:rsidR="00246878" w:rsidRPr="00346919" w:rsidTr="00C11244">
        <w:tc>
          <w:tcPr>
            <w:tcW w:w="6588" w:type="dxa"/>
            <w:shd w:val="clear" w:color="auto" w:fill="3366FF"/>
          </w:tcPr>
          <w:p w:rsidR="00246878" w:rsidRPr="00346919" w:rsidRDefault="00246878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Metodología No presencial: Actividades</w:t>
            </w:r>
          </w:p>
        </w:tc>
        <w:tc>
          <w:tcPr>
            <w:tcW w:w="2507" w:type="dxa"/>
            <w:shd w:val="clear" w:color="auto" w:fill="3366FF"/>
          </w:tcPr>
          <w:p w:rsidR="00246878" w:rsidRPr="00346919" w:rsidRDefault="00246878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Competencias</w:t>
            </w:r>
          </w:p>
        </w:tc>
      </w:tr>
      <w:tr w:rsidR="00246878" w:rsidRPr="00346919" w:rsidTr="00C11244">
        <w:tc>
          <w:tcPr>
            <w:tcW w:w="6588" w:type="dxa"/>
          </w:tcPr>
          <w:p w:rsidR="00246878" w:rsidRPr="00346919" w:rsidRDefault="004B316D" w:rsidP="00D02940">
            <w:pPr>
              <w:jc w:val="both"/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Los alumnos deberán presentar un caso práctico preparado en grupo, de un modelo de negocio donde se detalle la estructura contractual, análisis de </w:t>
            </w:r>
            <w:r w:rsidRPr="00346919">
              <w:rPr>
                <w:rFonts w:ascii="Arial" w:hAnsi="Arial" w:cs="Arial"/>
                <w:bCs/>
                <w:i/>
                <w:color w:val="003000"/>
                <w:sz w:val="20"/>
                <w:szCs w:val="20"/>
              </w:rPr>
              <w:t>covenants</w:t>
            </w: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financieros y los análisis de rentabilidad bajo distintas sensibilidades.</w:t>
            </w:r>
          </w:p>
        </w:tc>
        <w:tc>
          <w:tcPr>
            <w:tcW w:w="2507" w:type="dxa"/>
          </w:tcPr>
          <w:p w:rsidR="00246878" w:rsidRPr="00346919" w:rsidRDefault="00580CA7">
            <w:pPr>
              <w:rPr>
                <w:rFonts w:ascii="Arial" w:hAnsi="Arial" w:cs="Arial"/>
                <w:bCs/>
                <w:color w:val="003000"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CGB1, CGB2; CGB3, CGB4, CGB5, CGB6, CGB7, CGB8, CGB1</w:t>
            </w:r>
            <w:r w:rsidR="00453175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>1, CGB13, CGB14 y</w:t>
            </w:r>
            <w:r w:rsidR="001C11FC" w:rsidRPr="00346919">
              <w:rPr>
                <w:rFonts w:ascii="Arial" w:hAnsi="Arial" w:cs="Arial"/>
                <w:bCs/>
                <w:color w:val="003000"/>
                <w:sz w:val="20"/>
                <w:szCs w:val="20"/>
              </w:rPr>
              <w:t xml:space="preserve"> CE 9</w:t>
            </w:r>
          </w:p>
        </w:tc>
      </w:tr>
    </w:tbl>
    <w:p w:rsidR="00204277" w:rsidRPr="00346919" w:rsidRDefault="00204277" w:rsidP="00374E20">
      <w:pPr>
        <w:tabs>
          <w:tab w:val="left" w:pos="1395"/>
        </w:tabs>
        <w:rPr>
          <w:rFonts w:ascii="Arial" w:hAnsi="Arial" w:cs="Arial"/>
        </w:rPr>
      </w:pPr>
    </w:p>
    <w:p w:rsidR="001709DC" w:rsidRPr="00346919" w:rsidRDefault="001709DC" w:rsidP="00374E20">
      <w:pPr>
        <w:tabs>
          <w:tab w:val="left" w:pos="1395"/>
        </w:tabs>
        <w:rPr>
          <w:rFonts w:ascii="Arial" w:hAnsi="Arial" w:cs="Arial"/>
          <w:b/>
          <w:bCs/>
          <w:color w:val="003000"/>
        </w:rPr>
      </w:pPr>
    </w:p>
    <w:p w:rsidR="006375A4" w:rsidRPr="00346919" w:rsidRDefault="006375A4" w:rsidP="001709D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346919">
        <w:rPr>
          <w:rFonts w:ascii="Arial" w:hAnsi="Arial" w:cs="Arial"/>
          <w:b/>
          <w:bCs/>
          <w:color w:val="003000"/>
        </w:rPr>
        <w:t>EVALUACIÓN Y CRITERIOS DE CALIFICACIÓN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1714"/>
        <w:gridCol w:w="2275"/>
        <w:gridCol w:w="1195"/>
      </w:tblGrid>
      <w:tr w:rsidR="00AB3668" w:rsidRPr="00346919" w:rsidTr="00C11244">
        <w:tc>
          <w:tcPr>
            <w:tcW w:w="5508" w:type="dxa"/>
            <w:gridSpan w:val="2"/>
            <w:shd w:val="clear" w:color="auto" w:fill="FF9900"/>
          </w:tcPr>
          <w:p w:rsidR="00AB3668" w:rsidRPr="00346919" w:rsidRDefault="00AB3668">
            <w:pPr>
              <w:rPr>
                <w:rFonts w:ascii="Arial" w:hAnsi="Arial" w:cs="Arial"/>
              </w:rPr>
            </w:pPr>
            <w:r w:rsidRPr="00346919">
              <w:rPr>
                <w:rFonts w:ascii="Arial" w:hAnsi="Arial" w:cs="Arial"/>
                <w:b/>
                <w:bCs/>
                <w:sz w:val="20"/>
                <w:szCs w:val="20"/>
              </w:rPr>
              <w:t>Actividades de evaluación</w:t>
            </w:r>
          </w:p>
        </w:tc>
        <w:tc>
          <w:tcPr>
            <w:tcW w:w="2275" w:type="dxa"/>
            <w:shd w:val="clear" w:color="auto" w:fill="FF9900"/>
          </w:tcPr>
          <w:p w:rsidR="00AB3668" w:rsidRPr="00346919" w:rsidRDefault="00AB36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sz w:val="20"/>
                <w:szCs w:val="20"/>
              </w:rPr>
              <w:t xml:space="preserve">CRITERIOS </w:t>
            </w:r>
          </w:p>
        </w:tc>
        <w:tc>
          <w:tcPr>
            <w:tcW w:w="1195" w:type="dxa"/>
            <w:shd w:val="clear" w:color="auto" w:fill="FF9900"/>
          </w:tcPr>
          <w:p w:rsidR="00AB3668" w:rsidRPr="00346919" w:rsidRDefault="00AB36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sz w:val="20"/>
                <w:szCs w:val="20"/>
              </w:rPr>
              <w:t>PESO</w:t>
            </w:r>
          </w:p>
        </w:tc>
      </w:tr>
      <w:tr w:rsidR="009265E1" w:rsidRPr="00346919" w:rsidTr="001709DC">
        <w:tc>
          <w:tcPr>
            <w:tcW w:w="3794" w:type="dxa"/>
          </w:tcPr>
          <w:p w:rsidR="009265E1" w:rsidRPr="00346919" w:rsidRDefault="009265E1">
            <w:pPr>
              <w:rPr>
                <w:rFonts w:ascii="Arial" w:hAnsi="Arial" w:cs="Arial"/>
                <w:sz w:val="20"/>
                <w:szCs w:val="20"/>
              </w:rPr>
            </w:pPr>
            <w:r w:rsidRPr="00346919">
              <w:rPr>
                <w:rFonts w:ascii="Arial" w:hAnsi="Arial" w:cs="Arial"/>
                <w:sz w:val="20"/>
                <w:szCs w:val="20"/>
              </w:rPr>
              <w:t>Evaluación de participación en clase</w:t>
            </w:r>
            <w:r w:rsidR="00C45417" w:rsidRPr="00346919">
              <w:rPr>
                <w:rFonts w:ascii="Arial" w:hAnsi="Arial" w:cs="Arial"/>
                <w:sz w:val="20"/>
                <w:szCs w:val="20"/>
              </w:rPr>
              <w:t xml:space="preserve"> (SE6- Participación Activa)</w:t>
            </w:r>
          </w:p>
        </w:tc>
        <w:tc>
          <w:tcPr>
            <w:tcW w:w="3989" w:type="dxa"/>
            <w:gridSpan w:val="2"/>
            <w:shd w:val="clear" w:color="auto" w:fill="auto"/>
          </w:tcPr>
          <w:p w:rsidR="009265E1" w:rsidRPr="00346919" w:rsidRDefault="009265E1" w:rsidP="001709D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46919">
              <w:rPr>
                <w:rFonts w:ascii="Arial" w:hAnsi="Arial" w:cs="Arial"/>
                <w:sz w:val="20"/>
                <w:szCs w:val="20"/>
              </w:rPr>
              <w:t>Evaluación de número y calidad de las participaciones de cada alumno</w:t>
            </w:r>
          </w:p>
        </w:tc>
        <w:tc>
          <w:tcPr>
            <w:tcW w:w="1195" w:type="dxa"/>
            <w:shd w:val="clear" w:color="auto" w:fill="auto"/>
          </w:tcPr>
          <w:p w:rsidR="009265E1" w:rsidRPr="00346919" w:rsidRDefault="009265E1">
            <w:pPr>
              <w:rPr>
                <w:rFonts w:ascii="Arial" w:hAnsi="Arial" w:cs="Arial"/>
                <w:sz w:val="20"/>
                <w:szCs w:val="20"/>
              </w:rPr>
            </w:pPr>
            <w:r w:rsidRPr="00346919">
              <w:rPr>
                <w:rFonts w:ascii="Arial" w:hAnsi="Arial" w:cs="Arial"/>
                <w:sz w:val="20"/>
                <w:szCs w:val="20"/>
              </w:rPr>
              <w:t>10%</w:t>
            </w:r>
          </w:p>
        </w:tc>
      </w:tr>
      <w:tr w:rsidR="00AB3668" w:rsidRPr="00346919" w:rsidTr="001709DC">
        <w:tc>
          <w:tcPr>
            <w:tcW w:w="3794" w:type="dxa"/>
          </w:tcPr>
          <w:p w:rsidR="00AB3668" w:rsidRPr="00346919" w:rsidRDefault="009265E1">
            <w:pPr>
              <w:rPr>
                <w:rFonts w:ascii="Arial" w:hAnsi="Arial" w:cs="Arial"/>
                <w:sz w:val="20"/>
                <w:szCs w:val="20"/>
              </w:rPr>
            </w:pPr>
            <w:r w:rsidRPr="00346919">
              <w:rPr>
                <w:rFonts w:ascii="Arial" w:hAnsi="Arial" w:cs="Arial"/>
                <w:sz w:val="20"/>
                <w:szCs w:val="20"/>
              </w:rPr>
              <w:t>Evaluación de los resultados de un caso práctico</w:t>
            </w:r>
            <w:r w:rsidR="00C45417" w:rsidRPr="00346919">
              <w:rPr>
                <w:rFonts w:ascii="Arial" w:hAnsi="Arial" w:cs="Arial"/>
                <w:sz w:val="20"/>
                <w:szCs w:val="20"/>
              </w:rPr>
              <w:t xml:space="preserve"> (SE4- Monografía o práctica individual)</w:t>
            </w:r>
          </w:p>
        </w:tc>
        <w:tc>
          <w:tcPr>
            <w:tcW w:w="3989" w:type="dxa"/>
            <w:gridSpan w:val="2"/>
            <w:shd w:val="clear" w:color="auto" w:fill="auto"/>
          </w:tcPr>
          <w:p w:rsidR="00AB3668" w:rsidRPr="00346919" w:rsidRDefault="009265E1" w:rsidP="001709D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46919">
              <w:rPr>
                <w:rFonts w:ascii="Arial" w:hAnsi="Arial" w:cs="Arial"/>
                <w:sz w:val="20"/>
                <w:szCs w:val="20"/>
              </w:rPr>
              <w:t>Exactitud de las  respuestas sobre cuestionario</w:t>
            </w:r>
          </w:p>
        </w:tc>
        <w:tc>
          <w:tcPr>
            <w:tcW w:w="1195" w:type="dxa"/>
            <w:shd w:val="clear" w:color="auto" w:fill="auto"/>
          </w:tcPr>
          <w:p w:rsidR="00AB3668" w:rsidRPr="00346919" w:rsidRDefault="00C45417">
            <w:pPr>
              <w:rPr>
                <w:rFonts w:ascii="Arial" w:hAnsi="Arial" w:cs="Arial"/>
                <w:sz w:val="20"/>
                <w:szCs w:val="20"/>
              </w:rPr>
            </w:pPr>
            <w:r w:rsidRPr="00346919">
              <w:rPr>
                <w:rFonts w:ascii="Arial" w:hAnsi="Arial" w:cs="Arial"/>
                <w:sz w:val="20"/>
                <w:szCs w:val="20"/>
              </w:rPr>
              <w:t>20</w:t>
            </w:r>
            <w:r w:rsidR="009265E1" w:rsidRPr="00346919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AB3668" w:rsidRPr="00346919" w:rsidTr="001709DC">
        <w:tc>
          <w:tcPr>
            <w:tcW w:w="3794" w:type="dxa"/>
          </w:tcPr>
          <w:p w:rsidR="00AB3668" w:rsidRPr="00346919" w:rsidRDefault="009265E1">
            <w:pPr>
              <w:rPr>
                <w:rFonts w:ascii="Arial" w:hAnsi="Arial" w:cs="Arial"/>
                <w:sz w:val="20"/>
                <w:szCs w:val="20"/>
              </w:rPr>
            </w:pPr>
            <w:r w:rsidRPr="00346919">
              <w:rPr>
                <w:rFonts w:ascii="Arial" w:hAnsi="Arial" w:cs="Arial"/>
                <w:sz w:val="20"/>
                <w:szCs w:val="20"/>
              </w:rPr>
              <w:t>Evaluación del m</w:t>
            </w:r>
            <w:r w:rsidR="00BA102C" w:rsidRPr="00346919">
              <w:rPr>
                <w:rFonts w:ascii="Arial" w:hAnsi="Arial" w:cs="Arial"/>
                <w:sz w:val="20"/>
                <w:szCs w:val="20"/>
              </w:rPr>
              <w:t>odelo de negocio propuesto, y su</w:t>
            </w:r>
            <w:r w:rsidRPr="00346919">
              <w:rPr>
                <w:rFonts w:ascii="Arial" w:hAnsi="Arial" w:cs="Arial"/>
                <w:sz w:val="20"/>
                <w:szCs w:val="20"/>
              </w:rPr>
              <w:t>s fortalezas y debilidades</w:t>
            </w:r>
            <w:r w:rsidR="00C45417" w:rsidRPr="00346919">
              <w:rPr>
                <w:rFonts w:ascii="Arial" w:hAnsi="Arial" w:cs="Arial"/>
                <w:sz w:val="20"/>
                <w:szCs w:val="20"/>
              </w:rPr>
              <w:t xml:space="preserve"> (SE6- Monografía o práctica colectiva)</w:t>
            </w:r>
          </w:p>
        </w:tc>
        <w:tc>
          <w:tcPr>
            <w:tcW w:w="3989" w:type="dxa"/>
            <w:gridSpan w:val="2"/>
            <w:shd w:val="clear" w:color="auto" w:fill="auto"/>
          </w:tcPr>
          <w:p w:rsidR="00AB3668" w:rsidRPr="00346919" w:rsidRDefault="009265E1" w:rsidP="001709D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46919">
              <w:rPr>
                <w:rFonts w:ascii="Arial" w:hAnsi="Arial" w:cs="Arial"/>
                <w:sz w:val="20"/>
                <w:szCs w:val="20"/>
              </w:rPr>
              <w:t>Análisis de la calidad del documento presentado por los alumnos y soluciones propuestas</w:t>
            </w:r>
          </w:p>
        </w:tc>
        <w:tc>
          <w:tcPr>
            <w:tcW w:w="1195" w:type="dxa"/>
            <w:shd w:val="clear" w:color="auto" w:fill="auto"/>
          </w:tcPr>
          <w:p w:rsidR="00AB3668" w:rsidRPr="00346919" w:rsidRDefault="00C45417">
            <w:pPr>
              <w:rPr>
                <w:rFonts w:ascii="Arial" w:hAnsi="Arial" w:cs="Arial"/>
                <w:sz w:val="20"/>
                <w:szCs w:val="20"/>
              </w:rPr>
            </w:pPr>
            <w:r w:rsidRPr="00346919">
              <w:rPr>
                <w:rFonts w:ascii="Arial" w:hAnsi="Arial" w:cs="Arial"/>
                <w:sz w:val="20"/>
                <w:szCs w:val="20"/>
              </w:rPr>
              <w:t>2</w:t>
            </w:r>
            <w:r w:rsidR="009265E1" w:rsidRPr="003469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AB3668" w:rsidRPr="00346919" w:rsidTr="001709DC">
        <w:tc>
          <w:tcPr>
            <w:tcW w:w="3794" w:type="dxa"/>
          </w:tcPr>
          <w:p w:rsidR="00AB3668" w:rsidRPr="00346919" w:rsidRDefault="009265E1" w:rsidP="009265E1">
            <w:pPr>
              <w:rPr>
                <w:rFonts w:ascii="Arial" w:hAnsi="Arial" w:cs="Arial"/>
                <w:sz w:val="20"/>
                <w:szCs w:val="20"/>
              </w:rPr>
            </w:pPr>
            <w:r w:rsidRPr="00346919">
              <w:rPr>
                <w:rFonts w:ascii="Arial" w:hAnsi="Arial" w:cs="Arial"/>
                <w:sz w:val="20"/>
                <w:szCs w:val="20"/>
              </w:rPr>
              <w:t>Evaluación de la presentación y documentación presentada para el modelo de negocio</w:t>
            </w:r>
            <w:r w:rsidR="00C45417" w:rsidRPr="00346919">
              <w:rPr>
                <w:rFonts w:ascii="Arial" w:hAnsi="Arial" w:cs="Arial"/>
                <w:sz w:val="20"/>
                <w:szCs w:val="20"/>
              </w:rPr>
              <w:t xml:space="preserve"> (SE3- Presentación Pública)</w:t>
            </w:r>
          </w:p>
        </w:tc>
        <w:tc>
          <w:tcPr>
            <w:tcW w:w="3989" w:type="dxa"/>
            <w:gridSpan w:val="2"/>
            <w:shd w:val="clear" w:color="auto" w:fill="auto"/>
          </w:tcPr>
          <w:p w:rsidR="00AB3668" w:rsidRPr="00346919" w:rsidRDefault="009265E1" w:rsidP="001709D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46919">
              <w:rPr>
                <w:rFonts w:ascii="Arial" w:hAnsi="Arial" w:cs="Arial"/>
                <w:sz w:val="20"/>
                <w:szCs w:val="20"/>
              </w:rPr>
              <w:t>Evaluación de presentación y de la calidad del modelo y info memo presentado</w:t>
            </w:r>
          </w:p>
        </w:tc>
        <w:tc>
          <w:tcPr>
            <w:tcW w:w="1195" w:type="dxa"/>
            <w:shd w:val="clear" w:color="auto" w:fill="auto"/>
          </w:tcPr>
          <w:p w:rsidR="00AB3668" w:rsidRPr="00346919" w:rsidRDefault="009265E1">
            <w:pPr>
              <w:rPr>
                <w:rFonts w:ascii="Arial" w:hAnsi="Arial" w:cs="Arial"/>
                <w:sz w:val="20"/>
                <w:szCs w:val="20"/>
              </w:rPr>
            </w:pPr>
            <w:r w:rsidRPr="00346919">
              <w:rPr>
                <w:rFonts w:ascii="Arial" w:hAnsi="Arial" w:cs="Arial"/>
                <w:sz w:val="20"/>
                <w:szCs w:val="20"/>
              </w:rPr>
              <w:t>50%</w:t>
            </w:r>
          </w:p>
        </w:tc>
      </w:tr>
    </w:tbl>
    <w:p w:rsidR="009C1E99" w:rsidRPr="00346919" w:rsidRDefault="009C1E99">
      <w:pPr>
        <w:rPr>
          <w:rFonts w:ascii="Arial" w:hAnsi="Arial" w:cs="Arial"/>
        </w:rPr>
      </w:pPr>
    </w:p>
    <w:p w:rsidR="00453175" w:rsidRPr="00346919" w:rsidRDefault="00453175">
      <w:pPr>
        <w:rPr>
          <w:rFonts w:ascii="Arial" w:hAnsi="Arial" w:cs="Arial"/>
        </w:rPr>
      </w:pPr>
    </w:p>
    <w:tbl>
      <w:tblPr>
        <w:tblW w:w="9322" w:type="dxa"/>
        <w:tblInd w:w="-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2"/>
        <w:gridCol w:w="1151"/>
        <w:gridCol w:w="62"/>
        <w:gridCol w:w="920"/>
        <w:gridCol w:w="1206"/>
        <w:gridCol w:w="142"/>
        <w:gridCol w:w="1027"/>
        <w:gridCol w:w="1241"/>
        <w:gridCol w:w="141"/>
        <w:gridCol w:w="1134"/>
        <w:gridCol w:w="1276"/>
      </w:tblGrid>
      <w:tr w:rsidR="00453175" w:rsidRPr="00346919" w:rsidTr="00B87460">
        <w:trPr>
          <w:trHeight w:val="373"/>
        </w:trPr>
        <w:tc>
          <w:tcPr>
            <w:tcW w:w="932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bCs/>
                <w:lang w:val="es-ES_tradnl"/>
              </w:rPr>
            </w:pPr>
            <w:r w:rsidRPr="00346919">
              <w:rPr>
                <w:rFonts w:ascii="Arial" w:hAnsi="Arial" w:cs="Arial"/>
                <w:b/>
                <w:bCs/>
                <w:lang w:val="es-ES_tradnl"/>
              </w:rPr>
              <w:t xml:space="preserve">RESUMEN HORAS DE TRABAJO DEL ALUMNO </w:t>
            </w:r>
          </w:p>
        </w:tc>
      </w:tr>
      <w:tr w:rsidR="00453175" w:rsidRPr="00346919" w:rsidTr="00B87460">
        <w:trPr>
          <w:trHeight w:val="299"/>
        </w:trPr>
        <w:tc>
          <w:tcPr>
            <w:tcW w:w="932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s-ES_tradnl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s-ES_tradnl"/>
              </w:rPr>
              <w:t>HORAS PRESENCIALES</w:t>
            </w:r>
          </w:p>
        </w:tc>
      </w:tr>
      <w:tr w:rsidR="00453175" w:rsidRPr="00346919" w:rsidTr="00B87460">
        <w:trPr>
          <w:trHeight w:val="702"/>
        </w:trPr>
        <w:tc>
          <w:tcPr>
            <w:tcW w:w="1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34691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Lecciones magistrales (AF1)</w:t>
            </w:r>
          </w:p>
        </w:tc>
        <w:tc>
          <w:tcPr>
            <w:tcW w:w="11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34691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Presentación de contenidos (AF2)</w:t>
            </w:r>
          </w:p>
        </w:tc>
        <w:tc>
          <w:tcPr>
            <w:tcW w:w="98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34691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Exposición temas y trabajos (AF3)</w:t>
            </w:r>
          </w:p>
        </w:tc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Ejercicios y prácticas evaluadas (AF4)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Debates Organizados (AF5)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6919">
              <w:rPr>
                <w:rFonts w:ascii="Arial" w:hAnsi="Arial" w:cs="Arial"/>
                <w:b/>
                <w:sz w:val="18"/>
                <w:szCs w:val="18"/>
              </w:rPr>
              <w:t>Seminarios, talleres, casos prácticos (AF6)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Actividades Interdisciplinares (AF7)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34691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Simulaciones (AF8)</w:t>
            </w:r>
          </w:p>
        </w:tc>
      </w:tr>
      <w:tr w:rsidR="00453175" w:rsidRPr="00346919" w:rsidTr="00B87460">
        <w:trPr>
          <w:trHeight w:val="209"/>
        </w:trPr>
        <w:tc>
          <w:tcPr>
            <w:tcW w:w="10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3175" w:rsidRPr="00346919" w:rsidRDefault="00346919" w:rsidP="00FB75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3175" w:rsidRPr="00346919" w:rsidRDefault="00346919" w:rsidP="00B8746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3175" w:rsidRPr="00346919" w:rsidRDefault="00FB7578" w:rsidP="00FB75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175" w:rsidRPr="00346919" w:rsidRDefault="00FB7578" w:rsidP="00FB75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175" w:rsidRPr="00346919" w:rsidRDefault="00C45417" w:rsidP="00B8746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175" w:rsidRPr="00346919" w:rsidRDefault="00FB7578" w:rsidP="00B8746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175" w:rsidRPr="00346919" w:rsidRDefault="00C45417" w:rsidP="00B8746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3175" w:rsidRPr="00346919" w:rsidRDefault="00C45417" w:rsidP="00B8746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53175" w:rsidRPr="00346919" w:rsidTr="00B87460">
        <w:trPr>
          <w:trHeight w:val="314"/>
        </w:trPr>
        <w:tc>
          <w:tcPr>
            <w:tcW w:w="9322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s-ES_tradnl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s-ES_tradnl"/>
              </w:rPr>
              <w:t>HORAS NO PRESENCIALES</w:t>
            </w:r>
          </w:p>
        </w:tc>
      </w:tr>
      <w:tr w:rsidR="00453175" w:rsidRPr="00346919" w:rsidTr="00B87460">
        <w:trPr>
          <w:trHeight w:val="911"/>
        </w:trPr>
        <w:tc>
          <w:tcPr>
            <w:tcW w:w="223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34691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Estudio y análisis de documentación (AF9)</w:t>
            </w:r>
          </w:p>
        </w:tc>
        <w:tc>
          <w:tcPr>
            <w:tcW w:w="226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34691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Realización trabajos prácticos y monografías (AF10)</w:t>
            </w:r>
          </w:p>
        </w:tc>
        <w:tc>
          <w:tcPr>
            <w:tcW w:w="240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34691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Sesiones tutoriales (AF11)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175" w:rsidRPr="00346919" w:rsidRDefault="00453175" w:rsidP="00B87460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Realización de trabajos colaborativos (AF12)</w:t>
            </w:r>
          </w:p>
        </w:tc>
      </w:tr>
      <w:tr w:rsidR="00453175" w:rsidRPr="00346919" w:rsidTr="00B87460">
        <w:trPr>
          <w:trHeight w:val="209"/>
        </w:trPr>
        <w:tc>
          <w:tcPr>
            <w:tcW w:w="223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53175" w:rsidRPr="00346919" w:rsidRDefault="00C45417" w:rsidP="00B8746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26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53175" w:rsidRPr="00346919" w:rsidRDefault="00453175" w:rsidP="00B8746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sz w:val="18"/>
                <w:szCs w:val="18"/>
              </w:rPr>
              <w:t>1</w:t>
            </w:r>
            <w:r w:rsidR="00C45417" w:rsidRPr="0034691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4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53175" w:rsidRPr="00346919" w:rsidRDefault="00453175" w:rsidP="00B8746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175" w:rsidRPr="00346919" w:rsidRDefault="00C45417" w:rsidP="00B8746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691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</w:tr>
      <w:tr w:rsidR="00453175" w:rsidRPr="00346919" w:rsidTr="00B87460">
        <w:trPr>
          <w:trHeight w:val="209"/>
        </w:trPr>
        <w:tc>
          <w:tcPr>
            <w:tcW w:w="6912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66FF"/>
          </w:tcPr>
          <w:p w:rsidR="00453175" w:rsidRPr="00346919" w:rsidRDefault="00453175" w:rsidP="00B87460">
            <w:pPr>
              <w:jc w:val="right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346919">
              <w:rPr>
                <w:rFonts w:ascii="Arial" w:hAnsi="Arial" w:cs="Arial"/>
                <w:b/>
                <w:color w:val="FFFFFF"/>
                <w:sz w:val="18"/>
                <w:szCs w:val="18"/>
              </w:rPr>
              <w:t>CRÉDITOS ECTS: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66FF"/>
          </w:tcPr>
          <w:p w:rsidR="00453175" w:rsidRPr="00346919" w:rsidRDefault="00346919" w:rsidP="00FB7578">
            <w:pPr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346919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Pr="00346919">
              <w:rPr>
                <w:rFonts w:ascii="Arial" w:hAnsi="Arial" w:cs="Arial"/>
                <w:b/>
                <w:color w:val="FFFFFF"/>
                <w:sz w:val="18"/>
                <w:szCs w:val="18"/>
              </w:rPr>
              <w:t xml:space="preserve">2 </w:t>
            </w:r>
            <w:r w:rsidR="00453175" w:rsidRPr="00346919">
              <w:rPr>
                <w:rFonts w:ascii="Arial" w:hAnsi="Arial" w:cs="Arial"/>
                <w:b/>
                <w:color w:val="FFFFFF"/>
                <w:sz w:val="18"/>
                <w:szCs w:val="18"/>
              </w:rPr>
              <w:t>ECTS</w:t>
            </w:r>
          </w:p>
        </w:tc>
      </w:tr>
    </w:tbl>
    <w:p w:rsidR="001709DC" w:rsidRPr="00346919" w:rsidRDefault="001709DC">
      <w:pPr>
        <w:rPr>
          <w:rFonts w:ascii="Arial" w:hAnsi="Arial" w:cs="Arial"/>
        </w:rPr>
      </w:pPr>
      <w:r w:rsidRPr="00346919">
        <w:rPr>
          <w:rFonts w:ascii="Arial" w:hAnsi="Arial" w:cs="Arial"/>
        </w:rPr>
        <w:br w:type="page"/>
      </w:r>
    </w:p>
    <w:p w:rsidR="009C1E99" w:rsidRPr="00346919" w:rsidRDefault="009C1E99">
      <w:pPr>
        <w:rPr>
          <w:rFonts w:ascii="Arial" w:hAnsi="Arial" w:cs="Arial"/>
        </w:rPr>
      </w:pPr>
    </w:p>
    <w:p w:rsidR="009C1E99" w:rsidRPr="00346919" w:rsidRDefault="009C1E99" w:rsidP="00560AF3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color w:val="003000"/>
        </w:rPr>
      </w:pPr>
      <w:r w:rsidRPr="00346919">
        <w:rPr>
          <w:rFonts w:ascii="Arial" w:hAnsi="Arial" w:cs="Arial"/>
          <w:b/>
          <w:bCs/>
          <w:color w:val="003000"/>
        </w:rPr>
        <w:t>BIBLIOGRAFÍA Y RECURSOS</w:t>
      </w:r>
      <w:r w:rsidR="001709DC" w:rsidRPr="00346919">
        <w:rPr>
          <w:rFonts w:ascii="Arial" w:hAnsi="Arial" w:cs="Arial"/>
          <w:b/>
          <w:bCs/>
          <w:color w:val="00300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AB3668" w:rsidRPr="00346919" w:rsidTr="00C11244">
        <w:tc>
          <w:tcPr>
            <w:tcW w:w="8978" w:type="dxa"/>
            <w:shd w:val="clear" w:color="auto" w:fill="FF9900"/>
          </w:tcPr>
          <w:p w:rsidR="00AB3668" w:rsidRPr="00346919" w:rsidRDefault="00AB3668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</w:rPr>
            </w:pPr>
            <w:r w:rsidRPr="00346919">
              <w:rPr>
                <w:rFonts w:ascii="Arial" w:hAnsi="Arial" w:cs="Arial"/>
                <w:b/>
                <w:bCs/>
                <w:sz w:val="20"/>
                <w:szCs w:val="20"/>
              </w:rPr>
              <w:t>Bibliografía Complementaria</w:t>
            </w:r>
          </w:p>
        </w:tc>
      </w:tr>
      <w:tr w:rsidR="00AB3668" w:rsidRPr="00346919" w:rsidTr="00C11244">
        <w:tc>
          <w:tcPr>
            <w:tcW w:w="8978" w:type="dxa"/>
            <w:shd w:val="clear" w:color="auto" w:fill="3366FF"/>
          </w:tcPr>
          <w:p w:rsidR="00AB3668" w:rsidRPr="00346919" w:rsidRDefault="00AB3668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AB3668" w:rsidRPr="00346919" w:rsidTr="00C11244">
        <w:tc>
          <w:tcPr>
            <w:tcW w:w="8978" w:type="dxa"/>
          </w:tcPr>
          <w:p w:rsidR="00AB3668" w:rsidRPr="00346919" w:rsidRDefault="009265E1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3000"/>
                <w:lang w:val="en-US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  <w:lang w:val="en-US"/>
              </w:rPr>
              <w:t>-</w:t>
            </w:r>
            <w:r w:rsidRPr="00346919">
              <w:rPr>
                <w:rFonts w:ascii="Arial" w:hAnsi="Arial" w:cs="Arial"/>
                <w:b/>
                <w:bCs/>
                <w:color w:val="003000"/>
                <w:lang w:val="en-US"/>
              </w:rPr>
              <w:tab/>
            </w:r>
            <w:r w:rsidRPr="00346919">
              <w:rPr>
                <w:rFonts w:ascii="Arial" w:hAnsi="Arial" w:cs="Arial"/>
                <w:bCs/>
                <w:color w:val="003000"/>
                <w:lang w:val="en-US"/>
              </w:rPr>
              <w:t>Principles of Project Finance. E.R. Yescombe</w:t>
            </w:r>
          </w:p>
          <w:p w:rsidR="009265E1" w:rsidRPr="00346919" w:rsidRDefault="009265E1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</w:rPr>
            </w:pPr>
            <w:r w:rsidRPr="00346919">
              <w:rPr>
                <w:rFonts w:ascii="Arial" w:hAnsi="Arial" w:cs="Arial"/>
                <w:b/>
                <w:bCs/>
                <w:color w:val="003000"/>
              </w:rPr>
              <w:t>-</w:t>
            </w:r>
            <w:r w:rsidRPr="00346919">
              <w:rPr>
                <w:rFonts w:ascii="Arial" w:hAnsi="Arial" w:cs="Arial"/>
                <w:b/>
                <w:bCs/>
                <w:color w:val="003000"/>
              </w:rPr>
              <w:tab/>
            </w:r>
            <w:r w:rsidRPr="00346919">
              <w:rPr>
                <w:rFonts w:ascii="Arial" w:hAnsi="Arial" w:cs="Arial"/>
                <w:bCs/>
                <w:color w:val="003000"/>
              </w:rPr>
              <w:t>Financiación Global de Proyectos. Diego Gomez Cáceres y Juan Angel Jurado.</w:t>
            </w:r>
          </w:p>
        </w:tc>
      </w:tr>
      <w:tr w:rsidR="00AB3668" w:rsidRPr="00346919" w:rsidTr="00C11244">
        <w:tc>
          <w:tcPr>
            <w:tcW w:w="8978" w:type="dxa"/>
            <w:shd w:val="clear" w:color="auto" w:fill="3366FF"/>
          </w:tcPr>
          <w:p w:rsidR="00AB3668" w:rsidRPr="00346919" w:rsidRDefault="00AB3668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Capítulos de libros</w:t>
            </w:r>
          </w:p>
        </w:tc>
      </w:tr>
      <w:tr w:rsidR="00AB3668" w:rsidRPr="00346919" w:rsidTr="00C11244">
        <w:tc>
          <w:tcPr>
            <w:tcW w:w="8978" w:type="dxa"/>
          </w:tcPr>
          <w:p w:rsidR="00AB3668" w:rsidRPr="00346919" w:rsidRDefault="00E508FC" w:rsidP="00E508F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Capítulo 25 de Projects and Construction Review. </w:t>
            </w:r>
            <w:r w:rsidRPr="00346919">
              <w:rPr>
                <w:rFonts w:ascii="Arial" w:hAnsi="Arial" w:cs="Arial"/>
                <w:bCs/>
                <w:sz w:val="20"/>
                <w:szCs w:val="20"/>
              </w:rPr>
              <w:t>Julio Cesar Bueno.</w:t>
            </w:r>
          </w:p>
        </w:tc>
      </w:tr>
      <w:tr w:rsidR="00AB3668" w:rsidRPr="00346919" w:rsidTr="00C11244">
        <w:tc>
          <w:tcPr>
            <w:tcW w:w="8978" w:type="dxa"/>
            <w:shd w:val="clear" w:color="auto" w:fill="3366FF"/>
          </w:tcPr>
          <w:p w:rsidR="00AB3668" w:rsidRPr="00346919" w:rsidRDefault="00AB3668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FFFFFF"/>
              </w:rPr>
            </w:pPr>
            <w:r w:rsidRPr="00346919">
              <w:rPr>
                <w:rFonts w:ascii="Arial" w:hAnsi="Arial" w:cs="Arial"/>
                <w:bCs/>
                <w:color w:val="FFFFFF"/>
                <w:sz w:val="20"/>
                <w:szCs w:val="20"/>
              </w:rPr>
              <w:t>Artículos</w:t>
            </w:r>
          </w:p>
        </w:tc>
      </w:tr>
      <w:tr w:rsidR="00AB3668" w:rsidRPr="00346919" w:rsidTr="00C11244">
        <w:tc>
          <w:tcPr>
            <w:tcW w:w="8978" w:type="dxa"/>
          </w:tcPr>
          <w:p w:rsidR="00AB3668" w:rsidRPr="00346919" w:rsidRDefault="00E508FC" w:rsidP="00E508FC">
            <w:pPr>
              <w:autoSpaceDE w:val="0"/>
              <w:autoSpaceDN w:val="0"/>
              <w:adjustRightInd w:val="0"/>
              <w:ind w:firstLine="709"/>
              <w:rPr>
                <w:rFonts w:ascii="Arial" w:hAnsi="Arial" w:cs="Arial"/>
                <w:bCs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sz w:val="20"/>
                <w:szCs w:val="20"/>
              </w:rPr>
              <w:t>El “Project Finance” (II/II) Una visión práctica. Revista Anales. Icai. Luis García Vega</w:t>
            </w:r>
          </w:p>
        </w:tc>
      </w:tr>
      <w:tr w:rsidR="00AB3668" w:rsidRPr="00346919" w:rsidTr="00C11244">
        <w:tc>
          <w:tcPr>
            <w:tcW w:w="8978" w:type="dxa"/>
            <w:shd w:val="clear" w:color="auto" w:fill="3366FF"/>
          </w:tcPr>
          <w:p w:rsidR="00AB3668" w:rsidRPr="00346919" w:rsidRDefault="00AB3668" w:rsidP="00C112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34691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AB3668" w:rsidRPr="00346919" w:rsidTr="00C11244">
        <w:tc>
          <w:tcPr>
            <w:tcW w:w="8978" w:type="dxa"/>
          </w:tcPr>
          <w:p w:rsidR="00AB3668" w:rsidRPr="00346919" w:rsidRDefault="009265E1" w:rsidP="009265E1">
            <w:pPr>
              <w:autoSpaceDE w:val="0"/>
              <w:autoSpaceDN w:val="0"/>
              <w:adjustRightInd w:val="0"/>
              <w:ind w:left="709" w:hanging="142"/>
              <w:rPr>
                <w:rFonts w:ascii="Arial" w:hAnsi="Arial" w:cs="Arial"/>
                <w:bCs/>
                <w:sz w:val="20"/>
                <w:szCs w:val="20"/>
              </w:rPr>
            </w:pPr>
            <w:r w:rsidRPr="00346919">
              <w:rPr>
                <w:rFonts w:ascii="Arial" w:hAnsi="Arial" w:cs="Arial"/>
                <w:bCs/>
                <w:sz w:val="20"/>
                <w:szCs w:val="20"/>
              </w:rPr>
              <w:t>www.projectfinancemagazine.com</w:t>
            </w:r>
          </w:p>
        </w:tc>
      </w:tr>
    </w:tbl>
    <w:p w:rsidR="005803F9" w:rsidRPr="00346919" w:rsidRDefault="005803F9">
      <w:pPr>
        <w:rPr>
          <w:rFonts w:ascii="Arial" w:hAnsi="Arial" w:cs="Arial"/>
        </w:rPr>
      </w:pPr>
    </w:p>
    <w:sectPr w:rsidR="005803F9" w:rsidRPr="00346919" w:rsidSect="003108EE">
      <w:footerReference w:type="even" r:id="rId9"/>
      <w:footerReference w:type="default" r:id="rId10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3D0" w:rsidRDefault="00F913D0">
      <w:r>
        <w:separator/>
      </w:r>
    </w:p>
  </w:endnote>
  <w:endnote w:type="continuationSeparator" w:id="0">
    <w:p w:rsidR="00F913D0" w:rsidRDefault="00F91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Std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746" w:rsidRDefault="00742C8B" w:rsidP="00BE14D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3774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37746" w:rsidRDefault="00537746" w:rsidP="0053774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746" w:rsidRDefault="00742C8B" w:rsidP="00BE14D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3774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46919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537746" w:rsidRDefault="00537746" w:rsidP="0053774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3D0" w:rsidRDefault="00F913D0">
      <w:r>
        <w:separator/>
      </w:r>
    </w:p>
  </w:footnote>
  <w:footnote w:type="continuationSeparator" w:id="0">
    <w:p w:rsidR="00F913D0" w:rsidRDefault="00F91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E2BC5"/>
    <w:multiLevelType w:val="hybridMultilevel"/>
    <w:tmpl w:val="DC6EFACE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66B623C"/>
    <w:multiLevelType w:val="hybridMultilevel"/>
    <w:tmpl w:val="1A885C26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C13245"/>
    <w:multiLevelType w:val="hybridMultilevel"/>
    <w:tmpl w:val="4D3C8148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7D102AFF"/>
    <w:multiLevelType w:val="hybridMultilevel"/>
    <w:tmpl w:val="F2320832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89"/>
    <w:rsid w:val="000017FB"/>
    <w:rsid w:val="0000491C"/>
    <w:rsid w:val="0005603B"/>
    <w:rsid w:val="000A179F"/>
    <w:rsid w:val="000A3C25"/>
    <w:rsid w:val="00135FA2"/>
    <w:rsid w:val="00144DC8"/>
    <w:rsid w:val="00167BD7"/>
    <w:rsid w:val="001709DC"/>
    <w:rsid w:val="00191227"/>
    <w:rsid w:val="001A0B90"/>
    <w:rsid w:val="001C11FC"/>
    <w:rsid w:val="001C5B82"/>
    <w:rsid w:val="001E227F"/>
    <w:rsid w:val="001F7BFF"/>
    <w:rsid w:val="00204277"/>
    <w:rsid w:val="00234F85"/>
    <w:rsid w:val="00241EB1"/>
    <w:rsid w:val="00246878"/>
    <w:rsid w:val="002505D4"/>
    <w:rsid w:val="00264557"/>
    <w:rsid w:val="002C36B9"/>
    <w:rsid w:val="003108EE"/>
    <w:rsid w:val="00317D75"/>
    <w:rsid w:val="00346919"/>
    <w:rsid w:val="00374E20"/>
    <w:rsid w:val="003D7052"/>
    <w:rsid w:val="003F2F31"/>
    <w:rsid w:val="00453175"/>
    <w:rsid w:val="004732B1"/>
    <w:rsid w:val="004B316D"/>
    <w:rsid w:val="004F244C"/>
    <w:rsid w:val="0052790E"/>
    <w:rsid w:val="00535067"/>
    <w:rsid w:val="00537746"/>
    <w:rsid w:val="00541A74"/>
    <w:rsid w:val="0054571B"/>
    <w:rsid w:val="00546AEC"/>
    <w:rsid w:val="00560AF3"/>
    <w:rsid w:val="005803F9"/>
    <w:rsid w:val="00580CA7"/>
    <w:rsid w:val="00582955"/>
    <w:rsid w:val="00600050"/>
    <w:rsid w:val="006375A4"/>
    <w:rsid w:val="0064057D"/>
    <w:rsid w:val="00662B36"/>
    <w:rsid w:val="006F6932"/>
    <w:rsid w:val="00742C8B"/>
    <w:rsid w:val="00756EEA"/>
    <w:rsid w:val="00766D95"/>
    <w:rsid w:val="007D277E"/>
    <w:rsid w:val="007F5E76"/>
    <w:rsid w:val="008519DB"/>
    <w:rsid w:val="008730D1"/>
    <w:rsid w:val="00883957"/>
    <w:rsid w:val="009265E1"/>
    <w:rsid w:val="00927CA4"/>
    <w:rsid w:val="00932C95"/>
    <w:rsid w:val="009344F4"/>
    <w:rsid w:val="00991385"/>
    <w:rsid w:val="009C1E99"/>
    <w:rsid w:val="009F454A"/>
    <w:rsid w:val="00A20E6B"/>
    <w:rsid w:val="00AA18AF"/>
    <w:rsid w:val="00AA7A27"/>
    <w:rsid w:val="00AB3668"/>
    <w:rsid w:val="00AD2D89"/>
    <w:rsid w:val="00AE62F1"/>
    <w:rsid w:val="00B81E8B"/>
    <w:rsid w:val="00B93F1F"/>
    <w:rsid w:val="00BA102C"/>
    <w:rsid w:val="00BC0026"/>
    <w:rsid w:val="00BD3392"/>
    <w:rsid w:val="00BE14DE"/>
    <w:rsid w:val="00BE27FF"/>
    <w:rsid w:val="00C11244"/>
    <w:rsid w:val="00C45417"/>
    <w:rsid w:val="00C7183F"/>
    <w:rsid w:val="00CA0A9D"/>
    <w:rsid w:val="00CA32CC"/>
    <w:rsid w:val="00CC0D24"/>
    <w:rsid w:val="00CD3A0A"/>
    <w:rsid w:val="00D02940"/>
    <w:rsid w:val="00D403D1"/>
    <w:rsid w:val="00DB2F1A"/>
    <w:rsid w:val="00DF6FF6"/>
    <w:rsid w:val="00E508FC"/>
    <w:rsid w:val="00E5298B"/>
    <w:rsid w:val="00E838DE"/>
    <w:rsid w:val="00EB744D"/>
    <w:rsid w:val="00F04C2A"/>
    <w:rsid w:val="00F158FC"/>
    <w:rsid w:val="00F51C98"/>
    <w:rsid w:val="00F719FA"/>
    <w:rsid w:val="00F73D4F"/>
    <w:rsid w:val="00F85471"/>
    <w:rsid w:val="00F913D0"/>
    <w:rsid w:val="00FB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CC50381-0821-4B28-AC46-839C96AC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D9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2">
    <w:name w:val="Estilo2"/>
    <w:rsid w:val="00AA18AF"/>
    <w:pPr>
      <w:numPr>
        <w:numId w:val="1"/>
      </w:numPr>
    </w:pPr>
  </w:style>
  <w:style w:type="table" w:styleId="Tablaconcuadrcula">
    <w:name w:val="Table Grid"/>
    <w:basedOn w:val="Tablanormal"/>
    <w:rsid w:val="00317D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rsid w:val="00EB744D"/>
    <w:pPr>
      <w:spacing w:before="100" w:beforeAutospacing="1" w:after="100" w:afterAutospacing="1"/>
    </w:pPr>
  </w:style>
  <w:style w:type="paragraph" w:styleId="Mapadeldocumento">
    <w:name w:val="Document Map"/>
    <w:basedOn w:val="Normal"/>
    <w:semiHidden/>
    <w:rsid w:val="00560AF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Encabezado">
    <w:name w:val="header"/>
    <w:basedOn w:val="Normal"/>
    <w:rsid w:val="0064057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4057D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537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E6F05-161B-46F6-85BD-97226B9E4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1086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</dc:creator>
  <cp:lastModifiedBy>Jose Mª Fernández-Rico Urgoiti</cp:lastModifiedBy>
  <cp:revision>2</cp:revision>
  <cp:lastPrinted>2009-06-02T12:16:00Z</cp:lastPrinted>
  <dcterms:created xsi:type="dcterms:W3CDTF">2015-10-23T13:57:00Z</dcterms:created>
  <dcterms:modified xsi:type="dcterms:W3CDTF">2015-10-23T13:57:00Z</dcterms:modified>
</cp:coreProperties>
</file>