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FB4D9" w14:textId="77777777" w:rsidR="004B5C1E" w:rsidRPr="00EF7217" w:rsidRDefault="004B5C1E" w:rsidP="004B5C1E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es-ES"/>
        </w:rPr>
        <w:drawing>
          <wp:anchor distT="0" distB="0" distL="114300" distR="114300" simplePos="0" relativeHeight="251659264" behindDoc="0" locked="0" layoutInCell="1" allowOverlap="1" wp14:anchorId="591F966E" wp14:editId="1F84BC33">
            <wp:simplePos x="0" y="0"/>
            <wp:positionH relativeFrom="margin">
              <wp:align>center</wp:align>
            </wp:positionH>
            <wp:positionV relativeFrom="paragraph">
              <wp:posOffset>1905</wp:posOffset>
            </wp:positionV>
            <wp:extent cx="4140200" cy="2925445"/>
            <wp:effectExtent l="0" t="0" r="0" b="8255"/>
            <wp:wrapThrough wrapText="bothSides">
              <wp:wrapPolygon edited="0">
                <wp:start x="0" y="0"/>
                <wp:lineTo x="0" y="21520"/>
                <wp:lineTo x="21467" y="21520"/>
                <wp:lineTo x="21467" y="0"/>
                <wp:lineTo x="0" y="0"/>
              </wp:wrapPolygon>
            </wp:wrapThrough>
            <wp:docPr id="2" name="Imagen 2" descr="Logotipo, nombre de la empres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Logotipo, nombre de la empresa&#10;&#10;El contenido generado por IA puede ser incorrecto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F7217">
        <w:rPr>
          <w:rFonts w:ascii="Times New Roman" w:hAnsi="Times New Roman" w:cs="Times New Roman"/>
          <w:sz w:val="44"/>
          <w:szCs w:val="44"/>
        </w:rPr>
        <w:t>FACULTAD DE CIENCIAS HUMANAS Y SOCIALES</w:t>
      </w:r>
    </w:p>
    <w:p w14:paraId="4269B57C" w14:textId="77777777" w:rsidR="004B5C1E" w:rsidRDefault="004B5C1E" w:rsidP="004B5C1E">
      <w:pPr>
        <w:jc w:val="center"/>
        <w:rPr>
          <w:rFonts w:ascii="Times New Roman" w:hAnsi="Times New Roman" w:cs="Times New Roman"/>
          <w:sz w:val="48"/>
          <w:szCs w:val="48"/>
        </w:rPr>
      </w:pPr>
    </w:p>
    <w:p w14:paraId="6C6428EA" w14:textId="43640BA8" w:rsidR="004B5C1E" w:rsidRPr="00EF7929" w:rsidRDefault="00A15A30" w:rsidP="004B5C1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Estilos de comunicación y dinámicas tóxicas desde la terapia de pareja</w:t>
      </w:r>
      <w:r w:rsidR="0075241F">
        <w:rPr>
          <w:rFonts w:ascii="Times New Roman" w:hAnsi="Times New Roman" w:cs="Times New Roman"/>
          <w:b/>
          <w:sz w:val="36"/>
          <w:szCs w:val="36"/>
        </w:rPr>
        <w:t>/familiar</w:t>
      </w:r>
    </w:p>
    <w:p w14:paraId="5982952A" w14:textId="77777777" w:rsidR="004B5C1E" w:rsidRDefault="004B5C1E" w:rsidP="004B5C1E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01A1455A" w14:textId="0A6F1AE6" w:rsidR="004B5C1E" w:rsidRDefault="004B5C1E" w:rsidP="004B5C1E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Autor/a: </w:t>
      </w:r>
      <w:r w:rsidR="001F6A36">
        <w:rPr>
          <w:rFonts w:ascii="Times New Roman" w:hAnsi="Times New Roman" w:cs="Times New Roman"/>
          <w:sz w:val="36"/>
          <w:szCs w:val="36"/>
        </w:rPr>
        <w:t>Marta Pallarés Cicu</w:t>
      </w:r>
      <w:r w:rsidR="002F7627">
        <w:rPr>
          <w:rFonts w:ascii="Times New Roman" w:hAnsi="Times New Roman" w:cs="Times New Roman"/>
          <w:sz w:val="36"/>
          <w:szCs w:val="36"/>
        </w:rPr>
        <w:t>é</w:t>
      </w:r>
      <w:r w:rsidR="001F6A36">
        <w:rPr>
          <w:rFonts w:ascii="Times New Roman" w:hAnsi="Times New Roman" w:cs="Times New Roman"/>
          <w:sz w:val="36"/>
          <w:szCs w:val="36"/>
        </w:rPr>
        <w:t>ndez</w:t>
      </w:r>
    </w:p>
    <w:p w14:paraId="22EE400D" w14:textId="2142E4FA" w:rsidR="004B5C1E" w:rsidRPr="004B5C1E" w:rsidRDefault="004B5C1E" w:rsidP="004B5C1E">
      <w:pPr>
        <w:jc w:val="center"/>
        <w:rPr>
          <w:rFonts w:ascii="Times New Roman" w:hAnsi="Times New Roman" w:cs="Times New Roman"/>
          <w:sz w:val="36"/>
          <w:szCs w:val="36"/>
        </w:rPr>
      </w:pPr>
      <w:r w:rsidRPr="004B5C1E">
        <w:rPr>
          <w:rFonts w:ascii="Times New Roman" w:hAnsi="Times New Roman" w:cs="Times New Roman"/>
          <w:sz w:val="36"/>
          <w:szCs w:val="36"/>
        </w:rPr>
        <w:t xml:space="preserve">Director/a: </w:t>
      </w:r>
      <w:r w:rsidR="00FD7467">
        <w:rPr>
          <w:rFonts w:ascii="Times New Roman" w:hAnsi="Times New Roman" w:cs="Times New Roman"/>
          <w:sz w:val="36"/>
          <w:szCs w:val="36"/>
        </w:rPr>
        <w:t>María Jesús</w:t>
      </w:r>
      <w:r w:rsidR="002F7627">
        <w:rPr>
          <w:rFonts w:ascii="Times New Roman" w:hAnsi="Times New Roman" w:cs="Times New Roman"/>
          <w:sz w:val="36"/>
          <w:szCs w:val="36"/>
        </w:rPr>
        <w:t xml:space="preserve"> Boticario Galavís</w:t>
      </w:r>
    </w:p>
    <w:p w14:paraId="291BE899" w14:textId="77777777" w:rsidR="004B5C1E" w:rsidRPr="004B5C1E" w:rsidRDefault="004B5C1E" w:rsidP="004B5C1E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2EB70B90" w14:textId="77777777" w:rsidR="004B5C1E" w:rsidRPr="004B5C1E" w:rsidRDefault="004B5C1E" w:rsidP="004B5C1E">
      <w:pPr>
        <w:jc w:val="center"/>
        <w:rPr>
          <w:rFonts w:ascii="Times New Roman" w:hAnsi="Times New Roman" w:cs="Times New Roman"/>
          <w:sz w:val="36"/>
          <w:szCs w:val="36"/>
        </w:rPr>
      </w:pPr>
      <w:r w:rsidRPr="004B5C1E">
        <w:rPr>
          <w:rFonts w:ascii="Times New Roman" w:hAnsi="Times New Roman" w:cs="Times New Roman"/>
          <w:sz w:val="36"/>
          <w:szCs w:val="36"/>
        </w:rPr>
        <w:t>Madrid</w:t>
      </w:r>
    </w:p>
    <w:p w14:paraId="3F436A91" w14:textId="77777777" w:rsidR="004B5C1E" w:rsidRPr="004B5C1E" w:rsidRDefault="004B5C1E" w:rsidP="004B5C1E">
      <w:pPr>
        <w:jc w:val="center"/>
        <w:rPr>
          <w:rFonts w:ascii="Times New Roman" w:hAnsi="Times New Roman" w:cs="Times New Roman"/>
          <w:sz w:val="36"/>
          <w:szCs w:val="36"/>
        </w:rPr>
      </w:pPr>
      <w:r w:rsidRPr="004B5C1E">
        <w:rPr>
          <w:rFonts w:ascii="Times New Roman" w:hAnsi="Times New Roman" w:cs="Times New Roman"/>
          <w:sz w:val="36"/>
          <w:szCs w:val="36"/>
        </w:rPr>
        <w:t>2025/2026</w:t>
      </w:r>
    </w:p>
    <w:p w14:paraId="185C174E" w14:textId="77777777" w:rsidR="004B5C1E" w:rsidRPr="004B5C1E" w:rsidRDefault="004B5C1E" w:rsidP="004B5C1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FF6C63B" w14:textId="77777777" w:rsidR="004B5C1E" w:rsidRPr="004B5C1E" w:rsidRDefault="004B5C1E" w:rsidP="004B5C1E">
      <w:pPr>
        <w:rPr>
          <w:rFonts w:ascii="Times New Roman" w:hAnsi="Times New Roman" w:cs="Times New Roman"/>
          <w:b/>
          <w:sz w:val="28"/>
          <w:szCs w:val="28"/>
        </w:rPr>
      </w:pPr>
    </w:p>
    <w:p w14:paraId="3E2043E9" w14:textId="77777777" w:rsidR="004B5C1E" w:rsidRDefault="004B5C1E" w:rsidP="00335C1A">
      <w:pPr>
        <w:spacing w:line="360" w:lineRule="auto"/>
        <w:jc w:val="center"/>
        <w:rPr>
          <w:rFonts w:cstheme="minorHAnsi"/>
          <w:b/>
          <w:bCs/>
          <w:sz w:val="24"/>
          <w:szCs w:val="24"/>
        </w:rPr>
      </w:pPr>
    </w:p>
    <w:p w14:paraId="335DCB49" w14:textId="77777777" w:rsidR="002F7627" w:rsidRDefault="002F7627" w:rsidP="004B5C1E">
      <w:pPr>
        <w:spacing w:line="360" w:lineRule="auto"/>
        <w:rPr>
          <w:rFonts w:cstheme="minorHAnsi"/>
          <w:b/>
          <w:bCs/>
          <w:sz w:val="24"/>
          <w:szCs w:val="24"/>
        </w:rPr>
      </w:pPr>
    </w:p>
    <w:p w14:paraId="2F62DBB8" w14:textId="29802024" w:rsidR="00F960D3" w:rsidRPr="00335C1A" w:rsidRDefault="00F960D3" w:rsidP="002F7627">
      <w:pPr>
        <w:spacing w:line="360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335C1A">
        <w:rPr>
          <w:rFonts w:cstheme="minorHAnsi"/>
          <w:b/>
          <w:bCs/>
          <w:sz w:val="24"/>
          <w:szCs w:val="24"/>
        </w:rPr>
        <w:lastRenderedPageBreak/>
        <w:t>Marco teórico</w:t>
      </w:r>
    </w:p>
    <w:p w14:paraId="495145AE" w14:textId="038DBBF9" w:rsidR="00A219E6" w:rsidRPr="00335C1A" w:rsidRDefault="0028024F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35C1A">
        <w:rPr>
          <w:rFonts w:cstheme="minorHAnsi"/>
          <w:color w:val="000000" w:themeColor="text1"/>
          <w:sz w:val="24"/>
          <w:szCs w:val="24"/>
        </w:rPr>
        <w:t>Con el objetivo de</w:t>
      </w:r>
      <w:r w:rsidR="009D4316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6F3C26" w:rsidRPr="00335C1A">
        <w:rPr>
          <w:rFonts w:cstheme="minorHAnsi"/>
          <w:color w:val="000000" w:themeColor="text1"/>
          <w:sz w:val="24"/>
          <w:szCs w:val="24"/>
        </w:rPr>
        <w:t xml:space="preserve">comprender los diferentes estilos de comunicación, el presente trabajo utiliza como base teórica el libro titulado </w:t>
      </w:r>
      <w:r w:rsidR="006F3C26" w:rsidRPr="00335C1A">
        <w:rPr>
          <w:rFonts w:cstheme="minorHAnsi"/>
          <w:i/>
          <w:iCs/>
          <w:color w:val="000000" w:themeColor="text1"/>
          <w:sz w:val="24"/>
          <w:szCs w:val="24"/>
        </w:rPr>
        <w:t>Con todo tu derecho</w:t>
      </w:r>
      <w:r w:rsidR="006F3C26" w:rsidRPr="00335C1A">
        <w:rPr>
          <w:rFonts w:cstheme="minorHAnsi"/>
          <w:color w:val="000000" w:themeColor="text1"/>
          <w:sz w:val="24"/>
          <w:szCs w:val="24"/>
        </w:rPr>
        <w:t>,</w:t>
      </w:r>
      <w:r w:rsidR="00941731" w:rsidRPr="00335C1A">
        <w:rPr>
          <w:rFonts w:cstheme="minorHAnsi"/>
          <w:color w:val="000000" w:themeColor="text1"/>
          <w:sz w:val="24"/>
          <w:szCs w:val="24"/>
        </w:rPr>
        <w:t xml:space="preserve"> de Robert Alberti y Michael Emmons</w:t>
      </w:r>
      <w:r w:rsidR="006F3C26" w:rsidRPr="00335C1A">
        <w:rPr>
          <w:rFonts w:cstheme="minorHAnsi"/>
          <w:color w:val="000000" w:themeColor="text1"/>
          <w:sz w:val="24"/>
          <w:szCs w:val="24"/>
        </w:rPr>
        <w:t xml:space="preserve">. </w:t>
      </w:r>
      <w:r w:rsidR="00DF29C0" w:rsidRPr="00335C1A">
        <w:rPr>
          <w:rFonts w:cstheme="minorHAnsi"/>
          <w:color w:val="000000" w:themeColor="text1"/>
          <w:sz w:val="24"/>
          <w:szCs w:val="24"/>
        </w:rPr>
        <w:t>En esta obra</w:t>
      </w:r>
      <w:r w:rsidR="00DF307C" w:rsidRPr="00335C1A">
        <w:rPr>
          <w:rFonts w:cstheme="minorHAnsi"/>
          <w:color w:val="000000" w:themeColor="text1"/>
          <w:sz w:val="24"/>
          <w:szCs w:val="24"/>
        </w:rPr>
        <w:t xml:space="preserve">, a partir del estudio y análisis </w:t>
      </w:r>
      <w:proofErr w:type="gramStart"/>
      <w:r w:rsidR="00DF307C" w:rsidRPr="00335C1A">
        <w:rPr>
          <w:rFonts w:cstheme="minorHAnsi"/>
          <w:color w:val="000000" w:themeColor="text1"/>
          <w:sz w:val="24"/>
          <w:szCs w:val="24"/>
        </w:rPr>
        <w:t>de la asertividad</w:t>
      </w:r>
      <w:proofErr w:type="gramEnd"/>
      <w:r w:rsidR="00DF307C" w:rsidRPr="00335C1A">
        <w:rPr>
          <w:rFonts w:cstheme="minorHAnsi"/>
          <w:color w:val="000000" w:themeColor="text1"/>
          <w:sz w:val="24"/>
          <w:szCs w:val="24"/>
        </w:rPr>
        <w:t>, se explican y clasifican los distintos</w:t>
      </w:r>
      <w:r w:rsidR="00821A20" w:rsidRPr="00335C1A">
        <w:rPr>
          <w:rFonts w:cstheme="minorHAnsi"/>
          <w:color w:val="000000" w:themeColor="text1"/>
          <w:sz w:val="24"/>
          <w:szCs w:val="24"/>
        </w:rPr>
        <w:t xml:space="preserve"> comportamientos </w:t>
      </w:r>
      <w:r w:rsidR="00437440" w:rsidRPr="00335C1A">
        <w:rPr>
          <w:rFonts w:cstheme="minorHAnsi"/>
          <w:color w:val="000000" w:themeColor="text1"/>
          <w:sz w:val="24"/>
          <w:szCs w:val="24"/>
        </w:rPr>
        <w:t>humanos.</w:t>
      </w:r>
      <w:r w:rsidR="00095655" w:rsidRPr="00335C1A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39B6CE67" w14:textId="037EE18A" w:rsidR="005A6A50" w:rsidRPr="00335C1A" w:rsidRDefault="00101B5A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Alberti y Emmons definen</w:t>
      </w:r>
      <w:r w:rsidR="00266E38" w:rsidRPr="00335C1A">
        <w:rPr>
          <w:rFonts w:cstheme="minorHAnsi"/>
          <w:sz w:val="24"/>
          <w:szCs w:val="24"/>
        </w:rPr>
        <w:t xml:space="preserve"> </w:t>
      </w:r>
      <w:proofErr w:type="gramStart"/>
      <w:r w:rsidR="00266E38" w:rsidRPr="00335C1A">
        <w:rPr>
          <w:rFonts w:cstheme="minorHAnsi"/>
          <w:sz w:val="24"/>
          <w:szCs w:val="24"/>
        </w:rPr>
        <w:t>la</w:t>
      </w:r>
      <w:r w:rsidR="004F4673" w:rsidRPr="00335C1A">
        <w:rPr>
          <w:rFonts w:cstheme="minorHAnsi"/>
          <w:sz w:val="24"/>
          <w:szCs w:val="24"/>
        </w:rPr>
        <w:t xml:space="preserve"> asertividad</w:t>
      </w:r>
      <w:proofErr w:type="gramEnd"/>
      <w:r w:rsidR="00DB0257" w:rsidRPr="00335C1A">
        <w:rPr>
          <w:rFonts w:cstheme="minorHAnsi"/>
          <w:sz w:val="24"/>
          <w:szCs w:val="24"/>
        </w:rPr>
        <w:t xml:space="preserve"> de la siguiente manera: </w:t>
      </w:r>
      <w:r w:rsidR="004D45F7" w:rsidRPr="00335C1A">
        <w:rPr>
          <w:rFonts w:cstheme="minorHAnsi"/>
          <w:sz w:val="24"/>
          <w:szCs w:val="24"/>
        </w:rPr>
        <w:t>“el comportamiento asertivo promueve la igualdad en las relaciones humanas, capacitándonos para actuar en nuestro propio inter</w:t>
      </w:r>
      <w:r w:rsidR="00060C39" w:rsidRPr="00335C1A">
        <w:rPr>
          <w:rFonts w:cstheme="minorHAnsi"/>
          <w:sz w:val="24"/>
          <w:szCs w:val="24"/>
        </w:rPr>
        <w:t>és, para defendernos sin ansiedad, para expresar nuestros sentimientos honestos y confortablemente, para ejercer nuestros derechos persona</w:t>
      </w:r>
      <w:r w:rsidR="008447F8" w:rsidRPr="00335C1A">
        <w:rPr>
          <w:rFonts w:cstheme="minorHAnsi"/>
          <w:sz w:val="24"/>
          <w:szCs w:val="24"/>
        </w:rPr>
        <w:t>les sin menoscabar los derechos de los dem</w:t>
      </w:r>
      <w:r w:rsidR="00F86B7A" w:rsidRPr="00335C1A">
        <w:rPr>
          <w:rFonts w:cstheme="minorHAnsi"/>
          <w:sz w:val="24"/>
          <w:szCs w:val="24"/>
        </w:rPr>
        <w:t>á</w:t>
      </w:r>
      <w:r w:rsidR="008447F8" w:rsidRPr="00335C1A">
        <w:rPr>
          <w:rFonts w:cstheme="minorHAnsi"/>
          <w:sz w:val="24"/>
          <w:szCs w:val="24"/>
        </w:rPr>
        <w:t>s”</w:t>
      </w:r>
      <w:r w:rsidR="00FE5F1F" w:rsidRPr="00335C1A">
        <w:rPr>
          <w:rFonts w:cstheme="minorHAnsi"/>
          <w:sz w:val="24"/>
          <w:szCs w:val="24"/>
        </w:rPr>
        <w:t xml:space="preserve"> </w:t>
      </w:r>
      <w:r w:rsidR="00DB0257" w:rsidRPr="00335C1A">
        <w:rPr>
          <w:rFonts w:cstheme="minorHAnsi"/>
          <w:sz w:val="24"/>
          <w:szCs w:val="24"/>
        </w:rPr>
        <w:t>(</w:t>
      </w:r>
      <w:r w:rsidR="004F4673" w:rsidRPr="00335C1A">
        <w:rPr>
          <w:rFonts w:cstheme="minorHAnsi"/>
          <w:sz w:val="24"/>
          <w:szCs w:val="24"/>
        </w:rPr>
        <w:t>2006, p.</w:t>
      </w:r>
      <w:r w:rsidR="00224618" w:rsidRPr="00335C1A">
        <w:rPr>
          <w:rFonts w:cstheme="minorHAnsi"/>
          <w:sz w:val="24"/>
          <w:szCs w:val="24"/>
        </w:rPr>
        <w:t>41)</w:t>
      </w:r>
    </w:p>
    <w:p w14:paraId="3837DCBA" w14:textId="5D1D2546" w:rsidR="00AC19CE" w:rsidRPr="00335C1A" w:rsidRDefault="004F0C0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Estos autores</w:t>
      </w:r>
      <w:r w:rsidR="00661E8F" w:rsidRPr="00335C1A">
        <w:rPr>
          <w:rFonts w:cstheme="minorHAnsi"/>
          <w:sz w:val="24"/>
          <w:szCs w:val="24"/>
        </w:rPr>
        <w:t xml:space="preserve"> proponen un modelo</w:t>
      </w:r>
      <w:r w:rsidR="003B638C" w:rsidRPr="00335C1A">
        <w:rPr>
          <w:rFonts w:cstheme="minorHAnsi"/>
          <w:sz w:val="24"/>
          <w:szCs w:val="24"/>
        </w:rPr>
        <w:t xml:space="preserve"> explicativo </w:t>
      </w:r>
      <w:r w:rsidR="00C67CD6" w:rsidRPr="00335C1A">
        <w:rPr>
          <w:rFonts w:cstheme="minorHAnsi"/>
          <w:sz w:val="24"/>
          <w:szCs w:val="24"/>
        </w:rPr>
        <w:t xml:space="preserve">en el que clasifican </w:t>
      </w:r>
      <w:r w:rsidR="001F5CE6" w:rsidRPr="00335C1A">
        <w:rPr>
          <w:rFonts w:cstheme="minorHAnsi"/>
          <w:sz w:val="24"/>
          <w:szCs w:val="24"/>
        </w:rPr>
        <w:t xml:space="preserve">los </w:t>
      </w:r>
      <w:r w:rsidR="00400B05" w:rsidRPr="00335C1A">
        <w:rPr>
          <w:rFonts w:cstheme="minorHAnsi"/>
          <w:sz w:val="24"/>
          <w:szCs w:val="24"/>
        </w:rPr>
        <w:t xml:space="preserve">tres tipos de comportamiento </w:t>
      </w:r>
      <w:r w:rsidR="00180D95" w:rsidRPr="00335C1A">
        <w:rPr>
          <w:rFonts w:cstheme="minorHAnsi"/>
          <w:sz w:val="24"/>
          <w:szCs w:val="24"/>
        </w:rPr>
        <w:t xml:space="preserve">humano </w:t>
      </w:r>
      <w:r w:rsidR="00400B05" w:rsidRPr="00335C1A">
        <w:rPr>
          <w:rFonts w:cstheme="minorHAnsi"/>
          <w:sz w:val="24"/>
          <w:szCs w:val="24"/>
        </w:rPr>
        <w:t>existentes</w:t>
      </w:r>
      <w:r w:rsidR="00180D95" w:rsidRPr="00335C1A">
        <w:rPr>
          <w:rFonts w:cstheme="minorHAnsi"/>
          <w:sz w:val="24"/>
          <w:szCs w:val="24"/>
        </w:rPr>
        <w:t>. E</w:t>
      </w:r>
      <w:r w:rsidR="005C46DF" w:rsidRPr="00335C1A">
        <w:rPr>
          <w:rFonts w:cstheme="minorHAnsi"/>
          <w:sz w:val="24"/>
          <w:szCs w:val="24"/>
        </w:rPr>
        <w:t xml:space="preserve">n </w:t>
      </w:r>
      <w:r w:rsidR="00AA167D" w:rsidRPr="00335C1A">
        <w:rPr>
          <w:rFonts w:cstheme="minorHAnsi"/>
          <w:sz w:val="24"/>
          <w:szCs w:val="24"/>
        </w:rPr>
        <w:t>el</w:t>
      </w:r>
      <w:r w:rsidR="005C46DF" w:rsidRPr="00335C1A">
        <w:rPr>
          <w:rFonts w:cstheme="minorHAnsi"/>
          <w:sz w:val="24"/>
          <w:szCs w:val="24"/>
        </w:rPr>
        <w:t xml:space="preserve"> que se encuentran: el comportamiento no asertivo, el comportamiento agresivo y el comportamiento asertivo.</w:t>
      </w:r>
    </w:p>
    <w:p w14:paraId="2D63A111" w14:textId="36B609AF" w:rsidR="00DD3627" w:rsidRPr="00335C1A" w:rsidRDefault="006C42FB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En el comportamiento no asertivo,</w:t>
      </w:r>
      <w:r w:rsidR="007B6FCB" w:rsidRPr="00335C1A">
        <w:rPr>
          <w:rFonts w:cstheme="minorHAnsi"/>
          <w:sz w:val="24"/>
          <w:szCs w:val="24"/>
        </w:rPr>
        <w:t xml:space="preserve"> </w:t>
      </w:r>
      <w:r w:rsidR="00AB0267" w:rsidRPr="00335C1A">
        <w:rPr>
          <w:rFonts w:cstheme="minorHAnsi"/>
          <w:sz w:val="24"/>
          <w:szCs w:val="24"/>
        </w:rPr>
        <w:t>el emisor inhibe</w:t>
      </w:r>
      <w:r w:rsidR="00D9726E" w:rsidRPr="00335C1A">
        <w:rPr>
          <w:rFonts w:cstheme="minorHAnsi"/>
          <w:sz w:val="24"/>
          <w:szCs w:val="24"/>
        </w:rPr>
        <w:t xml:space="preserve"> cualquier expresión de sus sentimientos</w:t>
      </w:r>
      <w:r w:rsidR="00AB0003" w:rsidRPr="00335C1A">
        <w:rPr>
          <w:rFonts w:cstheme="minorHAnsi"/>
          <w:sz w:val="24"/>
          <w:szCs w:val="24"/>
        </w:rPr>
        <w:t>, si</w:t>
      </w:r>
      <w:r w:rsidR="00BE73D5" w:rsidRPr="00335C1A">
        <w:rPr>
          <w:rFonts w:cstheme="minorHAnsi"/>
          <w:sz w:val="24"/>
          <w:szCs w:val="24"/>
        </w:rPr>
        <w:t>endo in</w:t>
      </w:r>
      <w:r w:rsidR="00AB0003" w:rsidRPr="00335C1A">
        <w:rPr>
          <w:rFonts w:cstheme="minorHAnsi"/>
          <w:sz w:val="24"/>
          <w:szCs w:val="24"/>
        </w:rPr>
        <w:t>capaz de actuar acorde a lo que realmente siente,</w:t>
      </w:r>
      <w:r w:rsidR="00636F3D" w:rsidRPr="00335C1A">
        <w:rPr>
          <w:rFonts w:cstheme="minorHAnsi"/>
          <w:sz w:val="24"/>
          <w:szCs w:val="24"/>
        </w:rPr>
        <w:t xml:space="preserve"> </w:t>
      </w:r>
      <w:r w:rsidR="0022334F" w:rsidRPr="00335C1A">
        <w:rPr>
          <w:rFonts w:cstheme="minorHAnsi"/>
          <w:sz w:val="24"/>
          <w:szCs w:val="24"/>
        </w:rPr>
        <w:t>negándose a sí mismo</w:t>
      </w:r>
      <w:r w:rsidR="00AB0003" w:rsidRPr="00335C1A">
        <w:rPr>
          <w:rFonts w:cstheme="minorHAnsi"/>
          <w:sz w:val="24"/>
          <w:szCs w:val="24"/>
        </w:rPr>
        <w:t xml:space="preserve">. </w:t>
      </w:r>
      <w:r w:rsidR="0022334F" w:rsidRPr="00335C1A">
        <w:rPr>
          <w:rFonts w:cstheme="minorHAnsi"/>
          <w:sz w:val="24"/>
          <w:szCs w:val="24"/>
        </w:rPr>
        <w:t xml:space="preserve">Esto </w:t>
      </w:r>
      <w:r w:rsidR="00DA00E0" w:rsidRPr="00335C1A">
        <w:rPr>
          <w:rFonts w:cstheme="minorHAnsi"/>
          <w:sz w:val="24"/>
          <w:szCs w:val="24"/>
        </w:rPr>
        <w:t xml:space="preserve">se </w:t>
      </w:r>
      <w:r w:rsidR="0022334F" w:rsidRPr="00335C1A">
        <w:rPr>
          <w:rFonts w:cstheme="minorHAnsi"/>
          <w:sz w:val="24"/>
          <w:szCs w:val="24"/>
        </w:rPr>
        <w:t xml:space="preserve">debe a que la persona </w:t>
      </w:r>
      <w:r w:rsidR="00AB0267" w:rsidRPr="00335C1A">
        <w:rPr>
          <w:rFonts w:cstheme="minorHAnsi"/>
          <w:sz w:val="24"/>
          <w:szCs w:val="24"/>
        </w:rPr>
        <w:t>se s</w:t>
      </w:r>
      <w:r w:rsidR="00470F63" w:rsidRPr="00335C1A">
        <w:rPr>
          <w:rFonts w:cstheme="minorHAnsi"/>
          <w:sz w:val="24"/>
          <w:szCs w:val="24"/>
        </w:rPr>
        <w:t>uele sentir</w:t>
      </w:r>
      <w:r w:rsidR="00AB0267" w:rsidRPr="00335C1A">
        <w:rPr>
          <w:rFonts w:cstheme="minorHAnsi"/>
          <w:sz w:val="24"/>
          <w:szCs w:val="24"/>
        </w:rPr>
        <w:t xml:space="preserve"> herid</w:t>
      </w:r>
      <w:r w:rsidR="0022334F" w:rsidRPr="00335C1A">
        <w:rPr>
          <w:rFonts w:cstheme="minorHAnsi"/>
          <w:sz w:val="24"/>
          <w:szCs w:val="24"/>
        </w:rPr>
        <w:t>a</w:t>
      </w:r>
      <w:r w:rsidR="00AB0267" w:rsidRPr="00335C1A">
        <w:rPr>
          <w:rFonts w:cstheme="minorHAnsi"/>
          <w:sz w:val="24"/>
          <w:szCs w:val="24"/>
        </w:rPr>
        <w:t xml:space="preserve"> y experimenta ansiedad. </w:t>
      </w:r>
      <w:r w:rsidR="00A42615" w:rsidRPr="00335C1A">
        <w:rPr>
          <w:rFonts w:cstheme="minorHAnsi"/>
          <w:sz w:val="24"/>
          <w:szCs w:val="24"/>
        </w:rPr>
        <w:t xml:space="preserve">Al </w:t>
      </w:r>
      <w:r w:rsidR="00FB52D8" w:rsidRPr="00335C1A">
        <w:rPr>
          <w:rFonts w:cstheme="minorHAnsi"/>
          <w:sz w:val="24"/>
          <w:szCs w:val="24"/>
        </w:rPr>
        <w:t>no</w:t>
      </w:r>
      <w:r w:rsidR="00ED2F68" w:rsidRPr="00335C1A">
        <w:rPr>
          <w:rFonts w:cstheme="minorHAnsi"/>
          <w:sz w:val="24"/>
          <w:szCs w:val="24"/>
        </w:rPr>
        <w:t xml:space="preserve"> ser capa</w:t>
      </w:r>
      <w:r w:rsidR="00B55989" w:rsidRPr="00335C1A">
        <w:rPr>
          <w:rFonts w:cstheme="minorHAnsi"/>
          <w:sz w:val="24"/>
          <w:szCs w:val="24"/>
        </w:rPr>
        <w:t>z</w:t>
      </w:r>
      <w:r w:rsidR="00ED2F68" w:rsidRPr="00335C1A">
        <w:rPr>
          <w:rFonts w:cstheme="minorHAnsi"/>
          <w:sz w:val="24"/>
          <w:szCs w:val="24"/>
        </w:rPr>
        <w:t xml:space="preserve"> de expresar lo que piensa o siente, permite que el resto elija y tome las decisiones por </w:t>
      </w:r>
      <w:r w:rsidR="008B2A52" w:rsidRPr="00335C1A">
        <w:rPr>
          <w:rFonts w:cstheme="minorHAnsi"/>
          <w:sz w:val="24"/>
          <w:szCs w:val="24"/>
        </w:rPr>
        <w:t>él</w:t>
      </w:r>
      <w:r w:rsidR="00ED2F68" w:rsidRPr="00335C1A">
        <w:rPr>
          <w:rFonts w:cstheme="minorHAnsi"/>
          <w:sz w:val="24"/>
          <w:szCs w:val="24"/>
        </w:rPr>
        <w:t xml:space="preserve"> y, </w:t>
      </w:r>
      <w:r w:rsidR="00CF6F32" w:rsidRPr="00335C1A">
        <w:rPr>
          <w:rFonts w:cstheme="minorHAnsi"/>
          <w:sz w:val="24"/>
          <w:szCs w:val="24"/>
        </w:rPr>
        <w:t>como consecuencia</w:t>
      </w:r>
      <w:r w:rsidR="008B2A52" w:rsidRPr="00335C1A">
        <w:rPr>
          <w:rFonts w:cstheme="minorHAnsi"/>
          <w:sz w:val="24"/>
          <w:szCs w:val="24"/>
        </w:rPr>
        <w:t>,</w:t>
      </w:r>
      <w:r w:rsidR="00ED2F68" w:rsidRPr="00335C1A">
        <w:rPr>
          <w:rFonts w:cstheme="minorHAnsi"/>
          <w:sz w:val="24"/>
          <w:szCs w:val="24"/>
        </w:rPr>
        <w:t xml:space="preserve"> no </w:t>
      </w:r>
      <w:r w:rsidR="009A5337" w:rsidRPr="00335C1A">
        <w:rPr>
          <w:rFonts w:cstheme="minorHAnsi"/>
          <w:sz w:val="24"/>
          <w:szCs w:val="24"/>
        </w:rPr>
        <w:t>logra</w:t>
      </w:r>
      <w:r w:rsidR="00CF6F32" w:rsidRPr="00335C1A">
        <w:rPr>
          <w:rFonts w:cstheme="minorHAnsi"/>
          <w:sz w:val="24"/>
          <w:szCs w:val="24"/>
        </w:rPr>
        <w:t xml:space="preserve"> </w:t>
      </w:r>
      <w:r w:rsidR="009A5337" w:rsidRPr="00335C1A">
        <w:rPr>
          <w:rFonts w:cstheme="minorHAnsi"/>
          <w:sz w:val="24"/>
          <w:szCs w:val="24"/>
        </w:rPr>
        <w:t>alcanzar</w:t>
      </w:r>
      <w:r w:rsidR="00CF6F32" w:rsidRPr="00335C1A">
        <w:rPr>
          <w:rFonts w:cstheme="minorHAnsi"/>
          <w:sz w:val="24"/>
          <w:szCs w:val="24"/>
        </w:rPr>
        <w:t xml:space="preserve"> sus metas</w:t>
      </w:r>
      <w:r w:rsidR="004F0C04" w:rsidRPr="00335C1A">
        <w:rPr>
          <w:rFonts w:cstheme="minorHAnsi"/>
          <w:sz w:val="24"/>
          <w:szCs w:val="24"/>
        </w:rPr>
        <w:t xml:space="preserve"> (Alberti y Emmons, 2006)</w:t>
      </w:r>
      <w:r w:rsidR="00A8214E" w:rsidRPr="00335C1A">
        <w:rPr>
          <w:rFonts w:cstheme="minorHAnsi"/>
          <w:sz w:val="24"/>
          <w:szCs w:val="24"/>
        </w:rPr>
        <w:t xml:space="preserve">. </w:t>
      </w:r>
    </w:p>
    <w:p w14:paraId="3CAD742B" w14:textId="7EFBC686" w:rsidR="00F272AE" w:rsidRPr="00335C1A" w:rsidRDefault="00896238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Se ha de tener en cuenta la circularidad y </w:t>
      </w:r>
      <w:r w:rsidR="00470F63" w:rsidRPr="00335C1A">
        <w:rPr>
          <w:rFonts w:cstheme="minorHAnsi"/>
          <w:sz w:val="24"/>
          <w:szCs w:val="24"/>
        </w:rPr>
        <w:t xml:space="preserve">cómo </w:t>
      </w:r>
      <w:r w:rsidRPr="00335C1A">
        <w:rPr>
          <w:rFonts w:cstheme="minorHAnsi"/>
          <w:sz w:val="24"/>
          <w:szCs w:val="24"/>
        </w:rPr>
        <w:t>el comportamiento de uno influye en el de otro, y vic</w:t>
      </w:r>
      <w:r w:rsidR="00E337AE" w:rsidRPr="00335C1A">
        <w:rPr>
          <w:rFonts w:cstheme="minorHAnsi"/>
          <w:sz w:val="24"/>
          <w:szCs w:val="24"/>
        </w:rPr>
        <w:t>evers</w:t>
      </w:r>
      <w:r w:rsidR="00F45361" w:rsidRPr="00335C1A">
        <w:rPr>
          <w:rFonts w:cstheme="minorHAnsi"/>
          <w:sz w:val="24"/>
          <w:szCs w:val="24"/>
        </w:rPr>
        <w:t>a</w:t>
      </w:r>
      <w:r w:rsidRPr="00335C1A">
        <w:rPr>
          <w:rFonts w:cstheme="minorHAnsi"/>
          <w:sz w:val="24"/>
          <w:szCs w:val="24"/>
        </w:rPr>
        <w:t>.</w:t>
      </w:r>
      <w:r w:rsidR="00390143" w:rsidRPr="00335C1A">
        <w:rPr>
          <w:rFonts w:cstheme="minorHAnsi"/>
          <w:sz w:val="24"/>
          <w:szCs w:val="24"/>
        </w:rPr>
        <w:t xml:space="preserve"> </w:t>
      </w:r>
      <w:r w:rsidR="00D25839" w:rsidRPr="00335C1A">
        <w:rPr>
          <w:rFonts w:cstheme="minorHAnsi"/>
          <w:color w:val="000000" w:themeColor="text1"/>
          <w:sz w:val="24"/>
          <w:szCs w:val="24"/>
        </w:rPr>
        <w:t xml:space="preserve">Ante </w:t>
      </w:r>
      <w:r w:rsidR="00C74750" w:rsidRPr="00335C1A">
        <w:rPr>
          <w:rFonts w:cstheme="minorHAnsi"/>
          <w:color w:val="000000" w:themeColor="text1"/>
          <w:sz w:val="24"/>
          <w:szCs w:val="24"/>
        </w:rPr>
        <w:t>este tipo de conducta</w:t>
      </w:r>
      <w:r w:rsidR="00D25839" w:rsidRPr="00335C1A">
        <w:rPr>
          <w:rFonts w:cstheme="minorHAnsi"/>
          <w:color w:val="000000" w:themeColor="text1"/>
          <w:sz w:val="24"/>
          <w:szCs w:val="24"/>
        </w:rPr>
        <w:t xml:space="preserve">, </w:t>
      </w:r>
      <w:r w:rsidR="00041726" w:rsidRPr="00335C1A">
        <w:rPr>
          <w:rFonts w:cstheme="minorHAnsi"/>
          <w:color w:val="000000" w:themeColor="text1"/>
          <w:sz w:val="24"/>
          <w:szCs w:val="24"/>
        </w:rPr>
        <w:t>se generan</w:t>
      </w:r>
      <w:r w:rsidR="008155DE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6C2277" w:rsidRPr="00335C1A">
        <w:rPr>
          <w:rFonts w:cstheme="minorHAnsi"/>
          <w:color w:val="000000" w:themeColor="text1"/>
          <w:sz w:val="24"/>
          <w:szCs w:val="24"/>
        </w:rPr>
        <w:t>diversas reacciones</w:t>
      </w:r>
      <w:r w:rsidR="00C74750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8155DE" w:rsidRPr="00335C1A">
        <w:rPr>
          <w:rFonts w:cstheme="minorHAnsi"/>
          <w:color w:val="000000" w:themeColor="text1"/>
          <w:sz w:val="24"/>
          <w:szCs w:val="24"/>
        </w:rPr>
        <w:t>por parte del receptor, como pueden ser la</w:t>
      </w:r>
      <w:r w:rsidR="00F272AE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C215DD" w:rsidRPr="00335C1A">
        <w:rPr>
          <w:rFonts w:cstheme="minorHAnsi"/>
          <w:color w:val="000000" w:themeColor="text1"/>
          <w:sz w:val="24"/>
          <w:szCs w:val="24"/>
        </w:rPr>
        <w:t>comprensión</w:t>
      </w:r>
      <w:r w:rsidR="00F272AE" w:rsidRPr="00335C1A">
        <w:rPr>
          <w:rFonts w:cstheme="minorHAnsi"/>
          <w:color w:val="000000" w:themeColor="text1"/>
          <w:sz w:val="24"/>
          <w:szCs w:val="24"/>
        </w:rPr>
        <w:t xml:space="preserve"> o </w:t>
      </w:r>
      <w:r w:rsidR="008155DE" w:rsidRPr="00335C1A">
        <w:rPr>
          <w:rFonts w:cstheme="minorHAnsi"/>
          <w:color w:val="000000" w:themeColor="text1"/>
          <w:sz w:val="24"/>
          <w:szCs w:val="24"/>
        </w:rPr>
        <w:t xml:space="preserve">la </w:t>
      </w:r>
      <w:r w:rsidR="00F272AE" w:rsidRPr="00335C1A">
        <w:rPr>
          <w:rFonts w:cstheme="minorHAnsi"/>
          <w:color w:val="000000" w:themeColor="text1"/>
          <w:sz w:val="24"/>
          <w:szCs w:val="24"/>
        </w:rPr>
        <w:t>confusión</w:t>
      </w:r>
      <w:r w:rsidR="00DE6371" w:rsidRPr="00335C1A">
        <w:rPr>
          <w:rFonts w:cstheme="minorHAnsi"/>
          <w:color w:val="000000" w:themeColor="text1"/>
          <w:sz w:val="24"/>
          <w:szCs w:val="24"/>
        </w:rPr>
        <w:t xml:space="preserve">, </w:t>
      </w:r>
      <w:r w:rsidR="002711F9" w:rsidRPr="00335C1A">
        <w:rPr>
          <w:rFonts w:cstheme="minorHAnsi"/>
          <w:color w:val="000000" w:themeColor="text1"/>
          <w:sz w:val="24"/>
          <w:szCs w:val="24"/>
        </w:rPr>
        <w:t xml:space="preserve">e </w:t>
      </w:r>
      <w:r w:rsidR="00DA53A0" w:rsidRPr="00335C1A">
        <w:rPr>
          <w:rFonts w:cstheme="minorHAnsi"/>
          <w:color w:val="000000" w:themeColor="text1"/>
          <w:sz w:val="24"/>
          <w:szCs w:val="24"/>
        </w:rPr>
        <w:t>incluso el</w:t>
      </w:r>
      <w:r w:rsidR="00AC1FAC" w:rsidRPr="00335C1A">
        <w:rPr>
          <w:rFonts w:cstheme="minorHAnsi"/>
          <w:color w:val="000000" w:themeColor="text1"/>
          <w:sz w:val="24"/>
          <w:szCs w:val="24"/>
        </w:rPr>
        <w:t xml:space="preserve"> total desprecio hacia el emisor. Asimismo, esto puede provocar que el receptor </w:t>
      </w:r>
      <w:r w:rsidR="00DC0B77" w:rsidRPr="00335C1A">
        <w:rPr>
          <w:rFonts w:cstheme="minorHAnsi"/>
          <w:color w:val="000000" w:themeColor="text1"/>
          <w:sz w:val="24"/>
          <w:szCs w:val="24"/>
        </w:rPr>
        <w:t>logre</w:t>
      </w:r>
      <w:r w:rsidR="00307880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5B75AB" w:rsidRPr="00335C1A">
        <w:rPr>
          <w:rFonts w:cstheme="minorHAnsi"/>
          <w:color w:val="000000" w:themeColor="text1"/>
          <w:sz w:val="24"/>
          <w:szCs w:val="24"/>
        </w:rPr>
        <w:t xml:space="preserve">sus </w:t>
      </w:r>
      <w:r w:rsidR="00307880" w:rsidRPr="00335C1A">
        <w:rPr>
          <w:rFonts w:cstheme="minorHAnsi"/>
          <w:color w:val="000000" w:themeColor="text1"/>
          <w:sz w:val="24"/>
          <w:szCs w:val="24"/>
        </w:rPr>
        <w:t>objetivos a costa del emisor</w:t>
      </w:r>
      <w:r w:rsidR="00DC0B77" w:rsidRPr="00335C1A">
        <w:rPr>
          <w:rFonts w:cstheme="minorHAnsi"/>
          <w:color w:val="000000" w:themeColor="text1"/>
          <w:sz w:val="24"/>
          <w:szCs w:val="24"/>
        </w:rPr>
        <w:t xml:space="preserve">, </w:t>
      </w:r>
      <w:r w:rsidRPr="00335C1A">
        <w:rPr>
          <w:rFonts w:cstheme="minorHAnsi"/>
          <w:color w:val="000000" w:themeColor="text1"/>
          <w:sz w:val="24"/>
          <w:szCs w:val="24"/>
        </w:rPr>
        <w:t>generando en él sentimientos de culpa o furia</w:t>
      </w:r>
      <w:r w:rsidR="002C4196">
        <w:rPr>
          <w:rFonts w:cstheme="minorHAnsi"/>
          <w:color w:val="000000" w:themeColor="text1"/>
          <w:sz w:val="24"/>
          <w:szCs w:val="24"/>
        </w:rPr>
        <w:t xml:space="preserve"> </w:t>
      </w:r>
      <w:r w:rsidR="002C4196" w:rsidRPr="00335C1A">
        <w:rPr>
          <w:rFonts w:cstheme="minorHAnsi"/>
          <w:color w:val="000000" w:themeColor="text1"/>
          <w:sz w:val="24"/>
          <w:szCs w:val="24"/>
        </w:rPr>
        <w:t>(Alberti y Emmons, 2006).</w:t>
      </w:r>
    </w:p>
    <w:p w14:paraId="30A3DE99" w14:textId="00A1728D" w:rsidR="00AF04C1" w:rsidRPr="00335C1A" w:rsidRDefault="00B33696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35C1A">
        <w:rPr>
          <w:rFonts w:cstheme="minorHAnsi"/>
          <w:color w:val="000000" w:themeColor="text1"/>
          <w:sz w:val="24"/>
          <w:szCs w:val="24"/>
        </w:rPr>
        <w:t xml:space="preserve">Por otro lado, </w:t>
      </w:r>
      <w:r w:rsidR="00411B9E" w:rsidRPr="00335C1A">
        <w:rPr>
          <w:rFonts w:cstheme="minorHAnsi"/>
          <w:color w:val="000000" w:themeColor="text1"/>
          <w:sz w:val="24"/>
          <w:szCs w:val="24"/>
        </w:rPr>
        <w:t xml:space="preserve">el comportamiento </w:t>
      </w:r>
      <w:r w:rsidR="00787E02" w:rsidRPr="00335C1A">
        <w:rPr>
          <w:rFonts w:cstheme="minorHAnsi"/>
          <w:color w:val="000000" w:themeColor="text1"/>
          <w:sz w:val="24"/>
          <w:szCs w:val="24"/>
        </w:rPr>
        <w:t>agresivo</w:t>
      </w:r>
      <w:r w:rsidR="00132ECB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89140F" w:rsidRPr="00335C1A">
        <w:rPr>
          <w:rFonts w:cstheme="minorHAnsi"/>
          <w:color w:val="000000" w:themeColor="text1"/>
          <w:sz w:val="24"/>
          <w:szCs w:val="24"/>
        </w:rPr>
        <w:t xml:space="preserve">se caracteriza por </w:t>
      </w:r>
      <w:r w:rsidR="004500F3" w:rsidRPr="00335C1A">
        <w:rPr>
          <w:rFonts w:cstheme="minorHAnsi"/>
          <w:color w:val="000000" w:themeColor="text1"/>
          <w:sz w:val="24"/>
          <w:szCs w:val="24"/>
        </w:rPr>
        <w:t xml:space="preserve">el deseo de expresar sus sentimientos, opiniones o </w:t>
      </w:r>
      <w:r w:rsidR="005433A1" w:rsidRPr="00335C1A">
        <w:rPr>
          <w:rFonts w:cstheme="minorHAnsi"/>
          <w:color w:val="000000" w:themeColor="text1"/>
          <w:sz w:val="24"/>
          <w:szCs w:val="24"/>
        </w:rPr>
        <w:t>pensamientos llevados al extremo</w:t>
      </w:r>
      <w:r w:rsidR="00A37624" w:rsidRPr="00335C1A">
        <w:rPr>
          <w:rFonts w:cstheme="minorHAnsi"/>
          <w:color w:val="000000" w:themeColor="text1"/>
          <w:sz w:val="24"/>
          <w:szCs w:val="24"/>
        </w:rPr>
        <w:t xml:space="preserve">. </w:t>
      </w:r>
      <w:r w:rsidR="009E3AAE" w:rsidRPr="00335C1A">
        <w:rPr>
          <w:rFonts w:cstheme="minorHAnsi"/>
          <w:color w:val="000000" w:themeColor="text1"/>
          <w:sz w:val="24"/>
          <w:szCs w:val="24"/>
        </w:rPr>
        <w:t>Al contrario</w:t>
      </w:r>
      <w:r w:rsidR="00E337AE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9E3AAE" w:rsidRPr="00335C1A">
        <w:rPr>
          <w:rFonts w:cstheme="minorHAnsi"/>
          <w:color w:val="000000" w:themeColor="text1"/>
          <w:sz w:val="24"/>
          <w:szCs w:val="24"/>
        </w:rPr>
        <w:t xml:space="preserve">que en el comportamiento no asertivo, con esta conducta se logra </w:t>
      </w:r>
      <w:r w:rsidR="002428C1" w:rsidRPr="00335C1A">
        <w:rPr>
          <w:rFonts w:cstheme="minorHAnsi"/>
          <w:color w:val="000000" w:themeColor="text1"/>
          <w:sz w:val="24"/>
          <w:szCs w:val="24"/>
        </w:rPr>
        <w:t>que la persona tome</w:t>
      </w:r>
      <w:r w:rsidR="006A0A8C" w:rsidRPr="00335C1A">
        <w:rPr>
          <w:rFonts w:cstheme="minorHAnsi"/>
          <w:color w:val="000000" w:themeColor="text1"/>
          <w:sz w:val="24"/>
          <w:szCs w:val="24"/>
        </w:rPr>
        <w:t xml:space="preserve"> sus propias decisiones</w:t>
      </w:r>
      <w:r w:rsidR="008B268A" w:rsidRPr="00335C1A">
        <w:rPr>
          <w:rFonts w:cstheme="minorHAnsi"/>
          <w:color w:val="000000" w:themeColor="text1"/>
          <w:sz w:val="24"/>
          <w:szCs w:val="24"/>
        </w:rPr>
        <w:t xml:space="preserve"> y </w:t>
      </w:r>
      <w:r w:rsidR="002428C1" w:rsidRPr="00335C1A">
        <w:rPr>
          <w:rFonts w:cstheme="minorHAnsi"/>
          <w:color w:val="000000" w:themeColor="text1"/>
          <w:sz w:val="24"/>
          <w:szCs w:val="24"/>
        </w:rPr>
        <w:t>pueda alcanzar</w:t>
      </w:r>
      <w:r w:rsidR="008B268A" w:rsidRPr="00335C1A">
        <w:rPr>
          <w:rFonts w:cstheme="minorHAnsi"/>
          <w:color w:val="000000" w:themeColor="text1"/>
          <w:sz w:val="24"/>
          <w:szCs w:val="24"/>
        </w:rPr>
        <w:t xml:space="preserve"> sus metas</w:t>
      </w:r>
      <w:r w:rsidR="002428C1" w:rsidRPr="00335C1A">
        <w:rPr>
          <w:rFonts w:cstheme="minorHAnsi"/>
          <w:color w:val="000000" w:themeColor="text1"/>
          <w:sz w:val="24"/>
          <w:szCs w:val="24"/>
        </w:rPr>
        <w:t>.</w:t>
      </w:r>
      <w:r w:rsidR="002704D9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2428C1" w:rsidRPr="00335C1A">
        <w:rPr>
          <w:rFonts w:cstheme="minorHAnsi"/>
          <w:color w:val="000000" w:themeColor="text1"/>
          <w:sz w:val="24"/>
          <w:szCs w:val="24"/>
        </w:rPr>
        <w:t>S</w:t>
      </w:r>
      <w:r w:rsidR="002704D9" w:rsidRPr="00335C1A">
        <w:rPr>
          <w:rFonts w:cstheme="minorHAnsi"/>
          <w:color w:val="000000" w:themeColor="text1"/>
          <w:sz w:val="24"/>
          <w:szCs w:val="24"/>
        </w:rPr>
        <w:t xml:space="preserve">in embargo, </w:t>
      </w:r>
      <w:r w:rsidR="001219EA" w:rsidRPr="00335C1A">
        <w:rPr>
          <w:rFonts w:cstheme="minorHAnsi"/>
          <w:color w:val="000000" w:themeColor="text1"/>
          <w:sz w:val="24"/>
          <w:szCs w:val="24"/>
        </w:rPr>
        <w:t xml:space="preserve">sin tener en cuenta </w:t>
      </w:r>
      <w:r w:rsidR="00F74347" w:rsidRPr="00335C1A">
        <w:rPr>
          <w:rFonts w:cstheme="minorHAnsi"/>
          <w:color w:val="000000" w:themeColor="text1"/>
          <w:sz w:val="24"/>
          <w:szCs w:val="24"/>
        </w:rPr>
        <w:t>al</w:t>
      </w:r>
      <w:r w:rsidR="00B3724B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1219EA" w:rsidRPr="00335C1A">
        <w:rPr>
          <w:rFonts w:cstheme="minorHAnsi"/>
          <w:color w:val="000000" w:themeColor="text1"/>
          <w:sz w:val="24"/>
          <w:szCs w:val="24"/>
        </w:rPr>
        <w:t>receptor, eligiendo por ellos</w:t>
      </w:r>
      <w:r w:rsidR="00EC7E20" w:rsidRPr="00335C1A">
        <w:rPr>
          <w:rFonts w:cstheme="minorHAnsi"/>
          <w:color w:val="000000" w:themeColor="text1"/>
          <w:sz w:val="24"/>
          <w:szCs w:val="24"/>
        </w:rPr>
        <w:t xml:space="preserve">, </w:t>
      </w:r>
      <w:r w:rsidR="008A0DA3" w:rsidRPr="00335C1A">
        <w:rPr>
          <w:rFonts w:cstheme="minorHAnsi"/>
          <w:color w:val="000000" w:themeColor="text1"/>
          <w:sz w:val="24"/>
          <w:szCs w:val="24"/>
        </w:rPr>
        <w:t>manipulándoles y</w:t>
      </w:r>
      <w:r w:rsidR="001219EA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F74347" w:rsidRPr="00335C1A">
        <w:rPr>
          <w:rFonts w:cstheme="minorHAnsi"/>
          <w:color w:val="000000" w:themeColor="text1"/>
          <w:sz w:val="24"/>
          <w:szCs w:val="24"/>
        </w:rPr>
        <w:t>ocasionándoles un daño</w:t>
      </w:r>
      <w:r w:rsidR="002704D9" w:rsidRPr="00335C1A">
        <w:rPr>
          <w:rFonts w:cstheme="minorHAnsi"/>
          <w:color w:val="000000" w:themeColor="text1"/>
          <w:sz w:val="24"/>
          <w:szCs w:val="24"/>
        </w:rPr>
        <w:t xml:space="preserve">. </w:t>
      </w:r>
      <w:r w:rsidR="00B3724B" w:rsidRPr="00335C1A">
        <w:rPr>
          <w:rFonts w:cstheme="minorHAnsi"/>
          <w:color w:val="000000" w:themeColor="text1"/>
          <w:sz w:val="24"/>
          <w:szCs w:val="24"/>
        </w:rPr>
        <w:t>Esto genera</w:t>
      </w:r>
      <w:r w:rsidR="00BB46DE" w:rsidRPr="00335C1A">
        <w:rPr>
          <w:rFonts w:cstheme="minorHAnsi"/>
          <w:color w:val="000000" w:themeColor="text1"/>
          <w:sz w:val="24"/>
          <w:szCs w:val="24"/>
        </w:rPr>
        <w:t xml:space="preserve"> que el otro se sienta humillado</w:t>
      </w:r>
      <w:r w:rsidR="00636A4E" w:rsidRPr="00335C1A">
        <w:rPr>
          <w:rFonts w:cstheme="minorHAnsi"/>
          <w:color w:val="000000" w:themeColor="text1"/>
          <w:sz w:val="24"/>
          <w:szCs w:val="24"/>
        </w:rPr>
        <w:t xml:space="preserve"> o </w:t>
      </w:r>
      <w:r w:rsidR="00E337AE" w:rsidRPr="00335C1A">
        <w:rPr>
          <w:rFonts w:cstheme="minorHAnsi"/>
          <w:color w:val="000000" w:themeColor="text1"/>
          <w:sz w:val="24"/>
          <w:szCs w:val="24"/>
        </w:rPr>
        <w:t>herido</w:t>
      </w:r>
      <w:r w:rsidR="00BB46DE" w:rsidRPr="00335C1A">
        <w:rPr>
          <w:rFonts w:cstheme="minorHAnsi"/>
          <w:color w:val="000000" w:themeColor="text1"/>
          <w:sz w:val="24"/>
          <w:szCs w:val="24"/>
        </w:rPr>
        <w:t xml:space="preserve">, </w:t>
      </w:r>
      <w:r w:rsidR="007B0FBF" w:rsidRPr="00335C1A">
        <w:rPr>
          <w:rFonts w:cstheme="minorHAnsi"/>
          <w:color w:val="000000" w:themeColor="text1"/>
          <w:sz w:val="24"/>
          <w:szCs w:val="24"/>
        </w:rPr>
        <w:t>al estar minimizando su valía</w:t>
      </w:r>
      <w:r w:rsidR="00C33269" w:rsidRPr="00335C1A">
        <w:rPr>
          <w:rFonts w:cstheme="minorHAnsi"/>
          <w:color w:val="000000" w:themeColor="text1"/>
          <w:sz w:val="24"/>
          <w:szCs w:val="24"/>
        </w:rPr>
        <w:t xml:space="preserve"> y negándole </w:t>
      </w:r>
      <w:r w:rsidR="00B22B06" w:rsidRPr="00335C1A">
        <w:rPr>
          <w:rFonts w:cstheme="minorHAnsi"/>
          <w:color w:val="000000" w:themeColor="text1"/>
          <w:sz w:val="24"/>
          <w:szCs w:val="24"/>
        </w:rPr>
        <w:t>el derecho de libre elección</w:t>
      </w:r>
      <w:r w:rsidR="000912E9" w:rsidRPr="00335C1A">
        <w:rPr>
          <w:rFonts w:cstheme="minorHAnsi"/>
          <w:color w:val="000000" w:themeColor="text1"/>
          <w:sz w:val="24"/>
          <w:szCs w:val="24"/>
        </w:rPr>
        <w:t>.</w:t>
      </w:r>
      <w:r w:rsidR="007B0FBF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0912E9" w:rsidRPr="00335C1A">
        <w:rPr>
          <w:rFonts w:cstheme="minorHAnsi"/>
          <w:color w:val="000000" w:themeColor="text1"/>
          <w:sz w:val="24"/>
          <w:szCs w:val="24"/>
        </w:rPr>
        <w:t xml:space="preserve">Como consecuencia, </w:t>
      </w:r>
      <w:r w:rsidR="006C6D0B" w:rsidRPr="00335C1A">
        <w:rPr>
          <w:rFonts w:cstheme="minorHAnsi"/>
          <w:color w:val="000000" w:themeColor="text1"/>
          <w:sz w:val="24"/>
          <w:szCs w:val="24"/>
        </w:rPr>
        <w:t xml:space="preserve">el receptor puede </w:t>
      </w:r>
      <w:r w:rsidR="008B268A" w:rsidRPr="00335C1A">
        <w:rPr>
          <w:rFonts w:cstheme="minorHAnsi"/>
          <w:color w:val="000000" w:themeColor="text1"/>
          <w:sz w:val="24"/>
          <w:szCs w:val="24"/>
        </w:rPr>
        <w:t>reaccionar</w:t>
      </w:r>
      <w:r w:rsidR="006C6D0B" w:rsidRPr="00335C1A">
        <w:rPr>
          <w:rFonts w:cstheme="minorHAnsi"/>
          <w:color w:val="000000" w:themeColor="text1"/>
          <w:sz w:val="24"/>
          <w:szCs w:val="24"/>
        </w:rPr>
        <w:t xml:space="preserve"> de forma defensiva o agresiva ante </w:t>
      </w:r>
      <w:r w:rsidR="008B268A" w:rsidRPr="00335C1A">
        <w:rPr>
          <w:rFonts w:cstheme="minorHAnsi"/>
          <w:color w:val="000000" w:themeColor="text1"/>
          <w:sz w:val="24"/>
          <w:szCs w:val="24"/>
        </w:rPr>
        <w:t>este tipo de conducta</w:t>
      </w:r>
      <w:r w:rsidR="00F45361" w:rsidRPr="00335C1A">
        <w:rPr>
          <w:rFonts w:cstheme="minorHAnsi"/>
          <w:color w:val="000000" w:themeColor="text1"/>
          <w:sz w:val="24"/>
          <w:szCs w:val="24"/>
        </w:rPr>
        <w:t xml:space="preserve"> (Alberti y Emmons</w:t>
      </w:r>
      <w:r w:rsidR="002F6367" w:rsidRPr="00335C1A">
        <w:rPr>
          <w:rFonts w:cstheme="minorHAnsi"/>
          <w:color w:val="000000" w:themeColor="text1"/>
          <w:sz w:val="24"/>
          <w:szCs w:val="24"/>
        </w:rPr>
        <w:t>, 20</w:t>
      </w:r>
      <w:r w:rsidR="009D261B" w:rsidRPr="00335C1A">
        <w:rPr>
          <w:rFonts w:cstheme="minorHAnsi"/>
          <w:color w:val="000000" w:themeColor="text1"/>
          <w:sz w:val="24"/>
          <w:szCs w:val="24"/>
        </w:rPr>
        <w:t>0</w:t>
      </w:r>
      <w:r w:rsidR="002F6367" w:rsidRPr="00335C1A">
        <w:rPr>
          <w:rFonts w:cstheme="minorHAnsi"/>
          <w:color w:val="000000" w:themeColor="text1"/>
          <w:sz w:val="24"/>
          <w:szCs w:val="24"/>
        </w:rPr>
        <w:t>6)</w:t>
      </w:r>
      <w:r w:rsidR="006C6D0B" w:rsidRPr="00335C1A">
        <w:rPr>
          <w:rFonts w:cstheme="minorHAnsi"/>
          <w:color w:val="000000" w:themeColor="text1"/>
          <w:sz w:val="24"/>
          <w:szCs w:val="24"/>
        </w:rPr>
        <w:t>.</w:t>
      </w:r>
    </w:p>
    <w:p w14:paraId="5213C289" w14:textId="3EF0B8D2" w:rsidR="00FF4042" w:rsidRPr="00335C1A" w:rsidRDefault="005C499E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Alberti y Emmons (2006) </w:t>
      </w:r>
      <w:r w:rsidR="0029334B" w:rsidRPr="00335C1A">
        <w:rPr>
          <w:rFonts w:cstheme="minorHAnsi"/>
          <w:color w:val="000000" w:themeColor="text1"/>
          <w:sz w:val="24"/>
          <w:szCs w:val="24"/>
        </w:rPr>
        <w:t>mencionan que puede haber una cuarta categoría, la agresión indirecta</w:t>
      </w:r>
      <w:r w:rsidR="00097534" w:rsidRPr="00335C1A">
        <w:rPr>
          <w:rFonts w:cstheme="minorHAnsi"/>
          <w:color w:val="000000" w:themeColor="text1"/>
          <w:sz w:val="24"/>
          <w:szCs w:val="24"/>
        </w:rPr>
        <w:t>, aunque consideran que esta forma parte del comportamiento agresivo</w:t>
      </w:r>
      <w:r w:rsidR="0029334B" w:rsidRPr="00335C1A">
        <w:rPr>
          <w:rFonts w:cstheme="minorHAnsi"/>
          <w:color w:val="000000" w:themeColor="text1"/>
          <w:sz w:val="24"/>
          <w:szCs w:val="24"/>
        </w:rPr>
        <w:t xml:space="preserve">. </w:t>
      </w:r>
      <w:r w:rsidR="00BE441E" w:rsidRPr="00335C1A">
        <w:rPr>
          <w:rFonts w:cstheme="minorHAnsi"/>
          <w:color w:val="000000" w:themeColor="text1"/>
          <w:sz w:val="24"/>
          <w:szCs w:val="24"/>
        </w:rPr>
        <w:t xml:space="preserve">Explican </w:t>
      </w:r>
      <w:r w:rsidR="00307EE0" w:rsidRPr="00335C1A">
        <w:rPr>
          <w:rFonts w:cstheme="minorHAnsi"/>
          <w:color w:val="000000" w:themeColor="text1"/>
          <w:sz w:val="24"/>
          <w:szCs w:val="24"/>
        </w:rPr>
        <w:t xml:space="preserve">que </w:t>
      </w:r>
      <w:r w:rsidR="00796DF7" w:rsidRPr="00335C1A">
        <w:rPr>
          <w:rFonts w:cstheme="minorHAnsi"/>
          <w:color w:val="000000" w:themeColor="text1"/>
          <w:sz w:val="24"/>
          <w:szCs w:val="24"/>
        </w:rPr>
        <w:t xml:space="preserve">no es necesario que </w:t>
      </w:r>
      <w:r w:rsidR="00DC13F1" w:rsidRPr="00335C1A">
        <w:rPr>
          <w:rFonts w:cstheme="minorHAnsi"/>
          <w:color w:val="000000" w:themeColor="text1"/>
          <w:sz w:val="24"/>
          <w:szCs w:val="24"/>
        </w:rPr>
        <w:t xml:space="preserve">en </w:t>
      </w:r>
      <w:r w:rsidR="00796DF7" w:rsidRPr="00335C1A">
        <w:rPr>
          <w:rFonts w:cstheme="minorHAnsi"/>
          <w:color w:val="000000" w:themeColor="text1"/>
          <w:sz w:val="24"/>
          <w:szCs w:val="24"/>
        </w:rPr>
        <w:t xml:space="preserve">todos </w:t>
      </w:r>
      <w:r w:rsidR="0029334B" w:rsidRPr="00335C1A">
        <w:rPr>
          <w:rFonts w:cstheme="minorHAnsi"/>
          <w:color w:val="000000" w:themeColor="text1"/>
          <w:sz w:val="24"/>
          <w:szCs w:val="24"/>
        </w:rPr>
        <w:t>los comportamientos</w:t>
      </w:r>
      <w:r w:rsidR="00995AC5" w:rsidRPr="00335C1A">
        <w:rPr>
          <w:rFonts w:cstheme="minorHAnsi"/>
          <w:color w:val="000000" w:themeColor="text1"/>
          <w:sz w:val="24"/>
          <w:szCs w:val="24"/>
        </w:rPr>
        <w:t xml:space="preserve"> agresivos </w:t>
      </w:r>
      <w:r w:rsidR="00DC13F1" w:rsidRPr="00335C1A">
        <w:rPr>
          <w:rFonts w:cstheme="minorHAnsi"/>
          <w:color w:val="000000" w:themeColor="text1"/>
          <w:sz w:val="24"/>
          <w:szCs w:val="24"/>
        </w:rPr>
        <w:t>una persona confronte a otra</w:t>
      </w:r>
      <w:r w:rsidR="00DD57F9" w:rsidRPr="00335C1A">
        <w:rPr>
          <w:rFonts w:cstheme="minorHAnsi"/>
          <w:color w:val="000000" w:themeColor="text1"/>
          <w:sz w:val="24"/>
          <w:szCs w:val="24"/>
        </w:rPr>
        <w:t>, dado que se puede hacer uso de las acciones pasivas</w:t>
      </w:r>
      <w:r w:rsidR="00E37888" w:rsidRPr="00335C1A">
        <w:rPr>
          <w:rFonts w:cstheme="minorHAnsi"/>
          <w:color w:val="000000" w:themeColor="text1"/>
          <w:sz w:val="24"/>
          <w:szCs w:val="24"/>
        </w:rPr>
        <w:t>.</w:t>
      </w:r>
      <w:r w:rsidR="00DF73AB" w:rsidRPr="00335C1A">
        <w:rPr>
          <w:rFonts w:cstheme="minorHAnsi"/>
          <w:color w:val="000000" w:themeColor="text1"/>
          <w:sz w:val="24"/>
          <w:szCs w:val="24"/>
        </w:rPr>
        <w:t xml:space="preserve"> Un ejemplo de estos comportamientos sería cuando una p</w:t>
      </w:r>
      <w:r w:rsidR="00762EF7" w:rsidRPr="00335C1A">
        <w:rPr>
          <w:rFonts w:cstheme="minorHAnsi"/>
          <w:color w:val="000000" w:themeColor="text1"/>
          <w:sz w:val="24"/>
          <w:szCs w:val="24"/>
        </w:rPr>
        <w:t>ersona</w:t>
      </w:r>
      <w:r w:rsidR="00AB148C" w:rsidRPr="00335C1A">
        <w:rPr>
          <w:rFonts w:cstheme="minorHAnsi"/>
          <w:color w:val="000000" w:themeColor="text1"/>
          <w:sz w:val="24"/>
          <w:szCs w:val="24"/>
        </w:rPr>
        <w:t xml:space="preserve"> de cara al rest</w:t>
      </w:r>
      <w:r w:rsidR="006236AD" w:rsidRPr="00335C1A">
        <w:rPr>
          <w:rFonts w:cstheme="minorHAnsi"/>
          <w:color w:val="000000" w:themeColor="text1"/>
          <w:sz w:val="24"/>
          <w:szCs w:val="24"/>
        </w:rPr>
        <w:t>o</w:t>
      </w:r>
      <w:r w:rsidR="00AB148C" w:rsidRPr="00335C1A">
        <w:rPr>
          <w:rFonts w:cstheme="minorHAnsi"/>
          <w:color w:val="000000" w:themeColor="text1"/>
          <w:sz w:val="24"/>
          <w:szCs w:val="24"/>
        </w:rPr>
        <w:t xml:space="preserve"> se presenta como abierta, amistosa y comprensible, pero luego, por la espalda,</w:t>
      </w:r>
      <w:r w:rsidR="002361B0" w:rsidRPr="00335C1A">
        <w:rPr>
          <w:rFonts w:cstheme="minorHAnsi"/>
          <w:color w:val="000000" w:themeColor="text1"/>
          <w:sz w:val="24"/>
          <w:szCs w:val="24"/>
        </w:rPr>
        <w:t xml:space="preserve"> actúa de</w:t>
      </w:r>
      <w:r w:rsidR="000C27A6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2361B0" w:rsidRPr="00335C1A">
        <w:rPr>
          <w:rFonts w:cstheme="minorHAnsi"/>
          <w:color w:val="000000" w:themeColor="text1"/>
          <w:sz w:val="24"/>
          <w:szCs w:val="24"/>
        </w:rPr>
        <w:t>forma contraria, dañina</w:t>
      </w:r>
      <w:r w:rsidR="00AF6E21" w:rsidRPr="00335C1A">
        <w:rPr>
          <w:rFonts w:cstheme="minorHAnsi"/>
          <w:color w:val="000000" w:themeColor="text1"/>
          <w:sz w:val="24"/>
          <w:szCs w:val="24"/>
        </w:rPr>
        <w:t xml:space="preserve"> o crítica.</w:t>
      </w:r>
    </w:p>
    <w:p w14:paraId="66C223EA" w14:textId="51990206" w:rsidR="00832620" w:rsidRPr="00335C1A" w:rsidRDefault="002F045A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Por último, e</w:t>
      </w:r>
      <w:r w:rsidR="00832620" w:rsidRPr="00335C1A">
        <w:rPr>
          <w:rFonts w:cstheme="minorHAnsi"/>
          <w:sz w:val="24"/>
          <w:szCs w:val="24"/>
        </w:rPr>
        <w:t>l comportamiento asertivo se da cuando una persona expresa de forma libre y sincera sus sentimientos. De esta manera, al poder manifestar lo que cree, siente y es</w:t>
      </w:r>
      <w:r w:rsidR="009F04C0" w:rsidRPr="00335C1A">
        <w:rPr>
          <w:rFonts w:cstheme="minorHAnsi"/>
          <w:sz w:val="24"/>
          <w:szCs w:val="24"/>
        </w:rPr>
        <w:t xml:space="preserve">, </w:t>
      </w:r>
      <w:r w:rsidR="00832620" w:rsidRPr="00335C1A">
        <w:rPr>
          <w:rFonts w:cstheme="minorHAnsi"/>
          <w:sz w:val="24"/>
          <w:szCs w:val="24"/>
        </w:rPr>
        <w:t xml:space="preserve">de forma honesta, es capaz de afirmarse a sí mismo </w:t>
      </w:r>
      <w:r w:rsidR="002B2E85" w:rsidRPr="00335C1A">
        <w:rPr>
          <w:rFonts w:cstheme="minorHAnsi"/>
          <w:sz w:val="24"/>
          <w:szCs w:val="24"/>
        </w:rPr>
        <w:t>positivamente</w:t>
      </w:r>
      <w:r w:rsidR="00E353A7" w:rsidRPr="00335C1A">
        <w:rPr>
          <w:rFonts w:cstheme="minorHAnsi"/>
          <w:sz w:val="24"/>
          <w:szCs w:val="24"/>
        </w:rPr>
        <w:t>, así como</w:t>
      </w:r>
      <w:r w:rsidR="00832620" w:rsidRPr="00335C1A">
        <w:rPr>
          <w:rFonts w:cstheme="minorHAnsi"/>
          <w:sz w:val="24"/>
          <w:szCs w:val="24"/>
        </w:rPr>
        <w:t xml:space="preserve"> de tomar sus propias decisiones. </w:t>
      </w:r>
      <w:r w:rsidR="007221DE" w:rsidRPr="00335C1A">
        <w:rPr>
          <w:rFonts w:cstheme="minorHAnsi"/>
          <w:sz w:val="24"/>
          <w:szCs w:val="24"/>
        </w:rPr>
        <w:t>S</w:t>
      </w:r>
      <w:r w:rsidR="00832620" w:rsidRPr="00335C1A">
        <w:rPr>
          <w:rFonts w:cstheme="minorHAnsi"/>
          <w:sz w:val="24"/>
          <w:szCs w:val="24"/>
        </w:rPr>
        <w:t xml:space="preserve">er capaz de elegir por uno mismo el qué hacer o cómo actuar, sin dejar que otros </w:t>
      </w:r>
      <w:r w:rsidR="008A3F65" w:rsidRPr="00335C1A">
        <w:rPr>
          <w:rFonts w:cstheme="minorHAnsi"/>
          <w:sz w:val="24"/>
          <w:szCs w:val="24"/>
        </w:rPr>
        <w:t>elijan o influyan, y sin intención de perjudicar al resto, hace que la persona se sienta bien consigo misma, incluso cuando no alcanza</w:t>
      </w:r>
      <w:r w:rsidR="00832620" w:rsidRPr="00335C1A">
        <w:rPr>
          <w:rFonts w:cstheme="minorHAnsi"/>
          <w:sz w:val="24"/>
          <w:szCs w:val="24"/>
        </w:rPr>
        <w:t xml:space="preserve"> sus objetivos.</w:t>
      </w:r>
      <w:r w:rsidR="00AB0389" w:rsidRPr="00335C1A">
        <w:rPr>
          <w:rFonts w:cstheme="minorHAnsi"/>
          <w:sz w:val="24"/>
          <w:szCs w:val="24"/>
        </w:rPr>
        <w:t xml:space="preserve"> </w:t>
      </w:r>
      <w:r w:rsidR="00A90451" w:rsidRPr="00335C1A">
        <w:rPr>
          <w:rFonts w:cstheme="minorHAnsi"/>
          <w:sz w:val="24"/>
          <w:szCs w:val="24"/>
        </w:rPr>
        <w:t xml:space="preserve">Con la aserción </w:t>
      </w:r>
      <w:r w:rsidR="00440881" w:rsidRPr="00335C1A">
        <w:rPr>
          <w:rFonts w:cstheme="minorHAnsi"/>
          <w:sz w:val="24"/>
          <w:szCs w:val="24"/>
        </w:rPr>
        <w:t xml:space="preserve">también </w:t>
      </w:r>
      <w:r w:rsidR="00A90451" w:rsidRPr="00335C1A">
        <w:rPr>
          <w:rFonts w:cstheme="minorHAnsi"/>
          <w:sz w:val="24"/>
          <w:szCs w:val="24"/>
        </w:rPr>
        <w:t xml:space="preserve">se consigue dar valor al receptor, </w:t>
      </w:r>
      <w:r w:rsidR="008A3F65" w:rsidRPr="00335C1A">
        <w:rPr>
          <w:rFonts w:cstheme="minorHAnsi"/>
          <w:sz w:val="24"/>
          <w:szCs w:val="24"/>
        </w:rPr>
        <w:t>lo que hace</w:t>
      </w:r>
      <w:r w:rsidR="00BA3FCF" w:rsidRPr="00335C1A">
        <w:rPr>
          <w:rFonts w:cstheme="minorHAnsi"/>
          <w:sz w:val="24"/>
          <w:szCs w:val="24"/>
        </w:rPr>
        <w:t xml:space="preserve"> más probable </w:t>
      </w:r>
      <w:r w:rsidR="00806D66" w:rsidRPr="00335C1A">
        <w:rPr>
          <w:rFonts w:cstheme="minorHAnsi"/>
          <w:sz w:val="24"/>
          <w:szCs w:val="24"/>
        </w:rPr>
        <w:t>que ambos pueda</w:t>
      </w:r>
      <w:r w:rsidR="0004034E" w:rsidRPr="00335C1A">
        <w:rPr>
          <w:rFonts w:cstheme="minorHAnsi"/>
          <w:sz w:val="24"/>
          <w:szCs w:val="24"/>
        </w:rPr>
        <w:t xml:space="preserve">n </w:t>
      </w:r>
      <w:r w:rsidR="00806D66" w:rsidRPr="00335C1A">
        <w:rPr>
          <w:rFonts w:cstheme="minorHAnsi"/>
          <w:sz w:val="24"/>
          <w:szCs w:val="24"/>
        </w:rPr>
        <w:t>conseguir lo que desean</w:t>
      </w:r>
      <w:r w:rsidR="002F6367" w:rsidRPr="00335C1A">
        <w:rPr>
          <w:rFonts w:cstheme="minorHAnsi"/>
          <w:sz w:val="24"/>
          <w:szCs w:val="24"/>
        </w:rPr>
        <w:t xml:space="preserve"> (Alberti y Emmons, 20</w:t>
      </w:r>
      <w:r w:rsidR="009D261B" w:rsidRPr="00335C1A">
        <w:rPr>
          <w:rFonts w:cstheme="minorHAnsi"/>
          <w:sz w:val="24"/>
          <w:szCs w:val="24"/>
        </w:rPr>
        <w:t>0</w:t>
      </w:r>
      <w:r w:rsidR="002F6367" w:rsidRPr="00335C1A">
        <w:rPr>
          <w:rFonts w:cstheme="minorHAnsi"/>
          <w:sz w:val="24"/>
          <w:szCs w:val="24"/>
        </w:rPr>
        <w:t>6)</w:t>
      </w:r>
      <w:r w:rsidR="00440881" w:rsidRPr="00335C1A">
        <w:rPr>
          <w:rFonts w:cstheme="minorHAnsi"/>
          <w:sz w:val="24"/>
          <w:szCs w:val="24"/>
        </w:rPr>
        <w:t xml:space="preserve">. </w:t>
      </w:r>
    </w:p>
    <w:p w14:paraId="3B5C0E7D" w14:textId="6BAA8B3D" w:rsidR="002200E1" w:rsidRPr="00335C1A" w:rsidRDefault="0091519E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35C1A">
        <w:rPr>
          <w:rFonts w:cstheme="minorHAnsi"/>
          <w:color w:val="000000" w:themeColor="text1"/>
          <w:sz w:val="24"/>
          <w:szCs w:val="24"/>
        </w:rPr>
        <w:t>De esta manera, l</w:t>
      </w:r>
      <w:r w:rsidR="00892A10" w:rsidRPr="00335C1A">
        <w:rPr>
          <w:rFonts w:cstheme="minorHAnsi"/>
          <w:color w:val="000000" w:themeColor="text1"/>
          <w:sz w:val="24"/>
          <w:szCs w:val="24"/>
        </w:rPr>
        <w:t>a libertad de elección y de autocontrol s</w:t>
      </w:r>
      <w:r w:rsidR="00BA7626" w:rsidRPr="00335C1A">
        <w:rPr>
          <w:rFonts w:cstheme="minorHAnsi"/>
          <w:color w:val="000000" w:themeColor="text1"/>
          <w:sz w:val="24"/>
          <w:szCs w:val="24"/>
        </w:rPr>
        <w:t xml:space="preserve">e </w:t>
      </w:r>
      <w:r w:rsidR="00D01C2A" w:rsidRPr="00335C1A">
        <w:rPr>
          <w:rFonts w:cstheme="minorHAnsi"/>
          <w:color w:val="000000" w:themeColor="text1"/>
          <w:sz w:val="24"/>
          <w:szCs w:val="24"/>
        </w:rPr>
        <w:t xml:space="preserve">adquieren </w:t>
      </w:r>
      <w:r w:rsidR="00892A10" w:rsidRPr="00335C1A">
        <w:rPr>
          <w:rFonts w:cstheme="minorHAnsi"/>
          <w:color w:val="000000" w:themeColor="text1"/>
          <w:sz w:val="24"/>
          <w:szCs w:val="24"/>
        </w:rPr>
        <w:t xml:space="preserve">cuando </w:t>
      </w:r>
      <w:r w:rsidR="0068771B" w:rsidRPr="00335C1A">
        <w:rPr>
          <w:rFonts w:cstheme="minorHAnsi"/>
          <w:color w:val="000000" w:themeColor="text1"/>
          <w:sz w:val="24"/>
          <w:szCs w:val="24"/>
        </w:rPr>
        <w:t xml:space="preserve">tras haber actuado de una forma </w:t>
      </w:r>
      <w:r w:rsidR="003D1C2F" w:rsidRPr="00335C1A">
        <w:rPr>
          <w:rFonts w:cstheme="minorHAnsi"/>
          <w:color w:val="000000" w:themeColor="text1"/>
          <w:sz w:val="24"/>
          <w:szCs w:val="24"/>
        </w:rPr>
        <w:t>no asertiva o agresiva</w:t>
      </w:r>
      <w:r w:rsidR="001D29FE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594B75" w:rsidRPr="00335C1A">
        <w:rPr>
          <w:rFonts w:cstheme="minorHAnsi"/>
          <w:color w:val="000000" w:themeColor="text1"/>
          <w:sz w:val="24"/>
          <w:szCs w:val="24"/>
        </w:rPr>
        <w:t>ante diversas situaciones</w:t>
      </w:r>
      <w:r w:rsidR="003D1C2F" w:rsidRPr="00335C1A">
        <w:rPr>
          <w:rFonts w:cstheme="minorHAnsi"/>
          <w:color w:val="000000" w:themeColor="text1"/>
          <w:sz w:val="24"/>
          <w:szCs w:val="24"/>
        </w:rPr>
        <w:t xml:space="preserve">, </w:t>
      </w:r>
      <w:r w:rsidR="00D01C2A" w:rsidRPr="00335C1A">
        <w:rPr>
          <w:rFonts w:cstheme="minorHAnsi"/>
          <w:color w:val="000000" w:themeColor="text1"/>
          <w:sz w:val="24"/>
          <w:szCs w:val="24"/>
        </w:rPr>
        <w:t>la persona</w:t>
      </w:r>
      <w:r w:rsidR="003D1C2F" w:rsidRPr="00335C1A">
        <w:rPr>
          <w:rFonts w:cstheme="minorHAnsi"/>
          <w:color w:val="000000" w:themeColor="text1"/>
          <w:sz w:val="24"/>
          <w:szCs w:val="24"/>
        </w:rPr>
        <w:t xml:space="preserve"> desarrolla</w:t>
      </w:r>
      <w:r w:rsidR="002200E1" w:rsidRPr="00335C1A">
        <w:rPr>
          <w:rFonts w:cstheme="minorHAnsi"/>
          <w:color w:val="000000" w:themeColor="text1"/>
          <w:sz w:val="24"/>
          <w:szCs w:val="24"/>
        </w:rPr>
        <w:t xml:space="preserve"> y aprende </w:t>
      </w:r>
      <w:r w:rsidR="00594B75" w:rsidRPr="00335C1A">
        <w:rPr>
          <w:rFonts w:cstheme="minorHAnsi"/>
          <w:color w:val="000000" w:themeColor="text1"/>
          <w:sz w:val="24"/>
          <w:szCs w:val="24"/>
        </w:rPr>
        <w:t>la manera de</w:t>
      </w:r>
      <w:r w:rsidR="002F70CA" w:rsidRPr="00335C1A">
        <w:rPr>
          <w:rFonts w:cstheme="minorHAnsi"/>
          <w:color w:val="000000" w:themeColor="text1"/>
          <w:sz w:val="24"/>
          <w:szCs w:val="24"/>
        </w:rPr>
        <w:t xml:space="preserve"> comportarse asertivamente ante las mismas.</w:t>
      </w:r>
    </w:p>
    <w:p w14:paraId="2FEF11C8" w14:textId="1CE1E2BA" w:rsidR="004D10BB" w:rsidRPr="00335C1A" w:rsidRDefault="00556B40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color w:val="000000" w:themeColor="text1"/>
          <w:sz w:val="24"/>
          <w:szCs w:val="24"/>
        </w:rPr>
        <w:t xml:space="preserve">Además, </w:t>
      </w:r>
      <w:r w:rsidR="002F5EAD" w:rsidRPr="00335C1A">
        <w:rPr>
          <w:rFonts w:cstheme="minorHAnsi"/>
          <w:sz w:val="24"/>
          <w:szCs w:val="24"/>
        </w:rPr>
        <w:t xml:space="preserve">Alberti y Emmons (2006) </w:t>
      </w:r>
      <w:r w:rsidR="00D9522C" w:rsidRPr="00335C1A">
        <w:rPr>
          <w:rFonts w:cstheme="minorHAnsi"/>
          <w:sz w:val="24"/>
          <w:szCs w:val="24"/>
        </w:rPr>
        <w:t xml:space="preserve">afirman que el comportamiento asertivo no es universal, </w:t>
      </w:r>
      <w:r w:rsidR="00E229E4" w:rsidRPr="00335C1A">
        <w:rPr>
          <w:rFonts w:cstheme="minorHAnsi"/>
          <w:sz w:val="24"/>
          <w:szCs w:val="24"/>
        </w:rPr>
        <w:t xml:space="preserve">por lo </w:t>
      </w:r>
      <w:r w:rsidR="00D9522C" w:rsidRPr="00335C1A">
        <w:rPr>
          <w:rFonts w:cstheme="minorHAnsi"/>
          <w:sz w:val="24"/>
          <w:szCs w:val="24"/>
        </w:rPr>
        <w:t xml:space="preserve">que </w:t>
      </w:r>
      <w:r w:rsidR="00DF1F68" w:rsidRPr="00335C1A">
        <w:rPr>
          <w:rFonts w:cstheme="minorHAnsi"/>
          <w:sz w:val="24"/>
          <w:szCs w:val="24"/>
        </w:rPr>
        <w:t>se deben considerar las diferencias individuales de la persona, así como</w:t>
      </w:r>
      <w:r w:rsidR="00A763A5" w:rsidRPr="00335C1A">
        <w:rPr>
          <w:rFonts w:cstheme="minorHAnsi"/>
          <w:sz w:val="24"/>
          <w:szCs w:val="24"/>
        </w:rPr>
        <w:t xml:space="preserve"> la especificidad de cada situación </w:t>
      </w:r>
      <w:r w:rsidR="00020E63" w:rsidRPr="00335C1A">
        <w:rPr>
          <w:rFonts w:cstheme="minorHAnsi"/>
          <w:sz w:val="24"/>
          <w:szCs w:val="24"/>
        </w:rPr>
        <w:t xml:space="preserve">y las personas que se encuentran implicadas. </w:t>
      </w:r>
    </w:p>
    <w:p w14:paraId="66EFABDC" w14:textId="3F0ED167" w:rsidR="000121FF" w:rsidRPr="00335C1A" w:rsidRDefault="000121FF" w:rsidP="00335C1A">
      <w:pPr>
        <w:spacing w:line="360" w:lineRule="auto"/>
        <w:rPr>
          <w:rFonts w:cstheme="minorHAnsi"/>
          <w:color w:val="EE0000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Asimismo, el contexto sociocultural es a su vez un factor clave para clasificar los comportamientos. </w:t>
      </w:r>
      <w:r w:rsidR="00CF2DD6" w:rsidRPr="00335C1A">
        <w:rPr>
          <w:rFonts w:cstheme="minorHAnsi"/>
          <w:sz w:val="24"/>
          <w:szCs w:val="24"/>
        </w:rPr>
        <w:t xml:space="preserve">Debido a que </w:t>
      </w:r>
      <w:r w:rsidRPr="00335C1A">
        <w:rPr>
          <w:rFonts w:cstheme="minorHAnsi"/>
          <w:sz w:val="24"/>
          <w:szCs w:val="24"/>
        </w:rPr>
        <w:t>“</w:t>
      </w:r>
      <w:r w:rsidRPr="00335C1A">
        <w:rPr>
          <w:rFonts w:cstheme="minorHAnsi"/>
          <w:color w:val="000000" w:themeColor="text1"/>
          <w:sz w:val="24"/>
          <w:szCs w:val="24"/>
        </w:rPr>
        <w:t>Una acción concreta puede ser al mismo tiempo asertiva en comportamiento e intención</w:t>
      </w:r>
      <w:r w:rsidR="008D290D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46415F" w:rsidRPr="00335C1A">
        <w:rPr>
          <w:rFonts w:cstheme="minorHAnsi"/>
          <w:color w:val="000000" w:themeColor="text1"/>
          <w:sz w:val="24"/>
          <w:szCs w:val="24"/>
        </w:rPr>
        <w:t>[…]</w:t>
      </w:r>
      <w:r w:rsidRPr="00335C1A">
        <w:rPr>
          <w:rFonts w:cstheme="minorHAnsi"/>
          <w:color w:val="000000" w:themeColor="text1"/>
          <w:sz w:val="24"/>
          <w:szCs w:val="24"/>
        </w:rPr>
        <w:t>, agresiva en respuesta</w:t>
      </w:r>
      <w:r w:rsidR="00987F28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46415F" w:rsidRPr="00335C1A">
        <w:rPr>
          <w:rFonts w:cstheme="minorHAnsi"/>
          <w:color w:val="000000" w:themeColor="text1"/>
          <w:sz w:val="24"/>
          <w:szCs w:val="24"/>
        </w:rPr>
        <w:t xml:space="preserve">[…] </w:t>
      </w:r>
      <w:r w:rsidRPr="00335C1A">
        <w:rPr>
          <w:rFonts w:cstheme="minorHAnsi"/>
          <w:color w:val="000000" w:themeColor="text1"/>
          <w:sz w:val="24"/>
          <w:szCs w:val="24"/>
        </w:rPr>
        <w:t xml:space="preserve">y no asertiva en el contexto </w:t>
      </w:r>
      <w:r w:rsidR="00E24029" w:rsidRPr="00335C1A">
        <w:rPr>
          <w:rFonts w:cstheme="minorHAnsi"/>
          <w:color w:val="000000" w:themeColor="text1"/>
          <w:sz w:val="24"/>
          <w:szCs w:val="24"/>
        </w:rPr>
        <w:t>sociocultural</w:t>
      </w:r>
      <w:r w:rsidR="0046415F" w:rsidRPr="00335C1A">
        <w:rPr>
          <w:rFonts w:cstheme="minorHAnsi"/>
          <w:color w:val="000000" w:themeColor="text1"/>
          <w:sz w:val="24"/>
          <w:szCs w:val="24"/>
        </w:rPr>
        <w:t xml:space="preserve"> […]</w:t>
      </w:r>
      <w:r w:rsidR="00E24029" w:rsidRPr="00335C1A">
        <w:rPr>
          <w:rFonts w:cstheme="minorHAnsi"/>
          <w:color w:val="000000" w:themeColor="text1"/>
          <w:sz w:val="24"/>
          <w:szCs w:val="24"/>
        </w:rPr>
        <w:t>”</w:t>
      </w:r>
      <w:r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AA7B13" w:rsidRPr="00335C1A">
        <w:rPr>
          <w:rFonts w:cstheme="minorHAnsi"/>
          <w:color w:val="000000" w:themeColor="text1"/>
          <w:sz w:val="24"/>
          <w:szCs w:val="24"/>
        </w:rPr>
        <w:t>(</w:t>
      </w:r>
      <w:r w:rsidR="00CC3D24" w:rsidRPr="00335C1A">
        <w:rPr>
          <w:rFonts w:cstheme="minorHAnsi"/>
          <w:color w:val="000000" w:themeColor="text1"/>
          <w:sz w:val="24"/>
          <w:szCs w:val="24"/>
        </w:rPr>
        <w:t>Alberti y Emmons, 20</w:t>
      </w:r>
      <w:r w:rsidR="009D261B" w:rsidRPr="00335C1A">
        <w:rPr>
          <w:rFonts w:cstheme="minorHAnsi"/>
          <w:color w:val="000000" w:themeColor="text1"/>
          <w:sz w:val="24"/>
          <w:szCs w:val="24"/>
        </w:rPr>
        <w:t>0</w:t>
      </w:r>
      <w:r w:rsidR="00CC3D24" w:rsidRPr="00335C1A">
        <w:rPr>
          <w:rFonts w:cstheme="minorHAnsi"/>
          <w:color w:val="000000" w:themeColor="text1"/>
          <w:sz w:val="24"/>
          <w:szCs w:val="24"/>
        </w:rPr>
        <w:t>6, P.49)</w:t>
      </w:r>
    </w:p>
    <w:p w14:paraId="3318098C" w14:textId="395D7022" w:rsidR="00426EE8" w:rsidRPr="00335C1A" w:rsidRDefault="00465F7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Esto se debe a que</w:t>
      </w:r>
      <w:r w:rsidR="007D3FAF" w:rsidRPr="00335C1A">
        <w:rPr>
          <w:rFonts w:cstheme="minorHAnsi"/>
          <w:sz w:val="24"/>
          <w:szCs w:val="24"/>
        </w:rPr>
        <w:t xml:space="preserve"> </w:t>
      </w:r>
      <w:r w:rsidR="00F60BB0" w:rsidRPr="00335C1A">
        <w:rPr>
          <w:rFonts w:cstheme="minorHAnsi"/>
          <w:sz w:val="24"/>
          <w:szCs w:val="24"/>
        </w:rPr>
        <w:t xml:space="preserve">el concepto de asertividad es entendido de </w:t>
      </w:r>
      <w:r w:rsidR="004E5CAD" w:rsidRPr="00335C1A">
        <w:rPr>
          <w:rFonts w:cstheme="minorHAnsi"/>
          <w:sz w:val="24"/>
          <w:szCs w:val="24"/>
        </w:rPr>
        <w:t>distinta forma entre culturas.</w:t>
      </w:r>
      <w:r w:rsidR="00EC7F9B" w:rsidRPr="00335C1A">
        <w:rPr>
          <w:rFonts w:cstheme="minorHAnsi"/>
          <w:sz w:val="24"/>
          <w:szCs w:val="24"/>
        </w:rPr>
        <w:t xml:space="preserve"> Por ejemplo, para la sociedad occidental</w:t>
      </w:r>
      <w:r w:rsidR="00D05138" w:rsidRPr="00335C1A">
        <w:rPr>
          <w:rFonts w:cstheme="minorHAnsi"/>
          <w:sz w:val="24"/>
          <w:szCs w:val="24"/>
        </w:rPr>
        <w:t xml:space="preserve"> la </w:t>
      </w:r>
      <w:proofErr w:type="gramStart"/>
      <w:r w:rsidR="00D05138" w:rsidRPr="00335C1A">
        <w:rPr>
          <w:rFonts w:cstheme="minorHAnsi"/>
          <w:sz w:val="24"/>
          <w:szCs w:val="24"/>
        </w:rPr>
        <w:t>asertividad recién explicada</w:t>
      </w:r>
      <w:proofErr w:type="gramEnd"/>
      <w:r w:rsidR="00D05138" w:rsidRPr="00335C1A">
        <w:rPr>
          <w:rFonts w:cstheme="minorHAnsi"/>
          <w:sz w:val="24"/>
          <w:szCs w:val="24"/>
        </w:rPr>
        <w:t xml:space="preserve"> sería la </w:t>
      </w:r>
      <w:r w:rsidR="001C1CCE" w:rsidRPr="00335C1A">
        <w:rPr>
          <w:rFonts w:cstheme="minorHAnsi"/>
          <w:sz w:val="24"/>
          <w:szCs w:val="24"/>
        </w:rPr>
        <w:t xml:space="preserve">más </w:t>
      </w:r>
      <w:r w:rsidR="00D05138" w:rsidRPr="00335C1A">
        <w:rPr>
          <w:rFonts w:cstheme="minorHAnsi"/>
          <w:sz w:val="24"/>
          <w:szCs w:val="24"/>
        </w:rPr>
        <w:t>adecuada, ya que</w:t>
      </w:r>
      <w:r w:rsidR="00EC7F9B" w:rsidRPr="00335C1A">
        <w:rPr>
          <w:rFonts w:cstheme="minorHAnsi"/>
          <w:sz w:val="24"/>
          <w:szCs w:val="24"/>
        </w:rPr>
        <w:t xml:space="preserve"> se da mayor importancia </w:t>
      </w:r>
      <w:r w:rsidR="0093720D" w:rsidRPr="00335C1A">
        <w:rPr>
          <w:rFonts w:cstheme="minorHAnsi"/>
          <w:sz w:val="24"/>
          <w:szCs w:val="24"/>
        </w:rPr>
        <w:t xml:space="preserve">al deseo de la propia expresión de una </w:t>
      </w:r>
      <w:r w:rsidR="004803D4" w:rsidRPr="00335C1A">
        <w:rPr>
          <w:rFonts w:cstheme="minorHAnsi"/>
          <w:sz w:val="24"/>
          <w:szCs w:val="24"/>
        </w:rPr>
        <w:t>forma directa</w:t>
      </w:r>
      <w:r w:rsidR="005A0916" w:rsidRPr="00335C1A">
        <w:rPr>
          <w:rFonts w:cstheme="minorHAnsi"/>
          <w:sz w:val="24"/>
          <w:szCs w:val="24"/>
        </w:rPr>
        <w:t xml:space="preserve"> y al concepto que se tenga de uno mismo</w:t>
      </w:r>
      <w:r w:rsidR="00A87F07" w:rsidRPr="00335C1A">
        <w:rPr>
          <w:rFonts w:cstheme="minorHAnsi"/>
          <w:sz w:val="24"/>
          <w:szCs w:val="24"/>
        </w:rPr>
        <w:t>. Mientras que en la sociedad asiática</w:t>
      </w:r>
      <w:r w:rsidR="00426EE8" w:rsidRPr="00335C1A">
        <w:rPr>
          <w:rFonts w:cstheme="minorHAnsi"/>
          <w:sz w:val="24"/>
          <w:szCs w:val="24"/>
        </w:rPr>
        <w:t xml:space="preserve"> </w:t>
      </w:r>
      <w:r w:rsidR="00015CA5" w:rsidRPr="00335C1A">
        <w:rPr>
          <w:rFonts w:cstheme="minorHAnsi"/>
          <w:sz w:val="24"/>
          <w:szCs w:val="24"/>
        </w:rPr>
        <w:t xml:space="preserve">consideran de mayor </w:t>
      </w:r>
      <w:r w:rsidR="00CE3A12" w:rsidRPr="00335C1A">
        <w:rPr>
          <w:rFonts w:cstheme="minorHAnsi"/>
          <w:sz w:val="24"/>
          <w:szCs w:val="24"/>
        </w:rPr>
        <w:t xml:space="preserve">relevancia </w:t>
      </w:r>
      <w:r w:rsidR="006E047C" w:rsidRPr="00335C1A">
        <w:rPr>
          <w:rFonts w:cstheme="minorHAnsi"/>
          <w:sz w:val="24"/>
          <w:szCs w:val="24"/>
        </w:rPr>
        <w:t xml:space="preserve">la </w:t>
      </w:r>
      <w:r w:rsidR="00CE3A12" w:rsidRPr="00335C1A">
        <w:rPr>
          <w:rFonts w:cstheme="minorHAnsi"/>
          <w:sz w:val="24"/>
          <w:szCs w:val="24"/>
        </w:rPr>
        <w:t xml:space="preserve">percepción que el resto tenga </w:t>
      </w:r>
      <w:r w:rsidR="00471BD5" w:rsidRPr="00335C1A">
        <w:rPr>
          <w:rFonts w:cstheme="minorHAnsi"/>
          <w:sz w:val="24"/>
          <w:szCs w:val="24"/>
        </w:rPr>
        <w:t xml:space="preserve">de </w:t>
      </w:r>
      <w:r w:rsidR="006E047C" w:rsidRPr="00335C1A">
        <w:rPr>
          <w:rFonts w:cstheme="minorHAnsi"/>
          <w:sz w:val="24"/>
          <w:szCs w:val="24"/>
        </w:rPr>
        <w:t>uno mismo. Se tiende a la comunicación indirecta</w:t>
      </w:r>
      <w:r w:rsidR="008E5412" w:rsidRPr="00335C1A">
        <w:rPr>
          <w:rFonts w:cstheme="minorHAnsi"/>
          <w:sz w:val="24"/>
          <w:szCs w:val="24"/>
        </w:rPr>
        <w:t xml:space="preserve"> para evitar ofensas y confrontaciones, al darle gran valor a </w:t>
      </w:r>
      <w:r w:rsidR="00471BD5" w:rsidRPr="00335C1A">
        <w:rPr>
          <w:rFonts w:cstheme="minorHAnsi"/>
          <w:sz w:val="24"/>
          <w:szCs w:val="24"/>
        </w:rPr>
        <w:t>pertenecer a un grupo</w:t>
      </w:r>
      <w:r w:rsidR="000E303A" w:rsidRPr="00335C1A">
        <w:rPr>
          <w:rFonts w:cstheme="minorHAnsi"/>
          <w:sz w:val="24"/>
          <w:szCs w:val="24"/>
        </w:rPr>
        <w:t xml:space="preserve"> y a </w:t>
      </w:r>
      <w:r w:rsidR="00471BD5" w:rsidRPr="00335C1A">
        <w:rPr>
          <w:rFonts w:cstheme="minorHAnsi"/>
          <w:sz w:val="24"/>
          <w:szCs w:val="24"/>
        </w:rPr>
        <w:t>actuar con</w:t>
      </w:r>
      <w:r w:rsidR="00174F76" w:rsidRPr="00335C1A">
        <w:rPr>
          <w:rFonts w:cstheme="minorHAnsi"/>
          <w:sz w:val="24"/>
          <w:szCs w:val="24"/>
        </w:rPr>
        <w:t xml:space="preserve"> educación o</w:t>
      </w:r>
      <w:r w:rsidR="00471BD5" w:rsidRPr="00335C1A">
        <w:rPr>
          <w:rFonts w:cstheme="minorHAnsi"/>
          <w:sz w:val="24"/>
          <w:szCs w:val="24"/>
        </w:rPr>
        <w:t xml:space="preserve"> cortesía.</w:t>
      </w:r>
      <w:r w:rsidR="00E118EC" w:rsidRPr="00335C1A">
        <w:rPr>
          <w:rFonts w:cstheme="minorHAnsi"/>
          <w:sz w:val="24"/>
          <w:szCs w:val="24"/>
        </w:rPr>
        <w:t xml:space="preserve"> </w:t>
      </w:r>
      <w:r w:rsidR="001B364F" w:rsidRPr="00335C1A">
        <w:rPr>
          <w:rFonts w:cstheme="minorHAnsi"/>
          <w:sz w:val="24"/>
          <w:szCs w:val="24"/>
        </w:rPr>
        <w:t xml:space="preserve">Además, en </w:t>
      </w:r>
      <w:r w:rsidR="00031DE3" w:rsidRPr="00335C1A">
        <w:rPr>
          <w:rFonts w:cstheme="minorHAnsi"/>
          <w:sz w:val="24"/>
          <w:szCs w:val="24"/>
        </w:rPr>
        <w:t xml:space="preserve">países latinos </w:t>
      </w:r>
      <w:r w:rsidR="005427B7" w:rsidRPr="00335C1A">
        <w:rPr>
          <w:rFonts w:cstheme="minorHAnsi"/>
          <w:sz w:val="24"/>
          <w:szCs w:val="24"/>
        </w:rPr>
        <w:t>la expresión de los hombres prevalece</w:t>
      </w:r>
      <w:r w:rsidR="00961AE1" w:rsidRPr="00335C1A">
        <w:rPr>
          <w:rFonts w:cstheme="minorHAnsi"/>
          <w:sz w:val="24"/>
          <w:szCs w:val="24"/>
        </w:rPr>
        <w:t xml:space="preserve"> al </w:t>
      </w:r>
      <w:r w:rsidR="00894F3C" w:rsidRPr="00335C1A">
        <w:rPr>
          <w:rFonts w:cstheme="minorHAnsi"/>
          <w:sz w:val="24"/>
          <w:szCs w:val="24"/>
        </w:rPr>
        <w:t xml:space="preserve">tener </w:t>
      </w:r>
      <w:r w:rsidR="00B45377" w:rsidRPr="00335C1A">
        <w:rPr>
          <w:rFonts w:cstheme="minorHAnsi"/>
          <w:sz w:val="24"/>
          <w:szCs w:val="24"/>
        </w:rPr>
        <w:t xml:space="preserve">más arraigada la noción del </w:t>
      </w:r>
      <w:r w:rsidR="007849AA" w:rsidRPr="00335C1A">
        <w:rPr>
          <w:rFonts w:cstheme="minorHAnsi"/>
          <w:sz w:val="24"/>
          <w:szCs w:val="24"/>
        </w:rPr>
        <w:t>machismo</w:t>
      </w:r>
      <w:r w:rsidR="00145D45" w:rsidRPr="00335C1A">
        <w:rPr>
          <w:rFonts w:cstheme="minorHAnsi"/>
          <w:sz w:val="24"/>
          <w:szCs w:val="24"/>
        </w:rPr>
        <w:t xml:space="preserve"> (Alberti y Emmons, 20</w:t>
      </w:r>
      <w:r w:rsidR="009D261B" w:rsidRPr="00335C1A">
        <w:rPr>
          <w:rFonts w:cstheme="minorHAnsi"/>
          <w:sz w:val="24"/>
          <w:szCs w:val="24"/>
        </w:rPr>
        <w:t>0</w:t>
      </w:r>
      <w:r w:rsidR="00145D45" w:rsidRPr="00335C1A">
        <w:rPr>
          <w:rFonts w:cstheme="minorHAnsi"/>
          <w:sz w:val="24"/>
          <w:szCs w:val="24"/>
        </w:rPr>
        <w:t xml:space="preserve">6). </w:t>
      </w:r>
    </w:p>
    <w:p w14:paraId="67387A90" w14:textId="1129215F" w:rsidR="006C472A" w:rsidRPr="00335C1A" w:rsidRDefault="005820D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Más aún, </w:t>
      </w:r>
      <w:r w:rsidR="007F30B7" w:rsidRPr="00335C1A">
        <w:rPr>
          <w:rFonts w:cstheme="minorHAnsi"/>
          <w:sz w:val="24"/>
          <w:szCs w:val="24"/>
        </w:rPr>
        <w:t>Alberti y Emmons</w:t>
      </w:r>
      <w:r w:rsidR="004D4015" w:rsidRPr="00335C1A">
        <w:rPr>
          <w:rFonts w:cstheme="minorHAnsi"/>
          <w:sz w:val="24"/>
          <w:szCs w:val="24"/>
        </w:rPr>
        <w:t xml:space="preserve"> (2006) explican que </w:t>
      </w:r>
      <w:r w:rsidR="001629FA" w:rsidRPr="00335C1A">
        <w:rPr>
          <w:rFonts w:cstheme="minorHAnsi"/>
          <w:sz w:val="24"/>
          <w:szCs w:val="24"/>
        </w:rPr>
        <w:t xml:space="preserve">para poder clasificar un comportamiento sobre todo como asertivo o agresivo </w:t>
      </w:r>
      <w:r w:rsidR="004D4015" w:rsidRPr="00335C1A">
        <w:rPr>
          <w:rFonts w:cstheme="minorHAnsi"/>
          <w:sz w:val="24"/>
          <w:szCs w:val="24"/>
        </w:rPr>
        <w:t>además del contexto sociocultural</w:t>
      </w:r>
      <w:r w:rsidR="00141B6F" w:rsidRPr="00335C1A">
        <w:rPr>
          <w:rFonts w:cstheme="minorHAnsi"/>
          <w:sz w:val="24"/>
          <w:szCs w:val="24"/>
        </w:rPr>
        <w:t xml:space="preserve">, </w:t>
      </w:r>
      <w:r w:rsidR="00781804" w:rsidRPr="00335C1A">
        <w:rPr>
          <w:rFonts w:cstheme="minorHAnsi"/>
          <w:sz w:val="24"/>
          <w:szCs w:val="24"/>
        </w:rPr>
        <w:t xml:space="preserve">se ha de tener </w:t>
      </w:r>
      <w:r w:rsidR="001629FA" w:rsidRPr="00335C1A">
        <w:rPr>
          <w:rFonts w:cstheme="minorHAnsi"/>
          <w:sz w:val="24"/>
          <w:szCs w:val="24"/>
        </w:rPr>
        <w:t xml:space="preserve">también </w:t>
      </w:r>
      <w:r w:rsidR="00781804" w:rsidRPr="00335C1A">
        <w:rPr>
          <w:rFonts w:cstheme="minorHAnsi"/>
          <w:sz w:val="24"/>
          <w:szCs w:val="24"/>
        </w:rPr>
        <w:t xml:space="preserve">en cuenta </w:t>
      </w:r>
      <w:r w:rsidR="00AA6DCD" w:rsidRPr="00335C1A">
        <w:rPr>
          <w:rFonts w:cstheme="minorHAnsi"/>
          <w:sz w:val="24"/>
          <w:szCs w:val="24"/>
        </w:rPr>
        <w:t xml:space="preserve">la intención. Es decir, si </w:t>
      </w:r>
      <w:r w:rsidR="00067E5F" w:rsidRPr="00335C1A">
        <w:rPr>
          <w:rFonts w:cstheme="minorHAnsi"/>
          <w:sz w:val="24"/>
          <w:szCs w:val="24"/>
        </w:rPr>
        <w:t>la persona actúa</w:t>
      </w:r>
      <w:r w:rsidR="00B96082" w:rsidRPr="00335C1A">
        <w:rPr>
          <w:rFonts w:cstheme="minorHAnsi"/>
          <w:sz w:val="24"/>
          <w:szCs w:val="24"/>
        </w:rPr>
        <w:t xml:space="preserve"> o dice algo</w:t>
      </w:r>
      <w:r w:rsidR="00067E5F" w:rsidRPr="00335C1A">
        <w:rPr>
          <w:rFonts w:cstheme="minorHAnsi"/>
          <w:sz w:val="24"/>
          <w:szCs w:val="24"/>
        </w:rPr>
        <w:t xml:space="preserve"> con </w:t>
      </w:r>
      <w:r w:rsidR="00B96082" w:rsidRPr="00335C1A">
        <w:rPr>
          <w:rFonts w:cstheme="minorHAnsi"/>
          <w:sz w:val="24"/>
          <w:szCs w:val="24"/>
        </w:rPr>
        <w:t xml:space="preserve">la intención de </w:t>
      </w:r>
      <w:r w:rsidR="00B95747" w:rsidRPr="00335C1A">
        <w:rPr>
          <w:rFonts w:cstheme="minorHAnsi"/>
          <w:sz w:val="24"/>
          <w:szCs w:val="24"/>
        </w:rPr>
        <w:t>perjudicar</w:t>
      </w:r>
      <w:r w:rsidR="00B96082" w:rsidRPr="00335C1A">
        <w:rPr>
          <w:rFonts w:cstheme="minorHAnsi"/>
          <w:sz w:val="24"/>
          <w:szCs w:val="24"/>
        </w:rPr>
        <w:t xml:space="preserve"> al otro</w:t>
      </w:r>
      <w:r w:rsidR="00DA33CA" w:rsidRPr="00335C1A">
        <w:rPr>
          <w:rFonts w:cstheme="minorHAnsi"/>
          <w:sz w:val="24"/>
          <w:szCs w:val="24"/>
        </w:rPr>
        <w:t>,</w:t>
      </w:r>
      <w:r w:rsidR="00B96082" w:rsidRPr="00335C1A">
        <w:rPr>
          <w:rFonts w:cstheme="minorHAnsi"/>
          <w:sz w:val="24"/>
          <w:szCs w:val="24"/>
        </w:rPr>
        <w:t xml:space="preserve"> entonces se consideraría</w:t>
      </w:r>
      <w:r w:rsidR="00931ED2" w:rsidRPr="00335C1A">
        <w:rPr>
          <w:rFonts w:cstheme="minorHAnsi"/>
          <w:sz w:val="24"/>
          <w:szCs w:val="24"/>
        </w:rPr>
        <w:t xml:space="preserve"> agresivo. Del mismo modo, si </w:t>
      </w:r>
      <w:r w:rsidR="001A6E84" w:rsidRPr="00335C1A">
        <w:rPr>
          <w:rFonts w:cstheme="minorHAnsi"/>
          <w:sz w:val="24"/>
          <w:szCs w:val="24"/>
        </w:rPr>
        <w:t xml:space="preserve">la conducta se dirige a expresar </w:t>
      </w:r>
      <w:r w:rsidR="00DA33CA" w:rsidRPr="00335C1A">
        <w:rPr>
          <w:rFonts w:cstheme="minorHAnsi"/>
          <w:sz w:val="24"/>
          <w:szCs w:val="24"/>
        </w:rPr>
        <w:t xml:space="preserve">un deseo, sería </w:t>
      </w:r>
      <w:r w:rsidR="007E01F9" w:rsidRPr="00335C1A">
        <w:rPr>
          <w:rFonts w:cstheme="minorHAnsi"/>
          <w:sz w:val="24"/>
          <w:szCs w:val="24"/>
        </w:rPr>
        <w:t>asertiva</w:t>
      </w:r>
      <w:r w:rsidR="00DA33CA" w:rsidRPr="00335C1A">
        <w:rPr>
          <w:rFonts w:cstheme="minorHAnsi"/>
          <w:sz w:val="24"/>
          <w:szCs w:val="24"/>
        </w:rPr>
        <w:t>. Todo esto teniendo en cuenta</w:t>
      </w:r>
      <w:r w:rsidR="00725795" w:rsidRPr="00335C1A">
        <w:rPr>
          <w:rFonts w:cstheme="minorHAnsi"/>
          <w:sz w:val="24"/>
          <w:szCs w:val="24"/>
        </w:rPr>
        <w:t xml:space="preserve"> cómo este comportamiento sea percibido </w:t>
      </w:r>
      <w:r w:rsidR="000055F0" w:rsidRPr="00335C1A">
        <w:rPr>
          <w:rFonts w:cstheme="minorHAnsi"/>
          <w:sz w:val="24"/>
          <w:szCs w:val="24"/>
        </w:rPr>
        <w:t>por el otro</w:t>
      </w:r>
      <w:r w:rsidR="001568C8" w:rsidRPr="00335C1A">
        <w:rPr>
          <w:rFonts w:cstheme="minorHAnsi"/>
          <w:sz w:val="24"/>
          <w:szCs w:val="24"/>
        </w:rPr>
        <w:t>. S</w:t>
      </w:r>
      <w:r w:rsidR="00C64BB2" w:rsidRPr="00335C1A">
        <w:rPr>
          <w:rFonts w:cstheme="minorHAnsi"/>
          <w:sz w:val="24"/>
          <w:szCs w:val="24"/>
        </w:rPr>
        <w:t xml:space="preserve">iendo clasificado como asertivo si </w:t>
      </w:r>
      <w:r w:rsidR="001568C8" w:rsidRPr="00335C1A">
        <w:rPr>
          <w:rFonts w:cstheme="minorHAnsi"/>
          <w:sz w:val="24"/>
          <w:szCs w:val="24"/>
        </w:rPr>
        <w:t xml:space="preserve">el receptor lo </w:t>
      </w:r>
      <w:r w:rsidR="00C64BB2" w:rsidRPr="00335C1A">
        <w:rPr>
          <w:rFonts w:cstheme="minorHAnsi"/>
          <w:sz w:val="24"/>
          <w:szCs w:val="24"/>
        </w:rPr>
        <w:t xml:space="preserve">acepta </w:t>
      </w:r>
      <w:r w:rsidR="008617FA" w:rsidRPr="00335C1A">
        <w:rPr>
          <w:rFonts w:cstheme="minorHAnsi"/>
          <w:sz w:val="24"/>
          <w:szCs w:val="24"/>
        </w:rPr>
        <w:t>o agresivo si le daña</w:t>
      </w:r>
      <w:r w:rsidR="001568C8" w:rsidRPr="00335C1A">
        <w:rPr>
          <w:rFonts w:cstheme="minorHAnsi"/>
          <w:sz w:val="24"/>
          <w:szCs w:val="24"/>
        </w:rPr>
        <w:t xml:space="preserve"> o se defiende</w:t>
      </w:r>
      <w:r w:rsidR="008617FA" w:rsidRPr="00335C1A">
        <w:rPr>
          <w:rFonts w:cstheme="minorHAnsi"/>
          <w:sz w:val="24"/>
          <w:szCs w:val="24"/>
        </w:rPr>
        <w:t xml:space="preserve">. </w:t>
      </w:r>
    </w:p>
    <w:p w14:paraId="707A0B9E" w14:textId="02D58387" w:rsidR="003B0C85" w:rsidRPr="00335C1A" w:rsidRDefault="00737BD1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Por consiguiente, </w:t>
      </w:r>
      <w:r w:rsidR="005B286F" w:rsidRPr="00335C1A">
        <w:rPr>
          <w:rFonts w:cstheme="minorHAnsi"/>
          <w:sz w:val="24"/>
          <w:szCs w:val="24"/>
        </w:rPr>
        <w:t>el clasificar</w:t>
      </w:r>
      <w:r w:rsidR="00B770CA" w:rsidRPr="00335C1A">
        <w:rPr>
          <w:rFonts w:cstheme="minorHAnsi"/>
          <w:sz w:val="24"/>
          <w:szCs w:val="24"/>
        </w:rPr>
        <w:t xml:space="preserve"> e identificar</w:t>
      </w:r>
      <w:r w:rsidR="005B286F" w:rsidRPr="00335C1A">
        <w:rPr>
          <w:rFonts w:cstheme="minorHAnsi"/>
          <w:sz w:val="24"/>
          <w:szCs w:val="24"/>
        </w:rPr>
        <w:t xml:space="preserve"> los comportamientos </w:t>
      </w:r>
      <w:r w:rsidR="00B770CA" w:rsidRPr="00335C1A">
        <w:rPr>
          <w:rFonts w:cstheme="minorHAnsi"/>
          <w:sz w:val="24"/>
          <w:szCs w:val="24"/>
        </w:rPr>
        <w:t xml:space="preserve">no asertivos y agresivos es necesario </w:t>
      </w:r>
      <w:r w:rsidR="005B286F" w:rsidRPr="00335C1A">
        <w:rPr>
          <w:rFonts w:cstheme="minorHAnsi"/>
          <w:sz w:val="24"/>
          <w:szCs w:val="24"/>
        </w:rPr>
        <w:t xml:space="preserve">para poder </w:t>
      </w:r>
      <w:r w:rsidR="00A14156" w:rsidRPr="00335C1A">
        <w:rPr>
          <w:rFonts w:cstheme="minorHAnsi"/>
          <w:sz w:val="24"/>
          <w:szCs w:val="24"/>
        </w:rPr>
        <w:t xml:space="preserve">trabajar </w:t>
      </w:r>
      <w:r w:rsidR="00B770CA" w:rsidRPr="00335C1A">
        <w:rPr>
          <w:rFonts w:cstheme="minorHAnsi"/>
          <w:sz w:val="24"/>
          <w:szCs w:val="24"/>
        </w:rPr>
        <w:t>con ellos</w:t>
      </w:r>
      <w:r w:rsidR="007E3A29" w:rsidRPr="00335C1A">
        <w:rPr>
          <w:rFonts w:cstheme="minorHAnsi"/>
          <w:sz w:val="24"/>
          <w:szCs w:val="24"/>
        </w:rPr>
        <w:t xml:space="preserve"> y </w:t>
      </w:r>
      <w:r w:rsidR="00FA4489" w:rsidRPr="00335C1A">
        <w:rPr>
          <w:rFonts w:cstheme="minorHAnsi"/>
          <w:sz w:val="24"/>
          <w:szCs w:val="24"/>
        </w:rPr>
        <w:t xml:space="preserve">lograr </w:t>
      </w:r>
      <w:r w:rsidR="001626C4" w:rsidRPr="00335C1A">
        <w:rPr>
          <w:rFonts w:cstheme="minorHAnsi"/>
          <w:sz w:val="24"/>
          <w:szCs w:val="24"/>
        </w:rPr>
        <w:t xml:space="preserve">obtener una conducta más </w:t>
      </w:r>
      <w:r w:rsidR="00110FBE" w:rsidRPr="00335C1A">
        <w:rPr>
          <w:rFonts w:cstheme="minorHAnsi"/>
          <w:sz w:val="24"/>
          <w:szCs w:val="24"/>
        </w:rPr>
        <w:t xml:space="preserve">asertiva. Si estos comportamientos disfuncionales </w:t>
      </w:r>
      <w:r w:rsidR="00B746E7" w:rsidRPr="00335C1A">
        <w:rPr>
          <w:rFonts w:cstheme="minorHAnsi"/>
          <w:sz w:val="24"/>
          <w:szCs w:val="24"/>
        </w:rPr>
        <w:t xml:space="preserve">están presentes en una relación de pareja y </w:t>
      </w:r>
      <w:r w:rsidR="00110FBE" w:rsidRPr="00335C1A">
        <w:rPr>
          <w:rFonts w:cstheme="minorHAnsi"/>
          <w:sz w:val="24"/>
          <w:szCs w:val="24"/>
        </w:rPr>
        <w:t>se prolongan en el tiempo</w:t>
      </w:r>
      <w:r w:rsidR="00672F86" w:rsidRPr="00335C1A">
        <w:rPr>
          <w:rFonts w:cstheme="minorHAnsi"/>
          <w:sz w:val="24"/>
          <w:szCs w:val="24"/>
        </w:rPr>
        <w:t>,</w:t>
      </w:r>
      <w:r w:rsidR="00110FBE" w:rsidRPr="00335C1A">
        <w:rPr>
          <w:rFonts w:cstheme="minorHAnsi"/>
          <w:sz w:val="24"/>
          <w:szCs w:val="24"/>
        </w:rPr>
        <w:t xml:space="preserve"> </w:t>
      </w:r>
      <w:r w:rsidR="00672F86" w:rsidRPr="00335C1A">
        <w:rPr>
          <w:rFonts w:cstheme="minorHAnsi"/>
          <w:sz w:val="24"/>
          <w:szCs w:val="24"/>
        </w:rPr>
        <w:t xml:space="preserve">acabarán por deteriorar enormemente a la pareja. </w:t>
      </w:r>
    </w:p>
    <w:p w14:paraId="4CABEFAE" w14:textId="0121C614" w:rsidR="003B0C85" w:rsidRPr="00335C1A" w:rsidRDefault="008829F5" w:rsidP="00335C1A">
      <w:pPr>
        <w:spacing w:line="360" w:lineRule="auto"/>
        <w:rPr>
          <w:rFonts w:cstheme="minorHAnsi"/>
          <w:b/>
          <w:bCs/>
          <w:color w:val="EE0000"/>
          <w:sz w:val="24"/>
          <w:szCs w:val="24"/>
        </w:rPr>
      </w:pPr>
      <w:r w:rsidRPr="00335C1A">
        <w:rPr>
          <w:rFonts w:cstheme="minorHAnsi"/>
          <w:b/>
          <w:bCs/>
          <w:color w:val="EE0000"/>
          <w:sz w:val="24"/>
          <w:szCs w:val="24"/>
        </w:rPr>
        <w:t xml:space="preserve"> </w:t>
      </w:r>
      <w:r w:rsidRPr="00335C1A">
        <w:rPr>
          <w:rFonts w:cstheme="minorHAnsi"/>
          <w:b/>
          <w:bCs/>
          <w:color w:val="000000" w:themeColor="text1"/>
          <w:sz w:val="24"/>
          <w:szCs w:val="24"/>
        </w:rPr>
        <w:t>Predictores del fracaso= “</w:t>
      </w:r>
      <w:r w:rsidR="00C626C1" w:rsidRPr="00335C1A">
        <w:rPr>
          <w:rFonts w:cstheme="minorHAnsi"/>
          <w:b/>
          <w:bCs/>
          <w:color w:val="000000" w:themeColor="text1"/>
          <w:sz w:val="24"/>
          <w:szCs w:val="24"/>
        </w:rPr>
        <w:t>P</w:t>
      </w:r>
      <w:r w:rsidRPr="00335C1A">
        <w:rPr>
          <w:rFonts w:cstheme="minorHAnsi"/>
          <w:b/>
          <w:bCs/>
          <w:color w:val="000000" w:themeColor="text1"/>
          <w:sz w:val="24"/>
          <w:szCs w:val="24"/>
        </w:rPr>
        <w:t>redictores de la toxicidad”</w:t>
      </w:r>
    </w:p>
    <w:p w14:paraId="3B916D37" w14:textId="4AF38A56" w:rsidR="003B0C85" w:rsidRPr="00335C1A" w:rsidRDefault="00D74BFF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Gottman y Silver (2014) en su</w:t>
      </w:r>
      <w:r w:rsidR="00F0404B" w:rsidRPr="00335C1A">
        <w:rPr>
          <w:rFonts w:cstheme="minorHAnsi"/>
          <w:sz w:val="24"/>
          <w:szCs w:val="24"/>
        </w:rPr>
        <w:t xml:space="preserve"> libro titulado </w:t>
      </w:r>
      <w:r w:rsidR="0000667D" w:rsidRPr="00335C1A">
        <w:rPr>
          <w:rFonts w:cstheme="minorHAnsi"/>
          <w:i/>
          <w:iCs/>
          <w:sz w:val="24"/>
          <w:szCs w:val="24"/>
        </w:rPr>
        <w:t>Las</w:t>
      </w:r>
      <w:r w:rsidR="00F0404B" w:rsidRPr="00335C1A">
        <w:rPr>
          <w:rFonts w:cstheme="minorHAnsi"/>
          <w:i/>
          <w:iCs/>
          <w:sz w:val="24"/>
          <w:szCs w:val="24"/>
        </w:rPr>
        <w:t xml:space="preserve"> siete reglas de oro para vivir en pareja</w:t>
      </w:r>
      <w:r w:rsidR="00697DC3" w:rsidRPr="00335C1A">
        <w:rPr>
          <w:rFonts w:cstheme="minorHAnsi"/>
          <w:sz w:val="24"/>
          <w:szCs w:val="24"/>
        </w:rPr>
        <w:t xml:space="preserve">, </w:t>
      </w:r>
      <w:r w:rsidR="0000667D" w:rsidRPr="00335C1A">
        <w:rPr>
          <w:rFonts w:cstheme="minorHAnsi"/>
          <w:sz w:val="24"/>
          <w:szCs w:val="24"/>
        </w:rPr>
        <w:t>explican las</w:t>
      </w:r>
      <w:r w:rsidR="00C37375" w:rsidRPr="00335C1A">
        <w:rPr>
          <w:rFonts w:cstheme="minorHAnsi"/>
          <w:sz w:val="24"/>
          <w:szCs w:val="24"/>
        </w:rPr>
        <w:t xml:space="preserve"> seis</w:t>
      </w:r>
      <w:r w:rsidR="0000667D" w:rsidRPr="00335C1A">
        <w:rPr>
          <w:rFonts w:cstheme="minorHAnsi"/>
          <w:sz w:val="24"/>
          <w:szCs w:val="24"/>
        </w:rPr>
        <w:t xml:space="preserve"> señales que se pueden identificar cuando un matrimonio tiene un funcionamiento disfuncional</w:t>
      </w:r>
      <w:r w:rsidR="0041273A" w:rsidRPr="00335C1A">
        <w:rPr>
          <w:rFonts w:cstheme="minorHAnsi"/>
          <w:sz w:val="24"/>
          <w:szCs w:val="24"/>
        </w:rPr>
        <w:t>. S</w:t>
      </w:r>
      <w:r w:rsidR="00767407" w:rsidRPr="00335C1A">
        <w:rPr>
          <w:rFonts w:cstheme="minorHAnsi"/>
          <w:sz w:val="24"/>
          <w:szCs w:val="24"/>
        </w:rPr>
        <w:t>ostienen</w:t>
      </w:r>
      <w:r w:rsidR="0000667D" w:rsidRPr="00335C1A">
        <w:rPr>
          <w:rFonts w:cstheme="minorHAnsi"/>
          <w:sz w:val="24"/>
          <w:szCs w:val="24"/>
        </w:rPr>
        <w:t xml:space="preserve"> que son predictores de una </w:t>
      </w:r>
      <w:r w:rsidR="00063AA1" w:rsidRPr="00335C1A">
        <w:rPr>
          <w:rFonts w:cstheme="minorHAnsi"/>
          <w:sz w:val="24"/>
          <w:szCs w:val="24"/>
        </w:rPr>
        <w:t>futura ruptura</w:t>
      </w:r>
      <w:r w:rsidR="0000667D" w:rsidRPr="00335C1A">
        <w:rPr>
          <w:rFonts w:cstheme="minorHAnsi"/>
          <w:sz w:val="24"/>
          <w:szCs w:val="24"/>
        </w:rPr>
        <w:t xml:space="preserve"> si se mantienen en el tiempo.</w:t>
      </w:r>
      <w:r w:rsidR="00081D7D" w:rsidRPr="00335C1A">
        <w:rPr>
          <w:rFonts w:cstheme="minorHAnsi"/>
          <w:sz w:val="24"/>
          <w:szCs w:val="24"/>
        </w:rPr>
        <w:t xml:space="preserve"> Estas señales son: el planteamiento violento, los cuatro jinetes</w:t>
      </w:r>
      <w:r w:rsidR="00CC0EF0" w:rsidRPr="00335C1A">
        <w:rPr>
          <w:rFonts w:cstheme="minorHAnsi"/>
          <w:sz w:val="24"/>
          <w:szCs w:val="24"/>
        </w:rPr>
        <w:t>, sentirse abrumado, el lenguaje del cuerpo</w:t>
      </w:r>
      <w:r w:rsidR="00327E1E" w:rsidRPr="00335C1A">
        <w:rPr>
          <w:rFonts w:cstheme="minorHAnsi"/>
          <w:sz w:val="24"/>
          <w:szCs w:val="24"/>
        </w:rPr>
        <w:t>, intentos de desagravio fracasados y los malos recuerdos.</w:t>
      </w:r>
    </w:p>
    <w:p w14:paraId="35C5F78C" w14:textId="06D53034" w:rsidR="00E95498" w:rsidRPr="00335C1A" w:rsidRDefault="00EC316C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Estos autores </w:t>
      </w:r>
      <w:r w:rsidR="00B7751E" w:rsidRPr="00335C1A">
        <w:rPr>
          <w:rFonts w:cstheme="minorHAnsi"/>
          <w:sz w:val="24"/>
          <w:szCs w:val="24"/>
        </w:rPr>
        <w:t xml:space="preserve">establecen </w:t>
      </w:r>
      <w:r w:rsidR="00122920" w:rsidRPr="00335C1A">
        <w:rPr>
          <w:rFonts w:cstheme="minorHAnsi"/>
          <w:sz w:val="24"/>
          <w:szCs w:val="24"/>
        </w:rPr>
        <w:t xml:space="preserve">mediante sus investigaciones </w:t>
      </w:r>
      <w:r w:rsidR="00491352" w:rsidRPr="00335C1A">
        <w:rPr>
          <w:rFonts w:cstheme="minorHAnsi"/>
          <w:sz w:val="24"/>
          <w:szCs w:val="24"/>
        </w:rPr>
        <w:t>que,</w:t>
      </w:r>
      <w:r w:rsidR="00122920" w:rsidRPr="00335C1A">
        <w:rPr>
          <w:rFonts w:cstheme="minorHAnsi"/>
          <w:sz w:val="24"/>
          <w:szCs w:val="24"/>
        </w:rPr>
        <w:t xml:space="preserve"> si </w:t>
      </w:r>
      <w:r w:rsidR="00805DCA" w:rsidRPr="00335C1A">
        <w:rPr>
          <w:rFonts w:cstheme="minorHAnsi"/>
          <w:sz w:val="24"/>
          <w:szCs w:val="24"/>
        </w:rPr>
        <w:t>se comienza una</w:t>
      </w:r>
      <w:r w:rsidR="00122920" w:rsidRPr="00335C1A">
        <w:rPr>
          <w:rFonts w:cstheme="minorHAnsi"/>
          <w:sz w:val="24"/>
          <w:szCs w:val="24"/>
        </w:rPr>
        <w:t xml:space="preserve"> discusión</w:t>
      </w:r>
      <w:r w:rsidR="003065D7" w:rsidRPr="00335C1A">
        <w:rPr>
          <w:rFonts w:cstheme="minorHAnsi"/>
          <w:sz w:val="24"/>
          <w:szCs w:val="24"/>
        </w:rPr>
        <w:t xml:space="preserve"> haciendo uso del </w:t>
      </w:r>
      <w:r w:rsidR="00122920" w:rsidRPr="00335C1A">
        <w:rPr>
          <w:rFonts w:cstheme="minorHAnsi"/>
          <w:sz w:val="24"/>
          <w:szCs w:val="24"/>
        </w:rPr>
        <w:t xml:space="preserve">planteamiento violento, en el que se critica, </w:t>
      </w:r>
      <w:r w:rsidR="00491352" w:rsidRPr="00335C1A">
        <w:rPr>
          <w:rFonts w:cstheme="minorHAnsi"/>
          <w:sz w:val="24"/>
          <w:szCs w:val="24"/>
        </w:rPr>
        <w:t xml:space="preserve">se usa el sarcasmo, </w:t>
      </w:r>
      <w:r w:rsidR="00122920" w:rsidRPr="00335C1A">
        <w:rPr>
          <w:rFonts w:cstheme="minorHAnsi"/>
          <w:sz w:val="24"/>
          <w:szCs w:val="24"/>
        </w:rPr>
        <w:t>se desprecia</w:t>
      </w:r>
      <w:r w:rsidR="00491352" w:rsidRPr="00335C1A">
        <w:rPr>
          <w:rFonts w:cstheme="minorHAnsi"/>
          <w:sz w:val="24"/>
          <w:szCs w:val="24"/>
        </w:rPr>
        <w:t xml:space="preserve"> a la otra persona</w:t>
      </w:r>
      <w:r w:rsidR="00320A5A" w:rsidRPr="00335C1A">
        <w:rPr>
          <w:rFonts w:cstheme="minorHAnsi"/>
          <w:sz w:val="24"/>
          <w:szCs w:val="24"/>
        </w:rPr>
        <w:t xml:space="preserve">, </w:t>
      </w:r>
      <w:r w:rsidR="003065D7" w:rsidRPr="00335C1A">
        <w:rPr>
          <w:rFonts w:cstheme="minorHAnsi"/>
          <w:sz w:val="24"/>
          <w:szCs w:val="24"/>
        </w:rPr>
        <w:t>esta</w:t>
      </w:r>
      <w:r w:rsidR="00320A5A" w:rsidRPr="00335C1A">
        <w:rPr>
          <w:rFonts w:cstheme="minorHAnsi"/>
          <w:sz w:val="24"/>
          <w:szCs w:val="24"/>
        </w:rPr>
        <w:t xml:space="preserve"> finaliza con negatividad.</w:t>
      </w:r>
      <w:r w:rsidR="006F4908" w:rsidRPr="00335C1A">
        <w:rPr>
          <w:rFonts w:cstheme="minorHAnsi"/>
          <w:sz w:val="24"/>
          <w:szCs w:val="24"/>
        </w:rPr>
        <w:t xml:space="preserve"> Este planteamiento </w:t>
      </w:r>
      <w:r w:rsidR="003128B8" w:rsidRPr="00335C1A">
        <w:rPr>
          <w:rFonts w:cstheme="minorHAnsi"/>
          <w:sz w:val="24"/>
          <w:szCs w:val="24"/>
        </w:rPr>
        <w:t>guía la relación al fracaso</w:t>
      </w:r>
      <w:r w:rsidR="00877E83" w:rsidRPr="00335C1A">
        <w:rPr>
          <w:rFonts w:cstheme="minorHAnsi"/>
          <w:sz w:val="24"/>
          <w:szCs w:val="24"/>
        </w:rPr>
        <w:t xml:space="preserve"> (Gottman y Silver, 2014)</w:t>
      </w:r>
      <w:r w:rsidR="006F4908" w:rsidRPr="00335C1A">
        <w:rPr>
          <w:rFonts w:cstheme="minorHAnsi"/>
          <w:sz w:val="24"/>
          <w:szCs w:val="24"/>
        </w:rPr>
        <w:t xml:space="preserve">. </w:t>
      </w:r>
      <w:r w:rsidR="00320A5A" w:rsidRPr="00335C1A">
        <w:rPr>
          <w:rFonts w:cstheme="minorHAnsi"/>
          <w:sz w:val="24"/>
          <w:szCs w:val="24"/>
        </w:rPr>
        <w:t xml:space="preserve"> </w:t>
      </w:r>
    </w:p>
    <w:p w14:paraId="2F5609A9" w14:textId="0EA94FFA" w:rsidR="00D03519" w:rsidRPr="00335C1A" w:rsidRDefault="00D03519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Tras la aparición de este planteamiento</w:t>
      </w:r>
      <w:r w:rsidR="00FA78D1" w:rsidRPr="00335C1A">
        <w:rPr>
          <w:rFonts w:cstheme="minorHAnsi"/>
          <w:sz w:val="24"/>
          <w:szCs w:val="24"/>
        </w:rPr>
        <w:t>, se da gran importancia a</w:t>
      </w:r>
      <w:r w:rsidR="00FA78D1" w:rsidRPr="00335C1A">
        <w:rPr>
          <w:rFonts w:cstheme="minorHAnsi"/>
          <w:color w:val="EE0000"/>
          <w:sz w:val="24"/>
          <w:szCs w:val="24"/>
        </w:rPr>
        <w:t xml:space="preserve"> </w:t>
      </w:r>
      <w:r w:rsidR="00A7377B" w:rsidRPr="00335C1A">
        <w:rPr>
          <w:rFonts w:cstheme="minorHAnsi"/>
          <w:sz w:val="24"/>
          <w:szCs w:val="24"/>
        </w:rPr>
        <w:t>reconocer</w:t>
      </w:r>
      <w:r w:rsidR="00A7377B" w:rsidRPr="00335C1A">
        <w:rPr>
          <w:rFonts w:cstheme="minorHAnsi"/>
          <w:color w:val="EE0000"/>
          <w:sz w:val="24"/>
          <w:szCs w:val="24"/>
        </w:rPr>
        <w:t xml:space="preserve"> </w:t>
      </w:r>
      <w:r w:rsidR="007E2DAA" w:rsidRPr="00335C1A">
        <w:rPr>
          <w:rFonts w:cstheme="minorHAnsi"/>
          <w:color w:val="000000" w:themeColor="text1"/>
          <w:sz w:val="24"/>
          <w:szCs w:val="24"/>
        </w:rPr>
        <w:t>los “cuatro jinetes del apocalipsis”</w:t>
      </w:r>
      <w:r w:rsidR="00E44F43" w:rsidRPr="00335C1A">
        <w:rPr>
          <w:rFonts w:cstheme="minorHAnsi"/>
          <w:color w:val="000000" w:themeColor="text1"/>
          <w:sz w:val="24"/>
          <w:szCs w:val="24"/>
        </w:rPr>
        <w:t>, que son</w:t>
      </w:r>
      <w:r w:rsidR="00321B46" w:rsidRPr="00335C1A">
        <w:rPr>
          <w:rFonts w:cstheme="minorHAnsi"/>
          <w:color w:val="000000" w:themeColor="text1"/>
          <w:sz w:val="24"/>
          <w:szCs w:val="24"/>
        </w:rPr>
        <w:t xml:space="preserve"> las críticas, el desprecio, la actitud defensiva y </w:t>
      </w:r>
      <w:r w:rsidR="00B20E9C" w:rsidRPr="00335C1A">
        <w:rPr>
          <w:rFonts w:cstheme="minorHAnsi"/>
          <w:color w:val="000000" w:themeColor="text1"/>
          <w:sz w:val="24"/>
          <w:szCs w:val="24"/>
        </w:rPr>
        <w:t xml:space="preserve">la </w:t>
      </w:r>
      <w:r w:rsidR="003E43A6" w:rsidRPr="00335C1A">
        <w:rPr>
          <w:rFonts w:cstheme="minorHAnsi"/>
          <w:color w:val="000000" w:themeColor="text1"/>
          <w:sz w:val="24"/>
          <w:szCs w:val="24"/>
        </w:rPr>
        <w:t>evasiva.</w:t>
      </w:r>
    </w:p>
    <w:p w14:paraId="55F6D220" w14:textId="65998759" w:rsidR="009D1BE7" w:rsidRPr="00335C1A" w:rsidRDefault="00EB68DE" w:rsidP="00335C1A">
      <w:pPr>
        <w:spacing w:line="360" w:lineRule="auto"/>
        <w:ind w:firstLine="709"/>
        <w:rPr>
          <w:rFonts w:cstheme="minorHAnsi"/>
          <w:b/>
          <w:bCs/>
          <w:color w:val="000000" w:themeColor="text1"/>
          <w:sz w:val="24"/>
          <w:szCs w:val="24"/>
        </w:rPr>
      </w:pPr>
      <w:r w:rsidRPr="00335C1A">
        <w:rPr>
          <w:rFonts w:cstheme="minorHAnsi"/>
          <w:b/>
          <w:bCs/>
          <w:color w:val="000000" w:themeColor="text1"/>
          <w:sz w:val="24"/>
          <w:szCs w:val="24"/>
        </w:rPr>
        <w:t>Primer jinete: las críticas</w:t>
      </w:r>
      <w:r w:rsidR="00670ABF" w:rsidRPr="00335C1A">
        <w:rPr>
          <w:rFonts w:cstheme="minorHAnsi"/>
          <w:b/>
          <w:bCs/>
          <w:color w:val="000000" w:themeColor="text1"/>
          <w:sz w:val="24"/>
          <w:szCs w:val="24"/>
        </w:rPr>
        <w:t xml:space="preserve">. </w:t>
      </w:r>
      <w:r w:rsidR="00716E08" w:rsidRPr="00335C1A">
        <w:rPr>
          <w:rFonts w:cstheme="minorHAnsi"/>
          <w:sz w:val="24"/>
          <w:szCs w:val="24"/>
        </w:rPr>
        <w:t xml:space="preserve">Gottman y Silver (2014) </w:t>
      </w:r>
      <w:r w:rsidR="004439C4" w:rsidRPr="00335C1A">
        <w:rPr>
          <w:rFonts w:cstheme="minorHAnsi"/>
          <w:sz w:val="24"/>
          <w:szCs w:val="24"/>
        </w:rPr>
        <w:t xml:space="preserve">hacen hincapié </w:t>
      </w:r>
      <w:r w:rsidR="00357D85" w:rsidRPr="00335C1A">
        <w:rPr>
          <w:rFonts w:cstheme="minorHAnsi"/>
          <w:sz w:val="24"/>
          <w:szCs w:val="24"/>
        </w:rPr>
        <w:t>en</w:t>
      </w:r>
      <w:r w:rsidR="004439C4" w:rsidRPr="00335C1A">
        <w:rPr>
          <w:rFonts w:cstheme="minorHAnsi"/>
          <w:sz w:val="24"/>
          <w:szCs w:val="24"/>
        </w:rPr>
        <w:t xml:space="preserve"> la diferencia entre las quejas y las críticas</w:t>
      </w:r>
      <w:r w:rsidR="00F56D52" w:rsidRPr="00335C1A">
        <w:rPr>
          <w:rFonts w:cstheme="minorHAnsi"/>
          <w:sz w:val="24"/>
          <w:szCs w:val="24"/>
        </w:rPr>
        <w:t xml:space="preserve">. Las quejas son de carácter específico </w:t>
      </w:r>
      <w:r w:rsidR="00357D85" w:rsidRPr="00335C1A">
        <w:rPr>
          <w:rFonts w:cstheme="minorHAnsi"/>
          <w:sz w:val="24"/>
          <w:szCs w:val="24"/>
        </w:rPr>
        <w:t xml:space="preserve">ante el fallo </w:t>
      </w:r>
      <w:r w:rsidR="004A7E31" w:rsidRPr="00335C1A">
        <w:rPr>
          <w:rFonts w:cstheme="minorHAnsi"/>
          <w:sz w:val="24"/>
          <w:szCs w:val="24"/>
        </w:rPr>
        <w:t xml:space="preserve">de una acción concreta </w:t>
      </w:r>
      <w:r w:rsidR="00357D85" w:rsidRPr="00335C1A">
        <w:rPr>
          <w:rFonts w:cstheme="minorHAnsi"/>
          <w:sz w:val="24"/>
          <w:szCs w:val="24"/>
        </w:rPr>
        <w:t xml:space="preserve">que ha cometido </w:t>
      </w:r>
      <w:r w:rsidR="00F1340F" w:rsidRPr="00335C1A">
        <w:rPr>
          <w:rFonts w:cstheme="minorHAnsi"/>
          <w:sz w:val="24"/>
          <w:szCs w:val="24"/>
        </w:rPr>
        <w:t>la pareja</w:t>
      </w:r>
      <w:r w:rsidR="00357D85" w:rsidRPr="00335C1A">
        <w:rPr>
          <w:rFonts w:cstheme="minorHAnsi"/>
          <w:sz w:val="24"/>
          <w:szCs w:val="24"/>
        </w:rPr>
        <w:t xml:space="preserve">. Sin embargo, las críticas son </w:t>
      </w:r>
      <w:r w:rsidR="00654E1E" w:rsidRPr="00335C1A">
        <w:rPr>
          <w:rFonts w:cstheme="minorHAnsi"/>
          <w:sz w:val="24"/>
          <w:szCs w:val="24"/>
        </w:rPr>
        <w:t>globales</w:t>
      </w:r>
      <w:r w:rsidR="00BE443B" w:rsidRPr="00335C1A">
        <w:rPr>
          <w:rFonts w:cstheme="minorHAnsi"/>
          <w:sz w:val="24"/>
          <w:szCs w:val="24"/>
        </w:rPr>
        <w:t xml:space="preserve"> en las que se hace uso de un lenguaje negativo acerca de la personalidad o el carácter </w:t>
      </w:r>
      <w:r w:rsidR="00413074" w:rsidRPr="00335C1A">
        <w:rPr>
          <w:rFonts w:cstheme="minorHAnsi"/>
          <w:sz w:val="24"/>
          <w:szCs w:val="24"/>
        </w:rPr>
        <w:t>del</w:t>
      </w:r>
      <w:r w:rsidR="00F1340F" w:rsidRPr="00335C1A">
        <w:rPr>
          <w:rFonts w:cstheme="minorHAnsi"/>
          <w:sz w:val="24"/>
          <w:szCs w:val="24"/>
        </w:rPr>
        <w:t xml:space="preserve"> otro</w:t>
      </w:r>
      <w:r w:rsidR="0002505A" w:rsidRPr="00335C1A">
        <w:rPr>
          <w:rFonts w:cstheme="minorHAnsi"/>
          <w:sz w:val="24"/>
          <w:szCs w:val="24"/>
        </w:rPr>
        <w:t xml:space="preserve">. </w:t>
      </w:r>
      <w:r w:rsidR="009D1BE7" w:rsidRPr="00335C1A">
        <w:rPr>
          <w:rFonts w:cstheme="minorHAnsi"/>
          <w:sz w:val="24"/>
          <w:szCs w:val="24"/>
        </w:rPr>
        <w:t xml:space="preserve">Las críticas </w:t>
      </w:r>
      <w:r w:rsidR="00C26973" w:rsidRPr="00335C1A">
        <w:rPr>
          <w:rFonts w:cstheme="minorHAnsi"/>
          <w:sz w:val="24"/>
          <w:szCs w:val="24"/>
        </w:rPr>
        <w:t>implic</w:t>
      </w:r>
      <w:r w:rsidR="001503A9" w:rsidRPr="00335C1A">
        <w:rPr>
          <w:rFonts w:cstheme="minorHAnsi"/>
          <w:sz w:val="24"/>
          <w:szCs w:val="24"/>
        </w:rPr>
        <w:t>an culpa y difamación</w:t>
      </w:r>
      <w:r w:rsidR="001511CA" w:rsidRPr="00335C1A">
        <w:rPr>
          <w:rFonts w:cstheme="minorHAnsi"/>
          <w:sz w:val="24"/>
          <w:szCs w:val="24"/>
        </w:rPr>
        <w:t xml:space="preserve"> y son las que dañan gravemente la relación</w:t>
      </w:r>
      <w:r w:rsidR="001503A9" w:rsidRPr="00335C1A">
        <w:rPr>
          <w:rFonts w:cstheme="minorHAnsi"/>
          <w:sz w:val="24"/>
          <w:szCs w:val="24"/>
        </w:rPr>
        <w:t>.</w:t>
      </w:r>
    </w:p>
    <w:p w14:paraId="44FB3CDC" w14:textId="727E67A6" w:rsidR="00F17DF6" w:rsidRPr="00335C1A" w:rsidRDefault="00B53CB2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Para un mejor entendimiento </w:t>
      </w:r>
      <w:r w:rsidR="00DD382F" w:rsidRPr="00335C1A">
        <w:rPr>
          <w:rFonts w:cstheme="minorHAnsi"/>
          <w:sz w:val="24"/>
          <w:szCs w:val="24"/>
        </w:rPr>
        <w:t xml:space="preserve">de este primer jinete </w:t>
      </w:r>
      <w:r w:rsidR="00A93169" w:rsidRPr="00335C1A">
        <w:rPr>
          <w:rFonts w:cstheme="minorHAnsi"/>
          <w:color w:val="000000" w:themeColor="text1"/>
          <w:sz w:val="24"/>
          <w:szCs w:val="24"/>
        </w:rPr>
        <w:t>creamos</w:t>
      </w:r>
      <w:r w:rsidR="00DD382F" w:rsidRPr="00335C1A">
        <w:rPr>
          <w:rFonts w:cstheme="minorHAnsi"/>
          <w:sz w:val="24"/>
          <w:szCs w:val="24"/>
        </w:rPr>
        <w:t xml:space="preserve"> un ejemplo propio</w:t>
      </w:r>
      <w:r w:rsidR="00E7530B" w:rsidRPr="00335C1A">
        <w:rPr>
          <w:rFonts w:cstheme="minorHAnsi"/>
          <w:sz w:val="24"/>
          <w:szCs w:val="24"/>
        </w:rPr>
        <w:t xml:space="preserve">. </w:t>
      </w:r>
      <w:r w:rsidR="00032BFC" w:rsidRPr="00335C1A">
        <w:rPr>
          <w:rFonts w:cstheme="minorHAnsi"/>
          <w:sz w:val="24"/>
          <w:szCs w:val="24"/>
        </w:rPr>
        <w:t xml:space="preserve">El contexto es </w:t>
      </w:r>
      <w:r w:rsidR="00DB5D4E" w:rsidRPr="00335C1A">
        <w:rPr>
          <w:rFonts w:cstheme="minorHAnsi"/>
          <w:sz w:val="24"/>
          <w:szCs w:val="24"/>
        </w:rPr>
        <w:t>un matrimonio</w:t>
      </w:r>
      <w:r w:rsidR="00032BFC" w:rsidRPr="00335C1A">
        <w:rPr>
          <w:rFonts w:cstheme="minorHAnsi"/>
          <w:sz w:val="24"/>
          <w:szCs w:val="24"/>
        </w:rPr>
        <w:t xml:space="preserve"> en el que la mujer</w:t>
      </w:r>
      <w:r w:rsidR="00C43F68" w:rsidRPr="00335C1A">
        <w:rPr>
          <w:rFonts w:cstheme="minorHAnsi"/>
          <w:sz w:val="24"/>
          <w:szCs w:val="24"/>
        </w:rPr>
        <w:t xml:space="preserve"> es súper detallista y cariñosa</w:t>
      </w:r>
      <w:r w:rsidR="0011223F" w:rsidRPr="00335C1A">
        <w:rPr>
          <w:rFonts w:cstheme="minorHAnsi"/>
          <w:sz w:val="24"/>
          <w:szCs w:val="24"/>
        </w:rPr>
        <w:t xml:space="preserve"> con su marido</w:t>
      </w:r>
      <w:r w:rsidR="00C43F68" w:rsidRPr="00335C1A">
        <w:rPr>
          <w:rFonts w:cstheme="minorHAnsi"/>
          <w:sz w:val="24"/>
          <w:szCs w:val="24"/>
        </w:rPr>
        <w:t xml:space="preserve">, </w:t>
      </w:r>
      <w:r w:rsidR="0011223F" w:rsidRPr="00335C1A">
        <w:rPr>
          <w:rFonts w:cstheme="minorHAnsi"/>
          <w:sz w:val="24"/>
          <w:szCs w:val="24"/>
        </w:rPr>
        <w:t xml:space="preserve">que </w:t>
      </w:r>
      <w:r w:rsidR="00032BFC" w:rsidRPr="00335C1A">
        <w:rPr>
          <w:rFonts w:cstheme="minorHAnsi"/>
          <w:sz w:val="24"/>
          <w:szCs w:val="24"/>
        </w:rPr>
        <w:t xml:space="preserve">reclama que </w:t>
      </w:r>
      <w:r w:rsidR="0011223F" w:rsidRPr="00335C1A">
        <w:rPr>
          <w:rFonts w:cstheme="minorHAnsi"/>
          <w:sz w:val="24"/>
          <w:szCs w:val="24"/>
        </w:rPr>
        <w:t xml:space="preserve">este </w:t>
      </w:r>
      <w:r w:rsidR="008B62BF" w:rsidRPr="00335C1A">
        <w:rPr>
          <w:rFonts w:cstheme="minorHAnsi"/>
          <w:sz w:val="24"/>
          <w:szCs w:val="24"/>
        </w:rPr>
        <w:t xml:space="preserve">sea igual con ella. En este caso, </w:t>
      </w:r>
      <w:r w:rsidR="00DB5D4E" w:rsidRPr="00335C1A">
        <w:rPr>
          <w:rFonts w:cstheme="minorHAnsi"/>
          <w:sz w:val="24"/>
          <w:szCs w:val="24"/>
        </w:rPr>
        <w:t xml:space="preserve">una queja </w:t>
      </w:r>
      <w:r w:rsidR="00C46057" w:rsidRPr="00335C1A">
        <w:rPr>
          <w:rFonts w:cstheme="minorHAnsi"/>
          <w:sz w:val="24"/>
          <w:szCs w:val="24"/>
        </w:rPr>
        <w:t>podría ser</w:t>
      </w:r>
      <w:r w:rsidR="00DB5D4E" w:rsidRPr="00335C1A">
        <w:rPr>
          <w:rFonts w:cstheme="minorHAnsi"/>
          <w:sz w:val="24"/>
          <w:szCs w:val="24"/>
        </w:rPr>
        <w:t xml:space="preserve">: </w:t>
      </w:r>
      <w:r w:rsidR="00D039A1" w:rsidRPr="00335C1A">
        <w:rPr>
          <w:rFonts w:cstheme="minorHAnsi"/>
          <w:sz w:val="24"/>
          <w:szCs w:val="24"/>
        </w:rPr>
        <w:t>te estoy diciendo que</w:t>
      </w:r>
      <w:r w:rsidR="00C83F90" w:rsidRPr="00335C1A">
        <w:rPr>
          <w:rFonts w:cstheme="minorHAnsi"/>
          <w:sz w:val="24"/>
          <w:szCs w:val="24"/>
        </w:rPr>
        <w:t xml:space="preserve"> al ser nuestro aniversario </w:t>
      </w:r>
      <w:r w:rsidR="001D6A2A" w:rsidRPr="00335C1A">
        <w:rPr>
          <w:rFonts w:cstheme="minorHAnsi"/>
          <w:sz w:val="24"/>
          <w:szCs w:val="24"/>
        </w:rPr>
        <w:t>me hubiese gustado</w:t>
      </w:r>
      <w:r w:rsidR="00C83F90" w:rsidRPr="00335C1A">
        <w:rPr>
          <w:rFonts w:cstheme="minorHAnsi"/>
          <w:sz w:val="24"/>
          <w:szCs w:val="24"/>
        </w:rPr>
        <w:t xml:space="preserve"> </w:t>
      </w:r>
      <w:r w:rsidR="001D6A2A" w:rsidRPr="00335C1A">
        <w:rPr>
          <w:rFonts w:cstheme="minorHAnsi"/>
          <w:sz w:val="24"/>
          <w:szCs w:val="24"/>
        </w:rPr>
        <w:t>haber recibido algún</w:t>
      </w:r>
      <w:r w:rsidR="00C83F90" w:rsidRPr="00335C1A">
        <w:rPr>
          <w:rFonts w:cstheme="minorHAnsi"/>
          <w:sz w:val="24"/>
          <w:szCs w:val="24"/>
        </w:rPr>
        <w:t xml:space="preserve"> detalle</w:t>
      </w:r>
      <w:r w:rsidR="0036323F" w:rsidRPr="00335C1A">
        <w:rPr>
          <w:rFonts w:cstheme="minorHAnsi"/>
          <w:sz w:val="24"/>
          <w:szCs w:val="24"/>
        </w:rPr>
        <w:t>.</w:t>
      </w:r>
      <w:r w:rsidR="00400F52" w:rsidRPr="00335C1A">
        <w:rPr>
          <w:rFonts w:cstheme="minorHAnsi"/>
          <w:sz w:val="24"/>
          <w:szCs w:val="24"/>
        </w:rPr>
        <w:t xml:space="preserve"> Por el contra</w:t>
      </w:r>
      <w:r w:rsidR="007F348D" w:rsidRPr="00335C1A">
        <w:rPr>
          <w:rFonts w:cstheme="minorHAnsi"/>
          <w:sz w:val="24"/>
          <w:szCs w:val="24"/>
        </w:rPr>
        <w:t>rio, una crítica sería: ¿Por qu</w:t>
      </w:r>
      <w:r w:rsidR="00F256F6" w:rsidRPr="00335C1A">
        <w:rPr>
          <w:rFonts w:cstheme="minorHAnsi"/>
          <w:sz w:val="24"/>
          <w:szCs w:val="24"/>
        </w:rPr>
        <w:t xml:space="preserve">é nunca </w:t>
      </w:r>
      <w:r w:rsidR="00522A14" w:rsidRPr="00335C1A">
        <w:rPr>
          <w:rFonts w:cstheme="minorHAnsi"/>
          <w:sz w:val="24"/>
          <w:szCs w:val="24"/>
        </w:rPr>
        <w:t>eres capaz de tener un mínimo detalle, ni siquiera en un</w:t>
      </w:r>
      <w:r w:rsidR="001163F5" w:rsidRPr="00335C1A">
        <w:rPr>
          <w:rFonts w:cstheme="minorHAnsi"/>
          <w:sz w:val="24"/>
          <w:szCs w:val="24"/>
        </w:rPr>
        <w:t xml:space="preserve"> día tan especial como </w:t>
      </w:r>
      <w:r w:rsidR="00A73AB1" w:rsidRPr="00335C1A">
        <w:rPr>
          <w:rFonts w:cstheme="minorHAnsi"/>
          <w:sz w:val="24"/>
          <w:szCs w:val="24"/>
        </w:rPr>
        <w:t>hoy</w:t>
      </w:r>
      <w:r w:rsidR="00A73AB1" w:rsidRPr="00335C1A">
        <w:rPr>
          <w:rFonts w:cstheme="minorHAnsi"/>
          <w:color w:val="000000" w:themeColor="text1"/>
          <w:sz w:val="24"/>
          <w:szCs w:val="24"/>
        </w:rPr>
        <w:t>?</w:t>
      </w:r>
      <w:r w:rsidR="00441EAD" w:rsidRPr="00335C1A">
        <w:rPr>
          <w:rFonts w:cstheme="minorHAnsi"/>
          <w:sz w:val="24"/>
          <w:szCs w:val="24"/>
        </w:rPr>
        <w:t xml:space="preserve"> </w:t>
      </w:r>
    </w:p>
    <w:p w14:paraId="03AEBCCF" w14:textId="22FB82E3" w:rsidR="003A54F8" w:rsidRPr="00335C1A" w:rsidRDefault="0002505A" w:rsidP="00335C1A">
      <w:pPr>
        <w:spacing w:line="360" w:lineRule="auto"/>
        <w:ind w:firstLine="709"/>
        <w:rPr>
          <w:rFonts w:cstheme="minorHAnsi"/>
          <w:b/>
          <w:bCs/>
          <w:sz w:val="24"/>
          <w:szCs w:val="24"/>
        </w:rPr>
      </w:pPr>
      <w:r w:rsidRPr="00335C1A">
        <w:rPr>
          <w:rFonts w:cstheme="minorHAnsi"/>
          <w:b/>
          <w:bCs/>
          <w:sz w:val="24"/>
          <w:szCs w:val="24"/>
        </w:rPr>
        <w:t>Segundo jinete:</w:t>
      </w:r>
      <w:r w:rsidR="00F17DF6" w:rsidRPr="00335C1A">
        <w:rPr>
          <w:rFonts w:cstheme="minorHAnsi"/>
          <w:b/>
          <w:bCs/>
          <w:sz w:val="24"/>
          <w:szCs w:val="24"/>
        </w:rPr>
        <w:t xml:space="preserve"> </w:t>
      </w:r>
      <w:r w:rsidR="00CD03AD" w:rsidRPr="00335C1A">
        <w:rPr>
          <w:rFonts w:cstheme="minorHAnsi"/>
          <w:b/>
          <w:bCs/>
          <w:sz w:val="24"/>
          <w:szCs w:val="24"/>
        </w:rPr>
        <w:t xml:space="preserve">el </w:t>
      </w:r>
      <w:r w:rsidR="00744638" w:rsidRPr="00335C1A">
        <w:rPr>
          <w:rFonts w:cstheme="minorHAnsi"/>
          <w:b/>
          <w:bCs/>
          <w:sz w:val="24"/>
          <w:szCs w:val="24"/>
        </w:rPr>
        <w:t>de</w:t>
      </w:r>
      <w:r w:rsidR="003A54F8" w:rsidRPr="00335C1A">
        <w:rPr>
          <w:rFonts w:cstheme="minorHAnsi"/>
          <w:b/>
          <w:bCs/>
          <w:sz w:val="24"/>
          <w:szCs w:val="24"/>
        </w:rPr>
        <w:t>s</w:t>
      </w:r>
      <w:r w:rsidR="00744638" w:rsidRPr="00335C1A">
        <w:rPr>
          <w:rFonts w:cstheme="minorHAnsi"/>
          <w:b/>
          <w:bCs/>
          <w:sz w:val="24"/>
          <w:szCs w:val="24"/>
        </w:rPr>
        <w:t>precio</w:t>
      </w:r>
      <w:r w:rsidR="00F17DF6" w:rsidRPr="00335C1A">
        <w:rPr>
          <w:rFonts w:cstheme="minorHAnsi"/>
          <w:b/>
          <w:bCs/>
          <w:sz w:val="24"/>
          <w:szCs w:val="24"/>
        </w:rPr>
        <w:t>.</w:t>
      </w:r>
      <w:r w:rsidR="0082319A" w:rsidRPr="00335C1A">
        <w:rPr>
          <w:rFonts w:cstheme="minorHAnsi"/>
          <w:b/>
          <w:bCs/>
          <w:sz w:val="24"/>
          <w:szCs w:val="24"/>
        </w:rPr>
        <w:t xml:space="preserve"> </w:t>
      </w:r>
      <w:r w:rsidR="007C1F42" w:rsidRPr="00335C1A">
        <w:rPr>
          <w:rFonts w:cstheme="minorHAnsi"/>
          <w:sz w:val="24"/>
          <w:szCs w:val="24"/>
        </w:rPr>
        <w:t>Cuando las quejas se transforman en críticas globales</w:t>
      </w:r>
      <w:r w:rsidR="00710C31" w:rsidRPr="00335C1A">
        <w:rPr>
          <w:rFonts w:cstheme="minorHAnsi"/>
          <w:sz w:val="24"/>
          <w:szCs w:val="24"/>
        </w:rPr>
        <w:t>, esto hace que la persona se sienta cada vez más disgustada con su pareja</w:t>
      </w:r>
      <w:r w:rsidR="00F526EA" w:rsidRPr="00335C1A">
        <w:rPr>
          <w:rFonts w:cstheme="minorHAnsi"/>
          <w:sz w:val="24"/>
          <w:szCs w:val="24"/>
        </w:rPr>
        <w:t xml:space="preserve"> y</w:t>
      </w:r>
      <w:r w:rsidR="00801A19" w:rsidRPr="00335C1A">
        <w:rPr>
          <w:rFonts w:cstheme="minorHAnsi"/>
          <w:sz w:val="24"/>
          <w:szCs w:val="24"/>
        </w:rPr>
        <w:t>, por ende,</w:t>
      </w:r>
      <w:r w:rsidR="00F526EA" w:rsidRPr="00335C1A">
        <w:rPr>
          <w:rFonts w:cstheme="minorHAnsi"/>
          <w:sz w:val="24"/>
          <w:szCs w:val="24"/>
        </w:rPr>
        <w:t xml:space="preserve"> empiece a actuar con desprecio</w:t>
      </w:r>
      <w:r w:rsidR="0017656B" w:rsidRPr="00335C1A">
        <w:rPr>
          <w:rFonts w:cstheme="minorHAnsi"/>
          <w:sz w:val="24"/>
          <w:szCs w:val="24"/>
        </w:rPr>
        <w:t>. Por este</w:t>
      </w:r>
      <w:r w:rsidR="00CB75B0" w:rsidRPr="00335C1A">
        <w:rPr>
          <w:rFonts w:cstheme="minorHAnsi"/>
          <w:sz w:val="24"/>
          <w:szCs w:val="24"/>
        </w:rPr>
        <w:t xml:space="preserve"> </w:t>
      </w:r>
      <w:r w:rsidR="0017656B" w:rsidRPr="00335C1A">
        <w:rPr>
          <w:rFonts w:cstheme="minorHAnsi"/>
          <w:sz w:val="24"/>
          <w:szCs w:val="24"/>
        </w:rPr>
        <w:t>motivo</w:t>
      </w:r>
      <w:r w:rsidR="00CB75B0" w:rsidRPr="00335C1A">
        <w:rPr>
          <w:rFonts w:cstheme="minorHAnsi"/>
          <w:sz w:val="24"/>
          <w:szCs w:val="24"/>
        </w:rPr>
        <w:t xml:space="preserve"> es considerado el peor de los cuatro jinetes.</w:t>
      </w:r>
      <w:r w:rsidR="00CA502F" w:rsidRPr="00335C1A">
        <w:rPr>
          <w:rFonts w:cstheme="minorHAnsi"/>
          <w:sz w:val="24"/>
          <w:szCs w:val="24"/>
        </w:rPr>
        <w:t xml:space="preserve"> </w:t>
      </w:r>
      <w:r w:rsidR="00EF1632" w:rsidRPr="00335C1A">
        <w:rPr>
          <w:rFonts w:cstheme="minorHAnsi"/>
          <w:sz w:val="24"/>
          <w:szCs w:val="24"/>
        </w:rPr>
        <w:t xml:space="preserve">El desprecio </w:t>
      </w:r>
      <w:r w:rsidR="00FD1F3A" w:rsidRPr="00335C1A">
        <w:rPr>
          <w:rFonts w:cstheme="minorHAnsi"/>
          <w:sz w:val="24"/>
          <w:szCs w:val="24"/>
        </w:rPr>
        <w:t xml:space="preserve">puede </w:t>
      </w:r>
      <w:r w:rsidR="000D6AEB" w:rsidRPr="00335C1A">
        <w:rPr>
          <w:rFonts w:cstheme="minorHAnsi"/>
          <w:sz w:val="24"/>
          <w:szCs w:val="24"/>
        </w:rPr>
        <w:t xml:space="preserve">verse reflejado en </w:t>
      </w:r>
      <w:r w:rsidR="001831B0" w:rsidRPr="00335C1A">
        <w:rPr>
          <w:rFonts w:cstheme="minorHAnsi"/>
          <w:sz w:val="24"/>
          <w:szCs w:val="24"/>
        </w:rPr>
        <w:t>la burla, el sarcasmo, el humor hostil</w:t>
      </w:r>
      <w:r w:rsidR="00D42023" w:rsidRPr="00335C1A">
        <w:rPr>
          <w:rFonts w:cstheme="minorHAnsi"/>
          <w:sz w:val="24"/>
          <w:szCs w:val="24"/>
        </w:rPr>
        <w:t>, el escepticismo, a</w:t>
      </w:r>
      <w:r w:rsidR="001C3194" w:rsidRPr="00335C1A">
        <w:rPr>
          <w:rFonts w:cstheme="minorHAnsi"/>
          <w:sz w:val="24"/>
          <w:szCs w:val="24"/>
        </w:rPr>
        <w:t>gravando</w:t>
      </w:r>
      <w:r w:rsidR="00D42023" w:rsidRPr="00335C1A">
        <w:rPr>
          <w:rFonts w:cstheme="minorHAnsi"/>
          <w:sz w:val="24"/>
          <w:szCs w:val="24"/>
        </w:rPr>
        <w:t xml:space="preserve"> el conflicto en vez de </w:t>
      </w:r>
      <w:r w:rsidR="001F3529" w:rsidRPr="00335C1A">
        <w:rPr>
          <w:rFonts w:cstheme="minorHAnsi"/>
          <w:sz w:val="24"/>
          <w:szCs w:val="24"/>
        </w:rPr>
        <w:t xml:space="preserve">favorecer el </w:t>
      </w:r>
      <w:r w:rsidR="004B589E" w:rsidRPr="00335C1A">
        <w:rPr>
          <w:rFonts w:cstheme="minorHAnsi"/>
          <w:sz w:val="24"/>
          <w:szCs w:val="24"/>
        </w:rPr>
        <w:t xml:space="preserve">entendimiento. </w:t>
      </w:r>
      <w:r w:rsidR="00B647D7" w:rsidRPr="00335C1A">
        <w:rPr>
          <w:rFonts w:cstheme="minorHAnsi"/>
          <w:sz w:val="24"/>
          <w:szCs w:val="24"/>
        </w:rPr>
        <w:t xml:space="preserve">Además, en el desprecio se puede encontrar </w:t>
      </w:r>
      <w:r w:rsidR="009B2DC8" w:rsidRPr="00335C1A">
        <w:rPr>
          <w:rFonts w:cstheme="minorHAnsi"/>
          <w:sz w:val="24"/>
          <w:szCs w:val="24"/>
        </w:rPr>
        <w:t xml:space="preserve">el uso de la beligerancia, </w:t>
      </w:r>
      <w:r w:rsidR="00C12500" w:rsidRPr="00335C1A">
        <w:rPr>
          <w:rFonts w:cstheme="minorHAnsi"/>
          <w:sz w:val="24"/>
          <w:szCs w:val="24"/>
        </w:rPr>
        <w:t>con el que</w:t>
      </w:r>
      <w:r w:rsidR="00CA2976" w:rsidRPr="00335C1A">
        <w:rPr>
          <w:rFonts w:cstheme="minorHAnsi"/>
          <w:sz w:val="24"/>
          <w:szCs w:val="24"/>
        </w:rPr>
        <w:t xml:space="preserve"> se provoca o se amenaza a la pareja</w:t>
      </w:r>
      <w:r w:rsidR="00834710" w:rsidRPr="00335C1A">
        <w:rPr>
          <w:rFonts w:cstheme="minorHAnsi"/>
          <w:sz w:val="24"/>
          <w:szCs w:val="24"/>
        </w:rPr>
        <w:t xml:space="preserve"> (Gottman y Silver, 2014).  </w:t>
      </w:r>
    </w:p>
    <w:p w14:paraId="15F876E9" w14:textId="3BE23A87" w:rsidR="00321ECB" w:rsidRPr="00335C1A" w:rsidRDefault="00E20CEB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Siguiendo el ejemplo</w:t>
      </w:r>
      <w:r w:rsidR="00BA66B3" w:rsidRPr="00335C1A">
        <w:rPr>
          <w:rFonts w:cstheme="minorHAnsi"/>
          <w:sz w:val="24"/>
          <w:szCs w:val="24"/>
        </w:rPr>
        <w:t xml:space="preserve"> anterior</w:t>
      </w:r>
      <w:r w:rsidR="00321ECB" w:rsidRPr="00335C1A">
        <w:rPr>
          <w:rFonts w:cstheme="minorHAnsi"/>
          <w:sz w:val="24"/>
          <w:szCs w:val="24"/>
        </w:rPr>
        <w:t xml:space="preserve">, la mujer </w:t>
      </w:r>
      <w:r w:rsidR="00A85EC5" w:rsidRPr="00335C1A">
        <w:rPr>
          <w:rFonts w:cstheme="minorHAnsi"/>
          <w:sz w:val="24"/>
          <w:szCs w:val="24"/>
        </w:rPr>
        <w:t xml:space="preserve">tras estar demandando constantemente </w:t>
      </w:r>
      <w:r w:rsidR="00D948A6" w:rsidRPr="00335C1A">
        <w:rPr>
          <w:rFonts w:cstheme="minorHAnsi"/>
          <w:sz w:val="24"/>
          <w:szCs w:val="24"/>
        </w:rPr>
        <w:t>recibir un trato</w:t>
      </w:r>
      <w:r w:rsidR="009B0B0B" w:rsidRPr="00335C1A">
        <w:rPr>
          <w:rFonts w:cstheme="minorHAnsi"/>
          <w:sz w:val="24"/>
          <w:szCs w:val="24"/>
        </w:rPr>
        <w:t xml:space="preserve"> igual </w:t>
      </w:r>
      <w:r w:rsidR="00E46350" w:rsidRPr="00335C1A">
        <w:rPr>
          <w:rFonts w:cstheme="minorHAnsi"/>
          <w:sz w:val="24"/>
          <w:szCs w:val="24"/>
        </w:rPr>
        <w:t xml:space="preserve">de cariñoso </w:t>
      </w:r>
      <w:r w:rsidR="00237F16" w:rsidRPr="00335C1A">
        <w:rPr>
          <w:rFonts w:cstheme="minorHAnsi"/>
          <w:sz w:val="24"/>
          <w:szCs w:val="24"/>
        </w:rPr>
        <w:t>como el que</w:t>
      </w:r>
      <w:r w:rsidR="00234B4E" w:rsidRPr="00335C1A">
        <w:rPr>
          <w:rFonts w:cstheme="minorHAnsi"/>
          <w:sz w:val="24"/>
          <w:szCs w:val="24"/>
        </w:rPr>
        <w:t xml:space="preserve"> ella ofrece, </w:t>
      </w:r>
      <w:r w:rsidR="00E46350" w:rsidRPr="00335C1A">
        <w:rPr>
          <w:rFonts w:cstheme="minorHAnsi"/>
          <w:sz w:val="24"/>
          <w:szCs w:val="24"/>
        </w:rPr>
        <w:t>empieza a sentirse disgustada</w:t>
      </w:r>
      <w:r w:rsidR="00C621DA" w:rsidRPr="00335C1A">
        <w:rPr>
          <w:rFonts w:cstheme="minorHAnsi"/>
          <w:sz w:val="24"/>
          <w:szCs w:val="24"/>
        </w:rPr>
        <w:t xml:space="preserve"> haciendo uso del desprecio y la beligerancia</w:t>
      </w:r>
      <w:r w:rsidR="00373146" w:rsidRPr="00335C1A">
        <w:rPr>
          <w:rFonts w:cstheme="minorHAnsi"/>
          <w:sz w:val="24"/>
          <w:szCs w:val="24"/>
        </w:rPr>
        <w:t>:</w:t>
      </w:r>
    </w:p>
    <w:p w14:paraId="58978E7B" w14:textId="2B878F5E" w:rsidR="0009230C" w:rsidRPr="00335C1A" w:rsidRDefault="002D7436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softHyphen/>
      </w:r>
      <w:r w:rsidR="00E7512C" w:rsidRPr="00335C1A">
        <w:rPr>
          <w:rFonts w:cstheme="minorHAnsi"/>
          <w:sz w:val="24"/>
          <w:szCs w:val="24"/>
        </w:rPr>
        <w:t>—</w:t>
      </w:r>
      <w:r w:rsidR="004E48CF" w:rsidRPr="00335C1A">
        <w:rPr>
          <w:rFonts w:cstheme="minorHAnsi"/>
          <w:sz w:val="24"/>
          <w:szCs w:val="24"/>
        </w:rPr>
        <w:t>¿Cómo</w:t>
      </w:r>
      <w:r w:rsidR="008E2FD1" w:rsidRPr="00335C1A">
        <w:rPr>
          <w:rFonts w:cstheme="minorHAnsi"/>
          <w:sz w:val="24"/>
          <w:szCs w:val="24"/>
        </w:rPr>
        <w:t xml:space="preserve"> se te va a ocurrir algo que implique mostrar un mínimo de afecto?</w:t>
      </w:r>
      <w:r w:rsidR="002F6497" w:rsidRPr="00335C1A">
        <w:rPr>
          <w:rFonts w:cstheme="minorHAnsi"/>
          <w:sz w:val="24"/>
          <w:szCs w:val="24"/>
        </w:rPr>
        <w:t xml:space="preserve"> Imposible, es mucho pedir, ¿</w:t>
      </w:r>
      <w:r w:rsidR="004E48CF" w:rsidRPr="00335C1A">
        <w:rPr>
          <w:rFonts w:cstheme="minorHAnsi"/>
          <w:sz w:val="24"/>
          <w:szCs w:val="24"/>
        </w:rPr>
        <w:t xml:space="preserve">verdad? </w:t>
      </w:r>
      <w:r w:rsidR="00E7512C" w:rsidRPr="00335C1A">
        <w:rPr>
          <w:rFonts w:cstheme="minorHAnsi"/>
          <w:sz w:val="24"/>
          <w:szCs w:val="24"/>
        </w:rPr>
        <w:t>—</w:t>
      </w:r>
      <w:r w:rsidR="002F6497" w:rsidRPr="00335C1A">
        <w:rPr>
          <w:rFonts w:cstheme="minorHAnsi"/>
          <w:sz w:val="24"/>
          <w:szCs w:val="24"/>
        </w:rPr>
        <w:t>Le pregunt</w:t>
      </w:r>
      <w:r w:rsidR="004E48CF" w:rsidRPr="00335C1A">
        <w:rPr>
          <w:rFonts w:cstheme="minorHAnsi"/>
          <w:sz w:val="24"/>
          <w:szCs w:val="24"/>
        </w:rPr>
        <w:t xml:space="preserve">a la mujer a su marido. </w:t>
      </w:r>
    </w:p>
    <w:p w14:paraId="28D60DD0" w14:textId="19723A9C" w:rsidR="004E48CF" w:rsidRPr="00335C1A" w:rsidRDefault="00E7512C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—</w:t>
      </w:r>
      <w:r w:rsidR="00F614A4" w:rsidRPr="00335C1A">
        <w:rPr>
          <w:rFonts w:cstheme="minorHAnsi"/>
          <w:sz w:val="24"/>
          <w:szCs w:val="24"/>
        </w:rPr>
        <w:t>N</w:t>
      </w:r>
      <w:r w:rsidR="00A4418D" w:rsidRPr="00335C1A">
        <w:rPr>
          <w:rFonts w:cstheme="minorHAnsi"/>
          <w:sz w:val="24"/>
          <w:szCs w:val="24"/>
        </w:rPr>
        <w:t xml:space="preserve">o te he </w:t>
      </w:r>
      <w:r w:rsidR="00A85EC5" w:rsidRPr="00335C1A">
        <w:rPr>
          <w:rFonts w:cstheme="minorHAnsi"/>
          <w:sz w:val="24"/>
          <w:szCs w:val="24"/>
        </w:rPr>
        <w:t xml:space="preserve">regalado </w:t>
      </w:r>
      <w:r w:rsidR="00A4418D" w:rsidRPr="00335C1A">
        <w:rPr>
          <w:rFonts w:cstheme="minorHAnsi"/>
          <w:sz w:val="24"/>
          <w:szCs w:val="24"/>
        </w:rPr>
        <w:t>nada porque nunca te gusta lo que te doy o no está a la altura</w:t>
      </w:r>
      <w:r w:rsidR="0033734D" w:rsidRPr="00335C1A">
        <w:rPr>
          <w:rFonts w:cstheme="minorHAnsi"/>
          <w:sz w:val="24"/>
          <w:szCs w:val="24"/>
        </w:rPr>
        <w:t>.</w:t>
      </w:r>
      <w:r w:rsidR="00A4418D" w:rsidRPr="00335C1A">
        <w:rPr>
          <w:rFonts w:cstheme="minorHAnsi"/>
          <w:sz w:val="24"/>
          <w:szCs w:val="24"/>
        </w:rPr>
        <w:t xml:space="preserve"> ¿Y si vamos a cenar?</w:t>
      </w:r>
      <w:r w:rsidRPr="00335C1A">
        <w:rPr>
          <w:rFonts w:cstheme="minorHAnsi"/>
          <w:sz w:val="24"/>
          <w:szCs w:val="24"/>
        </w:rPr>
        <w:t xml:space="preserve"> —</w:t>
      </w:r>
      <w:r w:rsidR="0048414D" w:rsidRPr="00335C1A">
        <w:rPr>
          <w:rFonts w:cstheme="minorHAnsi"/>
          <w:sz w:val="24"/>
          <w:szCs w:val="24"/>
        </w:rPr>
        <w:t xml:space="preserve"> </w:t>
      </w:r>
      <w:r w:rsidR="0033734D" w:rsidRPr="00335C1A">
        <w:rPr>
          <w:rFonts w:cstheme="minorHAnsi"/>
          <w:sz w:val="24"/>
          <w:szCs w:val="24"/>
        </w:rPr>
        <w:t>propone el marido.</w:t>
      </w:r>
    </w:p>
    <w:p w14:paraId="511E016B" w14:textId="437B1B84" w:rsidR="00955119" w:rsidRPr="00335C1A" w:rsidRDefault="00BF088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—Ya no me apetece, </w:t>
      </w:r>
      <w:r w:rsidR="000C7309" w:rsidRPr="00335C1A">
        <w:rPr>
          <w:rFonts w:cstheme="minorHAnsi"/>
          <w:sz w:val="24"/>
          <w:szCs w:val="24"/>
        </w:rPr>
        <w:t>se me quitan las ganas</w:t>
      </w:r>
      <w:r w:rsidR="00D823D8" w:rsidRPr="00335C1A">
        <w:rPr>
          <w:rFonts w:cstheme="minorHAnsi"/>
          <w:sz w:val="24"/>
          <w:szCs w:val="24"/>
        </w:rPr>
        <w:t xml:space="preserve">. ¿Qué </w:t>
      </w:r>
      <w:r w:rsidR="00785B36" w:rsidRPr="00335C1A">
        <w:rPr>
          <w:rFonts w:cstheme="minorHAnsi"/>
          <w:sz w:val="24"/>
          <w:szCs w:val="24"/>
        </w:rPr>
        <w:t>pretendes obligarme a ir</w:t>
      </w:r>
      <w:r w:rsidR="00D823D8" w:rsidRPr="00335C1A">
        <w:rPr>
          <w:rFonts w:cstheme="minorHAnsi"/>
          <w:sz w:val="24"/>
          <w:szCs w:val="24"/>
        </w:rPr>
        <w:t xml:space="preserve">? </w:t>
      </w:r>
      <w:r w:rsidR="002F1C66" w:rsidRPr="00335C1A">
        <w:rPr>
          <w:rFonts w:cstheme="minorHAnsi"/>
          <w:sz w:val="24"/>
          <w:szCs w:val="24"/>
        </w:rPr>
        <w:t>—</w:t>
      </w:r>
      <w:r w:rsidR="00D823D8" w:rsidRPr="00335C1A">
        <w:rPr>
          <w:rFonts w:cstheme="minorHAnsi"/>
          <w:sz w:val="24"/>
          <w:szCs w:val="24"/>
        </w:rPr>
        <w:t xml:space="preserve"> Le pregunta la mujer</w:t>
      </w:r>
      <w:r w:rsidR="00B20165" w:rsidRPr="00335C1A">
        <w:rPr>
          <w:rFonts w:cstheme="minorHAnsi"/>
          <w:sz w:val="24"/>
          <w:szCs w:val="24"/>
        </w:rPr>
        <w:t xml:space="preserve"> </w:t>
      </w:r>
      <w:r w:rsidR="00A43545" w:rsidRPr="00335C1A">
        <w:rPr>
          <w:rFonts w:cstheme="minorHAnsi"/>
          <w:sz w:val="24"/>
          <w:szCs w:val="24"/>
        </w:rPr>
        <w:t xml:space="preserve">con </w:t>
      </w:r>
      <w:r w:rsidR="00EB1522" w:rsidRPr="00335C1A">
        <w:rPr>
          <w:rFonts w:cstheme="minorHAnsi"/>
          <w:sz w:val="24"/>
          <w:szCs w:val="24"/>
        </w:rPr>
        <w:t>una sonrisa burlona y provocativa.</w:t>
      </w:r>
    </w:p>
    <w:p w14:paraId="2D60CF1F" w14:textId="549C2D0D" w:rsidR="00C03E17" w:rsidRPr="00335C1A" w:rsidRDefault="00B92F37" w:rsidP="00335C1A">
      <w:pPr>
        <w:spacing w:line="360" w:lineRule="auto"/>
        <w:ind w:firstLine="709"/>
        <w:rPr>
          <w:rFonts w:cstheme="minorHAnsi"/>
          <w:b/>
          <w:bCs/>
          <w:sz w:val="24"/>
          <w:szCs w:val="24"/>
        </w:rPr>
      </w:pPr>
      <w:r w:rsidRPr="00335C1A">
        <w:rPr>
          <w:rFonts w:cstheme="minorHAnsi"/>
          <w:b/>
          <w:bCs/>
          <w:sz w:val="24"/>
          <w:szCs w:val="24"/>
        </w:rPr>
        <w:t xml:space="preserve">Tercer jinete: </w:t>
      </w:r>
      <w:r w:rsidR="00995550" w:rsidRPr="00335C1A">
        <w:rPr>
          <w:rFonts w:cstheme="minorHAnsi"/>
          <w:b/>
          <w:bCs/>
          <w:sz w:val="24"/>
          <w:szCs w:val="24"/>
        </w:rPr>
        <w:t>la actitud defensiva.</w:t>
      </w:r>
      <w:r w:rsidR="00D7028B" w:rsidRPr="00335C1A">
        <w:rPr>
          <w:rFonts w:cstheme="minorHAnsi"/>
          <w:b/>
          <w:bCs/>
          <w:sz w:val="24"/>
          <w:szCs w:val="24"/>
        </w:rPr>
        <w:t xml:space="preserve"> </w:t>
      </w:r>
      <w:r w:rsidR="007902EA" w:rsidRPr="00335C1A">
        <w:rPr>
          <w:rFonts w:cstheme="minorHAnsi"/>
          <w:sz w:val="24"/>
          <w:szCs w:val="24"/>
        </w:rPr>
        <w:t xml:space="preserve">Gottman y Silver (2014) establecen </w:t>
      </w:r>
      <w:proofErr w:type="gramStart"/>
      <w:r w:rsidR="007902EA" w:rsidRPr="00335C1A">
        <w:rPr>
          <w:rFonts w:cstheme="minorHAnsi"/>
          <w:sz w:val="24"/>
          <w:szCs w:val="24"/>
        </w:rPr>
        <w:t>que</w:t>
      </w:r>
      <w:proofErr w:type="gramEnd"/>
      <w:r w:rsidR="007902EA" w:rsidRPr="00335C1A">
        <w:rPr>
          <w:rFonts w:cstheme="minorHAnsi"/>
          <w:sz w:val="24"/>
          <w:szCs w:val="24"/>
        </w:rPr>
        <w:t xml:space="preserve"> a</w:t>
      </w:r>
      <w:r w:rsidR="00C03E17" w:rsidRPr="00335C1A">
        <w:rPr>
          <w:rFonts w:cstheme="minorHAnsi"/>
          <w:sz w:val="24"/>
          <w:szCs w:val="24"/>
        </w:rPr>
        <w:t xml:space="preserve">nte las críticas y el desprecio de uno de los miembros de la pareja, </w:t>
      </w:r>
      <w:r w:rsidR="001A096A" w:rsidRPr="00335C1A">
        <w:rPr>
          <w:rFonts w:cstheme="minorHAnsi"/>
          <w:sz w:val="24"/>
          <w:szCs w:val="24"/>
        </w:rPr>
        <w:t xml:space="preserve">el otro opta por </w:t>
      </w:r>
      <w:r w:rsidR="00CE5F59" w:rsidRPr="00335C1A">
        <w:rPr>
          <w:rFonts w:cstheme="minorHAnsi"/>
          <w:sz w:val="24"/>
          <w:szCs w:val="24"/>
        </w:rPr>
        <w:t xml:space="preserve">adoptar </w:t>
      </w:r>
      <w:r w:rsidR="001A096A" w:rsidRPr="00335C1A">
        <w:rPr>
          <w:rFonts w:cstheme="minorHAnsi"/>
          <w:sz w:val="24"/>
          <w:szCs w:val="24"/>
        </w:rPr>
        <w:t>una actitud defensiva</w:t>
      </w:r>
      <w:r w:rsidR="00842DA0" w:rsidRPr="00335C1A">
        <w:rPr>
          <w:rFonts w:cstheme="minorHAnsi"/>
          <w:sz w:val="24"/>
          <w:szCs w:val="24"/>
        </w:rPr>
        <w:t xml:space="preserve">. </w:t>
      </w:r>
      <w:r w:rsidR="008D0058" w:rsidRPr="00335C1A">
        <w:rPr>
          <w:rFonts w:cstheme="minorHAnsi"/>
          <w:sz w:val="24"/>
          <w:szCs w:val="24"/>
        </w:rPr>
        <w:t xml:space="preserve">Sin embargo, esto solo empeora el conflicto, ya que </w:t>
      </w:r>
      <w:r w:rsidR="00E04249" w:rsidRPr="00335C1A">
        <w:rPr>
          <w:rFonts w:cstheme="minorHAnsi"/>
          <w:sz w:val="24"/>
          <w:szCs w:val="24"/>
        </w:rPr>
        <w:t xml:space="preserve">frente a esta actitud defensiva el otro atacará </w:t>
      </w:r>
      <w:r w:rsidR="008B690D" w:rsidRPr="00335C1A">
        <w:rPr>
          <w:rFonts w:cstheme="minorHAnsi"/>
          <w:sz w:val="24"/>
          <w:szCs w:val="24"/>
        </w:rPr>
        <w:t xml:space="preserve">para mantenerse en una posición de superioridad. </w:t>
      </w:r>
    </w:p>
    <w:p w14:paraId="7D0367CE" w14:textId="6453FEE4" w:rsidR="00760FEE" w:rsidRPr="00335C1A" w:rsidRDefault="003E3FBD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Los autores </w:t>
      </w:r>
      <w:r w:rsidR="009F16C3" w:rsidRPr="00335C1A">
        <w:rPr>
          <w:rFonts w:cstheme="minorHAnsi"/>
          <w:sz w:val="24"/>
          <w:szCs w:val="24"/>
        </w:rPr>
        <w:t>señalan</w:t>
      </w:r>
      <w:r w:rsidRPr="00335C1A">
        <w:rPr>
          <w:rFonts w:cstheme="minorHAnsi"/>
          <w:sz w:val="24"/>
          <w:szCs w:val="24"/>
        </w:rPr>
        <w:t xml:space="preserve"> que </w:t>
      </w:r>
      <w:r w:rsidR="005D3F6C" w:rsidRPr="00335C1A">
        <w:rPr>
          <w:rFonts w:cstheme="minorHAnsi"/>
          <w:sz w:val="24"/>
          <w:szCs w:val="24"/>
        </w:rPr>
        <w:t>estos tres primeros jinetes</w:t>
      </w:r>
      <w:r w:rsidRPr="00335C1A">
        <w:rPr>
          <w:rFonts w:cstheme="minorHAnsi"/>
          <w:sz w:val="24"/>
          <w:szCs w:val="24"/>
        </w:rPr>
        <w:t xml:space="preserve"> </w:t>
      </w:r>
      <w:r w:rsidR="004D039D" w:rsidRPr="00335C1A">
        <w:rPr>
          <w:rFonts w:cstheme="minorHAnsi"/>
          <w:sz w:val="24"/>
          <w:szCs w:val="24"/>
        </w:rPr>
        <w:t>no siguen un orden específico, sino que se trata de un ciclo</w:t>
      </w:r>
      <w:r w:rsidR="006C7C12" w:rsidRPr="00335C1A">
        <w:rPr>
          <w:rFonts w:cstheme="minorHAnsi"/>
          <w:sz w:val="24"/>
          <w:szCs w:val="24"/>
        </w:rPr>
        <w:t xml:space="preserve"> constante sin resolver</w:t>
      </w:r>
      <w:r w:rsidR="009F16C3" w:rsidRPr="00335C1A">
        <w:rPr>
          <w:rFonts w:cstheme="minorHAnsi"/>
          <w:sz w:val="24"/>
          <w:szCs w:val="24"/>
        </w:rPr>
        <w:t xml:space="preserve">. </w:t>
      </w:r>
    </w:p>
    <w:p w14:paraId="4966F20D" w14:textId="2FA2EE42" w:rsidR="00E54038" w:rsidRPr="00335C1A" w:rsidRDefault="00F320EB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En el diálogo anterior se puede apreciar </w:t>
      </w:r>
      <w:r w:rsidR="00D70706" w:rsidRPr="00335C1A">
        <w:rPr>
          <w:rFonts w:cstheme="minorHAnsi"/>
          <w:sz w:val="24"/>
          <w:szCs w:val="24"/>
        </w:rPr>
        <w:t>que cuando el marido responde “no te he hecho nada porque nunca te gusta lo que te doy o no está a la altura”</w:t>
      </w:r>
      <w:r w:rsidR="001076A7" w:rsidRPr="00335C1A">
        <w:rPr>
          <w:rFonts w:cstheme="minorHAnsi"/>
          <w:sz w:val="24"/>
          <w:szCs w:val="24"/>
        </w:rPr>
        <w:t>, adquiere una actitud defensiva, tratando de</w:t>
      </w:r>
      <w:r w:rsidR="00F57D73" w:rsidRPr="00335C1A">
        <w:rPr>
          <w:rFonts w:cstheme="minorHAnsi"/>
          <w:sz w:val="24"/>
          <w:szCs w:val="24"/>
        </w:rPr>
        <w:t xml:space="preserve"> </w:t>
      </w:r>
      <w:r w:rsidR="003E4852" w:rsidRPr="00335C1A">
        <w:rPr>
          <w:rFonts w:cstheme="minorHAnsi"/>
          <w:sz w:val="24"/>
          <w:szCs w:val="24"/>
        </w:rPr>
        <w:t>excusarse o culpabilizar a su mujer</w:t>
      </w:r>
      <w:r w:rsidR="0020739F" w:rsidRPr="00335C1A">
        <w:rPr>
          <w:rFonts w:cstheme="minorHAnsi"/>
          <w:sz w:val="24"/>
          <w:szCs w:val="24"/>
        </w:rPr>
        <w:t>.</w:t>
      </w:r>
      <w:r w:rsidR="00607489" w:rsidRPr="00335C1A">
        <w:rPr>
          <w:rFonts w:cstheme="minorHAnsi"/>
          <w:sz w:val="24"/>
          <w:szCs w:val="24"/>
        </w:rPr>
        <w:t xml:space="preserve"> Ante esta respuesta la mujer ignora </w:t>
      </w:r>
      <w:r w:rsidR="00BA20B3" w:rsidRPr="00335C1A">
        <w:rPr>
          <w:rFonts w:cstheme="minorHAnsi"/>
          <w:sz w:val="24"/>
          <w:szCs w:val="24"/>
        </w:rPr>
        <w:t xml:space="preserve">este comentario y le ataca usando una pregunta provocativa. </w:t>
      </w:r>
    </w:p>
    <w:p w14:paraId="37F49CB3" w14:textId="06171386" w:rsidR="002F004A" w:rsidRPr="00335C1A" w:rsidRDefault="009F16C3" w:rsidP="00335C1A">
      <w:pPr>
        <w:spacing w:line="360" w:lineRule="auto"/>
        <w:ind w:firstLine="709"/>
        <w:rPr>
          <w:rFonts w:cstheme="minorHAnsi"/>
          <w:b/>
          <w:bCs/>
          <w:sz w:val="24"/>
          <w:szCs w:val="24"/>
        </w:rPr>
      </w:pPr>
      <w:r w:rsidRPr="00335C1A">
        <w:rPr>
          <w:rFonts w:cstheme="minorHAnsi"/>
          <w:b/>
          <w:bCs/>
          <w:sz w:val="24"/>
          <w:szCs w:val="24"/>
        </w:rPr>
        <w:t xml:space="preserve">Cuarto jinete: </w:t>
      </w:r>
      <w:r w:rsidR="006C7C12" w:rsidRPr="00335C1A">
        <w:rPr>
          <w:rFonts w:cstheme="minorHAnsi"/>
          <w:b/>
          <w:bCs/>
          <w:sz w:val="24"/>
          <w:szCs w:val="24"/>
        </w:rPr>
        <w:t>actitud evasiva</w:t>
      </w:r>
      <w:r w:rsidR="0082319A" w:rsidRPr="00335C1A">
        <w:rPr>
          <w:rFonts w:cstheme="minorHAnsi"/>
          <w:b/>
          <w:bCs/>
          <w:sz w:val="24"/>
          <w:szCs w:val="24"/>
        </w:rPr>
        <w:t xml:space="preserve">. </w:t>
      </w:r>
      <w:r w:rsidR="0097058F" w:rsidRPr="00335C1A">
        <w:rPr>
          <w:rFonts w:cstheme="minorHAnsi"/>
          <w:sz w:val="24"/>
          <w:szCs w:val="24"/>
        </w:rPr>
        <w:t xml:space="preserve">Después de un tiempo </w:t>
      </w:r>
      <w:r w:rsidR="00C9011B" w:rsidRPr="00335C1A">
        <w:rPr>
          <w:rFonts w:cstheme="minorHAnsi"/>
          <w:sz w:val="24"/>
          <w:szCs w:val="24"/>
        </w:rPr>
        <w:t xml:space="preserve">prolongado </w:t>
      </w:r>
      <w:r w:rsidR="00BB783A" w:rsidRPr="00335C1A">
        <w:rPr>
          <w:rFonts w:cstheme="minorHAnsi"/>
          <w:sz w:val="24"/>
          <w:szCs w:val="24"/>
        </w:rPr>
        <w:t xml:space="preserve">en el que estos tres jinetes </w:t>
      </w:r>
      <w:r w:rsidR="0093248D" w:rsidRPr="00335C1A">
        <w:rPr>
          <w:rFonts w:cstheme="minorHAnsi"/>
          <w:sz w:val="24"/>
          <w:szCs w:val="24"/>
        </w:rPr>
        <w:t>están</w:t>
      </w:r>
      <w:r w:rsidR="00BB783A" w:rsidRPr="00335C1A">
        <w:rPr>
          <w:rFonts w:cstheme="minorHAnsi"/>
          <w:sz w:val="24"/>
          <w:szCs w:val="24"/>
        </w:rPr>
        <w:t xml:space="preserve"> continuamente interactuando</w:t>
      </w:r>
      <w:r w:rsidR="00D21998" w:rsidRPr="00335C1A">
        <w:rPr>
          <w:rFonts w:cstheme="minorHAnsi"/>
          <w:sz w:val="24"/>
          <w:szCs w:val="24"/>
        </w:rPr>
        <w:t>, generando una elevada negatividad en la pareja</w:t>
      </w:r>
      <w:r w:rsidR="0093248D" w:rsidRPr="00335C1A">
        <w:rPr>
          <w:rFonts w:cstheme="minorHAnsi"/>
          <w:sz w:val="24"/>
          <w:szCs w:val="24"/>
        </w:rPr>
        <w:t>, aparece la actitud evasiva. El miembro al que se le ha estado criticando</w:t>
      </w:r>
      <w:r w:rsidR="00245C73" w:rsidRPr="00335C1A">
        <w:rPr>
          <w:rFonts w:cstheme="minorHAnsi"/>
          <w:sz w:val="24"/>
          <w:szCs w:val="24"/>
        </w:rPr>
        <w:t>, atacando y depreciando</w:t>
      </w:r>
      <w:r w:rsidR="00107E36" w:rsidRPr="00335C1A">
        <w:rPr>
          <w:rFonts w:cstheme="minorHAnsi"/>
          <w:sz w:val="24"/>
          <w:szCs w:val="24"/>
        </w:rPr>
        <w:t xml:space="preserve"> decide </w:t>
      </w:r>
      <w:r w:rsidR="00B24328" w:rsidRPr="00335C1A">
        <w:rPr>
          <w:rFonts w:cstheme="minorHAnsi"/>
          <w:sz w:val="24"/>
          <w:szCs w:val="24"/>
        </w:rPr>
        <w:t xml:space="preserve">recurrir </w:t>
      </w:r>
      <w:r w:rsidR="002169A9" w:rsidRPr="00335C1A">
        <w:rPr>
          <w:rFonts w:cstheme="minorHAnsi"/>
          <w:sz w:val="24"/>
          <w:szCs w:val="24"/>
        </w:rPr>
        <w:t>al distanciamiento. En vez de tratar de confrontar a la pareja, excusarse, culpabilizar,</w:t>
      </w:r>
      <w:r w:rsidR="00384959" w:rsidRPr="00335C1A">
        <w:rPr>
          <w:rFonts w:cstheme="minorHAnsi"/>
          <w:sz w:val="24"/>
          <w:szCs w:val="24"/>
        </w:rPr>
        <w:t xml:space="preserve"> actúa como si no </w:t>
      </w:r>
      <w:r w:rsidR="004122A7" w:rsidRPr="00335C1A">
        <w:rPr>
          <w:rFonts w:cstheme="minorHAnsi"/>
          <w:sz w:val="24"/>
          <w:szCs w:val="24"/>
        </w:rPr>
        <w:t>escuchase, no</w:t>
      </w:r>
      <w:r w:rsidR="00384959" w:rsidRPr="00335C1A">
        <w:rPr>
          <w:rFonts w:cstheme="minorHAnsi"/>
          <w:sz w:val="24"/>
          <w:szCs w:val="24"/>
        </w:rPr>
        <w:t xml:space="preserve"> le</w:t>
      </w:r>
      <w:r w:rsidR="004122A7" w:rsidRPr="00335C1A">
        <w:rPr>
          <w:rFonts w:cstheme="minorHAnsi"/>
          <w:sz w:val="24"/>
          <w:szCs w:val="24"/>
        </w:rPr>
        <w:t xml:space="preserve"> interesara</w:t>
      </w:r>
      <w:r w:rsidR="00384959" w:rsidRPr="00335C1A">
        <w:rPr>
          <w:rFonts w:cstheme="minorHAnsi"/>
          <w:sz w:val="24"/>
          <w:szCs w:val="24"/>
        </w:rPr>
        <w:t xml:space="preserve"> lo que la otra persona dice, se aleja</w:t>
      </w:r>
      <w:r w:rsidR="00FE6465" w:rsidRPr="00335C1A">
        <w:rPr>
          <w:rFonts w:cstheme="minorHAnsi"/>
          <w:sz w:val="24"/>
          <w:szCs w:val="24"/>
        </w:rPr>
        <w:t>, opta por el silencio</w:t>
      </w:r>
      <w:r w:rsidR="00083593" w:rsidRPr="00335C1A">
        <w:rPr>
          <w:rFonts w:cstheme="minorHAnsi"/>
          <w:sz w:val="24"/>
          <w:szCs w:val="24"/>
        </w:rPr>
        <w:t>, haciendo que el otro miembro se sienta solo</w:t>
      </w:r>
      <w:r w:rsidR="0032391F" w:rsidRPr="00335C1A">
        <w:rPr>
          <w:rFonts w:cstheme="minorHAnsi"/>
          <w:sz w:val="24"/>
          <w:szCs w:val="24"/>
        </w:rPr>
        <w:t xml:space="preserve"> (Gottman y Silver, 2014).  </w:t>
      </w:r>
    </w:p>
    <w:p w14:paraId="5B7BCEBA" w14:textId="459C4F14" w:rsidR="008215DF" w:rsidRPr="00335C1A" w:rsidRDefault="00CB6613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Volviendo al ejemplo, </w:t>
      </w:r>
      <w:r w:rsidR="00577A4E" w:rsidRPr="00335C1A">
        <w:rPr>
          <w:rFonts w:cstheme="minorHAnsi"/>
          <w:sz w:val="24"/>
          <w:szCs w:val="24"/>
        </w:rPr>
        <w:t xml:space="preserve">si </w:t>
      </w:r>
      <w:r w:rsidR="009D3C37" w:rsidRPr="00335C1A">
        <w:rPr>
          <w:rFonts w:cstheme="minorHAnsi"/>
          <w:sz w:val="24"/>
          <w:szCs w:val="24"/>
        </w:rPr>
        <w:t xml:space="preserve">tras un largo </w:t>
      </w:r>
      <w:r w:rsidR="004F1F05" w:rsidRPr="00335C1A">
        <w:rPr>
          <w:rFonts w:cstheme="minorHAnsi"/>
          <w:sz w:val="24"/>
          <w:szCs w:val="24"/>
        </w:rPr>
        <w:t xml:space="preserve">tiempo la mujer </w:t>
      </w:r>
      <w:r w:rsidR="00E5764B" w:rsidRPr="00335C1A">
        <w:rPr>
          <w:rFonts w:cstheme="minorHAnsi"/>
          <w:sz w:val="24"/>
          <w:szCs w:val="24"/>
        </w:rPr>
        <w:t>continúa</w:t>
      </w:r>
      <w:r w:rsidR="004F1F05" w:rsidRPr="00335C1A">
        <w:rPr>
          <w:rFonts w:cstheme="minorHAnsi"/>
          <w:sz w:val="24"/>
          <w:szCs w:val="24"/>
        </w:rPr>
        <w:t xml:space="preserve"> exigiendo al marido que sea detallista y cariñoso, sin aprobar nada de lo que este hace</w:t>
      </w:r>
      <w:r w:rsidR="00E5764B" w:rsidRPr="00335C1A">
        <w:rPr>
          <w:rFonts w:cstheme="minorHAnsi"/>
          <w:sz w:val="24"/>
          <w:szCs w:val="24"/>
        </w:rPr>
        <w:t xml:space="preserve"> por ella, se conseguirá el efecto contrario. En lugar de un acercamiento más cariñoso, </w:t>
      </w:r>
      <w:r w:rsidR="00902FF6" w:rsidRPr="00335C1A">
        <w:rPr>
          <w:rFonts w:cstheme="minorHAnsi"/>
          <w:sz w:val="24"/>
          <w:szCs w:val="24"/>
        </w:rPr>
        <w:t>el marido dejará de intentarlo</w:t>
      </w:r>
      <w:r w:rsidR="008E29DF" w:rsidRPr="00335C1A">
        <w:rPr>
          <w:rFonts w:cstheme="minorHAnsi"/>
          <w:sz w:val="24"/>
          <w:szCs w:val="24"/>
        </w:rPr>
        <w:t xml:space="preserve"> y</w:t>
      </w:r>
      <w:r w:rsidR="00320A19" w:rsidRPr="00335C1A">
        <w:rPr>
          <w:rFonts w:cstheme="minorHAnsi"/>
          <w:sz w:val="24"/>
          <w:szCs w:val="24"/>
        </w:rPr>
        <w:t xml:space="preserve"> de dar respuesta</w:t>
      </w:r>
      <w:r w:rsidR="00E76A9F" w:rsidRPr="00335C1A">
        <w:rPr>
          <w:rFonts w:cstheme="minorHAnsi"/>
          <w:sz w:val="24"/>
          <w:szCs w:val="24"/>
        </w:rPr>
        <w:t>, evadiéndose</w:t>
      </w:r>
      <w:r w:rsidR="008E29DF" w:rsidRPr="00335C1A">
        <w:rPr>
          <w:rFonts w:cstheme="minorHAnsi"/>
          <w:sz w:val="24"/>
          <w:szCs w:val="24"/>
        </w:rPr>
        <w:t xml:space="preserve">. </w:t>
      </w:r>
    </w:p>
    <w:p w14:paraId="638B0A0A" w14:textId="75115875" w:rsidR="00D858BA" w:rsidRPr="00335C1A" w:rsidRDefault="0061095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Esta actitud evasiva</w:t>
      </w:r>
      <w:r w:rsidR="00EC2671" w:rsidRPr="00335C1A">
        <w:rPr>
          <w:rFonts w:cstheme="minorHAnsi"/>
          <w:sz w:val="24"/>
          <w:szCs w:val="24"/>
        </w:rPr>
        <w:t xml:space="preserve"> es explicada a su vez por la tercera señal, que es la de sentirse abrumado ante tantas demandas y ataques,</w:t>
      </w:r>
      <w:r w:rsidR="003B7210" w:rsidRPr="00335C1A">
        <w:rPr>
          <w:rFonts w:cstheme="minorHAnsi"/>
          <w:sz w:val="24"/>
          <w:szCs w:val="24"/>
        </w:rPr>
        <w:t xml:space="preserve"> lo que provoca distanciamiento</w:t>
      </w:r>
      <w:r w:rsidR="002F1BE2" w:rsidRPr="00335C1A">
        <w:rPr>
          <w:rFonts w:cstheme="minorHAnsi"/>
          <w:sz w:val="24"/>
          <w:szCs w:val="24"/>
        </w:rPr>
        <w:t xml:space="preserve"> emocional. </w:t>
      </w:r>
    </w:p>
    <w:p w14:paraId="2E67EA82" w14:textId="0D50CF4D" w:rsidR="00DC1E44" w:rsidRPr="00335C1A" w:rsidRDefault="003B0EE1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El sentirse abrumado también se </w:t>
      </w:r>
      <w:r w:rsidR="00067B41" w:rsidRPr="00335C1A">
        <w:rPr>
          <w:rFonts w:cstheme="minorHAnsi"/>
          <w:sz w:val="24"/>
          <w:szCs w:val="24"/>
        </w:rPr>
        <w:t>relaciona con la cuarta señal</w:t>
      </w:r>
      <w:r w:rsidR="00AF626E" w:rsidRPr="00335C1A">
        <w:rPr>
          <w:rFonts w:cstheme="minorHAnsi"/>
          <w:sz w:val="24"/>
          <w:szCs w:val="24"/>
        </w:rPr>
        <w:t xml:space="preserve">, el lenguaje del cuerpo. </w:t>
      </w:r>
      <w:r w:rsidR="00AF626E" w:rsidRPr="00335C1A">
        <w:rPr>
          <w:rFonts w:cstheme="minorHAnsi"/>
          <w:color w:val="000000" w:themeColor="text1"/>
          <w:sz w:val="24"/>
          <w:szCs w:val="24"/>
        </w:rPr>
        <w:t>Gottman y Silver (</w:t>
      </w:r>
      <w:r w:rsidR="00020380" w:rsidRPr="00335C1A">
        <w:rPr>
          <w:rFonts w:cstheme="minorHAnsi"/>
          <w:color w:val="000000" w:themeColor="text1"/>
          <w:sz w:val="24"/>
          <w:szCs w:val="24"/>
        </w:rPr>
        <w:t>2014</w:t>
      </w:r>
      <w:r w:rsidR="00536697" w:rsidRPr="00335C1A">
        <w:rPr>
          <w:rFonts w:cstheme="minorHAnsi"/>
          <w:color w:val="000000" w:themeColor="text1"/>
          <w:sz w:val="24"/>
          <w:szCs w:val="24"/>
        </w:rPr>
        <w:t>)</w:t>
      </w:r>
      <w:r w:rsidR="001D1809" w:rsidRPr="00335C1A">
        <w:rPr>
          <w:rFonts w:cstheme="minorHAnsi"/>
          <w:color w:val="000000" w:themeColor="text1"/>
          <w:sz w:val="24"/>
          <w:szCs w:val="24"/>
        </w:rPr>
        <w:t xml:space="preserve"> </w:t>
      </w:r>
      <w:r w:rsidR="001D1809" w:rsidRPr="00335C1A">
        <w:rPr>
          <w:rFonts w:cstheme="minorHAnsi"/>
          <w:sz w:val="24"/>
          <w:szCs w:val="24"/>
        </w:rPr>
        <w:t>determinan que, cuando uno de los miembros se siente de esta manera, se debe a una elevada tensión emocional y a diversas sensaciones físicas (</w:t>
      </w:r>
      <w:r w:rsidR="00E32DD7" w:rsidRPr="00335C1A">
        <w:rPr>
          <w:rFonts w:cstheme="minorHAnsi"/>
          <w:sz w:val="24"/>
          <w:szCs w:val="24"/>
        </w:rPr>
        <w:t>sudoración</w:t>
      </w:r>
      <w:r w:rsidR="001D1809" w:rsidRPr="00335C1A">
        <w:rPr>
          <w:rFonts w:cstheme="minorHAnsi"/>
          <w:sz w:val="24"/>
          <w:szCs w:val="24"/>
        </w:rPr>
        <w:t>, presión sanguínea</w:t>
      </w:r>
      <w:r w:rsidR="00E32DD7" w:rsidRPr="00335C1A">
        <w:rPr>
          <w:rFonts w:cstheme="minorHAnsi"/>
          <w:sz w:val="24"/>
          <w:szCs w:val="24"/>
        </w:rPr>
        <w:t xml:space="preserve"> o</w:t>
      </w:r>
      <w:r w:rsidR="001D1809" w:rsidRPr="00335C1A">
        <w:rPr>
          <w:rFonts w:cstheme="minorHAnsi"/>
          <w:sz w:val="24"/>
          <w:szCs w:val="24"/>
        </w:rPr>
        <w:t xml:space="preserve"> </w:t>
      </w:r>
      <w:r w:rsidR="008E7EA6" w:rsidRPr="00335C1A">
        <w:rPr>
          <w:rFonts w:cstheme="minorHAnsi"/>
          <w:sz w:val="24"/>
          <w:szCs w:val="24"/>
        </w:rPr>
        <w:t>aceleración del ritmo cardíaco</w:t>
      </w:r>
      <w:r w:rsidR="001D1809" w:rsidRPr="00335C1A">
        <w:rPr>
          <w:rFonts w:cstheme="minorHAnsi"/>
          <w:sz w:val="24"/>
          <w:szCs w:val="24"/>
        </w:rPr>
        <w:t>)</w:t>
      </w:r>
      <w:r w:rsidR="008E7EA6" w:rsidRPr="00335C1A">
        <w:rPr>
          <w:rFonts w:cstheme="minorHAnsi"/>
          <w:sz w:val="24"/>
          <w:szCs w:val="24"/>
        </w:rPr>
        <w:t xml:space="preserve">. </w:t>
      </w:r>
      <w:r w:rsidR="0090783B" w:rsidRPr="00335C1A">
        <w:rPr>
          <w:rFonts w:cstheme="minorHAnsi"/>
          <w:sz w:val="24"/>
          <w:szCs w:val="24"/>
        </w:rPr>
        <w:t>Aseguran que</w:t>
      </w:r>
      <w:r w:rsidR="00D647AA" w:rsidRPr="00335C1A">
        <w:rPr>
          <w:rFonts w:cstheme="minorHAnsi"/>
          <w:sz w:val="24"/>
          <w:szCs w:val="24"/>
        </w:rPr>
        <w:t>, observando únicamente sus cambios fisiológicos,</w:t>
      </w:r>
      <w:r w:rsidR="004465A5" w:rsidRPr="00335C1A">
        <w:rPr>
          <w:rFonts w:cstheme="minorHAnsi"/>
          <w:sz w:val="24"/>
          <w:szCs w:val="24"/>
        </w:rPr>
        <w:t xml:space="preserve"> pueden predecir el divorcio, pues estos </w:t>
      </w:r>
      <w:r w:rsidR="009E7123" w:rsidRPr="00335C1A">
        <w:rPr>
          <w:rFonts w:cstheme="minorHAnsi"/>
          <w:sz w:val="24"/>
          <w:szCs w:val="24"/>
        </w:rPr>
        <w:t xml:space="preserve">hacen imposible que un conflicto se resuelva al </w:t>
      </w:r>
      <w:r w:rsidR="00731A78" w:rsidRPr="00335C1A">
        <w:rPr>
          <w:rFonts w:cstheme="minorHAnsi"/>
          <w:sz w:val="24"/>
          <w:szCs w:val="24"/>
        </w:rPr>
        <w:t xml:space="preserve">ser incapaces de tener una conversación </w:t>
      </w:r>
      <w:r w:rsidR="00D647AA" w:rsidRPr="00335C1A">
        <w:rPr>
          <w:rFonts w:cstheme="minorHAnsi"/>
          <w:sz w:val="24"/>
          <w:szCs w:val="24"/>
        </w:rPr>
        <w:t xml:space="preserve">productiva. </w:t>
      </w:r>
      <w:r w:rsidR="00BC4C11" w:rsidRPr="00335C1A">
        <w:rPr>
          <w:rFonts w:cstheme="minorHAnsi"/>
          <w:sz w:val="24"/>
          <w:szCs w:val="24"/>
        </w:rPr>
        <w:t>E</w:t>
      </w:r>
      <w:r w:rsidR="005E76CB" w:rsidRPr="00335C1A">
        <w:rPr>
          <w:rFonts w:cstheme="minorHAnsi"/>
          <w:sz w:val="24"/>
          <w:szCs w:val="24"/>
        </w:rPr>
        <w:t xml:space="preserve">stas reacciones de estrés </w:t>
      </w:r>
      <w:r w:rsidR="00351576" w:rsidRPr="00335C1A">
        <w:rPr>
          <w:rFonts w:cstheme="minorHAnsi"/>
          <w:sz w:val="24"/>
          <w:szCs w:val="24"/>
        </w:rPr>
        <w:t xml:space="preserve">son causadas </w:t>
      </w:r>
      <w:r w:rsidR="003D5465" w:rsidRPr="00335C1A">
        <w:rPr>
          <w:rFonts w:cstheme="minorHAnsi"/>
          <w:sz w:val="24"/>
          <w:szCs w:val="24"/>
        </w:rPr>
        <w:t>porque</w:t>
      </w:r>
      <w:r w:rsidR="00351576" w:rsidRPr="00335C1A">
        <w:rPr>
          <w:rFonts w:cstheme="minorHAnsi"/>
          <w:sz w:val="24"/>
          <w:szCs w:val="24"/>
        </w:rPr>
        <w:t xml:space="preserve"> la persona se siente en peligro ante su pareja agresiva</w:t>
      </w:r>
      <w:r w:rsidR="00BE1448" w:rsidRPr="00335C1A">
        <w:rPr>
          <w:rFonts w:cstheme="minorHAnsi"/>
          <w:sz w:val="24"/>
          <w:szCs w:val="24"/>
        </w:rPr>
        <w:t>, dejando de ser capaz de procesar correctamente la información</w:t>
      </w:r>
      <w:r w:rsidR="00A14EC9" w:rsidRPr="00335C1A">
        <w:rPr>
          <w:rFonts w:cstheme="minorHAnsi"/>
          <w:sz w:val="24"/>
          <w:szCs w:val="24"/>
        </w:rPr>
        <w:t xml:space="preserve"> </w:t>
      </w:r>
      <w:r w:rsidR="00C90C38" w:rsidRPr="00335C1A">
        <w:rPr>
          <w:rFonts w:cstheme="minorHAnsi"/>
          <w:sz w:val="24"/>
          <w:szCs w:val="24"/>
        </w:rPr>
        <w:t xml:space="preserve">y como respuesta </w:t>
      </w:r>
      <w:r w:rsidR="0024180E" w:rsidRPr="00335C1A">
        <w:rPr>
          <w:rFonts w:cstheme="minorHAnsi"/>
          <w:sz w:val="24"/>
          <w:szCs w:val="24"/>
        </w:rPr>
        <w:t>lucha o huye</w:t>
      </w:r>
      <w:r w:rsidR="0057515F" w:rsidRPr="00335C1A">
        <w:rPr>
          <w:rFonts w:cstheme="minorHAnsi"/>
          <w:sz w:val="24"/>
          <w:szCs w:val="24"/>
        </w:rPr>
        <w:t xml:space="preserve">. </w:t>
      </w:r>
    </w:p>
    <w:p w14:paraId="65B4A5C0" w14:textId="1EFF4585" w:rsidR="00406F7D" w:rsidRPr="00335C1A" w:rsidRDefault="00C20E9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De la misma manera, existen diferencias </w:t>
      </w:r>
      <w:r w:rsidR="00097D2C" w:rsidRPr="00335C1A">
        <w:rPr>
          <w:rFonts w:cstheme="minorHAnsi"/>
          <w:sz w:val="24"/>
          <w:szCs w:val="24"/>
        </w:rPr>
        <w:t xml:space="preserve">en las reacciones </w:t>
      </w:r>
      <w:r w:rsidR="000E0854" w:rsidRPr="00335C1A">
        <w:rPr>
          <w:rFonts w:cstheme="minorHAnsi"/>
          <w:sz w:val="24"/>
          <w:szCs w:val="24"/>
        </w:rPr>
        <w:t xml:space="preserve">fisiológicas </w:t>
      </w:r>
      <w:r w:rsidR="006C4167" w:rsidRPr="00335C1A">
        <w:rPr>
          <w:rFonts w:cstheme="minorHAnsi"/>
          <w:sz w:val="24"/>
          <w:szCs w:val="24"/>
        </w:rPr>
        <w:t xml:space="preserve">entre los hombres y las mujeres </w:t>
      </w:r>
      <w:r w:rsidR="00DD6AA8" w:rsidRPr="00335C1A">
        <w:rPr>
          <w:rFonts w:cstheme="minorHAnsi"/>
          <w:sz w:val="24"/>
          <w:szCs w:val="24"/>
        </w:rPr>
        <w:t xml:space="preserve">ante </w:t>
      </w:r>
      <w:r w:rsidR="00884F8E" w:rsidRPr="00335C1A">
        <w:rPr>
          <w:rFonts w:cstheme="minorHAnsi"/>
          <w:sz w:val="24"/>
          <w:szCs w:val="24"/>
        </w:rPr>
        <w:t>situaciones de estrés</w:t>
      </w:r>
      <w:r w:rsidR="001F210E" w:rsidRPr="00335C1A">
        <w:rPr>
          <w:rFonts w:cstheme="minorHAnsi"/>
          <w:sz w:val="24"/>
          <w:szCs w:val="24"/>
        </w:rPr>
        <w:t xml:space="preserve">, </w:t>
      </w:r>
      <w:r w:rsidR="00884F8E" w:rsidRPr="00335C1A">
        <w:rPr>
          <w:rFonts w:cstheme="minorHAnsi"/>
          <w:sz w:val="24"/>
          <w:szCs w:val="24"/>
        </w:rPr>
        <w:t xml:space="preserve">y </w:t>
      </w:r>
      <w:r w:rsidR="000E0854" w:rsidRPr="00335C1A">
        <w:rPr>
          <w:rFonts w:cstheme="minorHAnsi"/>
          <w:sz w:val="24"/>
          <w:szCs w:val="24"/>
        </w:rPr>
        <w:t>cómo manejan el c</w:t>
      </w:r>
      <w:r w:rsidR="00884F8E" w:rsidRPr="00335C1A">
        <w:rPr>
          <w:rFonts w:cstheme="minorHAnsi"/>
          <w:sz w:val="24"/>
          <w:szCs w:val="24"/>
        </w:rPr>
        <w:t xml:space="preserve">onflicto científicamente comprobadas. </w:t>
      </w:r>
      <w:r w:rsidR="00C63714" w:rsidRPr="00335C1A">
        <w:rPr>
          <w:rFonts w:cstheme="minorHAnsi"/>
          <w:sz w:val="24"/>
          <w:szCs w:val="24"/>
        </w:rPr>
        <w:t xml:space="preserve">Mientras que las mujeres son más propensas </w:t>
      </w:r>
      <w:r w:rsidR="00B177CF" w:rsidRPr="00335C1A">
        <w:rPr>
          <w:rFonts w:cstheme="minorHAnsi"/>
          <w:sz w:val="24"/>
          <w:szCs w:val="24"/>
        </w:rPr>
        <w:t>biológicamente</w:t>
      </w:r>
      <w:r w:rsidR="007C5D18" w:rsidRPr="00335C1A">
        <w:rPr>
          <w:rFonts w:cstheme="minorHAnsi"/>
          <w:sz w:val="24"/>
          <w:szCs w:val="24"/>
        </w:rPr>
        <w:t xml:space="preserve"> a tranquilizarse </w:t>
      </w:r>
      <w:r w:rsidR="00146C39" w:rsidRPr="00335C1A">
        <w:rPr>
          <w:rFonts w:cstheme="minorHAnsi"/>
          <w:sz w:val="24"/>
          <w:szCs w:val="24"/>
        </w:rPr>
        <w:t xml:space="preserve">ante un conflicto, los </w:t>
      </w:r>
      <w:r w:rsidR="00F97B74" w:rsidRPr="00335C1A">
        <w:rPr>
          <w:rFonts w:cstheme="minorHAnsi"/>
          <w:sz w:val="24"/>
          <w:szCs w:val="24"/>
        </w:rPr>
        <w:t xml:space="preserve">hombres </w:t>
      </w:r>
      <w:r w:rsidR="002335DD" w:rsidRPr="00335C1A">
        <w:rPr>
          <w:rFonts w:cstheme="minorHAnsi"/>
          <w:sz w:val="24"/>
          <w:szCs w:val="24"/>
        </w:rPr>
        <w:t>tienden a estar más tensos</w:t>
      </w:r>
      <w:r w:rsidR="00E056C1" w:rsidRPr="00335C1A">
        <w:rPr>
          <w:rFonts w:cstheme="minorHAnsi"/>
          <w:sz w:val="24"/>
          <w:szCs w:val="24"/>
        </w:rPr>
        <w:t xml:space="preserve"> y a tener pensamientos negativos, </w:t>
      </w:r>
      <w:r w:rsidR="002335DD" w:rsidRPr="00335C1A">
        <w:rPr>
          <w:rFonts w:cstheme="minorHAnsi"/>
          <w:sz w:val="24"/>
          <w:szCs w:val="24"/>
        </w:rPr>
        <w:t>agravando los efectos fisiológicos</w:t>
      </w:r>
      <w:r w:rsidR="00E056C1" w:rsidRPr="00335C1A">
        <w:rPr>
          <w:rFonts w:cstheme="minorHAnsi"/>
          <w:sz w:val="24"/>
          <w:szCs w:val="24"/>
        </w:rPr>
        <w:t>. Por ello, los hombres</w:t>
      </w:r>
      <w:r w:rsidR="00F42022" w:rsidRPr="00335C1A">
        <w:rPr>
          <w:rFonts w:cstheme="minorHAnsi"/>
          <w:sz w:val="24"/>
          <w:szCs w:val="24"/>
        </w:rPr>
        <w:t>,</w:t>
      </w:r>
      <w:r w:rsidR="00E056C1" w:rsidRPr="00335C1A">
        <w:rPr>
          <w:rFonts w:cstheme="minorHAnsi"/>
          <w:sz w:val="24"/>
          <w:szCs w:val="24"/>
        </w:rPr>
        <w:t xml:space="preserve"> </w:t>
      </w:r>
      <w:r w:rsidR="00890EDA" w:rsidRPr="00335C1A">
        <w:rPr>
          <w:rFonts w:cstheme="minorHAnsi"/>
          <w:sz w:val="24"/>
          <w:szCs w:val="24"/>
        </w:rPr>
        <w:t xml:space="preserve">para no enfrentarse a </w:t>
      </w:r>
      <w:r w:rsidR="00F42022" w:rsidRPr="00335C1A">
        <w:rPr>
          <w:rFonts w:cstheme="minorHAnsi"/>
          <w:sz w:val="24"/>
          <w:szCs w:val="24"/>
        </w:rPr>
        <w:t>este sufrimiento, optarán</w:t>
      </w:r>
      <w:r w:rsidR="003E525F" w:rsidRPr="00335C1A">
        <w:rPr>
          <w:rFonts w:cstheme="minorHAnsi"/>
          <w:sz w:val="24"/>
          <w:szCs w:val="24"/>
        </w:rPr>
        <w:t xml:space="preserve"> por </w:t>
      </w:r>
      <w:r w:rsidR="003C7D6C" w:rsidRPr="00335C1A">
        <w:rPr>
          <w:rFonts w:cstheme="minorHAnsi"/>
          <w:sz w:val="24"/>
          <w:szCs w:val="24"/>
        </w:rPr>
        <w:t xml:space="preserve">evadirse o defenderse con el fin de evitar </w:t>
      </w:r>
      <w:r w:rsidR="00F42022" w:rsidRPr="00335C1A">
        <w:rPr>
          <w:rFonts w:cstheme="minorHAnsi"/>
          <w:sz w:val="24"/>
          <w:szCs w:val="24"/>
        </w:rPr>
        <w:t xml:space="preserve">la disputa (Gottman y Silver, 2014).  </w:t>
      </w:r>
    </w:p>
    <w:p w14:paraId="6038512B" w14:textId="56A3494A" w:rsidR="008C0BDC" w:rsidRPr="00335C1A" w:rsidRDefault="008A5494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Más aún, </w:t>
      </w:r>
      <w:r w:rsidR="00BB48A1" w:rsidRPr="00335C1A">
        <w:rPr>
          <w:rFonts w:cstheme="minorHAnsi"/>
          <w:sz w:val="24"/>
          <w:szCs w:val="24"/>
        </w:rPr>
        <w:t>la presencia de los cuatro jinetes</w:t>
      </w:r>
      <w:r w:rsidR="00FB618C" w:rsidRPr="00335C1A">
        <w:rPr>
          <w:rFonts w:cstheme="minorHAnsi"/>
          <w:sz w:val="24"/>
          <w:szCs w:val="24"/>
        </w:rPr>
        <w:t xml:space="preserve"> hace casi imposible que una relación funcione adecuadamente</w:t>
      </w:r>
      <w:r w:rsidR="00B57B91" w:rsidRPr="00335C1A">
        <w:rPr>
          <w:rFonts w:cstheme="minorHAnsi"/>
          <w:sz w:val="24"/>
          <w:szCs w:val="24"/>
        </w:rPr>
        <w:t xml:space="preserve">, </w:t>
      </w:r>
      <w:r w:rsidR="00917F17" w:rsidRPr="00335C1A">
        <w:rPr>
          <w:rFonts w:cstheme="minorHAnsi"/>
          <w:sz w:val="24"/>
          <w:szCs w:val="24"/>
        </w:rPr>
        <w:t xml:space="preserve">pero lo que la dificulta aún más es </w:t>
      </w:r>
      <w:r w:rsidR="00592547" w:rsidRPr="00335C1A">
        <w:rPr>
          <w:rFonts w:cstheme="minorHAnsi"/>
          <w:sz w:val="24"/>
          <w:szCs w:val="24"/>
        </w:rPr>
        <w:t>la presencia de la quinta señal, lo</w:t>
      </w:r>
      <w:r w:rsidR="008C0BDC" w:rsidRPr="00335C1A">
        <w:rPr>
          <w:rFonts w:cstheme="minorHAnsi"/>
          <w:sz w:val="24"/>
          <w:szCs w:val="24"/>
        </w:rPr>
        <w:t>s</w:t>
      </w:r>
      <w:r w:rsidR="00592547" w:rsidRPr="00335C1A">
        <w:rPr>
          <w:rFonts w:cstheme="minorHAnsi"/>
          <w:sz w:val="24"/>
          <w:szCs w:val="24"/>
        </w:rPr>
        <w:t xml:space="preserve"> intentos de desagravio </w:t>
      </w:r>
      <w:r w:rsidR="008C0BDC" w:rsidRPr="00335C1A">
        <w:rPr>
          <w:rFonts w:cstheme="minorHAnsi"/>
          <w:sz w:val="24"/>
          <w:szCs w:val="24"/>
        </w:rPr>
        <w:t xml:space="preserve">fracasados. </w:t>
      </w:r>
    </w:p>
    <w:p w14:paraId="4EDC8275" w14:textId="41C1C8AF" w:rsidR="00F83282" w:rsidRPr="00335C1A" w:rsidRDefault="00F83282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Ante un conflict</w:t>
      </w:r>
      <w:r w:rsidR="0028577C" w:rsidRPr="00335C1A">
        <w:rPr>
          <w:rFonts w:cstheme="minorHAnsi"/>
          <w:sz w:val="24"/>
          <w:szCs w:val="24"/>
        </w:rPr>
        <w:t>o uno de los miembros puede pedir hablar más tarde del tema</w:t>
      </w:r>
      <w:r w:rsidR="00CC7577" w:rsidRPr="00335C1A">
        <w:rPr>
          <w:rFonts w:cstheme="minorHAnsi"/>
          <w:sz w:val="24"/>
          <w:szCs w:val="24"/>
        </w:rPr>
        <w:t xml:space="preserve"> debido a que la conversación se </w:t>
      </w:r>
      <w:r w:rsidR="000E1A6B" w:rsidRPr="00335C1A">
        <w:rPr>
          <w:rFonts w:cstheme="minorHAnsi"/>
          <w:sz w:val="24"/>
          <w:szCs w:val="24"/>
        </w:rPr>
        <w:t>está yendo de tono y la persona se está sintiendo muy abrumada</w:t>
      </w:r>
      <w:r w:rsidR="00CC7577" w:rsidRPr="00335C1A">
        <w:rPr>
          <w:rFonts w:cstheme="minorHAnsi"/>
          <w:sz w:val="24"/>
          <w:szCs w:val="24"/>
        </w:rPr>
        <w:t xml:space="preserve">. Este intento de desagravio </w:t>
      </w:r>
      <w:r w:rsidR="00A00828" w:rsidRPr="00335C1A">
        <w:rPr>
          <w:rFonts w:cstheme="minorHAnsi"/>
          <w:sz w:val="24"/>
          <w:szCs w:val="24"/>
        </w:rPr>
        <w:t>lo que intenta es reducir los niveles de tensión</w:t>
      </w:r>
      <w:r w:rsidR="00E54F3F" w:rsidRPr="00335C1A">
        <w:rPr>
          <w:rFonts w:cstheme="minorHAnsi"/>
          <w:sz w:val="24"/>
          <w:szCs w:val="24"/>
        </w:rPr>
        <w:t xml:space="preserve"> </w:t>
      </w:r>
      <w:r w:rsidR="00A00828" w:rsidRPr="00335C1A">
        <w:rPr>
          <w:rFonts w:cstheme="minorHAnsi"/>
          <w:sz w:val="24"/>
          <w:szCs w:val="24"/>
        </w:rPr>
        <w:t xml:space="preserve">y que ambos sean capaces de tranquilizarse. Sin embargo, si la otra parte no lo acepta y continúa </w:t>
      </w:r>
      <w:r w:rsidR="00F33D42" w:rsidRPr="00335C1A">
        <w:rPr>
          <w:rFonts w:cstheme="minorHAnsi"/>
          <w:sz w:val="24"/>
          <w:szCs w:val="24"/>
        </w:rPr>
        <w:t>con la pelea</w:t>
      </w:r>
      <w:r w:rsidR="00566186" w:rsidRPr="00335C1A">
        <w:rPr>
          <w:rFonts w:cstheme="minorHAnsi"/>
          <w:sz w:val="24"/>
          <w:szCs w:val="24"/>
        </w:rPr>
        <w:t>, el intento de desagravio falla, generando un círculo</w:t>
      </w:r>
      <w:r w:rsidR="00173EBA" w:rsidRPr="00335C1A">
        <w:rPr>
          <w:rFonts w:cstheme="minorHAnsi"/>
          <w:sz w:val="24"/>
          <w:szCs w:val="24"/>
        </w:rPr>
        <w:t xml:space="preserve"> vicioso de conflicto y agravando los efectos negativos</w:t>
      </w:r>
      <w:r w:rsidR="00566186" w:rsidRPr="00335C1A">
        <w:rPr>
          <w:rFonts w:cstheme="minorHAnsi"/>
          <w:sz w:val="24"/>
          <w:szCs w:val="24"/>
        </w:rPr>
        <w:t xml:space="preserve"> (Gottman y Silver, 2014).  </w:t>
      </w:r>
    </w:p>
    <w:p w14:paraId="7DC4FC01" w14:textId="5919026E" w:rsidR="00ED442A" w:rsidRDefault="00627E51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Por último, </w:t>
      </w:r>
      <w:r w:rsidR="00191853" w:rsidRPr="00335C1A">
        <w:rPr>
          <w:rFonts w:cstheme="minorHAnsi"/>
          <w:sz w:val="24"/>
          <w:szCs w:val="24"/>
        </w:rPr>
        <w:t xml:space="preserve">la existencia de </w:t>
      </w:r>
      <w:r w:rsidR="00714414" w:rsidRPr="00335C1A">
        <w:rPr>
          <w:rFonts w:cstheme="minorHAnsi"/>
          <w:sz w:val="24"/>
          <w:szCs w:val="24"/>
        </w:rPr>
        <w:t xml:space="preserve">tanta negatividad en las relaciones causada por estos cuatro jinetes </w:t>
      </w:r>
      <w:r w:rsidR="003E1704" w:rsidRPr="00335C1A">
        <w:rPr>
          <w:rFonts w:cstheme="minorHAnsi"/>
          <w:sz w:val="24"/>
          <w:szCs w:val="24"/>
        </w:rPr>
        <w:t>hace que se distorsionen las experiencias pasadas que vivieron</w:t>
      </w:r>
      <w:r w:rsidR="00C1655D" w:rsidRPr="00335C1A">
        <w:rPr>
          <w:rFonts w:cstheme="minorHAnsi"/>
          <w:sz w:val="24"/>
          <w:szCs w:val="24"/>
        </w:rPr>
        <w:t xml:space="preserve">. </w:t>
      </w:r>
      <w:r w:rsidR="00EC59E9" w:rsidRPr="00335C1A">
        <w:rPr>
          <w:rFonts w:cstheme="minorHAnsi"/>
          <w:sz w:val="24"/>
          <w:szCs w:val="24"/>
        </w:rPr>
        <w:t xml:space="preserve">Los malos recuerdos son la sexta señal. En lugar de rememorar </w:t>
      </w:r>
      <w:r w:rsidR="00BF0CAB" w:rsidRPr="00335C1A">
        <w:rPr>
          <w:rFonts w:cstheme="minorHAnsi"/>
          <w:sz w:val="24"/>
          <w:szCs w:val="24"/>
        </w:rPr>
        <w:t>una vivencia</w:t>
      </w:r>
      <w:r w:rsidR="00B95C52" w:rsidRPr="00335C1A">
        <w:rPr>
          <w:rFonts w:cstheme="minorHAnsi"/>
          <w:sz w:val="24"/>
          <w:szCs w:val="24"/>
        </w:rPr>
        <w:t xml:space="preserve"> </w:t>
      </w:r>
      <w:r w:rsidR="00BF0CAB" w:rsidRPr="00335C1A">
        <w:rPr>
          <w:rFonts w:cstheme="minorHAnsi"/>
          <w:sz w:val="24"/>
          <w:szCs w:val="24"/>
        </w:rPr>
        <w:t>que en su día consideraron como positiva, se crea una nueva a partir de esta cargada de carácter negativo</w:t>
      </w:r>
      <w:r w:rsidR="00B84161" w:rsidRPr="00335C1A">
        <w:rPr>
          <w:rFonts w:cstheme="minorHAnsi"/>
          <w:sz w:val="24"/>
          <w:szCs w:val="24"/>
        </w:rPr>
        <w:t xml:space="preserve"> o de todo lo bueno que pudo ocurrir, solo se acordarán y se fijarán en lo malo</w:t>
      </w:r>
      <w:r w:rsidR="002D4AF1">
        <w:rPr>
          <w:rFonts w:cstheme="minorHAnsi"/>
          <w:sz w:val="24"/>
          <w:szCs w:val="24"/>
        </w:rPr>
        <w:t xml:space="preserve"> </w:t>
      </w:r>
      <w:r w:rsidR="002D4AF1" w:rsidRPr="00335C1A">
        <w:rPr>
          <w:rFonts w:cstheme="minorHAnsi"/>
          <w:sz w:val="24"/>
          <w:szCs w:val="24"/>
        </w:rPr>
        <w:t xml:space="preserve">(Gottman y Silver, 2014).  </w:t>
      </w:r>
    </w:p>
    <w:p w14:paraId="12E48634" w14:textId="191BD4D6" w:rsidR="00ED442A" w:rsidRDefault="00E913E8" w:rsidP="00335C1A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El identificar estos patrones</w:t>
      </w:r>
      <w:r w:rsidR="00E314D7">
        <w:rPr>
          <w:rFonts w:cstheme="minorHAnsi"/>
          <w:sz w:val="24"/>
          <w:szCs w:val="24"/>
        </w:rPr>
        <w:t xml:space="preserve"> tóxicos</w:t>
      </w:r>
      <w:r>
        <w:rPr>
          <w:rFonts w:cstheme="minorHAnsi"/>
          <w:sz w:val="24"/>
          <w:szCs w:val="24"/>
        </w:rPr>
        <w:t xml:space="preserve"> dentro de</w:t>
      </w:r>
      <w:r w:rsidR="00C50B54">
        <w:rPr>
          <w:rFonts w:cstheme="minorHAnsi"/>
          <w:sz w:val="24"/>
          <w:szCs w:val="24"/>
        </w:rPr>
        <w:t xml:space="preserve">l </w:t>
      </w:r>
      <w:r w:rsidR="00E314D7">
        <w:rPr>
          <w:rFonts w:cstheme="minorHAnsi"/>
          <w:sz w:val="24"/>
          <w:szCs w:val="24"/>
        </w:rPr>
        <w:t xml:space="preserve">funcionamiento de una relación es clave </w:t>
      </w:r>
      <w:r w:rsidR="001430A7">
        <w:rPr>
          <w:rFonts w:cstheme="minorHAnsi"/>
          <w:sz w:val="24"/>
          <w:szCs w:val="24"/>
        </w:rPr>
        <w:t>para poder entender lo que está fallando</w:t>
      </w:r>
      <w:r w:rsidR="009B1DEB">
        <w:rPr>
          <w:rFonts w:cstheme="minorHAnsi"/>
          <w:sz w:val="24"/>
          <w:szCs w:val="24"/>
        </w:rPr>
        <w:t xml:space="preserve">, encontrar un tratamiento </w:t>
      </w:r>
      <w:r w:rsidR="00F2123C">
        <w:rPr>
          <w:rFonts w:cstheme="minorHAnsi"/>
          <w:sz w:val="24"/>
          <w:szCs w:val="24"/>
        </w:rPr>
        <w:t xml:space="preserve">adecuado </w:t>
      </w:r>
      <w:r w:rsidR="00954CEB">
        <w:rPr>
          <w:rFonts w:cstheme="minorHAnsi"/>
          <w:sz w:val="24"/>
          <w:szCs w:val="24"/>
        </w:rPr>
        <w:t>con el que trabajar para poder</w:t>
      </w:r>
      <w:r w:rsidR="00F2123C">
        <w:rPr>
          <w:rFonts w:cstheme="minorHAnsi"/>
          <w:sz w:val="24"/>
          <w:szCs w:val="24"/>
        </w:rPr>
        <w:t xml:space="preserve"> sustituir estos comportamientos por otros alternativos </w:t>
      </w:r>
      <w:r w:rsidR="00954CEB">
        <w:rPr>
          <w:rFonts w:cstheme="minorHAnsi"/>
          <w:sz w:val="24"/>
          <w:szCs w:val="24"/>
        </w:rPr>
        <w:t>más adecuados.</w:t>
      </w:r>
    </w:p>
    <w:p w14:paraId="1A47033E" w14:textId="77777777" w:rsidR="002C4196" w:rsidRDefault="002C4196" w:rsidP="00335C1A">
      <w:pPr>
        <w:spacing w:line="360" w:lineRule="auto"/>
        <w:rPr>
          <w:rFonts w:cstheme="minorHAnsi"/>
          <w:sz w:val="24"/>
          <w:szCs w:val="24"/>
        </w:rPr>
      </w:pPr>
    </w:p>
    <w:p w14:paraId="0EE89007" w14:textId="0A1A6B65" w:rsidR="00954CEB" w:rsidRDefault="00271598" w:rsidP="00335C1A">
      <w:pPr>
        <w:spacing w:line="360" w:lineRule="auto"/>
        <w:rPr>
          <w:rFonts w:cstheme="minorHAnsi"/>
          <w:b/>
          <w:bCs/>
          <w:sz w:val="24"/>
          <w:szCs w:val="24"/>
        </w:rPr>
      </w:pPr>
      <w:r w:rsidRPr="00B764C2">
        <w:rPr>
          <w:rFonts w:cstheme="minorHAnsi"/>
          <w:b/>
          <w:bCs/>
          <w:sz w:val="24"/>
          <w:szCs w:val="24"/>
        </w:rPr>
        <w:t>¿</w:t>
      </w:r>
      <w:r w:rsidR="00B764C2" w:rsidRPr="00B764C2">
        <w:rPr>
          <w:rFonts w:cstheme="minorHAnsi"/>
          <w:b/>
          <w:bCs/>
          <w:sz w:val="24"/>
          <w:szCs w:val="24"/>
        </w:rPr>
        <w:t>Cómo</w:t>
      </w:r>
      <w:r w:rsidR="004A0696">
        <w:rPr>
          <w:rFonts w:cstheme="minorHAnsi"/>
          <w:b/>
          <w:bCs/>
          <w:sz w:val="24"/>
          <w:szCs w:val="24"/>
        </w:rPr>
        <w:t xml:space="preserve"> diferenciar </w:t>
      </w:r>
      <w:r w:rsidRPr="00B764C2">
        <w:rPr>
          <w:rFonts w:cstheme="minorHAnsi"/>
          <w:b/>
          <w:bCs/>
          <w:sz w:val="24"/>
          <w:szCs w:val="24"/>
        </w:rPr>
        <w:t>una relación sana de una relación t</w:t>
      </w:r>
      <w:r w:rsidR="00B764C2" w:rsidRPr="00B764C2">
        <w:rPr>
          <w:rFonts w:cstheme="minorHAnsi"/>
          <w:b/>
          <w:bCs/>
          <w:sz w:val="24"/>
          <w:szCs w:val="24"/>
        </w:rPr>
        <w:t>óxica?</w:t>
      </w:r>
    </w:p>
    <w:p w14:paraId="1E61FD45" w14:textId="211F06C5" w:rsidR="004C48EE" w:rsidRPr="00D87AD6" w:rsidRDefault="002612AA" w:rsidP="00335C1A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El </w:t>
      </w:r>
      <w:r w:rsidR="00D87AD6">
        <w:rPr>
          <w:rFonts w:cstheme="minorHAnsi"/>
          <w:sz w:val="24"/>
          <w:szCs w:val="24"/>
        </w:rPr>
        <w:t xml:space="preserve">tener información </w:t>
      </w:r>
      <w:r w:rsidR="00E24C66">
        <w:rPr>
          <w:rFonts w:cstheme="minorHAnsi"/>
          <w:sz w:val="24"/>
          <w:szCs w:val="24"/>
        </w:rPr>
        <w:t>accesible acerca</w:t>
      </w:r>
      <w:r w:rsidR="00FE0CC3">
        <w:rPr>
          <w:rFonts w:cstheme="minorHAnsi"/>
          <w:sz w:val="24"/>
          <w:szCs w:val="24"/>
        </w:rPr>
        <w:t xml:space="preserve"> </w:t>
      </w:r>
      <w:r w:rsidR="00E24C66">
        <w:rPr>
          <w:rFonts w:cstheme="minorHAnsi"/>
          <w:sz w:val="24"/>
          <w:szCs w:val="24"/>
        </w:rPr>
        <w:t xml:space="preserve">de </w:t>
      </w:r>
      <w:r w:rsidR="00F016EA">
        <w:rPr>
          <w:rFonts w:cstheme="minorHAnsi"/>
          <w:sz w:val="24"/>
          <w:szCs w:val="24"/>
        </w:rPr>
        <w:t xml:space="preserve">las </w:t>
      </w:r>
      <w:r w:rsidR="00E24C66">
        <w:rPr>
          <w:rFonts w:cstheme="minorHAnsi"/>
          <w:sz w:val="24"/>
          <w:szCs w:val="24"/>
        </w:rPr>
        <w:t>relaci</w:t>
      </w:r>
      <w:r w:rsidR="00F016EA">
        <w:rPr>
          <w:rFonts w:cstheme="minorHAnsi"/>
          <w:sz w:val="24"/>
          <w:szCs w:val="24"/>
        </w:rPr>
        <w:t xml:space="preserve">ones </w:t>
      </w:r>
      <w:r w:rsidR="00E24C66">
        <w:rPr>
          <w:rFonts w:cstheme="minorHAnsi"/>
          <w:sz w:val="24"/>
          <w:szCs w:val="24"/>
        </w:rPr>
        <w:t>sana</w:t>
      </w:r>
      <w:r w:rsidR="00F016EA">
        <w:rPr>
          <w:rFonts w:cstheme="minorHAnsi"/>
          <w:sz w:val="24"/>
          <w:szCs w:val="24"/>
        </w:rPr>
        <w:t>s</w:t>
      </w:r>
      <w:r w:rsidR="00E24C66">
        <w:rPr>
          <w:rFonts w:cstheme="minorHAnsi"/>
          <w:sz w:val="24"/>
          <w:szCs w:val="24"/>
        </w:rPr>
        <w:t xml:space="preserve"> </w:t>
      </w:r>
      <w:r w:rsidR="00FE0CC3">
        <w:rPr>
          <w:rFonts w:cstheme="minorHAnsi"/>
          <w:sz w:val="24"/>
          <w:szCs w:val="24"/>
        </w:rPr>
        <w:t xml:space="preserve">es de gran utilidad para poder </w:t>
      </w:r>
      <w:r w:rsidR="00C0285A">
        <w:rPr>
          <w:rFonts w:cstheme="minorHAnsi"/>
          <w:sz w:val="24"/>
          <w:szCs w:val="24"/>
        </w:rPr>
        <w:t xml:space="preserve">ser conscientes de sus características y su funcionamiento, y con ello </w:t>
      </w:r>
      <w:r w:rsidR="00F016EA">
        <w:rPr>
          <w:rFonts w:cstheme="minorHAnsi"/>
          <w:sz w:val="24"/>
          <w:szCs w:val="24"/>
        </w:rPr>
        <w:t xml:space="preserve">ser capaces de discernir </w:t>
      </w:r>
      <w:r w:rsidR="007A48AC">
        <w:rPr>
          <w:rFonts w:cstheme="minorHAnsi"/>
          <w:sz w:val="24"/>
          <w:szCs w:val="24"/>
        </w:rPr>
        <w:t xml:space="preserve">cuando una persona se encuentra dentro de una relación tóxica o disfuncional. </w:t>
      </w:r>
    </w:p>
    <w:p w14:paraId="55B004F8" w14:textId="0F683BA6" w:rsidR="00B44360" w:rsidRPr="004A0696" w:rsidRDefault="00490FD4" w:rsidP="00335C1A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4A0696">
        <w:rPr>
          <w:rFonts w:cstheme="minorHAnsi"/>
          <w:color w:val="000000" w:themeColor="text1"/>
          <w:sz w:val="24"/>
          <w:szCs w:val="24"/>
        </w:rPr>
        <w:t>Madrid Salud</w:t>
      </w:r>
      <w:r w:rsidR="00113ACB" w:rsidRPr="004A0696">
        <w:rPr>
          <w:rFonts w:cstheme="minorHAnsi"/>
          <w:color w:val="000000" w:themeColor="text1"/>
          <w:sz w:val="24"/>
          <w:szCs w:val="24"/>
        </w:rPr>
        <w:t xml:space="preserve"> es un Organismo </w:t>
      </w:r>
      <w:r w:rsidR="00961BF0" w:rsidRPr="004A0696">
        <w:rPr>
          <w:rFonts w:cstheme="minorHAnsi"/>
          <w:color w:val="000000" w:themeColor="text1"/>
          <w:sz w:val="24"/>
          <w:szCs w:val="24"/>
        </w:rPr>
        <w:t xml:space="preserve">Autónomo del Ayuntamiento de Madrid, </w:t>
      </w:r>
      <w:r w:rsidR="00316FDC" w:rsidRPr="004A0696">
        <w:rPr>
          <w:rFonts w:cstheme="minorHAnsi"/>
          <w:color w:val="000000" w:themeColor="text1"/>
          <w:sz w:val="24"/>
          <w:szCs w:val="24"/>
        </w:rPr>
        <w:t xml:space="preserve">en el que a través de su página web </w:t>
      </w:r>
      <w:r w:rsidR="00BC4AD5" w:rsidRPr="004A0696">
        <w:rPr>
          <w:rFonts w:cstheme="minorHAnsi"/>
          <w:color w:val="000000" w:themeColor="text1"/>
          <w:sz w:val="24"/>
          <w:szCs w:val="24"/>
        </w:rPr>
        <w:t xml:space="preserve">explican los </w:t>
      </w:r>
      <w:r w:rsidR="004A0696" w:rsidRPr="004A0696">
        <w:rPr>
          <w:rFonts w:cstheme="minorHAnsi"/>
          <w:color w:val="000000" w:themeColor="text1"/>
          <w:sz w:val="24"/>
          <w:szCs w:val="24"/>
        </w:rPr>
        <w:t>diez</w:t>
      </w:r>
      <w:r w:rsidR="00BC4AD5" w:rsidRPr="004A0696">
        <w:rPr>
          <w:rFonts w:cstheme="minorHAnsi"/>
          <w:color w:val="000000" w:themeColor="text1"/>
          <w:sz w:val="24"/>
          <w:szCs w:val="24"/>
        </w:rPr>
        <w:t xml:space="preserve"> puntos para </w:t>
      </w:r>
      <w:r w:rsidR="004A0696" w:rsidRPr="004A0696">
        <w:rPr>
          <w:rFonts w:cstheme="minorHAnsi"/>
          <w:color w:val="000000" w:themeColor="text1"/>
          <w:sz w:val="24"/>
          <w:szCs w:val="24"/>
        </w:rPr>
        <w:t>distingui</w:t>
      </w:r>
      <w:r w:rsidR="00BC4AD5" w:rsidRPr="004A0696">
        <w:rPr>
          <w:rFonts w:cstheme="minorHAnsi"/>
          <w:color w:val="000000" w:themeColor="text1"/>
          <w:sz w:val="24"/>
          <w:szCs w:val="24"/>
        </w:rPr>
        <w:t>r una relación tóxica de una sana.</w:t>
      </w:r>
    </w:p>
    <w:p w14:paraId="6D2689E1" w14:textId="7F0011F4" w:rsidR="006D5D6B" w:rsidRPr="00335C1A" w:rsidRDefault="006856DA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En </w:t>
      </w:r>
      <w:r w:rsidR="00B04C6D" w:rsidRPr="00335C1A">
        <w:rPr>
          <w:rFonts w:cstheme="minorHAnsi"/>
          <w:sz w:val="24"/>
          <w:szCs w:val="24"/>
        </w:rPr>
        <w:t>una relación sana</w:t>
      </w:r>
      <w:r w:rsidR="00971C9B" w:rsidRPr="00335C1A">
        <w:rPr>
          <w:rFonts w:cstheme="minorHAnsi"/>
          <w:sz w:val="24"/>
          <w:szCs w:val="24"/>
        </w:rPr>
        <w:t xml:space="preserve"> tu pareja </w:t>
      </w:r>
      <w:r w:rsidR="007B21B8" w:rsidRPr="00335C1A">
        <w:rPr>
          <w:rFonts w:cstheme="minorHAnsi"/>
          <w:sz w:val="24"/>
          <w:szCs w:val="24"/>
        </w:rPr>
        <w:t>quiere saber de ti</w:t>
      </w:r>
      <w:r w:rsidR="00895521" w:rsidRPr="00335C1A">
        <w:rPr>
          <w:rFonts w:cstheme="minorHAnsi"/>
          <w:sz w:val="24"/>
          <w:szCs w:val="24"/>
        </w:rPr>
        <w:t xml:space="preserve">, y por ello muestra un interés </w:t>
      </w:r>
      <w:r w:rsidR="00E92A88" w:rsidRPr="00335C1A">
        <w:rPr>
          <w:rFonts w:cstheme="minorHAnsi"/>
          <w:sz w:val="24"/>
          <w:szCs w:val="24"/>
        </w:rPr>
        <w:t xml:space="preserve">por </w:t>
      </w:r>
      <w:r w:rsidR="00895521" w:rsidRPr="00335C1A">
        <w:rPr>
          <w:rFonts w:cstheme="minorHAnsi"/>
          <w:sz w:val="24"/>
          <w:szCs w:val="24"/>
        </w:rPr>
        <w:t>conocer tus gustos, aficiones</w:t>
      </w:r>
      <w:r w:rsidR="000F096B" w:rsidRPr="00335C1A">
        <w:rPr>
          <w:rFonts w:cstheme="minorHAnsi"/>
          <w:sz w:val="24"/>
          <w:szCs w:val="24"/>
        </w:rPr>
        <w:t xml:space="preserve">, así como tu entorno familiar y </w:t>
      </w:r>
      <w:r w:rsidR="006E7A7E" w:rsidRPr="00335C1A">
        <w:rPr>
          <w:rFonts w:cstheme="minorHAnsi"/>
          <w:sz w:val="24"/>
          <w:szCs w:val="24"/>
        </w:rPr>
        <w:t xml:space="preserve">social más importante y cercano. </w:t>
      </w:r>
      <w:r w:rsidR="000530F9" w:rsidRPr="00335C1A">
        <w:rPr>
          <w:rFonts w:cstheme="minorHAnsi"/>
          <w:sz w:val="24"/>
          <w:szCs w:val="24"/>
        </w:rPr>
        <w:t xml:space="preserve">Sin embargo, </w:t>
      </w:r>
      <w:r w:rsidR="00F064F7" w:rsidRPr="00335C1A">
        <w:rPr>
          <w:rFonts w:cstheme="minorHAnsi"/>
          <w:sz w:val="24"/>
          <w:szCs w:val="24"/>
        </w:rPr>
        <w:t>la conducta tóxica aparece cuando este interés se</w:t>
      </w:r>
      <w:r w:rsidR="006E7A7E" w:rsidRPr="00335C1A">
        <w:rPr>
          <w:rFonts w:cstheme="minorHAnsi"/>
          <w:sz w:val="24"/>
          <w:szCs w:val="24"/>
        </w:rPr>
        <w:t xml:space="preserve"> lleva al extremo, transformándose</w:t>
      </w:r>
      <w:r w:rsidR="00F064F7" w:rsidRPr="00335C1A">
        <w:rPr>
          <w:rFonts w:cstheme="minorHAnsi"/>
          <w:sz w:val="24"/>
          <w:szCs w:val="24"/>
        </w:rPr>
        <w:t xml:space="preserve"> en control. En este momento, la pareja </w:t>
      </w:r>
      <w:r w:rsidR="0005732B" w:rsidRPr="00335C1A">
        <w:rPr>
          <w:rFonts w:cstheme="minorHAnsi"/>
          <w:sz w:val="24"/>
          <w:szCs w:val="24"/>
        </w:rPr>
        <w:t xml:space="preserve">quiere tener acceso a toda </w:t>
      </w:r>
      <w:r w:rsidR="007A6B24" w:rsidRPr="00335C1A">
        <w:rPr>
          <w:rFonts w:cstheme="minorHAnsi"/>
          <w:sz w:val="24"/>
          <w:szCs w:val="24"/>
        </w:rPr>
        <w:t>la</w:t>
      </w:r>
      <w:r w:rsidR="0005732B" w:rsidRPr="00335C1A">
        <w:rPr>
          <w:rFonts w:cstheme="minorHAnsi"/>
          <w:sz w:val="24"/>
          <w:szCs w:val="24"/>
        </w:rPr>
        <w:t xml:space="preserve"> información </w:t>
      </w:r>
      <w:r w:rsidR="003D0844" w:rsidRPr="00335C1A">
        <w:rPr>
          <w:rFonts w:cstheme="minorHAnsi"/>
          <w:sz w:val="24"/>
          <w:szCs w:val="24"/>
        </w:rPr>
        <w:t xml:space="preserve">y en todo momento, </w:t>
      </w:r>
      <w:r w:rsidR="0003175B" w:rsidRPr="00335C1A">
        <w:rPr>
          <w:rFonts w:cstheme="minorHAnsi"/>
          <w:sz w:val="24"/>
          <w:szCs w:val="24"/>
        </w:rPr>
        <w:t xml:space="preserve">tratando de ejercer un </w:t>
      </w:r>
      <w:r w:rsidR="002E64E1" w:rsidRPr="00335C1A">
        <w:rPr>
          <w:rFonts w:cstheme="minorHAnsi"/>
          <w:sz w:val="24"/>
          <w:szCs w:val="24"/>
        </w:rPr>
        <w:t xml:space="preserve">control absoluto sobre </w:t>
      </w:r>
      <w:r w:rsidR="007A6B24" w:rsidRPr="00335C1A">
        <w:rPr>
          <w:rFonts w:cstheme="minorHAnsi"/>
          <w:sz w:val="24"/>
          <w:szCs w:val="24"/>
        </w:rPr>
        <w:t xml:space="preserve">las </w:t>
      </w:r>
      <w:r w:rsidR="00E8794F" w:rsidRPr="00335C1A">
        <w:rPr>
          <w:rFonts w:cstheme="minorHAnsi"/>
          <w:sz w:val="24"/>
          <w:szCs w:val="24"/>
        </w:rPr>
        <w:t xml:space="preserve">acciones </w:t>
      </w:r>
      <w:r w:rsidR="002E64E1" w:rsidRPr="00335C1A">
        <w:rPr>
          <w:rFonts w:cstheme="minorHAnsi"/>
          <w:sz w:val="24"/>
          <w:szCs w:val="24"/>
        </w:rPr>
        <w:t>y compañías</w:t>
      </w:r>
      <w:r w:rsidR="00EA79DE" w:rsidRPr="00335C1A">
        <w:rPr>
          <w:rFonts w:cstheme="minorHAnsi"/>
          <w:sz w:val="24"/>
          <w:szCs w:val="24"/>
        </w:rPr>
        <w:t xml:space="preserve"> del otro</w:t>
      </w:r>
      <w:r w:rsidR="002E64E1" w:rsidRPr="00335C1A">
        <w:rPr>
          <w:rFonts w:cstheme="minorHAnsi"/>
          <w:sz w:val="24"/>
          <w:szCs w:val="24"/>
        </w:rPr>
        <w:t>. Por lo que se deja</w:t>
      </w:r>
      <w:r w:rsidR="00CB4C3B" w:rsidRPr="00335C1A">
        <w:rPr>
          <w:rFonts w:cstheme="minorHAnsi"/>
          <w:sz w:val="24"/>
          <w:szCs w:val="24"/>
        </w:rPr>
        <w:t xml:space="preserve"> </w:t>
      </w:r>
      <w:r w:rsidR="003D0844" w:rsidRPr="00335C1A">
        <w:rPr>
          <w:rFonts w:cstheme="minorHAnsi"/>
          <w:sz w:val="24"/>
          <w:szCs w:val="24"/>
        </w:rPr>
        <w:t xml:space="preserve">de respetar </w:t>
      </w:r>
      <w:r w:rsidR="00EA79DE" w:rsidRPr="00335C1A">
        <w:rPr>
          <w:rFonts w:cstheme="minorHAnsi"/>
          <w:sz w:val="24"/>
          <w:szCs w:val="24"/>
        </w:rPr>
        <w:t xml:space="preserve">su </w:t>
      </w:r>
      <w:r w:rsidR="003D0844" w:rsidRPr="00335C1A">
        <w:rPr>
          <w:rFonts w:cstheme="minorHAnsi"/>
          <w:sz w:val="24"/>
          <w:szCs w:val="24"/>
        </w:rPr>
        <w:t xml:space="preserve">privacidad y </w:t>
      </w:r>
      <w:r w:rsidR="00EA79DE" w:rsidRPr="00335C1A">
        <w:rPr>
          <w:rFonts w:cstheme="minorHAnsi"/>
          <w:sz w:val="24"/>
          <w:szCs w:val="24"/>
        </w:rPr>
        <w:t xml:space="preserve">su </w:t>
      </w:r>
      <w:r w:rsidR="003D0844" w:rsidRPr="00335C1A">
        <w:rPr>
          <w:rFonts w:cstheme="minorHAnsi"/>
          <w:sz w:val="24"/>
          <w:szCs w:val="24"/>
        </w:rPr>
        <w:t>espacio personal</w:t>
      </w:r>
      <w:r w:rsidR="00387365">
        <w:rPr>
          <w:rFonts w:cstheme="minorHAnsi"/>
          <w:sz w:val="24"/>
          <w:szCs w:val="24"/>
        </w:rPr>
        <w:t xml:space="preserve"> (Madrid Salud</w:t>
      </w:r>
      <w:r w:rsidR="00292E63">
        <w:rPr>
          <w:rFonts w:cstheme="minorHAnsi"/>
          <w:sz w:val="24"/>
          <w:szCs w:val="24"/>
        </w:rPr>
        <w:t>, s.f</w:t>
      </w:r>
      <w:r w:rsidR="00952660">
        <w:rPr>
          <w:rFonts w:cstheme="minorHAnsi"/>
          <w:sz w:val="24"/>
          <w:szCs w:val="24"/>
        </w:rPr>
        <w:t>.)</w:t>
      </w:r>
      <w:r w:rsidR="00EA79DE" w:rsidRPr="00335C1A">
        <w:rPr>
          <w:rFonts w:cstheme="minorHAnsi"/>
          <w:sz w:val="24"/>
          <w:szCs w:val="24"/>
        </w:rPr>
        <w:t xml:space="preserve">. </w:t>
      </w:r>
    </w:p>
    <w:p w14:paraId="334E7E72" w14:textId="398AF975" w:rsidR="0010093F" w:rsidRPr="00335C1A" w:rsidRDefault="0010093F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De la misma manera, la gestión de este espacio personal </w:t>
      </w:r>
      <w:r w:rsidR="007C280A" w:rsidRPr="00335C1A">
        <w:rPr>
          <w:rFonts w:cstheme="minorHAnsi"/>
          <w:sz w:val="24"/>
          <w:szCs w:val="24"/>
        </w:rPr>
        <w:t>debería tender hacia la</w:t>
      </w:r>
      <w:r w:rsidR="00F1328A" w:rsidRPr="00335C1A">
        <w:rPr>
          <w:rFonts w:cstheme="minorHAnsi"/>
          <w:sz w:val="24"/>
          <w:szCs w:val="24"/>
        </w:rPr>
        <w:t xml:space="preserve"> propia</w:t>
      </w:r>
      <w:r w:rsidR="007C280A" w:rsidRPr="00335C1A">
        <w:rPr>
          <w:rFonts w:cstheme="minorHAnsi"/>
          <w:sz w:val="24"/>
          <w:szCs w:val="24"/>
        </w:rPr>
        <w:t xml:space="preserve"> libertad y no ser de carácter posesivo</w:t>
      </w:r>
      <w:r w:rsidRPr="00335C1A">
        <w:rPr>
          <w:rFonts w:cstheme="minorHAnsi"/>
          <w:sz w:val="24"/>
          <w:szCs w:val="24"/>
        </w:rPr>
        <w:t xml:space="preserve">. El comportamiento posesivo se caracteriza por tratar de privar a un miembro de la pareja de su espacio individual. Plantea únicamente un espacio compartido dentro de la propia relación, impidiendo de esta manera la capacidad de desarrollo o crecimiento a nivel personal </w:t>
      </w:r>
      <w:r w:rsidR="008F60A1" w:rsidRPr="00335C1A">
        <w:rPr>
          <w:rFonts w:cstheme="minorHAnsi"/>
          <w:sz w:val="24"/>
          <w:szCs w:val="24"/>
        </w:rPr>
        <w:t xml:space="preserve">del otro </w:t>
      </w:r>
      <w:r w:rsidRPr="00335C1A">
        <w:rPr>
          <w:rFonts w:cstheme="minorHAnsi"/>
          <w:sz w:val="24"/>
          <w:szCs w:val="24"/>
        </w:rPr>
        <w:t xml:space="preserve">al </w:t>
      </w:r>
      <w:r w:rsidR="00912788" w:rsidRPr="00335C1A">
        <w:rPr>
          <w:rFonts w:cstheme="minorHAnsi"/>
          <w:sz w:val="24"/>
          <w:szCs w:val="24"/>
        </w:rPr>
        <w:t xml:space="preserve">tratar de </w:t>
      </w:r>
      <w:r w:rsidRPr="00335C1A">
        <w:rPr>
          <w:rFonts w:cstheme="minorHAnsi"/>
          <w:sz w:val="24"/>
          <w:szCs w:val="24"/>
        </w:rPr>
        <w:t>aislarla de su entorno</w:t>
      </w:r>
      <w:r w:rsidR="002401A6">
        <w:rPr>
          <w:rFonts w:cstheme="minorHAnsi"/>
          <w:sz w:val="24"/>
          <w:szCs w:val="24"/>
        </w:rPr>
        <w:t xml:space="preserve"> (Madrid Salud, s.f.)</w:t>
      </w:r>
      <w:r w:rsidR="002401A6" w:rsidRPr="00335C1A">
        <w:rPr>
          <w:rFonts w:cstheme="minorHAnsi"/>
          <w:sz w:val="24"/>
          <w:szCs w:val="24"/>
        </w:rPr>
        <w:t xml:space="preserve">. </w:t>
      </w:r>
    </w:p>
    <w:p w14:paraId="37BF95E8" w14:textId="297E6AEB" w:rsidR="005D2893" w:rsidRPr="00335C1A" w:rsidRDefault="00E83EBA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Además,</w:t>
      </w:r>
      <w:r w:rsidR="002401A6">
        <w:rPr>
          <w:rFonts w:cstheme="minorHAnsi"/>
          <w:sz w:val="24"/>
          <w:szCs w:val="24"/>
        </w:rPr>
        <w:t xml:space="preserve"> Madrid Salud (s.f.) explica que</w:t>
      </w:r>
      <w:r w:rsidRPr="00335C1A">
        <w:rPr>
          <w:rFonts w:cstheme="minorHAnsi"/>
          <w:sz w:val="24"/>
          <w:szCs w:val="24"/>
        </w:rPr>
        <w:t xml:space="preserve"> una relación se sustenta </w:t>
      </w:r>
      <w:r w:rsidR="008851D5" w:rsidRPr="00335C1A">
        <w:rPr>
          <w:rFonts w:cstheme="minorHAnsi"/>
          <w:sz w:val="24"/>
          <w:szCs w:val="24"/>
        </w:rPr>
        <w:t xml:space="preserve">en la confianza mutua. El escenario ideal </w:t>
      </w:r>
      <w:r w:rsidR="00066435" w:rsidRPr="00335C1A">
        <w:rPr>
          <w:rFonts w:cstheme="minorHAnsi"/>
          <w:sz w:val="24"/>
          <w:szCs w:val="24"/>
        </w:rPr>
        <w:t xml:space="preserve">es </w:t>
      </w:r>
      <w:r w:rsidR="00981663" w:rsidRPr="00335C1A">
        <w:rPr>
          <w:rFonts w:cstheme="minorHAnsi"/>
          <w:sz w:val="24"/>
          <w:szCs w:val="24"/>
        </w:rPr>
        <w:t>el en el que la persona confía plenamente en su pareja, sin verse afectada por factores externos, como que pueda socializar en fiestas</w:t>
      </w:r>
      <w:r w:rsidR="00A342BD" w:rsidRPr="00335C1A">
        <w:rPr>
          <w:rFonts w:cstheme="minorHAnsi"/>
          <w:sz w:val="24"/>
          <w:szCs w:val="24"/>
        </w:rPr>
        <w:t xml:space="preserve"> o con gente nueva.</w:t>
      </w:r>
      <w:r w:rsidR="00210D46" w:rsidRPr="00335C1A">
        <w:rPr>
          <w:rFonts w:cstheme="minorHAnsi"/>
          <w:sz w:val="24"/>
          <w:szCs w:val="24"/>
        </w:rPr>
        <w:t xml:space="preserve"> </w:t>
      </w:r>
      <w:r w:rsidR="00BB69C2" w:rsidRPr="00335C1A">
        <w:rPr>
          <w:rFonts w:cstheme="minorHAnsi"/>
          <w:sz w:val="24"/>
          <w:szCs w:val="24"/>
        </w:rPr>
        <w:t xml:space="preserve">A diferencia de los celos, </w:t>
      </w:r>
      <w:r w:rsidR="00E60B68" w:rsidRPr="00335C1A">
        <w:rPr>
          <w:rFonts w:cstheme="minorHAnsi"/>
          <w:sz w:val="24"/>
          <w:szCs w:val="24"/>
        </w:rPr>
        <w:t xml:space="preserve">que </w:t>
      </w:r>
      <w:r w:rsidR="001C057B" w:rsidRPr="00335C1A">
        <w:rPr>
          <w:rFonts w:cstheme="minorHAnsi"/>
          <w:sz w:val="24"/>
          <w:szCs w:val="24"/>
        </w:rPr>
        <w:t>son</w:t>
      </w:r>
      <w:r w:rsidR="003543E1" w:rsidRPr="00335C1A">
        <w:rPr>
          <w:rFonts w:cstheme="minorHAnsi"/>
          <w:sz w:val="24"/>
          <w:szCs w:val="24"/>
        </w:rPr>
        <w:t xml:space="preserve"> generados por, además de estos factores externos mencionados, por </w:t>
      </w:r>
      <w:r w:rsidR="000F39E8" w:rsidRPr="00335C1A">
        <w:rPr>
          <w:rFonts w:cstheme="minorHAnsi"/>
          <w:sz w:val="24"/>
          <w:szCs w:val="24"/>
        </w:rPr>
        <w:t xml:space="preserve">la inseguridad, la desconfianza </w:t>
      </w:r>
      <w:r w:rsidR="000654F0" w:rsidRPr="00335C1A">
        <w:rPr>
          <w:rFonts w:cstheme="minorHAnsi"/>
          <w:sz w:val="24"/>
          <w:szCs w:val="24"/>
        </w:rPr>
        <w:t xml:space="preserve">y la falta de comunicación. </w:t>
      </w:r>
    </w:p>
    <w:p w14:paraId="0E473ADA" w14:textId="1A248C5B" w:rsidR="0038731A" w:rsidRPr="00335C1A" w:rsidRDefault="00AC4A1E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Igualmente</w:t>
      </w:r>
      <w:r w:rsidR="00192499" w:rsidRPr="00335C1A">
        <w:rPr>
          <w:rFonts w:cstheme="minorHAnsi"/>
          <w:sz w:val="24"/>
          <w:szCs w:val="24"/>
        </w:rPr>
        <w:t xml:space="preserve">, </w:t>
      </w:r>
      <w:r w:rsidR="00C6747D" w:rsidRPr="00335C1A">
        <w:rPr>
          <w:rFonts w:cstheme="minorHAnsi"/>
          <w:sz w:val="24"/>
          <w:szCs w:val="24"/>
        </w:rPr>
        <w:t>en una relación tóxica</w:t>
      </w:r>
      <w:r w:rsidR="00D47FC0" w:rsidRPr="00335C1A">
        <w:rPr>
          <w:rFonts w:cstheme="minorHAnsi"/>
          <w:sz w:val="24"/>
          <w:szCs w:val="24"/>
        </w:rPr>
        <w:t xml:space="preserve">, uno de los miembros cuestiona o menosprecia los actos, los pensamientos, la vestimenta y los </w:t>
      </w:r>
      <w:r w:rsidR="00950A88" w:rsidRPr="00335C1A">
        <w:rPr>
          <w:rFonts w:cstheme="minorHAnsi"/>
          <w:sz w:val="24"/>
          <w:szCs w:val="24"/>
        </w:rPr>
        <w:t>problemas del otro</w:t>
      </w:r>
      <w:r w:rsidR="00C3323D" w:rsidRPr="00335C1A">
        <w:rPr>
          <w:rFonts w:cstheme="minorHAnsi"/>
          <w:sz w:val="24"/>
          <w:szCs w:val="24"/>
        </w:rPr>
        <w:t xml:space="preserve">. </w:t>
      </w:r>
      <w:r w:rsidR="00192499" w:rsidRPr="00335C1A">
        <w:rPr>
          <w:rFonts w:cstheme="minorHAnsi"/>
          <w:sz w:val="24"/>
          <w:szCs w:val="24"/>
        </w:rPr>
        <w:t xml:space="preserve">Mientras </w:t>
      </w:r>
      <w:r w:rsidR="00FD71A9" w:rsidRPr="00335C1A">
        <w:rPr>
          <w:rFonts w:cstheme="minorHAnsi"/>
          <w:sz w:val="24"/>
          <w:szCs w:val="24"/>
        </w:rPr>
        <w:t>que,</w:t>
      </w:r>
      <w:r w:rsidR="008E6A57" w:rsidRPr="00335C1A">
        <w:rPr>
          <w:rFonts w:cstheme="minorHAnsi"/>
          <w:sz w:val="24"/>
          <w:szCs w:val="24"/>
        </w:rPr>
        <w:t xml:space="preserve"> </w:t>
      </w:r>
      <w:r w:rsidR="00C3323D" w:rsidRPr="00335C1A">
        <w:rPr>
          <w:rFonts w:cstheme="minorHAnsi"/>
          <w:sz w:val="24"/>
          <w:szCs w:val="24"/>
        </w:rPr>
        <w:t>si la relación es sana</w:t>
      </w:r>
      <w:r w:rsidR="00EB0B53" w:rsidRPr="00335C1A">
        <w:rPr>
          <w:rFonts w:cstheme="minorHAnsi"/>
          <w:sz w:val="24"/>
          <w:szCs w:val="24"/>
        </w:rPr>
        <w:t>,</w:t>
      </w:r>
      <w:r w:rsidR="00C3323D" w:rsidRPr="00335C1A">
        <w:rPr>
          <w:rFonts w:cstheme="minorHAnsi"/>
          <w:sz w:val="24"/>
          <w:szCs w:val="24"/>
        </w:rPr>
        <w:t xml:space="preserve"> s</w:t>
      </w:r>
      <w:r w:rsidR="00AA5C56" w:rsidRPr="00335C1A">
        <w:rPr>
          <w:rFonts w:cstheme="minorHAnsi"/>
          <w:sz w:val="24"/>
          <w:szCs w:val="24"/>
        </w:rPr>
        <w:t xml:space="preserve">entirá orgullo </w:t>
      </w:r>
      <w:r w:rsidR="002F351A" w:rsidRPr="00335C1A">
        <w:rPr>
          <w:rFonts w:cstheme="minorHAnsi"/>
          <w:sz w:val="24"/>
          <w:szCs w:val="24"/>
        </w:rPr>
        <w:t>por su pareja</w:t>
      </w:r>
      <w:r w:rsidR="00314C2B" w:rsidRPr="00335C1A">
        <w:rPr>
          <w:rFonts w:cstheme="minorHAnsi"/>
          <w:sz w:val="24"/>
          <w:szCs w:val="24"/>
        </w:rPr>
        <w:t xml:space="preserve">, por ello </w:t>
      </w:r>
      <w:r w:rsidR="00AA5C56" w:rsidRPr="00335C1A">
        <w:rPr>
          <w:rFonts w:cstheme="minorHAnsi"/>
          <w:sz w:val="24"/>
          <w:szCs w:val="24"/>
        </w:rPr>
        <w:t xml:space="preserve">confiará </w:t>
      </w:r>
      <w:r w:rsidR="00314C2B" w:rsidRPr="00335C1A">
        <w:rPr>
          <w:rFonts w:cstheme="minorHAnsi"/>
          <w:sz w:val="24"/>
          <w:szCs w:val="24"/>
        </w:rPr>
        <w:t xml:space="preserve">en </w:t>
      </w:r>
      <w:r w:rsidR="00FE193D" w:rsidRPr="00335C1A">
        <w:rPr>
          <w:rFonts w:cstheme="minorHAnsi"/>
          <w:sz w:val="24"/>
          <w:szCs w:val="24"/>
        </w:rPr>
        <w:t xml:space="preserve">la capacidad que tiene </w:t>
      </w:r>
      <w:r w:rsidR="005A565E" w:rsidRPr="00335C1A">
        <w:rPr>
          <w:rFonts w:cstheme="minorHAnsi"/>
          <w:sz w:val="24"/>
          <w:szCs w:val="24"/>
        </w:rPr>
        <w:t>para gestionar su vida</w:t>
      </w:r>
      <w:r w:rsidR="00214980" w:rsidRPr="00335C1A">
        <w:rPr>
          <w:rFonts w:cstheme="minorHAnsi"/>
          <w:sz w:val="24"/>
          <w:szCs w:val="24"/>
        </w:rPr>
        <w:t xml:space="preserve"> </w:t>
      </w:r>
      <w:r w:rsidR="00212678" w:rsidRPr="00335C1A">
        <w:rPr>
          <w:rFonts w:cstheme="minorHAnsi"/>
          <w:sz w:val="24"/>
          <w:szCs w:val="24"/>
        </w:rPr>
        <w:t>con su</w:t>
      </w:r>
      <w:r w:rsidR="00214980" w:rsidRPr="00335C1A">
        <w:rPr>
          <w:rFonts w:cstheme="minorHAnsi"/>
          <w:sz w:val="24"/>
          <w:szCs w:val="24"/>
        </w:rPr>
        <w:t xml:space="preserve"> lib</w:t>
      </w:r>
      <w:r w:rsidR="00212678" w:rsidRPr="00335C1A">
        <w:rPr>
          <w:rFonts w:cstheme="minorHAnsi"/>
          <w:sz w:val="24"/>
          <w:szCs w:val="24"/>
        </w:rPr>
        <w:t>ertad de</w:t>
      </w:r>
      <w:r w:rsidR="00214980" w:rsidRPr="00335C1A">
        <w:rPr>
          <w:rFonts w:cstheme="minorHAnsi"/>
          <w:sz w:val="24"/>
          <w:szCs w:val="24"/>
        </w:rPr>
        <w:t xml:space="preserve"> elección</w:t>
      </w:r>
      <w:r w:rsidR="00212678" w:rsidRPr="00335C1A">
        <w:rPr>
          <w:rFonts w:cstheme="minorHAnsi"/>
          <w:sz w:val="24"/>
          <w:szCs w:val="24"/>
        </w:rPr>
        <w:t>. Siendo esto un incentivo</w:t>
      </w:r>
      <w:r w:rsidR="00005F8F" w:rsidRPr="00335C1A">
        <w:rPr>
          <w:rFonts w:cstheme="minorHAnsi"/>
          <w:sz w:val="24"/>
          <w:szCs w:val="24"/>
        </w:rPr>
        <w:t xml:space="preserve"> </w:t>
      </w:r>
      <w:r w:rsidR="00EB0B53" w:rsidRPr="00335C1A">
        <w:rPr>
          <w:rFonts w:cstheme="minorHAnsi"/>
          <w:sz w:val="24"/>
          <w:szCs w:val="24"/>
        </w:rPr>
        <w:t xml:space="preserve">para </w:t>
      </w:r>
      <w:r w:rsidR="0012045B" w:rsidRPr="00335C1A">
        <w:rPr>
          <w:rFonts w:cstheme="minorHAnsi"/>
          <w:sz w:val="24"/>
          <w:szCs w:val="24"/>
        </w:rPr>
        <w:t xml:space="preserve">que la pareja pueda </w:t>
      </w:r>
      <w:r w:rsidR="00EB0B53" w:rsidRPr="00335C1A">
        <w:rPr>
          <w:rFonts w:cstheme="minorHAnsi"/>
          <w:sz w:val="24"/>
          <w:szCs w:val="24"/>
        </w:rPr>
        <w:t>atreverse a experimentar y crecer en autoestima</w:t>
      </w:r>
      <w:r w:rsidR="002401A6">
        <w:rPr>
          <w:rFonts w:cstheme="minorHAnsi"/>
          <w:sz w:val="24"/>
          <w:szCs w:val="24"/>
        </w:rPr>
        <w:t xml:space="preserve"> (Madrid Salud, s.f.)</w:t>
      </w:r>
      <w:r w:rsidR="00EB0B53" w:rsidRPr="00335C1A">
        <w:rPr>
          <w:rFonts w:cstheme="minorHAnsi"/>
          <w:sz w:val="24"/>
          <w:szCs w:val="24"/>
        </w:rPr>
        <w:t>.</w:t>
      </w:r>
    </w:p>
    <w:p w14:paraId="03FD5C39" w14:textId="646D2F46" w:rsidR="00A0195C" w:rsidRPr="00335C1A" w:rsidRDefault="0012045B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Más aún, </w:t>
      </w:r>
      <w:r w:rsidR="002401A6">
        <w:rPr>
          <w:rFonts w:cstheme="minorHAnsi"/>
          <w:sz w:val="24"/>
          <w:szCs w:val="24"/>
        </w:rPr>
        <w:t>Madrid Salud (s.f.)</w:t>
      </w:r>
      <w:r w:rsidR="002D4AF1">
        <w:rPr>
          <w:rFonts w:cstheme="minorHAnsi"/>
          <w:sz w:val="24"/>
          <w:szCs w:val="24"/>
        </w:rPr>
        <w:t xml:space="preserve"> establece </w:t>
      </w:r>
      <w:r w:rsidR="00920F3B">
        <w:rPr>
          <w:rFonts w:cstheme="minorHAnsi"/>
          <w:sz w:val="24"/>
          <w:szCs w:val="24"/>
        </w:rPr>
        <w:t xml:space="preserve">que </w:t>
      </w:r>
      <w:r w:rsidR="00724711" w:rsidRPr="00335C1A">
        <w:rPr>
          <w:rFonts w:cstheme="minorHAnsi"/>
          <w:sz w:val="24"/>
          <w:szCs w:val="24"/>
        </w:rPr>
        <w:t xml:space="preserve">otro comportamiento disfuncional </w:t>
      </w:r>
      <w:r w:rsidR="00853A19" w:rsidRPr="00335C1A">
        <w:rPr>
          <w:rFonts w:cstheme="minorHAnsi"/>
          <w:sz w:val="24"/>
          <w:szCs w:val="24"/>
        </w:rPr>
        <w:t xml:space="preserve">se manifiesta en el uso de las faltas de respeto reiteradas hacia la pareja, </w:t>
      </w:r>
      <w:r w:rsidR="00561075" w:rsidRPr="00335C1A">
        <w:rPr>
          <w:rFonts w:cstheme="minorHAnsi"/>
          <w:sz w:val="24"/>
          <w:szCs w:val="24"/>
        </w:rPr>
        <w:t xml:space="preserve">pudiendo ocasionar </w:t>
      </w:r>
      <w:r w:rsidR="00853A19" w:rsidRPr="00335C1A">
        <w:rPr>
          <w:rFonts w:cstheme="minorHAnsi"/>
          <w:sz w:val="24"/>
          <w:szCs w:val="24"/>
        </w:rPr>
        <w:t xml:space="preserve">nuevos complejos en </w:t>
      </w:r>
      <w:r w:rsidR="00F0322F" w:rsidRPr="00335C1A">
        <w:rPr>
          <w:rFonts w:cstheme="minorHAnsi"/>
          <w:sz w:val="24"/>
          <w:szCs w:val="24"/>
        </w:rPr>
        <w:t xml:space="preserve">él o ella. </w:t>
      </w:r>
      <w:r w:rsidR="005F01F6" w:rsidRPr="00335C1A">
        <w:rPr>
          <w:rFonts w:cstheme="minorHAnsi"/>
          <w:sz w:val="24"/>
          <w:szCs w:val="24"/>
        </w:rPr>
        <w:t xml:space="preserve">Por el contrario, </w:t>
      </w:r>
      <w:r w:rsidR="001E0EF6" w:rsidRPr="00335C1A">
        <w:rPr>
          <w:rFonts w:cstheme="minorHAnsi"/>
          <w:sz w:val="24"/>
          <w:szCs w:val="24"/>
        </w:rPr>
        <w:t xml:space="preserve">se ha </w:t>
      </w:r>
      <w:r w:rsidR="000A5689" w:rsidRPr="00335C1A">
        <w:rPr>
          <w:rFonts w:cstheme="minorHAnsi"/>
          <w:sz w:val="24"/>
          <w:szCs w:val="24"/>
        </w:rPr>
        <w:t xml:space="preserve">de aceptar al otro tal y como es, entendiendo </w:t>
      </w:r>
      <w:r w:rsidR="008B4479" w:rsidRPr="00335C1A">
        <w:rPr>
          <w:rFonts w:cstheme="minorHAnsi"/>
          <w:sz w:val="24"/>
          <w:szCs w:val="24"/>
        </w:rPr>
        <w:t xml:space="preserve">que no es perfecto y que </w:t>
      </w:r>
      <w:r w:rsidR="00C97BD2" w:rsidRPr="00335C1A">
        <w:rPr>
          <w:rFonts w:cstheme="minorHAnsi"/>
          <w:sz w:val="24"/>
          <w:szCs w:val="24"/>
        </w:rPr>
        <w:t>aun</w:t>
      </w:r>
      <w:r w:rsidR="00644C9D" w:rsidRPr="00335C1A">
        <w:rPr>
          <w:rFonts w:cstheme="minorHAnsi"/>
          <w:sz w:val="24"/>
          <w:szCs w:val="24"/>
        </w:rPr>
        <w:t xml:space="preserve"> teniendo</w:t>
      </w:r>
      <w:r w:rsidR="008B4479" w:rsidRPr="00335C1A">
        <w:rPr>
          <w:rFonts w:cstheme="minorHAnsi"/>
          <w:sz w:val="24"/>
          <w:szCs w:val="24"/>
        </w:rPr>
        <w:t xml:space="preserve"> defectos </w:t>
      </w:r>
      <w:r w:rsidR="00644C9D" w:rsidRPr="00335C1A">
        <w:rPr>
          <w:rFonts w:cstheme="minorHAnsi"/>
          <w:sz w:val="24"/>
          <w:szCs w:val="24"/>
        </w:rPr>
        <w:t xml:space="preserve">se le tiene que seguir tratando </w:t>
      </w:r>
      <w:r w:rsidR="00C22479" w:rsidRPr="00335C1A">
        <w:rPr>
          <w:rFonts w:cstheme="minorHAnsi"/>
          <w:sz w:val="24"/>
          <w:szCs w:val="24"/>
        </w:rPr>
        <w:t>correctamente.</w:t>
      </w:r>
    </w:p>
    <w:p w14:paraId="28ECBF47" w14:textId="695A94CA" w:rsidR="0089390A" w:rsidRPr="00335C1A" w:rsidRDefault="00763226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Asimismo, </w:t>
      </w:r>
      <w:r w:rsidR="00A22769" w:rsidRPr="00335C1A">
        <w:rPr>
          <w:rFonts w:cstheme="minorHAnsi"/>
          <w:sz w:val="24"/>
          <w:szCs w:val="24"/>
        </w:rPr>
        <w:t>si uno de los</w:t>
      </w:r>
      <w:r w:rsidRPr="00335C1A">
        <w:rPr>
          <w:rFonts w:cstheme="minorHAnsi"/>
          <w:sz w:val="24"/>
          <w:szCs w:val="24"/>
        </w:rPr>
        <w:t xml:space="preserve"> </w:t>
      </w:r>
      <w:r w:rsidR="004D3066" w:rsidRPr="00335C1A">
        <w:rPr>
          <w:rFonts w:cstheme="minorHAnsi"/>
          <w:sz w:val="24"/>
          <w:szCs w:val="24"/>
        </w:rPr>
        <w:t xml:space="preserve">cónyuges </w:t>
      </w:r>
      <w:r w:rsidR="00A22769" w:rsidRPr="00335C1A">
        <w:rPr>
          <w:rFonts w:cstheme="minorHAnsi"/>
          <w:sz w:val="24"/>
          <w:szCs w:val="24"/>
        </w:rPr>
        <w:t>es el que siempre domina</w:t>
      </w:r>
      <w:r w:rsidR="00AE2C87" w:rsidRPr="00335C1A">
        <w:rPr>
          <w:rFonts w:cstheme="minorHAnsi"/>
          <w:sz w:val="24"/>
          <w:szCs w:val="24"/>
        </w:rPr>
        <w:t xml:space="preserve">, por </w:t>
      </w:r>
      <w:r w:rsidR="00185EDC" w:rsidRPr="00335C1A">
        <w:rPr>
          <w:rFonts w:cstheme="minorHAnsi"/>
          <w:sz w:val="24"/>
          <w:szCs w:val="24"/>
        </w:rPr>
        <w:t>ejemplo,</w:t>
      </w:r>
      <w:r w:rsidR="00AE2C87" w:rsidRPr="00335C1A">
        <w:rPr>
          <w:rFonts w:cstheme="minorHAnsi"/>
          <w:sz w:val="24"/>
          <w:szCs w:val="24"/>
        </w:rPr>
        <w:t xml:space="preserve"> </w:t>
      </w:r>
      <w:r w:rsidR="00AC6E15" w:rsidRPr="00335C1A">
        <w:rPr>
          <w:rFonts w:cstheme="minorHAnsi"/>
          <w:sz w:val="24"/>
          <w:szCs w:val="24"/>
        </w:rPr>
        <w:t>en la toma de decisiones, en los planes, a la hora de mantener relaciones sexuales</w:t>
      </w:r>
      <w:r w:rsidR="003C6FBE" w:rsidRPr="00335C1A">
        <w:rPr>
          <w:rFonts w:cstheme="minorHAnsi"/>
          <w:sz w:val="24"/>
          <w:szCs w:val="24"/>
        </w:rPr>
        <w:t xml:space="preserve">, </w:t>
      </w:r>
      <w:r w:rsidR="008F27C6" w:rsidRPr="00335C1A">
        <w:rPr>
          <w:rFonts w:cstheme="minorHAnsi"/>
          <w:sz w:val="24"/>
          <w:szCs w:val="24"/>
        </w:rPr>
        <w:t xml:space="preserve">y el otro </w:t>
      </w:r>
      <w:r w:rsidR="00BF5C75" w:rsidRPr="00335C1A">
        <w:rPr>
          <w:rFonts w:cstheme="minorHAnsi"/>
          <w:sz w:val="24"/>
          <w:szCs w:val="24"/>
        </w:rPr>
        <w:t>es</w:t>
      </w:r>
      <w:r w:rsidR="008F27C6" w:rsidRPr="00335C1A">
        <w:rPr>
          <w:rFonts w:cstheme="minorHAnsi"/>
          <w:sz w:val="24"/>
          <w:szCs w:val="24"/>
        </w:rPr>
        <w:t xml:space="preserve"> el que ced</w:t>
      </w:r>
      <w:r w:rsidR="00BF5C75" w:rsidRPr="00335C1A">
        <w:rPr>
          <w:rFonts w:cstheme="minorHAnsi"/>
          <w:sz w:val="24"/>
          <w:szCs w:val="24"/>
        </w:rPr>
        <w:t xml:space="preserve">e </w:t>
      </w:r>
      <w:r w:rsidR="008F27C6" w:rsidRPr="00335C1A">
        <w:rPr>
          <w:rFonts w:cstheme="minorHAnsi"/>
          <w:sz w:val="24"/>
          <w:szCs w:val="24"/>
        </w:rPr>
        <w:t>y el sumiso</w:t>
      </w:r>
      <w:r w:rsidR="00A22769" w:rsidRPr="00335C1A">
        <w:rPr>
          <w:rFonts w:cstheme="minorHAnsi"/>
          <w:sz w:val="24"/>
          <w:szCs w:val="24"/>
        </w:rPr>
        <w:t xml:space="preserve">, </w:t>
      </w:r>
      <w:r w:rsidR="00AE2C87" w:rsidRPr="00335C1A">
        <w:rPr>
          <w:rFonts w:cstheme="minorHAnsi"/>
          <w:sz w:val="24"/>
          <w:szCs w:val="24"/>
        </w:rPr>
        <w:t xml:space="preserve">se trataría de una relación tóxica. </w:t>
      </w:r>
      <w:r w:rsidR="003C6FBE" w:rsidRPr="00335C1A">
        <w:rPr>
          <w:rFonts w:cstheme="minorHAnsi"/>
          <w:sz w:val="24"/>
          <w:szCs w:val="24"/>
        </w:rPr>
        <w:t>Puesto que lo adecuado o sano sería encontrar un equilibrio en el que estos roles se vayan intercambiando</w:t>
      </w:r>
      <w:r w:rsidR="002D4AF1">
        <w:rPr>
          <w:rFonts w:cstheme="minorHAnsi"/>
          <w:sz w:val="24"/>
          <w:szCs w:val="24"/>
        </w:rPr>
        <w:t xml:space="preserve"> (Madrid Salud, s.f.)</w:t>
      </w:r>
      <w:r w:rsidR="003C6FBE" w:rsidRPr="00335C1A">
        <w:rPr>
          <w:rFonts w:cstheme="minorHAnsi"/>
          <w:sz w:val="24"/>
          <w:szCs w:val="24"/>
        </w:rPr>
        <w:t>.</w:t>
      </w:r>
    </w:p>
    <w:p w14:paraId="3FBCF074" w14:textId="14524A58" w:rsidR="006D5D6B" w:rsidRPr="00335C1A" w:rsidRDefault="00AA2F98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Del mismo modo,</w:t>
      </w:r>
      <w:r w:rsidR="00D01D18" w:rsidRPr="00335C1A">
        <w:rPr>
          <w:rFonts w:cstheme="minorHAnsi"/>
          <w:sz w:val="24"/>
          <w:szCs w:val="24"/>
        </w:rPr>
        <w:t xml:space="preserve"> </w:t>
      </w:r>
      <w:r w:rsidR="00DB7763" w:rsidRPr="00335C1A">
        <w:rPr>
          <w:rFonts w:cstheme="minorHAnsi"/>
          <w:sz w:val="24"/>
          <w:szCs w:val="24"/>
        </w:rPr>
        <w:t xml:space="preserve">para tener una relación </w:t>
      </w:r>
      <w:r w:rsidR="00D305B5" w:rsidRPr="00335C1A">
        <w:rPr>
          <w:rFonts w:cstheme="minorHAnsi"/>
          <w:sz w:val="24"/>
          <w:szCs w:val="24"/>
        </w:rPr>
        <w:t>sana</w:t>
      </w:r>
      <w:r w:rsidR="00D01D18" w:rsidRPr="00335C1A">
        <w:rPr>
          <w:rFonts w:cstheme="minorHAnsi"/>
          <w:sz w:val="24"/>
          <w:szCs w:val="24"/>
        </w:rPr>
        <w:t xml:space="preserve"> es realmente importante </w:t>
      </w:r>
      <w:r w:rsidR="00D305B5" w:rsidRPr="00335C1A">
        <w:rPr>
          <w:rFonts w:cstheme="minorHAnsi"/>
          <w:sz w:val="24"/>
          <w:szCs w:val="24"/>
        </w:rPr>
        <w:t xml:space="preserve">que </w:t>
      </w:r>
      <w:r w:rsidR="00D01D18" w:rsidRPr="00335C1A">
        <w:rPr>
          <w:rFonts w:cstheme="minorHAnsi"/>
          <w:sz w:val="24"/>
          <w:szCs w:val="24"/>
        </w:rPr>
        <w:t xml:space="preserve">ambas partes de la </w:t>
      </w:r>
      <w:r w:rsidR="00337C00" w:rsidRPr="00335C1A">
        <w:rPr>
          <w:rFonts w:cstheme="minorHAnsi"/>
          <w:sz w:val="24"/>
          <w:szCs w:val="24"/>
        </w:rPr>
        <w:t>pareja</w:t>
      </w:r>
      <w:r w:rsidR="00D01D18" w:rsidRPr="00335C1A">
        <w:rPr>
          <w:rFonts w:cstheme="minorHAnsi"/>
          <w:sz w:val="24"/>
          <w:szCs w:val="24"/>
        </w:rPr>
        <w:t xml:space="preserve"> se</w:t>
      </w:r>
      <w:r w:rsidR="003E6441" w:rsidRPr="00335C1A">
        <w:rPr>
          <w:rFonts w:cstheme="minorHAnsi"/>
          <w:sz w:val="24"/>
          <w:szCs w:val="24"/>
        </w:rPr>
        <w:t xml:space="preserve">pan quererse a sí </w:t>
      </w:r>
      <w:r w:rsidR="007C58B0" w:rsidRPr="00335C1A">
        <w:rPr>
          <w:rFonts w:cstheme="minorHAnsi"/>
          <w:sz w:val="24"/>
          <w:szCs w:val="24"/>
        </w:rPr>
        <w:t>mismas</w:t>
      </w:r>
      <w:r w:rsidR="00AE10F9" w:rsidRPr="00335C1A">
        <w:rPr>
          <w:rFonts w:cstheme="minorHAnsi"/>
          <w:sz w:val="24"/>
          <w:szCs w:val="24"/>
        </w:rPr>
        <w:t xml:space="preserve"> de forma individual</w:t>
      </w:r>
      <w:r w:rsidR="00B37605" w:rsidRPr="00335C1A">
        <w:rPr>
          <w:rFonts w:cstheme="minorHAnsi"/>
          <w:sz w:val="24"/>
          <w:szCs w:val="24"/>
        </w:rPr>
        <w:t>.</w:t>
      </w:r>
      <w:r w:rsidR="00A96BCB" w:rsidRPr="00335C1A">
        <w:rPr>
          <w:rFonts w:cstheme="minorHAnsi"/>
          <w:sz w:val="24"/>
          <w:szCs w:val="24"/>
        </w:rPr>
        <w:t xml:space="preserve"> De lo contrario</w:t>
      </w:r>
      <w:r w:rsidR="004049FC" w:rsidRPr="00335C1A">
        <w:rPr>
          <w:rFonts w:cstheme="minorHAnsi"/>
          <w:sz w:val="24"/>
          <w:szCs w:val="24"/>
        </w:rPr>
        <w:t>,</w:t>
      </w:r>
      <w:r w:rsidR="00A96BCB" w:rsidRPr="00335C1A">
        <w:rPr>
          <w:rFonts w:cstheme="minorHAnsi"/>
          <w:sz w:val="24"/>
          <w:szCs w:val="24"/>
        </w:rPr>
        <w:t xml:space="preserve"> se puede caer en la dependencia emocional</w:t>
      </w:r>
      <w:r w:rsidR="00AD46B7" w:rsidRPr="00335C1A">
        <w:rPr>
          <w:rFonts w:cstheme="minorHAnsi"/>
          <w:sz w:val="24"/>
          <w:szCs w:val="24"/>
        </w:rPr>
        <w:t xml:space="preserve">. Debido a </w:t>
      </w:r>
      <w:r w:rsidR="00AF4A02" w:rsidRPr="00335C1A">
        <w:rPr>
          <w:rFonts w:cstheme="minorHAnsi"/>
          <w:sz w:val="24"/>
          <w:szCs w:val="24"/>
        </w:rPr>
        <w:t>que,</w:t>
      </w:r>
      <w:r w:rsidR="00AD46B7" w:rsidRPr="00335C1A">
        <w:rPr>
          <w:rFonts w:cstheme="minorHAnsi"/>
          <w:sz w:val="24"/>
          <w:szCs w:val="24"/>
        </w:rPr>
        <w:t xml:space="preserve"> si una persona siente que su felicidad depende del otro, no se respeta </w:t>
      </w:r>
      <w:r w:rsidR="004F03C5" w:rsidRPr="00335C1A">
        <w:rPr>
          <w:rFonts w:cstheme="minorHAnsi"/>
          <w:sz w:val="24"/>
          <w:szCs w:val="24"/>
        </w:rPr>
        <w:t>a sí mismo, y deja de ver a su pareja como una elección y la empieza a ver como una necesidad,</w:t>
      </w:r>
      <w:r w:rsidR="00593F5E" w:rsidRPr="00335C1A">
        <w:rPr>
          <w:rFonts w:cstheme="minorHAnsi"/>
          <w:sz w:val="24"/>
          <w:szCs w:val="24"/>
        </w:rPr>
        <w:t xml:space="preserve"> </w:t>
      </w:r>
      <w:r w:rsidR="004F03C5" w:rsidRPr="00335C1A">
        <w:rPr>
          <w:rFonts w:cstheme="minorHAnsi"/>
          <w:sz w:val="24"/>
          <w:szCs w:val="24"/>
        </w:rPr>
        <w:t>se estará entrando en una relación tóxica</w:t>
      </w:r>
      <w:r w:rsidR="00222CDB">
        <w:rPr>
          <w:rFonts w:cstheme="minorHAnsi"/>
          <w:sz w:val="24"/>
          <w:szCs w:val="24"/>
        </w:rPr>
        <w:t xml:space="preserve"> (Madrid Salud, s.f.)</w:t>
      </w:r>
      <w:r w:rsidR="00222CDB" w:rsidRPr="00335C1A">
        <w:rPr>
          <w:rFonts w:cstheme="minorHAnsi"/>
          <w:sz w:val="24"/>
          <w:szCs w:val="24"/>
        </w:rPr>
        <w:t>.</w:t>
      </w:r>
    </w:p>
    <w:p w14:paraId="38437D3F" w14:textId="60B70B51" w:rsidR="00DD728E" w:rsidRPr="00335C1A" w:rsidRDefault="00222CDB" w:rsidP="00335C1A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Madrid Salud (s.f.) </w:t>
      </w:r>
      <w:r w:rsidR="00FE4B2A">
        <w:rPr>
          <w:rFonts w:cstheme="minorHAnsi"/>
          <w:sz w:val="24"/>
          <w:szCs w:val="24"/>
        </w:rPr>
        <w:t>clarifica que e</w:t>
      </w:r>
      <w:r w:rsidR="00B314DE" w:rsidRPr="00335C1A">
        <w:rPr>
          <w:rFonts w:cstheme="minorHAnsi"/>
          <w:sz w:val="24"/>
          <w:szCs w:val="24"/>
        </w:rPr>
        <w:t xml:space="preserve">n las relaciones no se trata </w:t>
      </w:r>
      <w:r w:rsidR="00D718DE" w:rsidRPr="00335C1A">
        <w:rPr>
          <w:rFonts w:cstheme="minorHAnsi"/>
          <w:sz w:val="24"/>
          <w:szCs w:val="24"/>
        </w:rPr>
        <w:t xml:space="preserve">de que cuando uno tenga un problema eche la culpa al otro </w:t>
      </w:r>
      <w:r w:rsidR="007C40FB" w:rsidRPr="00335C1A">
        <w:rPr>
          <w:rFonts w:cstheme="minorHAnsi"/>
          <w:sz w:val="24"/>
          <w:szCs w:val="24"/>
        </w:rPr>
        <w:t xml:space="preserve">de su error o su fracaso, </w:t>
      </w:r>
      <w:r w:rsidR="0067147C" w:rsidRPr="00335C1A">
        <w:rPr>
          <w:rFonts w:cstheme="minorHAnsi"/>
          <w:sz w:val="24"/>
          <w:szCs w:val="24"/>
        </w:rPr>
        <w:t>pues esto es un comportamiento disfuncional</w:t>
      </w:r>
      <w:r w:rsidR="0099499E" w:rsidRPr="00335C1A">
        <w:rPr>
          <w:rFonts w:cstheme="minorHAnsi"/>
          <w:sz w:val="24"/>
          <w:szCs w:val="24"/>
        </w:rPr>
        <w:t xml:space="preserve">, sino de que ante un problema sea capaz de acudir a su pareja. </w:t>
      </w:r>
      <w:r w:rsidR="00682ECA" w:rsidRPr="00335C1A">
        <w:rPr>
          <w:rFonts w:cstheme="minorHAnsi"/>
          <w:sz w:val="24"/>
          <w:szCs w:val="24"/>
        </w:rPr>
        <w:t xml:space="preserve">Buscar consejo, opinión y valorar </w:t>
      </w:r>
      <w:r w:rsidR="00891A25" w:rsidRPr="00335C1A">
        <w:rPr>
          <w:rFonts w:cstheme="minorHAnsi"/>
          <w:sz w:val="24"/>
          <w:szCs w:val="24"/>
        </w:rPr>
        <w:t>lo que tu pareja pueda pensar ante un problema propio</w:t>
      </w:r>
      <w:r w:rsidR="0060007E" w:rsidRPr="00335C1A">
        <w:rPr>
          <w:rFonts w:cstheme="minorHAnsi"/>
          <w:sz w:val="24"/>
          <w:szCs w:val="24"/>
        </w:rPr>
        <w:t xml:space="preserve">, y tal vez resolverlo conjuntamente, sería lo apropiado </w:t>
      </w:r>
      <w:r w:rsidR="00613643" w:rsidRPr="00335C1A">
        <w:rPr>
          <w:rFonts w:cstheme="minorHAnsi"/>
          <w:sz w:val="24"/>
          <w:szCs w:val="24"/>
        </w:rPr>
        <w:t xml:space="preserve">para construir </w:t>
      </w:r>
      <w:r w:rsidR="0060007E" w:rsidRPr="00335C1A">
        <w:rPr>
          <w:rFonts w:cstheme="minorHAnsi"/>
          <w:sz w:val="24"/>
          <w:szCs w:val="24"/>
        </w:rPr>
        <w:t>una relación sana.</w:t>
      </w:r>
    </w:p>
    <w:p w14:paraId="3DB559ED" w14:textId="64671C84" w:rsidR="00D238A8" w:rsidRPr="00335C1A" w:rsidRDefault="00D238A8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Tampoco </w:t>
      </w:r>
      <w:r w:rsidR="006D2138" w:rsidRPr="00335C1A">
        <w:rPr>
          <w:rFonts w:cstheme="minorHAnsi"/>
          <w:sz w:val="24"/>
          <w:szCs w:val="24"/>
        </w:rPr>
        <w:t xml:space="preserve">consiste en que </w:t>
      </w:r>
      <w:r w:rsidR="00F02FD0" w:rsidRPr="00335C1A">
        <w:rPr>
          <w:rFonts w:cstheme="minorHAnsi"/>
          <w:sz w:val="24"/>
          <w:szCs w:val="24"/>
        </w:rPr>
        <w:t xml:space="preserve">si tu pareja </w:t>
      </w:r>
      <w:r w:rsidR="00C03AB5" w:rsidRPr="00335C1A">
        <w:rPr>
          <w:rFonts w:cstheme="minorHAnsi"/>
          <w:sz w:val="24"/>
          <w:szCs w:val="24"/>
        </w:rPr>
        <w:t xml:space="preserve">te ha tratado </w:t>
      </w:r>
      <w:r w:rsidR="00310B75" w:rsidRPr="00335C1A">
        <w:rPr>
          <w:rFonts w:cstheme="minorHAnsi"/>
          <w:sz w:val="24"/>
          <w:szCs w:val="24"/>
        </w:rPr>
        <w:t>de manera incorrecta o te ha</w:t>
      </w:r>
      <w:r w:rsidR="00C03AB5" w:rsidRPr="00335C1A">
        <w:rPr>
          <w:rFonts w:cstheme="minorHAnsi"/>
          <w:sz w:val="24"/>
          <w:szCs w:val="24"/>
        </w:rPr>
        <w:t xml:space="preserve"> hablado de </w:t>
      </w:r>
      <w:r w:rsidR="0033586B" w:rsidRPr="00335C1A">
        <w:rPr>
          <w:rFonts w:cstheme="minorHAnsi"/>
          <w:sz w:val="24"/>
          <w:szCs w:val="24"/>
        </w:rPr>
        <w:t xml:space="preserve">forma dañina </w:t>
      </w:r>
      <w:r w:rsidR="00693C23" w:rsidRPr="00335C1A">
        <w:rPr>
          <w:rFonts w:cstheme="minorHAnsi"/>
          <w:sz w:val="24"/>
          <w:szCs w:val="24"/>
        </w:rPr>
        <w:t>se justifique esta conducta</w:t>
      </w:r>
      <w:r w:rsidR="00310B75" w:rsidRPr="00335C1A">
        <w:rPr>
          <w:rFonts w:cstheme="minorHAnsi"/>
          <w:sz w:val="24"/>
          <w:szCs w:val="24"/>
        </w:rPr>
        <w:t>, tratando de normalizarla o para que el resto piense que no ha sido tan perjudicial.</w:t>
      </w:r>
      <w:r w:rsidR="0033586B" w:rsidRPr="00335C1A">
        <w:rPr>
          <w:rFonts w:cstheme="minorHAnsi"/>
          <w:sz w:val="24"/>
          <w:szCs w:val="24"/>
        </w:rPr>
        <w:t xml:space="preserve"> </w:t>
      </w:r>
      <w:r w:rsidR="00B43D68" w:rsidRPr="00335C1A">
        <w:rPr>
          <w:rFonts w:cstheme="minorHAnsi"/>
          <w:sz w:val="24"/>
          <w:szCs w:val="24"/>
        </w:rPr>
        <w:t>El miembro al que se le ha faltado al respeto ha de ser crítico</w:t>
      </w:r>
      <w:r w:rsidR="001F3589" w:rsidRPr="00335C1A">
        <w:rPr>
          <w:rFonts w:cstheme="minorHAnsi"/>
          <w:sz w:val="24"/>
          <w:szCs w:val="24"/>
        </w:rPr>
        <w:t xml:space="preserve"> ante estos comportamientos, y no tratar de ocultar los defectos o carencias que su pareja pueda tener</w:t>
      </w:r>
      <w:r w:rsidR="00FE4B2A">
        <w:rPr>
          <w:rFonts w:cstheme="minorHAnsi"/>
          <w:sz w:val="24"/>
          <w:szCs w:val="24"/>
        </w:rPr>
        <w:t xml:space="preserve"> (Madrid Salud, s.f.)</w:t>
      </w:r>
      <w:r w:rsidR="00FE4B2A" w:rsidRPr="00335C1A">
        <w:rPr>
          <w:rFonts w:cstheme="minorHAnsi"/>
          <w:sz w:val="24"/>
          <w:szCs w:val="24"/>
        </w:rPr>
        <w:t>.</w:t>
      </w:r>
    </w:p>
    <w:p w14:paraId="64651107" w14:textId="37959323" w:rsidR="00591A22" w:rsidRDefault="00182F4E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Por último, </w:t>
      </w:r>
      <w:r w:rsidR="00E07DF1" w:rsidRPr="00335C1A">
        <w:rPr>
          <w:rFonts w:cstheme="minorHAnsi"/>
          <w:sz w:val="24"/>
          <w:szCs w:val="24"/>
        </w:rPr>
        <w:t>para que una relación sea considerada como sana</w:t>
      </w:r>
      <w:r w:rsidR="00490853" w:rsidRPr="00335C1A">
        <w:rPr>
          <w:rFonts w:cstheme="minorHAnsi"/>
          <w:sz w:val="24"/>
          <w:szCs w:val="24"/>
        </w:rPr>
        <w:t xml:space="preserve"> se ha de propiciar el crec</w:t>
      </w:r>
      <w:r w:rsidR="00633F14" w:rsidRPr="00335C1A">
        <w:rPr>
          <w:rFonts w:cstheme="minorHAnsi"/>
          <w:sz w:val="24"/>
          <w:szCs w:val="24"/>
        </w:rPr>
        <w:t xml:space="preserve">imiento </w:t>
      </w:r>
      <w:r w:rsidR="00160F12" w:rsidRPr="00335C1A">
        <w:rPr>
          <w:rFonts w:cstheme="minorHAnsi"/>
          <w:sz w:val="24"/>
          <w:szCs w:val="24"/>
        </w:rPr>
        <w:t>individual de las personas implicadas en la relación</w:t>
      </w:r>
      <w:r w:rsidR="00633F14" w:rsidRPr="00335C1A">
        <w:rPr>
          <w:rFonts w:cstheme="minorHAnsi"/>
          <w:sz w:val="24"/>
          <w:szCs w:val="24"/>
        </w:rPr>
        <w:t>.</w:t>
      </w:r>
      <w:r w:rsidR="00E07DF1" w:rsidRPr="00335C1A">
        <w:rPr>
          <w:rFonts w:cstheme="minorHAnsi"/>
          <w:sz w:val="24"/>
          <w:szCs w:val="24"/>
        </w:rPr>
        <w:t xml:space="preserve"> </w:t>
      </w:r>
      <w:r w:rsidR="00160F12" w:rsidRPr="00335C1A">
        <w:rPr>
          <w:rFonts w:cstheme="minorHAnsi"/>
          <w:sz w:val="24"/>
          <w:szCs w:val="24"/>
        </w:rPr>
        <w:t xml:space="preserve">Si tu pareja no te permite ser tú mismo </w:t>
      </w:r>
      <w:r w:rsidR="005F2397" w:rsidRPr="00335C1A">
        <w:rPr>
          <w:rFonts w:cstheme="minorHAnsi"/>
          <w:sz w:val="24"/>
          <w:szCs w:val="24"/>
        </w:rPr>
        <w:t>o actuar y pensar como realmente te gustaría</w:t>
      </w:r>
      <w:r w:rsidR="004D37CA" w:rsidRPr="00335C1A">
        <w:rPr>
          <w:rFonts w:cstheme="minorHAnsi"/>
          <w:sz w:val="24"/>
          <w:szCs w:val="24"/>
        </w:rPr>
        <w:t xml:space="preserve">, la persona </w:t>
      </w:r>
      <w:r w:rsidR="0056287A" w:rsidRPr="00335C1A">
        <w:rPr>
          <w:rFonts w:cstheme="minorHAnsi"/>
          <w:sz w:val="24"/>
          <w:szCs w:val="24"/>
        </w:rPr>
        <w:t>no conseguirá alcanzar la felicidad</w:t>
      </w:r>
      <w:r w:rsidR="006327C5" w:rsidRPr="00335C1A">
        <w:rPr>
          <w:rFonts w:cstheme="minorHAnsi"/>
          <w:sz w:val="24"/>
          <w:szCs w:val="24"/>
        </w:rPr>
        <w:t xml:space="preserve"> y serenidad</w:t>
      </w:r>
      <w:r w:rsidR="009E497B" w:rsidRPr="00335C1A">
        <w:rPr>
          <w:rFonts w:cstheme="minorHAnsi"/>
          <w:sz w:val="24"/>
          <w:szCs w:val="24"/>
        </w:rPr>
        <w:t xml:space="preserve">. Por ello, la pareja ha </w:t>
      </w:r>
      <w:r w:rsidR="004A4BFA" w:rsidRPr="00335C1A">
        <w:rPr>
          <w:rFonts w:cstheme="minorHAnsi"/>
          <w:sz w:val="24"/>
          <w:szCs w:val="24"/>
        </w:rPr>
        <w:t xml:space="preserve">de </w:t>
      </w:r>
      <w:r w:rsidR="009E497B" w:rsidRPr="00335C1A">
        <w:rPr>
          <w:rFonts w:cstheme="minorHAnsi"/>
          <w:sz w:val="24"/>
          <w:szCs w:val="24"/>
        </w:rPr>
        <w:t>t</w:t>
      </w:r>
      <w:r w:rsidR="004A4BFA" w:rsidRPr="00335C1A">
        <w:rPr>
          <w:rFonts w:cstheme="minorHAnsi"/>
          <w:sz w:val="24"/>
          <w:szCs w:val="24"/>
        </w:rPr>
        <w:t>ratar de identificar</w:t>
      </w:r>
      <w:r w:rsidR="009E497B" w:rsidRPr="00335C1A">
        <w:rPr>
          <w:rFonts w:cstheme="minorHAnsi"/>
          <w:sz w:val="24"/>
          <w:szCs w:val="24"/>
        </w:rPr>
        <w:t xml:space="preserve"> </w:t>
      </w:r>
      <w:r w:rsidR="00214B55" w:rsidRPr="00335C1A">
        <w:rPr>
          <w:rFonts w:cstheme="minorHAnsi"/>
          <w:sz w:val="24"/>
          <w:szCs w:val="24"/>
        </w:rPr>
        <w:t xml:space="preserve">si estos comportamientos </w:t>
      </w:r>
      <w:r w:rsidR="00DC439B">
        <w:rPr>
          <w:rFonts w:cstheme="minorHAnsi"/>
          <w:sz w:val="24"/>
          <w:szCs w:val="24"/>
        </w:rPr>
        <w:t>están</w:t>
      </w:r>
      <w:r w:rsidR="00214B55" w:rsidRPr="00335C1A">
        <w:rPr>
          <w:rFonts w:cstheme="minorHAnsi"/>
          <w:sz w:val="24"/>
          <w:szCs w:val="24"/>
        </w:rPr>
        <w:t xml:space="preserve"> presentes dentro de la relación </w:t>
      </w:r>
      <w:r w:rsidR="000F2FA4" w:rsidRPr="00335C1A">
        <w:rPr>
          <w:rFonts w:cstheme="minorHAnsi"/>
          <w:sz w:val="24"/>
          <w:szCs w:val="24"/>
        </w:rPr>
        <w:t xml:space="preserve">para poder </w:t>
      </w:r>
      <w:r w:rsidR="00970F5B" w:rsidRPr="00335C1A">
        <w:rPr>
          <w:rFonts w:cstheme="minorHAnsi"/>
          <w:sz w:val="24"/>
          <w:szCs w:val="24"/>
        </w:rPr>
        <w:t>hablar acerca de ellos y encontrar una solución</w:t>
      </w:r>
      <w:r w:rsidR="00966473">
        <w:rPr>
          <w:rFonts w:cstheme="minorHAnsi"/>
          <w:sz w:val="24"/>
          <w:szCs w:val="24"/>
        </w:rPr>
        <w:t xml:space="preserve"> (Madrid Salud, s.f.)</w:t>
      </w:r>
    </w:p>
    <w:p w14:paraId="02C1C6A6" w14:textId="77777777" w:rsidR="002C4196" w:rsidRDefault="002C4196" w:rsidP="00335C1A">
      <w:pPr>
        <w:spacing w:line="36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EF2C775" w14:textId="77777777" w:rsidR="002C4196" w:rsidRDefault="002C4196" w:rsidP="00335C1A">
      <w:pPr>
        <w:spacing w:line="360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E9D2D48" w14:textId="5EEE81B4" w:rsidR="00D42B41" w:rsidRDefault="00493CA4" w:rsidP="00335C1A">
      <w:pPr>
        <w:spacing w:line="360" w:lineRule="auto"/>
        <w:rPr>
          <w:rFonts w:cstheme="minorHAnsi"/>
          <w:b/>
          <w:bCs/>
          <w:color w:val="000000" w:themeColor="text1"/>
          <w:sz w:val="24"/>
          <w:szCs w:val="24"/>
        </w:rPr>
      </w:pPr>
      <w:r w:rsidRPr="00591A22">
        <w:rPr>
          <w:rFonts w:cstheme="minorHAnsi"/>
          <w:b/>
          <w:bCs/>
          <w:color w:val="000000" w:themeColor="text1"/>
          <w:sz w:val="24"/>
          <w:szCs w:val="24"/>
        </w:rPr>
        <w:t>REFERENCIAS</w:t>
      </w:r>
    </w:p>
    <w:p w14:paraId="405911ED" w14:textId="0C4CCBDB" w:rsidR="008B5E6C" w:rsidRPr="00684449" w:rsidRDefault="008B5E6C" w:rsidP="00335C1A">
      <w:pPr>
        <w:spacing w:line="360" w:lineRule="auto"/>
        <w:rPr>
          <w:rFonts w:cstheme="minorHAnsi"/>
          <w:sz w:val="24"/>
          <w:szCs w:val="24"/>
        </w:rPr>
      </w:pPr>
      <w:r w:rsidRPr="0075241F">
        <w:rPr>
          <w:rFonts w:cstheme="minorHAnsi"/>
          <w:color w:val="000000" w:themeColor="text1"/>
          <w:sz w:val="24"/>
          <w:szCs w:val="24"/>
        </w:rPr>
        <w:t>Alberti, R</w:t>
      </w:r>
      <w:r w:rsidR="000E6BB0" w:rsidRPr="0075241F">
        <w:rPr>
          <w:rFonts w:cstheme="minorHAnsi"/>
          <w:color w:val="000000" w:themeColor="text1"/>
          <w:sz w:val="24"/>
          <w:szCs w:val="24"/>
        </w:rPr>
        <w:t xml:space="preserve">., y Emmons, M. (2006). </w:t>
      </w:r>
      <w:r w:rsidR="000E6BB0" w:rsidRPr="00590CC9">
        <w:rPr>
          <w:rFonts w:cstheme="minorHAnsi"/>
          <w:i/>
          <w:iCs/>
          <w:color w:val="000000" w:themeColor="text1"/>
          <w:sz w:val="24"/>
          <w:szCs w:val="24"/>
        </w:rPr>
        <w:t>Con todo tu derecho: Cómo proclamar nuestros propios derechos</w:t>
      </w:r>
      <w:r w:rsidR="00684449" w:rsidRPr="00590CC9">
        <w:rPr>
          <w:rFonts w:cstheme="minorHAnsi"/>
          <w:i/>
          <w:iCs/>
          <w:color w:val="000000" w:themeColor="text1"/>
          <w:sz w:val="24"/>
          <w:szCs w:val="24"/>
        </w:rPr>
        <w:t xml:space="preserve"> sin dejarnos manipular y sin manipular a los demás</w:t>
      </w:r>
      <w:r w:rsidR="00684449">
        <w:rPr>
          <w:rFonts w:cstheme="minorHAnsi"/>
          <w:color w:val="000000" w:themeColor="text1"/>
          <w:sz w:val="24"/>
          <w:szCs w:val="24"/>
        </w:rPr>
        <w:t xml:space="preserve"> (T</w:t>
      </w:r>
      <w:r w:rsidR="004A5E19">
        <w:rPr>
          <w:rFonts w:cstheme="minorHAnsi"/>
          <w:color w:val="000000" w:themeColor="text1"/>
          <w:sz w:val="24"/>
          <w:szCs w:val="24"/>
        </w:rPr>
        <w:t>.</w:t>
      </w:r>
      <w:r w:rsidR="00C969AA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C969AA">
        <w:rPr>
          <w:rFonts w:cstheme="minorHAnsi"/>
          <w:color w:val="000000" w:themeColor="text1"/>
          <w:sz w:val="24"/>
          <w:szCs w:val="24"/>
        </w:rPr>
        <w:t>Cutanda</w:t>
      </w:r>
      <w:proofErr w:type="spellEnd"/>
      <w:r w:rsidR="004A5E19">
        <w:rPr>
          <w:rFonts w:cstheme="minorHAnsi"/>
          <w:color w:val="000000" w:themeColor="text1"/>
          <w:sz w:val="24"/>
          <w:szCs w:val="24"/>
        </w:rPr>
        <w:t>,</w:t>
      </w:r>
      <w:r w:rsidR="0089303A">
        <w:rPr>
          <w:rFonts w:cstheme="minorHAnsi"/>
          <w:color w:val="000000" w:themeColor="text1"/>
          <w:sz w:val="24"/>
          <w:szCs w:val="24"/>
        </w:rPr>
        <w:t xml:space="preserve"> </w:t>
      </w:r>
      <w:r w:rsidR="004A5E19">
        <w:rPr>
          <w:rFonts w:cstheme="minorHAnsi"/>
          <w:color w:val="000000" w:themeColor="text1"/>
          <w:sz w:val="24"/>
          <w:szCs w:val="24"/>
        </w:rPr>
        <w:t>trad.). Ediciones Obelisco</w:t>
      </w:r>
      <w:r w:rsidR="00836331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34D473C8" w14:textId="792EACE8" w:rsidR="00D42B41" w:rsidRPr="00335C1A" w:rsidRDefault="00D42B41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Gottman, J.M</w:t>
      </w:r>
      <w:r w:rsidR="003B7C5C" w:rsidRPr="00335C1A">
        <w:rPr>
          <w:rFonts w:cstheme="minorHAnsi"/>
          <w:sz w:val="24"/>
          <w:szCs w:val="24"/>
        </w:rPr>
        <w:t xml:space="preserve">., </w:t>
      </w:r>
      <w:r w:rsidR="00CE20AE" w:rsidRPr="00335C1A">
        <w:rPr>
          <w:rFonts w:cstheme="minorHAnsi"/>
          <w:sz w:val="24"/>
          <w:szCs w:val="24"/>
        </w:rPr>
        <w:t xml:space="preserve">y Silver, N. (2014). </w:t>
      </w:r>
      <w:r w:rsidR="00CE20AE" w:rsidRPr="009B47DA">
        <w:rPr>
          <w:rFonts w:cstheme="minorHAnsi"/>
          <w:i/>
          <w:iCs/>
          <w:sz w:val="24"/>
          <w:szCs w:val="24"/>
        </w:rPr>
        <w:t>Siete re</w:t>
      </w:r>
      <w:r w:rsidR="009B47DA" w:rsidRPr="009B47DA">
        <w:rPr>
          <w:rFonts w:cstheme="minorHAnsi"/>
          <w:i/>
          <w:iCs/>
          <w:sz w:val="24"/>
          <w:szCs w:val="24"/>
        </w:rPr>
        <w:t>gl</w:t>
      </w:r>
      <w:r w:rsidR="00CE20AE" w:rsidRPr="009B47DA">
        <w:rPr>
          <w:rFonts w:cstheme="minorHAnsi"/>
          <w:i/>
          <w:iCs/>
          <w:sz w:val="24"/>
          <w:szCs w:val="24"/>
        </w:rPr>
        <w:t>as de oro para vivir en pareja</w:t>
      </w:r>
      <w:r w:rsidR="000B1592">
        <w:rPr>
          <w:rFonts w:cstheme="minorHAnsi"/>
          <w:i/>
          <w:iCs/>
          <w:sz w:val="24"/>
          <w:szCs w:val="24"/>
        </w:rPr>
        <w:t>:</w:t>
      </w:r>
      <w:r w:rsidR="0079119D">
        <w:rPr>
          <w:rFonts w:cstheme="minorHAnsi"/>
          <w:i/>
          <w:iCs/>
          <w:sz w:val="24"/>
          <w:szCs w:val="24"/>
        </w:rPr>
        <w:t xml:space="preserve"> Un estudio exhaustivo sobre las relaciones y la convivencia</w:t>
      </w:r>
      <w:r w:rsidR="00CE20AE" w:rsidRPr="00335C1A">
        <w:rPr>
          <w:rFonts w:cstheme="minorHAnsi"/>
          <w:sz w:val="24"/>
          <w:szCs w:val="24"/>
        </w:rPr>
        <w:t xml:space="preserve"> (S. Tapia, </w:t>
      </w:r>
      <w:r w:rsidR="0089303A">
        <w:rPr>
          <w:rFonts w:cstheme="minorHAnsi"/>
          <w:sz w:val="24"/>
          <w:szCs w:val="24"/>
        </w:rPr>
        <w:t>t</w:t>
      </w:r>
      <w:r w:rsidR="00CE20AE" w:rsidRPr="00335C1A">
        <w:rPr>
          <w:rFonts w:cstheme="minorHAnsi"/>
          <w:sz w:val="24"/>
          <w:szCs w:val="24"/>
        </w:rPr>
        <w:t>rad.).</w:t>
      </w:r>
      <w:r w:rsidR="00C10CEF" w:rsidRPr="00335C1A">
        <w:rPr>
          <w:rFonts w:cstheme="minorHAnsi"/>
          <w:sz w:val="24"/>
          <w:szCs w:val="24"/>
        </w:rPr>
        <w:t xml:space="preserve"> </w:t>
      </w:r>
      <w:proofErr w:type="spellStart"/>
      <w:r w:rsidR="0079119D">
        <w:rPr>
          <w:rFonts w:cstheme="minorHAnsi"/>
          <w:sz w:val="24"/>
          <w:szCs w:val="24"/>
        </w:rPr>
        <w:t>Penguin</w:t>
      </w:r>
      <w:proofErr w:type="spellEnd"/>
      <w:r w:rsidR="0079119D">
        <w:rPr>
          <w:rFonts w:cstheme="minorHAnsi"/>
          <w:sz w:val="24"/>
          <w:szCs w:val="24"/>
        </w:rPr>
        <w:t xml:space="preserve"> Random House </w:t>
      </w:r>
      <w:r w:rsidR="007A4E1B">
        <w:rPr>
          <w:rFonts w:cstheme="minorHAnsi"/>
          <w:sz w:val="24"/>
          <w:szCs w:val="24"/>
        </w:rPr>
        <w:t>Grupo Editorial</w:t>
      </w:r>
      <w:r w:rsidR="00C10CEF" w:rsidRPr="00335C1A">
        <w:rPr>
          <w:rFonts w:cstheme="minorHAnsi"/>
          <w:sz w:val="24"/>
          <w:szCs w:val="24"/>
        </w:rPr>
        <w:t>. (</w:t>
      </w:r>
      <w:r w:rsidR="00F11009">
        <w:rPr>
          <w:rFonts w:cstheme="minorHAnsi"/>
          <w:sz w:val="24"/>
          <w:szCs w:val="24"/>
        </w:rPr>
        <w:t>Original publicado en</w:t>
      </w:r>
      <w:r w:rsidR="00C10CEF" w:rsidRPr="00335C1A">
        <w:rPr>
          <w:rFonts w:cstheme="minorHAnsi"/>
          <w:sz w:val="24"/>
          <w:szCs w:val="24"/>
        </w:rPr>
        <w:t xml:space="preserve"> 1999).</w:t>
      </w:r>
    </w:p>
    <w:p w14:paraId="3C95045D" w14:textId="272208C8" w:rsidR="00760FEE" w:rsidRPr="00335C1A" w:rsidRDefault="00C7232D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>M</w:t>
      </w:r>
      <w:r w:rsidR="008C415A" w:rsidRPr="00335C1A">
        <w:rPr>
          <w:rFonts w:cstheme="minorHAnsi"/>
          <w:sz w:val="24"/>
          <w:szCs w:val="24"/>
        </w:rPr>
        <w:t>adrid Salud. (s.f.)</w:t>
      </w:r>
      <w:r w:rsidR="003A75B8" w:rsidRPr="00335C1A">
        <w:rPr>
          <w:rFonts w:cstheme="minorHAnsi"/>
          <w:sz w:val="24"/>
          <w:szCs w:val="24"/>
        </w:rPr>
        <w:t xml:space="preserve">. </w:t>
      </w:r>
      <w:r w:rsidR="003A75B8" w:rsidRPr="00335C1A">
        <w:rPr>
          <w:rFonts w:cstheme="minorHAnsi"/>
          <w:i/>
          <w:iCs/>
          <w:sz w:val="24"/>
          <w:szCs w:val="24"/>
        </w:rPr>
        <w:t xml:space="preserve">10 </w:t>
      </w:r>
      <w:r w:rsidR="00BC580F" w:rsidRPr="00335C1A">
        <w:rPr>
          <w:rFonts w:cstheme="minorHAnsi"/>
          <w:i/>
          <w:iCs/>
          <w:sz w:val="24"/>
          <w:szCs w:val="24"/>
        </w:rPr>
        <w:t xml:space="preserve">puntos para diferenciar una </w:t>
      </w:r>
      <w:r w:rsidR="00F720FC" w:rsidRPr="00335C1A">
        <w:rPr>
          <w:rFonts w:cstheme="minorHAnsi"/>
          <w:i/>
          <w:iCs/>
          <w:sz w:val="24"/>
          <w:szCs w:val="24"/>
        </w:rPr>
        <w:t>relación tóxica de una relación sana.</w:t>
      </w:r>
      <w:r w:rsidR="00F9104E">
        <w:rPr>
          <w:rFonts w:cstheme="minorHAnsi"/>
          <w:i/>
          <w:iCs/>
          <w:sz w:val="24"/>
          <w:szCs w:val="24"/>
        </w:rPr>
        <w:t xml:space="preserve"> </w:t>
      </w:r>
      <w:r w:rsidR="00F9104E" w:rsidRPr="00F9104E">
        <w:rPr>
          <w:rFonts w:cstheme="minorHAnsi"/>
          <w:sz w:val="24"/>
          <w:szCs w:val="24"/>
        </w:rPr>
        <w:t>Madrid Salud</w:t>
      </w:r>
      <w:r w:rsidR="00F9104E">
        <w:rPr>
          <w:rFonts w:cstheme="minorHAnsi"/>
          <w:i/>
          <w:iCs/>
          <w:sz w:val="24"/>
          <w:szCs w:val="24"/>
        </w:rPr>
        <w:t>.</w:t>
      </w:r>
      <w:r w:rsidR="00BE4B31" w:rsidRPr="00335C1A">
        <w:rPr>
          <w:rFonts w:cstheme="minorHAnsi"/>
          <w:i/>
          <w:iCs/>
          <w:sz w:val="24"/>
          <w:szCs w:val="24"/>
        </w:rPr>
        <w:t xml:space="preserve"> </w:t>
      </w:r>
      <w:r w:rsidR="00AD711F" w:rsidRPr="00335C1A">
        <w:rPr>
          <w:rFonts w:cstheme="minorHAnsi"/>
          <w:sz w:val="24"/>
          <w:szCs w:val="24"/>
        </w:rPr>
        <w:t xml:space="preserve">Consultado el </w:t>
      </w:r>
      <w:r w:rsidR="005614F1" w:rsidRPr="00335C1A">
        <w:rPr>
          <w:rFonts w:cstheme="minorHAnsi"/>
          <w:sz w:val="24"/>
          <w:szCs w:val="24"/>
        </w:rPr>
        <w:t>2</w:t>
      </w:r>
      <w:r w:rsidR="00C247FF" w:rsidRPr="00335C1A">
        <w:rPr>
          <w:rFonts w:cstheme="minorHAnsi"/>
          <w:sz w:val="24"/>
          <w:szCs w:val="24"/>
        </w:rPr>
        <w:t>6</w:t>
      </w:r>
      <w:r w:rsidR="005614F1" w:rsidRPr="00335C1A">
        <w:rPr>
          <w:rFonts w:cstheme="minorHAnsi"/>
          <w:sz w:val="24"/>
          <w:szCs w:val="24"/>
        </w:rPr>
        <w:t xml:space="preserve"> de diciembre</w:t>
      </w:r>
      <w:r w:rsidR="00181BEB" w:rsidRPr="00335C1A">
        <w:rPr>
          <w:rFonts w:cstheme="minorHAnsi"/>
          <w:sz w:val="24"/>
          <w:szCs w:val="24"/>
        </w:rPr>
        <w:t xml:space="preserve"> de 2025</w:t>
      </w:r>
      <w:r w:rsidR="00BE4B31" w:rsidRPr="00335C1A">
        <w:rPr>
          <w:rFonts w:cstheme="minorHAnsi"/>
          <w:sz w:val="24"/>
          <w:szCs w:val="24"/>
        </w:rPr>
        <w:t>.</w:t>
      </w:r>
      <w:r w:rsidR="00BE4B31" w:rsidRPr="00335C1A">
        <w:rPr>
          <w:rFonts w:cstheme="minorHAnsi"/>
          <w:i/>
          <w:iCs/>
          <w:sz w:val="24"/>
          <w:szCs w:val="24"/>
        </w:rPr>
        <w:t xml:space="preserve"> </w:t>
      </w:r>
      <w:hyperlink r:id="rId9" w:history="1">
        <w:r w:rsidR="008A2871" w:rsidRPr="008A2871">
          <w:rPr>
            <w:rStyle w:val="Hipervnculo"/>
            <w:rFonts w:cstheme="minorHAnsi"/>
            <w:sz w:val="24"/>
            <w:szCs w:val="24"/>
          </w:rPr>
          <w:t>https://madridsalud.es/10-puntos-para-diferenciar-una-relacion-toxica-de-una-relacion-sana/</w:t>
        </w:r>
      </w:hyperlink>
      <w:r w:rsidR="008A2871">
        <w:rPr>
          <w:rFonts w:cstheme="minorHAnsi"/>
          <w:i/>
          <w:iCs/>
          <w:sz w:val="24"/>
          <w:szCs w:val="24"/>
        </w:rPr>
        <w:t xml:space="preserve"> </w:t>
      </w:r>
    </w:p>
    <w:p w14:paraId="5C8C6CB5" w14:textId="5F884C21" w:rsidR="0002505A" w:rsidRPr="00335C1A" w:rsidRDefault="00744638" w:rsidP="00335C1A">
      <w:pPr>
        <w:spacing w:line="360" w:lineRule="auto"/>
        <w:rPr>
          <w:rFonts w:cstheme="minorHAnsi"/>
          <w:sz w:val="24"/>
          <w:szCs w:val="24"/>
        </w:rPr>
      </w:pPr>
      <w:r w:rsidRPr="00335C1A">
        <w:rPr>
          <w:rFonts w:cstheme="minorHAnsi"/>
          <w:sz w:val="24"/>
          <w:szCs w:val="24"/>
        </w:rPr>
        <w:t xml:space="preserve"> </w:t>
      </w:r>
    </w:p>
    <w:p w14:paraId="099B14E3" w14:textId="77777777" w:rsidR="00744638" w:rsidRPr="00335C1A" w:rsidRDefault="00744638" w:rsidP="00335C1A">
      <w:pPr>
        <w:spacing w:line="360" w:lineRule="auto"/>
        <w:rPr>
          <w:rFonts w:cstheme="minorHAnsi"/>
          <w:sz w:val="24"/>
          <w:szCs w:val="24"/>
        </w:rPr>
      </w:pPr>
    </w:p>
    <w:sectPr w:rsidR="00744638" w:rsidRPr="00335C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016E9" w14:textId="77777777" w:rsidR="00EA0B16" w:rsidRDefault="00EA0B16" w:rsidP="00E858C5">
      <w:pPr>
        <w:spacing w:after="0" w:line="240" w:lineRule="auto"/>
      </w:pPr>
      <w:r>
        <w:separator/>
      </w:r>
    </w:p>
  </w:endnote>
  <w:endnote w:type="continuationSeparator" w:id="0">
    <w:p w14:paraId="161A38C7" w14:textId="77777777" w:rsidR="00EA0B16" w:rsidRDefault="00EA0B16" w:rsidP="00E85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47758" w14:textId="77777777" w:rsidR="00EA0B16" w:rsidRDefault="00EA0B16" w:rsidP="00E858C5">
      <w:pPr>
        <w:spacing w:after="0" w:line="240" w:lineRule="auto"/>
      </w:pPr>
      <w:r>
        <w:separator/>
      </w:r>
    </w:p>
  </w:footnote>
  <w:footnote w:type="continuationSeparator" w:id="0">
    <w:p w14:paraId="1C0068F0" w14:textId="77777777" w:rsidR="00EA0B16" w:rsidRDefault="00EA0B16" w:rsidP="00E858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B0E52"/>
    <w:multiLevelType w:val="hybridMultilevel"/>
    <w:tmpl w:val="EA02026A"/>
    <w:lvl w:ilvl="0" w:tplc="146E1B3A">
      <w:start w:val="4"/>
      <w:numFmt w:val="bullet"/>
      <w:lvlText w:val="—"/>
      <w:lvlJc w:val="left"/>
      <w:pPr>
        <w:ind w:left="720" w:hanging="360"/>
      </w:pPr>
      <w:rPr>
        <w:rFonts w:ascii="Calibri" w:eastAsiaTheme="minorHAnsi" w:hAnsi="Calibri" w:cs="Calibri" w:hint="default"/>
        <w:color w:val="EE00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13C3D"/>
    <w:multiLevelType w:val="hybridMultilevel"/>
    <w:tmpl w:val="E0361D38"/>
    <w:lvl w:ilvl="0" w:tplc="9ACE35F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FAA7479"/>
    <w:multiLevelType w:val="hybridMultilevel"/>
    <w:tmpl w:val="59BC141A"/>
    <w:lvl w:ilvl="0" w:tplc="BCF81E9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EE00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85173"/>
    <w:multiLevelType w:val="hybridMultilevel"/>
    <w:tmpl w:val="B3E4C808"/>
    <w:lvl w:ilvl="0" w:tplc="0B3C5A24">
      <w:start w:val="4"/>
      <w:numFmt w:val="bullet"/>
      <w:lvlText w:val="—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2421CD"/>
    <w:multiLevelType w:val="hybridMultilevel"/>
    <w:tmpl w:val="3FB8F1A0"/>
    <w:lvl w:ilvl="0" w:tplc="90081E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E65C3C"/>
    <w:multiLevelType w:val="hybridMultilevel"/>
    <w:tmpl w:val="957C1F86"/>
    <w:lvl w:ilvl="0" w:tplc="19820238">
      <w:start w:val="4"/>
      <w:numFmt w:val="bullet"/>
      <w:lvlText w:val="—"/>
      <w:lvlJc w:val="left"/>
      <w:pPr>
        <w:ind w:left="720" w:hanging="360"/>
      </w:pPr>
      <w:rPr>
        <w:rFonts w:ascii="Calibri" w:eastAsiaTheme="minorHAnsi" w:hAnsi="Calibri" w:cs="Calibri" w:hint="default"/>
        <w:color w:val="EE00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5002934">
    <w:abstractNumId w:val="4"/>
  </w:num>
  <w:num w:numId="2" w16cid:durableId="1472358542">
    <w:abstractNumId w:val="1"/>
  </w:num>
  <w:num w:numId="3" w16cid:durableId="616564734">
    <w:abstractNumId w:val="2"/>
  </w:num>
  <w:num w:numId="4" w16cid:durableId="785588679">
    <w:abstractNumId w:val="5"/>
  </w:num>
  <w:num w:numId="5" w16cid:durableId="100299259">
    <w:abstractNumId w:val="0"/>
  </w:num>
  <w:num w:numId="6" w16cid:durableId="19197474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3FB"/>
    <w:rsid w:val="0000502C"/>
    <w:rsid w:val="000055F0"/>
    <w:rsid w:val="00005F8F"/>
    <w:rsid w:val="000063C2"/>
    <w:rsid w:val="0000667D"/>
    <w:rsid w:val="000121FF"/>
    <w:rsid w:val="0001594E"/>
    <w:rsid w:val="00015CA5"/>
    <w:rsid w:val="00020380"/>
    <w:rsid w:val="00020E63"/>
    <w:rsid w:val="000233D3"/>
    <w:rsid w:val="0002505A"/>
    <w:rsid w:val="0003175B"/>
    <w:rsid w:val="00031DE3"/>
    <w:rsid w:val="00032BFC"/>
    <w:rsid w:val="00036BDB"/>
    <w:rsid w:val="0004034E"/>
    <w:rsid w:val="00041726"/>
    <w:rsid w:val="000530F9"/>
    <w:rsid w:val="0005325D"/>
    <w:rsid w:val="00053B11"/>
    <w:rsid w:val="00054FBF"/>
    <w:rsid w:val="0005732B"/>
    <w:rsid w:val="00060C39"/>
    <w:rsid w:val="0006204D"/>
    <w:rsid w:val="00063AA1"/>
    <w:rsid w:val="000654F0"/>
    <w:rsid w:val="00066435"/>
    <w:rsid w:val="00067B41"/>
    <w:rsid w:val="00067E5F"/>
    <w:rsid w:val="00073214"/>
    <w:rsid w:val="00075DA3"/>
    <w:rsid w:val="00081D7D"/>
    <w:rsid w:val="000822B3"/>
    <w:rsid w:val="00083593"/>
    <w:rsid w:val="0008595B"/>
    <w:rsid w:val="000912E9"/>
    <w:rsid w:val="0009230C"/>
    <w:rsid w:val="000937D3"/>
    <w:rsid w:val="00095655"/>
    <w:rsid w:val="00097534"/>
    <w:rsid w:val="00097D2C"/>
    <w:rsid w:val="000A5689"/>
    <w:rsid w:val="000A794D"/>
    <w:rsid w:val="000A7FA8"/>
    <w:rsid w:val="000B1592"/>
    <w:rsid w:val="000B7F3A"/>
    <w:rsid w:val="000C0DF7"/>
    <w:rsid w:val="000C27A6"/>
    <w:rsid w:val="000C6F38"/>
    <w:rsid w:val="000C7309"/>
    <w:rsid w:val="000D236C"/>
    <w:rsid w:val="000D6AEB"/>
    <w:rsid w:val="000E0854"/>
    <w:rsid w:val="000E1A6B"/>
    <w:rsid w:val="000E303A"/>
    <w:rsid w:val="000E6BB0"/>
    <w:rsid w:val="000E73AA"/>
    <w:rsid w:val="000F096B"/>
    <w:rsid w:val="000F2FA4"/>
    <w:rsid w:val="000F30DD"/>
    <w:rsid w:val="000F39E8"/>
    <w:rsid w:val="0010093F"/>
    <w:rsid w:val="00101B5A"/>
    <w:rsid w:val="001076A7"/>
    <w:rsid w:val="00107E36"/>
    <w:rsid w:val="00110FBE"/>
    <w:rsid w:val="0011223F"/>
    <w:rsid w:val="00113ACB"/>
    <w:rsid w:val="001163F5"/>
    <w:rsid w:val="0012045B"/>
    <w:rsid w:val="001219EA"/>
    <w:rsid w:val="00122920"/>
    <w:rsid w:val="00125B7F"/>
    <w:rsid w:val="00126DD9"/>
    <w:rsid w:val="00132ECB"/>
    <w:rsid w:val="001339B6"/>
    <w:rsid w:val="00136510"/>
    <w:rsid w:val="00141B6F"/>
    <w:rsid w:val="001430A7"/>
    <w:rsid w:val="00145D45"/>
    <w:rsid w:val="001463CB"/>
    <w:rsid w:val="00146C39"/>
    <w:rsid w:val="001503A9"/>
    <w:rsid w:val="00150BCD"/>
    <w:rsid w:val="001511CA"/>
    <w:rsid w:val="001568C8"/>
    <w:rsid w:val="00160F12"/>
    <w:rsid w:val="001626C4"/>
    <w:rsid w:val="001629FA"/>
    <w:rsid w:val="00164917"/>
    <w:rsid w:val="00164924"/>
    <w:rsid w:val="00171DDC"/>
    <w:rsid w:val="00172D12"/>
    <w:rsid w:val="00173EBA"/>
    <w:rsid w:val="00174F76"/>
    <w:rsid w:val="0017656B"/>
    <w:rsid w:val="00180D95"/>
    <w:rsid w:val="00181BEB"/>
    <w:rsid w:val="00181C96"/>
    <w:rsid w:val="00182F4E"/>
    <w:rsid w:val="001831B0"/>
    <w:rsid w:val="00185EDC"/>
    <w:rsid w:val="001867A0"/>
    <w:rsid w:val="00191853"/>
    <w:rsid w:val="00192499"/>
    <w:rsid w:val="00196C48"/>
    <w:rsid w:val="00197F85"/>
    <w:rsid w:val="001A096A"/>
    <w:rsid w:val="001A10A2"/>
    <w:rsid w:val="001A6E84"/>
    <w:rsid w:val="001B2C2B"/>
    <w:rsid w:val="001B364F"/>
    <w:rsid w:val="001B37DD"/>
    <w:rsid w:val="001C057B"/>
    <w:rsid w:val="001C1CCE"/>
    <w:rsid w:val="001C3194"/>
    <w:rsid w:val="001D1809"/>
    <w:rsid w:val="001D21CB"/>
    <w:rsid w:val="001D29FE"/>
    <w:rsid w:val="001D6A2A"/>
    <w:rsid w:val="001E0EF6"/>
    <w:rsid w:val="001E5652"/>
    <w:rsid w:val="001E5904"/>
    <w:rsid w:val="001F210E"/>
    <w:rsid w:val="001F3529"/>
    <w:rsid w:val="001F3589"/>
    <w:rsid w:val="001F5CE6"/>
    <w:rsid w:val="001F6A36"/>
    <w:rsid w:val="001F6F53"/>
    <w:rsid w:val="0020739F"/>
    <w:rsid w:val="00210D46"/>
    <w:rsid w:val="00212678"/>
    <w:rsid w:val="002136A3"/>
    <w:rsid w:val="002141E4"/>
    <w:rsid w:val="00214980"/>
    <w:rsid w:val="00214B55"/>
    <w:rsid w:val="002169A9"/>
    <w:rsid w:val="002200E1"/>
    <w:rsid w:val="00222AC8"/>
    <w:rsid w:val="00222CDB"/>
    <w:rsid w:val="0022334F"/>
    <w:rsid w:val="00224618"/>
    <w:rsid w:val="002335DD"/>
    <w:rsid w:val="00234B4E"/>
    <w:rsid w:val="002361B0"/>
    <w:rsid w:val="00237F16"/>
    <w:rsid w:val="002401A6"/>
    <w:rsid w:val="0024180E"/>
    <w:rsid w:val="002428C1"/>
    <w:rsid w:val="00243E78"/>
    <w:rsid w:val="002441F7"/>
    <w:rsid w:val="00245C73"/>
    <w:rsid w:val="002467E0"/>
    <w:rsid w:val="0024698F"/>
    <w:rsid w:val="002612AA"/>
    <w:rsid w:val="00262659"/>
    <w:rsid w:val="00266E38"/>
    <w:rsid w:val="002704D9"/>
    <w:rsid w:val="002711F9"/>
    <w:rsid w:val="00271598"/>
    <w:rsid w:val="00274084"/>
    <w:rsid w:val="00274C15"/>
    <w:rsid w:val="0028024F"/>
    <w:rsid w:val="002813A4"/>
    <w:rsid w:val="00281AB8"/>
    <w:rsid w:val="00282100"/>
    <w:rsid w:val="0028577C"/>
    <w:rsid w:val="00285DE8"/>
    <w:rsid w:val="00292E63"/>
    <w:rsid w:val="0029334B"/>
    <w:rsid w:val="00296E69"/>
    <w:rsid w:val="002977CD"/>
    <w:rsid w:val="002A580A"/>
    <w:rsid w:val="002A5DE1"/>
    <w:rsid w:val="002B2E85"/>
    <w:rsid w:val="002B4824"/>
    <w:rsid w:val="002B5EE4"/>
    <w:rsid w:val="002C2430"/>
    <w:rsid w:val="002C2C52"/>
    <w:rsid w:val="002C39E7"/>
    <w:rsid w:val="002C4196"/>
    <w:rsid w:val="002D4AF1"/>
    <w:rsid w:val="002D5488"/>
    <w:rsid w:val="002D7436"/>
    <w:rsid w:val="002E382A"/>
    <w:rsid w:val="002E64E1"/>
    <w:rsid w:val="002E7EEB"/>
    <w:rsid w:val="002F004A"/>
    <w:rsid w:val="002F045A"/>
    <w:rsid w:val="002F1BE2"/>
    <w:rsid w:val="002F1C66"/>
    <w:rsid w:val="002F1EFB"/>
    <w:rsid w:val="002F351A"/>
    <w:rsid w:val="002F5EAD"/>
    <w:rsid w:val="002F6367"/>
    <w:rsid w:val="002F6497"/>
    <w:rsid w:val="002F70CA"/>
    <w:rsid w:val="002F7627"/>
    <w:rsid w:val="003065D7"/>
    <w:rsid w:val="00307880"/>
    <w:rsid w:val="00307EE0"/>
    <w:rsid w:val="00310B75"/>
    <w:rsid w:val="00312506"/>
    <w:rsid w:val="003128B8"/>
    <w:rsid w:val="00314C2B"/>
    <w:rsid w:val="00316FDC"/>
    <w:rsid w:val="00317A6C"/>
    <w:rsid w:val="00320A19"/>
    <w:rsid w:val="00320A5A"/>
    <w:rsid w:val="00321B46"/>
    <w:rsid w:val="00321ECB"/>
    <w:rsid w:val="0032391F"/>
    <w:rsid w:val="003251CB"/>
    <w:rsid w:val="00325281"/>
    <w:rsid w:val="00327C48"/>
    <w:rsid w:val="00327E1E"/>
    <w:rsid w:val="00335823"/>
    <w:rsid w:val="0033586B"/>
    <w:rsid w:val="00335C1A"/>
    <w:rsid w:val="0033601D"/>
    <w:rsid w:val="00336792"/>
    <w:rsid w:val="0033734D"/>
    <w:rsid w:val="00337C00"/>
    <w:rsid w:val="00337C8B"/>
    <w:rsid w:val="00345417"/>
    <w:rsid w:val="00345DC7"/>
    <w:rsid w:val="00351576"/>
    <w:rsid w:val="00352340"/>
    <w:rsid w:val="003543E1"/>
    <w:rsid w:val="003571B5"/>
    <w:rsid w:val="00357649"/>
    <w:rsid w:val="00357D85"/>
    <w:rsid w:val="00357E57"/>
    <w:rsid w:val="0036323F"/>
    <w:rsid w:val="00373146"/>
    <w:rsid w:val="0038039E"/>
    <w:rsid w:val="0038172D"/>
    <w:rsid w:val="00383DBC"/>
    <w:rsid w:val="00384959"/>
    <w:rsid w:val="0038731A"/>
    <w:rsid w:val="00387365"/>
    <w:rsid w:val="00390143"/>
    <w:rsid w:val="0039599F"/>
    <w:rsid w:val="00395B5E"/>
    <w:rsid w:val="0039609A"/>
    <w:rsid w:val="003A1846"/>
    <w:rsid w:val="003A54F8"/>
    <w:rsid w:val="003A75B8"/>
    <w:rsid w:val="003B0C85"/>
    <w:rsid w:val="003B0EE1"/>
    <w:rsid w:val="003B638C"/>
    <w:rsid w:val="003B7210"/>
    <w:rsid w:val="003B7C5C"/>
    <w:rsid w:val="003C1FC7"/>
    <w:rsid w:val="003C26E4"/>
    <w:rsid w:val="003C5087"/>
    <w:rsid w:val="003C5286"/>
    <w:rsid w:val="003C60C5"/>
    <w:rsid w:val="003C6FBE"/>
    <w:rsid w:val="003C7825"/>
    <w:rsid w:val="003C7D6C"/>
    <w:rsid w:val="003D0844"/>
    <w:rsid w:val="003D1C2F"/>
    <w:rsid w:val="003D5465"/>
    <w:rsid w:val="003E1704"/>
    <w:rsid w:val="003E3FBD"/>
    <w:rsid w:val="003E43A6"/>
    <w:rsid w:val="003E4852"/>
    <w:rsid w:val="003E525F"/>
    <w:rsid w:val="003E6441"/>
    <w:rsid w:val="003E7FC5"/>
    <w:rsid w:val="003F274E"/>
    <w:rsid w:val="003F27CF"/>
    <w:rsid w:val="003F4AD5"/>
    <w:rsid w:val="003F555C"/>
    <w:rsid w:val="00400B05"/>
    <w:rsid w:val="00400C60"/>
    <w:rsid w:val="00400F52"/>
    <w:rsid w:val="004049FC"/>
    <w:rsid w:val="00406F7D"/>
    <w:rsid w:val="004109EE"/>
    <w:rsid w:val="00411B9E"/>
    <w:rsid w:val="004122A7"/>
    <w:rsid w:val="004124B4"/>
    <w:rsid w:val="0041273A"/>
    <w:rsid w:val="00413074"/>
    <w:rsid w:val="004166C0"/>
    <w:rsid w:val="00423DBA"/>
    <w:rsid w:val="00424621"/>
    <w:rsid w:val="00426EE8"/>
    <w:rsid w:val="00433C9D"/>
    <w:rsid w:val="00437440"/>
    <w:rsid w:val="00440881"/>
    <w:rsid w:val="00441EAD"/>
    <w:rsid w:val="004439C4"/>
    <w:rsid w:val="0044430E"/>
    <w:rsid w:val="004465A5"/>
    <w:rsid w:val="004500F3"/>
    <w:rsid w:val="004509CB"/>
    <w:rsid w:val="00456EA4"/>
    <w:rsid w:val="00457DC4"/>
    <w:rsid w:val="00460483"/>
    <w:rsid w:val="0046415F"/>
    <w:rsid w:val="00465F74"/>
    <w:rsid w:val="00470F63"/>
    <w:rsid w:val="004713DF"/>
    <w:rsid w:val="00471BD5"/>
    <w:rsid w:val="0047491A"/>
    <w:rsid w:val="00475013"/>
    <w:rsid w:val="004803D4"/>
    <w:rsid w:val="004817C4"/>
    <w:rsid w:val="00482DB6"/>
    <w:rsid w:val="0048414D"/>
    <w:rsid w:val="00490853"/>
    <w:rsid w:val="00490FD4"/>
    <w:rsid w:val="00491352"/>
    <w:rsid w:val="00493CA4"/>
    <w:rsid w:val="004A0696"/>
    <w:rsid w:val="004A07C4"/>
    <w:rsid w:val="004A4BFA"/>
    <w:rsid w:val="004A5E19"/>
    <w:rsid w:val="004A7C5B"/>
    <w:rsid w:val="004A7E31"/>
    <w:rsid w:val="004B589E"/>
    <w:rsid w:val="004B5C1E"/>
    <w:rsid w:val="004C48EE"/>
    <w:rsid w:val="004C5992"/>
    <w:rsid w:val="004D039D"/>
    <w:rsid w:val="004D10BB"/>
    <w:rsid w:val="004D3066"/>
    <w:rsid w:val="004D37CA"/>
    <w:rsid w:val="004D4015"/>
    <w:rsid w:val="004D45F7"/>
    <w:rsid w:val="004D55E8"/>
    <w:rsid w:val="004D678F"/>
    <w:rsid w:val="004E48CF"/>
    <w:rsid w:val="004E5CAD"/>
    <w:rsid w:val="004F03C5"/>
    <w:rsid w:val="004F0C04"/>
    <w:rsid w:val="004F1F05"/>
    <w:rsid w:val="004F3C4D"/>
    <w:rsid w:val="004F4673"/>
    <w:rsid w:val="004F7329"/>
    <w:rsid w:val="005065BB"/>
    <w:rsid w:val="005125F4"/>
    <w:rsid w:val="00512E08"/>
    <w:rsid w:val="00515BDD"/>
    <w:rsid w:val="005206E4"/>
    <w:rsid w:val="005212D3"/>
    <w:rsid w:val="00521C18"/>
    <w:rsid w:val="00521F88"/>
    <w:rsid w:val="00522A14"/>
    <w:rsid w:val="0052580B"/>
    <w:rsid w:val="0053059C"/>
    <w:rsid w:val="00532B92"/>
    <w:rsid w:val="00532BF6"/>
    <w:rsid w:val="005350F9"/>
    <w:rsid w:val="00536697"/>
    <w:rsid w:val="005427B7"/>
    <w:rsid w:val="005433A1"/>
    <w:rsid w:val="00543C4A"/>
    <w:rsid w:val="00550AA5"/>
    <w:rsid w:val="00554424"/>
    <w:rsid w:val="00556B40"/>
    <w:rsid w:val="00560251"/>
    <w:rsid w:val="00561075"/>
    <w:rsid w:val="005614F1"/>
    <w:rsid w:val="005623FB"/>
    <w:rsid w:val="0056287A"/>
    <w:rsid w:val="005629F2"/>
    <w:rsid w:val="005638DF"/>
    <w:rsid w:val="00566186"/>
    <w:rsid w:val="0057515F"/>
    <w:rsid w:val="00577A4E"/>
    <w:rsid w:val="0058006F"/>
    <w:rsid w:val="005820D4"/>
    <w:rsid w:val="00586785"/>
    <w:rsid w:val="00590CC9"/>
    <w:rsid w:val="00591A22"/>
    <w:rsid w:val="00592547"/>
    <w:rsid w:val="00593F5E"/>
    <w:rsid w:val="00594B75"/>
    <w:rsid w:val="005A0916"/>
    <w:rsid w:val="005A565E"/>
    <w:rsid w:val="005A6A50"/>
    <w:rsid w:val="005B0574"/>
    <w:rsid w:val="005B286F"/>
    <w:rsid w:val="005B2BA8"/>
    <w:rsid w:val="005B56FE"/>
    <w:rsid w:val="005B75AB"/>
    <w:rsid w:val="005C051B"/>
    <w:rsid w:val="005C3EC2"/>
    <w:rsid w:val="005C4660"/>
    <w:rsid w:val="005C46DF"/>
    <w:rsid w:val="005C499E"/>
    <w:rsid w:val="005C4A2A"/>
    <w:rsid w:val="005C72D9"/>
    <w:rsid w:val="005D2893"/>
    <w:rsid w:val="005D3836"/>
    <w:rsid w:val="005D3F6C"/>
    <w:rsid w:val="005D412E"/>
    <w:rsid w:val="005D4A1C"/>
    <w:rsid w:val="005D5B6E"/>
    <w:rsid w:val="005D5FA7"/>
    <w:rsid w:val="005E2D03"/>
    <w:rsid w:val="005E76CB"/>
    <w:rsid w:val="005F01F6"/>
    <w:rsid w:val="005F2397"/>
    <w:rsid w:val="005F6639"/>
    <w:rsid w:val="0060007E"/>
    <w:rsid w:val="00604792"/>
    <w:rsid w:val="00607489"/>
    <w:rsid w:val="00610954"/>
    <w:rsid w:val="00612EC3"/>
    <w:rsid w:val="00613643"/>
    <w:rsid w:val="00616DD6"/>
    <w:rsid w:val="006179F6"/>
    <w:rsid w:val="006236AD"/>
    <w:rsid w:val="00627E51"/>
    <w:rsid w:val="006327C5"/>
    <w:rsid w:val="00632B7A"/>
    <w:rsid w:val="00633F14"/>
    <w:rsid w:val="006351BD"/>
    <w:rsid w:val="00636A4E"/>
    <w:rsid w:val="00636F3D"/>
    <w:rsid w:val="00644C9D"/>
    <w:rsid w:val="00647FFE"/>
    <w:rsid w:val="00654E1E"/>
    <w:rsid w:val="00660B8F"/>
    <w:rsid w:val="00661906"/>
    <w:rsid w:val="00661E8F"/>
    <w:rsid w:val="00663E57"/>
    <w:rsid w:val="00670ABF"/>
    <w:rsid w:val="0067147C"/>
    <w:rsid w:val="00672F86"/>
    <w:rsid w:val="00677DE7"/>
    <w:rsid w:val="00681C3A"/>
    <w:rsid w:val="00682ECA"/>
    <w:rsid w:val="00684449"/>
    <w:rsid w:val="006848AD"/>
    <w:rsid w:val="006856DA"/>
    <w:rsid w:val="00686610"/>
    <w:rsid w:val="0068771B"/>
    <w:rsid w:val="0069102E"/>
    <w:rsid w:val="00693C23"/>
    <w:rsid w:val="00694482"/>
    <w:rsid w:val="00697DC3"/>
    <w:rsid w:val="00697E96"/>
    <w:rsid w:val="006A0A8C"/>
    <w:rsid w:val="006B3524"/>
    <w:rsid w:val="006C2277"/>
    <w:rsid w:val="006C4167"/>
    <w:rsid w:val="006C42FB"/>
    <w:rsid w:val="006C472A"/>
    <w:rsid w:val="006C632F"/>
    <w:rsid w:val="006C67F2"/>
    <w:rsid w:val="006C6D0B"/>
    <w:rsid w:val="006C7C12"/>
    <w:rsid w:val="006D08D4"/>
    <w:rsid w:val="006D1BDB"/>
    <w:rsid w:val="006D2138"/>
    <w:rsid w:val="006D2930"/>
    <w:rsid w:val="006D2ABB"/>
    <w:rsid w:val="006D5CE4"/>
    <w:rsid w:val="006D5D6B"/>
    <w:rsid w:val="006E01D8"/>
    <w:rsid w:val="006E0269"/>
    <w:rsid w:val="006E047C"/>
    <w:rsid w:val="006E1A40"/>
    <w:rsid w:val="006E7A7E"/>
    <w:rsid w:val="006F023D"/>
    <w:rsid w:val="006F3C26"/>
    <w:rsid w:val="006F4908"/>
    <w:rsid w:val="006F61A6"/>
    <w:rsid w:val="006F667E"/>
    <w:rsid w:val="006F7171"/>
    <w:rsid w:val="0070241A"/>
    <w:rsid w:val="0070694C"/>
    <w:rsid w:val="007106D9"/>
    <w:rsid w:val="00710C31"/>
    <w:rsid w:val="00713FC8"/>
    <w:rsid w:val="00714414"/>
    <w:rsid w:val="00716E08"/>
    <w:rsid w:val="007177EF"/>
    <w:rsid w:val="007221DE"/>
    <w:rsid w:val="00724711"/>
    <w:rsid w:val="00725795"/>
    <w:rsid w:val="007270CE"/>
    <w:rsid w:val="0073178A"/>
    <w:rsid w:val="00731A78"/>
    <w:rsid w:val="00732FDF"/>
    <w:rsid w:val="00733C0B"/>
    <w:rsid w:val="0073659B"/>
    <w:rsid w:val="00737BD1"/>
    <w:rsid w:val="00737C8B"/>
    <w:rsid w:val="00744638"/>
    <w:rsid w:val="0075241F"/>
    <w:rsid w:val="00760FEE"/>
    <w:rsid w:val="00762710"/>
    <w:rsid w:val="00762B8B"/>
    <w:rsid w:val="00762EF7"/>
    <w:rsid w:val="00763226"/>
    <w:rsid w:val="007658B9"/>
    <w:rsid w:val="00766D71"/>
    <w:rsid w:val="00767407"/>
    <w:rsid w:val="00774571"/>
    <w:rsid w:val="00777772"/>
    <w:rsid w:val="00781804"/>
    <w:rsid w:val="007849AA"/>
    <w:rsid w:val="00785932"/>
    <w:rsid w:val="00785B36"/>
    <w:rsid w:val="00787E02"/>
    <w:rsid w:val="007902EA"/>
    <w:rsid w:val="00790DDE"/>
    <w:rsid w:val="0079119D"/>
    <w:rsid w:val="00796DF7"/>
    <w:rsid w:val="007A1114"/>
    <w:rsid w:val="007A32E1"/>
    <w:rsid w:val="007A3BFB"/>
    <w:rsid w:val="007A48AC"/>
    <w:rsid w:val="007A4E1B"/>
    <w:rsid w:val="007A6B24"/>
    <w:rsid w:val="007B054E"/>
    <w:rsid w:val="007B0FBF"/>
    <w:rsid w:val="007B21B8"/>
    <w:rsid w:val="007B5F10"/>
    <w:rsid w:val="007B6492"/>
    <w:rsid w:val="007B688A"/>
    <w:rsid w:val="007B6FCB"/>
    <w:rsid w:val="007C0243"/>
    <w:rsid w:val="007C1F42"/>
    <w:rsid w:val="007C280A"/>
    <w:rsid w:val="007C3CA2"/>
    <w:rsid w:val="007C40FB"/>
    <w:rsid w:val="007C58B0"/>
    <w:rsid w:val="007C599D"/>
    <w:rsid w:val="007C5D18"/>
    <w:rsid w:val="007D2556"/>
    <w:rsid w:val="007D3FAF"/>
    <w:rsid w:val="007D7ED5"/>
    <w:rsid w:val="007E01F9"/>
    <w:rsid w:val="007E2DAA"/>
    <w:rsid w:val="007E3A29"/>
    <w:rsid w:val="007F30B7"/>
    <w:rsid w:val="007F348D"/>
    <w:rsid w:val="00801A19"/>
    <w:rsid w:val="00804BF3"/>
    <w:rsid w:val="00805DCA"/>
    <w:rsid w:val="00806D66"/>
    <w:rsid w:val="00810710"/>
    <w:rsid w:val="008137E7"/>
    <w:rsid w:val="008155DE"/>
    <w:rsid w:val="00815600"/>
    <w:rsid w:val="008215DF"/>
    <w:rsid w:val="00821A20"/>
    <w:rsid w:val="0082319A"/>
    <w:rsid w:val="00830926"/>
    <w:rsid w:val="00831614"/>
    <w:rsid w:val="00832620"/>
    <w:rsid w:val="00832990"/>
    <w:rsid w:val="00834710"/>
    <w:rsid w:val="00836331"/>
    <w:rsid w:val="00842DA0"/>
    <w:rsid w:val="008447F8"/>
    <w:rsid w:val="00846E88"/>
    <w:rsid w:val="0085155C"/>
    <w:rsid w:val="00853A19"/>
    <w:rsid w:val="00854580"/>
    <w:rsid w:val="00857B1F"/>
    <w:rsid w:val="008617FA"/>
    <w:rsid w:val="0086668A"/>
    <w:rsid w:val="0087206C"/>
    <w:rsid w:val="008732AF"/>
    <w:rsid w:val="008754E9"/>
    <w:rsid w:val="00877E83"/>
    <w:rsid w:val="008829F5"/>
    <w:rsid w:val="00884F8E"/>
    <w:rsid w:val="008851D5"/>
    <w:rsid w:val="00890EDA"/>
    <w:rsid w:val="0089140F"/>
    <w:rsid w:val="00891A25"/>
    <w:rsid w:val="00892A10"/>
    <w:rsid w:val="0089303A"/>
    <w:rsid w:val="0089390A"/>
    <w:rsid w:val="00894F3C"/>
    <w:rsid w:val="00895521"/>
    <w:rsid w:val="00896238"/>
    <w:rsid w:val="00897D1B"/>
    <w:rsid w:val="008A0DA3"/>
    <w:rsid w:val="008A1767"/>
    <w:rsid w:val="008A21A4"/>
    <w:rsid w:val="008A2871"/>
    <w:rsid w:val="008A2E33"/>
    <w:rsid w:val="008A3049"/>
    <w:rsid w:val="008A3F65"/>
    <w:rsid w:val="008A5494"/>
    <w:rsid w:val="008A6548"/>
    <w:rsid w:val="008B268A"/>
    <w:rsid w:val="008B2A52"/>
    <w:rsid w:val="008B2BF2"/>
    <w:rsid w:val="008B4479"/>
    <w:rsid w:val="008B5E6C"/>
    <w:rsid w:val="008B62BF"/>
    <w:rsid w:val="008B690D"/>
    <w:rsid w:val="008C0BDC"/>
    <w:rsid w:val="008C1541"/>
    <w:rsid w:val="008C18D8"/>
    <w:rsid w:val="008C2F77"/>
    <w:rsid w:val="008C415A"/>
    <w:rsid w:val="008D0058"/>
    <w:rsid w:val="008D0313"/>
    <w:rsid w:val="008D290D"/>
    <w:rsid w:val="008D4609"/>
    <w:rsid w:val="008E29DF"/>
    <w:rsid w:val="008E2FD1"/>
    <w:rsid w:val="008E5412"/>
    <w:rsid w:val="008E6A57"/>
    <w:rsid w:val="008E755B"/>
    <w:rsid w:val="008E7EA6"/>
    <w:rsid w:val="008F27C6"/>
    <w:rsid w:val="008F4C21"/>
    <w:rsid w:val="008F60A1"/>
    <w:rsid w:val="008F74DD"/>
    <w:rsid w:val="00902FF6"/>
    <w:rsid w:val="009038F8"/>
    <w:rsid w:val="00903B62"/>
    <w:rsid w:val="0090500D"/>
    <w:rsid w:val="0090783B"/>
    <w:rsid w:val="00910F89"/>
    <w:rsid w:val="00912788"/>
    <w:rsid w:val="00915063"/>
    <w:rsid w:val="0091519E"/>
    <w:rsid w:val="00917F17"/>
    <w:rsid w:val="00920F3B"/>
    <w:rsid w:val="0092129B"/>
    <w:rsid w:val="00931ED2"/>
    <w:rsid w:val="0093248D"/>
    <w:rsid w:val="0093294D"/>
    <w:rsid w:val="00935212"/>
    <w:rsid w:val="0093720D"/>
    <w:rsid w:val="009405E9"/>
    <w:rsid w:val="00941731"/>
    <w:rsid w:val="00950A88"/>
    <w:rsid w:val="00950DAE"/>
    <w:rsid w:val="00952660"/>
    <w:rsid w:val="00953DB7"/>
    <w:rsid w:val="00954CEB"/>
    <w:rsid w:val="00955119"/>
    <w:rsid w:val="00961AE1"/>
    <w:rsid w:val="00961BF0"/>
    <w:rsid w:val="00966473"/>
    <w:rsid w:val="0097058F"/>
    <w:rsid w:val="00970F5B"/>
    <w:rsid w:val="009716E0"/>
    <w:rsid w:val="00971C9B"/>
    <w:rsid w:val="00971E42"/>
    <w:rsid w:val="0097289E"/>
    <w:rsid w:val="00972B45"/>
    <w:rsid w:val="00973A9B"/>
    <w:rsid w:val="00976224"/>
    <w:rsid w:val="00977292"/>
    <w:rsid w:val="0097747C"/>
    <w:rsid w:val="00977EBD"/>
    <w:rsid w:val="0098009B"/>
    <w:rsid w:val="00980E42"/>
    <w:rsid w:val="00981663"/>
    <w:rsid w:val="00987F28"/>
    <w:rsid w:val="009901A0"/>
    <w:rsid w:val="0099499E"/>
    <w:rsid w:val="00995550"/>
    <w:rsid w:val="00995AC5"/>
    <w:rsid w:val="009A212D"/>
    <w:rsid w:val="009A49A1"/>
    <w:rsid w:val="009A5337"/>
    <w:rsid w:val="009A7398"/>
    <w:rsid w:val="009B0B0B"/>
    <w:rsid w:val="009B1DEB"/>
    <w:rsid w:val="009B2566"/>
    <w:rsid w:val="009B2DC8"/>
    <w:rsid w:val="009B2F12"/>
    <w:rsid w:val="009B3E3F"/>
    <w:rsid w:val="009B47DA"/>
    <w:rsid w:val="009B4B8D"/>
    <w:rsid w:val="009C218D"/>
    <w:rsid w:val="009C4C88"/>
    <w:rsid w:val="009C7164"/>
    <w:rsid w:val="009D1BE7"/>
    <w:rsid w:val="009D261B"/>
    <w:rsid w:val="009D3C37"/>
    <w:rsid w:val="009D4316"/>
    <w:rsid w:val="009E1FA2"/>
    <w:rsid w:val="009E3AAE"/>
    <w:rsid w:val="009E497B"/>
    <w:rsid w:val="009E52EF"/>
    <w:rsid w:val="009E6F38"/>
    <w:rsid w:val="009E7123"/>
    <w:rsid w:val="009E7B9A"/>
    <w:rsid w:val="009F04C0"/>
    <w:rsid w:val="009F16C3"/>
    <w:rsid w:val="00A00828"/>
    <w:rsid w:val="00A00C63"/>
    <w:rsid w:val="00A0195C"/>
    <w:rsid w:val="00A027ED"/>
    <w:rsid w:val="00A056B3"/>
    <w:rsid w:val="00A11735"/>
    <w:rsid w:val="00A12BC8"/>
    <w:rsid w:val="00A14156"/>
    <w:rsid w:val="00A14EC9"/>
    <w:rsid w:val="00A15A30"/>
    <w:rsid w:val="00A219E6"/>
    <w:rsid w:val="00A22769"/>
    <w:rsid w:val="00A342BD"/>
    <w:rsid w:val="00A34631"/>
    <w:rsid w:val="00A36389"/>
    <w:rsid w:val="00A37624"/>
    <w:rsid w:val="00A42615"/>
    <w:rsid w:val="00A43545"/>
    <w:rsid w:val="00A4418D"/>
    <w:rsid w:val="00A53D37"/>
    <w:rsid w:val="00A54954"/>
    <w:rsid w:val="00A60434"/>
    <w:rsid w:val="00A608CE"/>
    <w:rsid w:val="00A648A6"/>
    <w:rsid w:val="00A66CC8"/>
    <w:rsid w:val="00A67D68"/>
    <w:rsid w:val="00A70FC2"/>
    <w:rsid w:val="00A7377B"/>
    <w:rsid w:val="00A73AB1"/>
    <w:rsid w:val="00A763A5"/>
    <w:rsid w:val="00A8214E"/>
    <w:rsid w:val="00A839BE"/>
    <w:rsid w:val="00A85EC5"/>
    <w:rsid w:val="00A87F07"/>
    <w:rsid w:val="00A90451"/>
    <w:rsid w:val="00A922D9"/>
    <w:rsid w:val="00A93169"/>
    <w:rsid w:val="00A935A9"/>
    <w:rsid w:val="00A96BCB"/>
    <w:rsid w:val="00AA167D"/>
    <w:rsid w:val="00AA2F98"/>
    <w:rsid w:val="00AA5C56"/>
    <w:rsid w:val="00AA6DCD"/>
    <w:rsid w:val="00AA7B13"/>
    <w:rsid w:val="00AB0003"/>
    <w:rsid w:val="00AB0267"/>
    <w:rsid w:val="00AB0389"/>
    <w:rsid w:val="00AB148C"/>
    <w:rsid w:val="00AB7AC6"/>
    <w:rsid w:val="00AC19CE"/>
    <w:rsid w:val="00AC1FAC"/>
    <w:rsid w:val="00AC4A1E"/>
    <w:rsid w:val="00AC6E15"/>
    <w:rsid w:val="00AD0C7D"/>
    <w:rsid w:val="00AD115A"/>
    <w:rsid w:val="00AD38C7"/>
    <w:rsid w:val="00AD46B7"/>
    <w:rsid w:val="00AD4AFC"/>
    <w:rsid w:val="00AD711F"/>
    <w:rsid w:val="00AE10F9"/>
    <w:rsid w:val="00AE2C87"/>
    <w:rsid w:val="00AF04C1"/>
    <w:rsid w:val="00AF36B6"/>
    <w:rsid w:val="00AF4A02"/>
    <w:rsid w:val="00AF626E"/>
    <w:rsid w:val="00AF6E21"/>
    <w:rsid w:val="00B04C6D"/>
    <w:rsid w:val="00B05D13"/>
    <w:rsid w:val="00B104D1"/>
    <w:rsid w:val="00B11D48"/>
    <w:rsid w:val="00B139E7"/>
    <w:rsid w:val="00B145F4"/>
    <w:rsid w:val="00B15924"/>
    <w:rsid w:val="00B177CF"/>
    <w:rsid w:val="00B17DBF"/>
    <w:rsid w:val="00B20165"/>
    <w:rsid w:val="00B20E9C"/>
    <w:rsid w:val="00B22B06"/>
    <w:rsid w:val="00B24328"/>
    <w:rsid w:val="00B305FE"/>
    <w:rsid w:val="00B314DE"/>
    <w:rsid w:val="00B33696"/>
    <w:rsid w:val="00B36CE7"/>
    <w:rsid w:val="00B3724B"/>
    <w:rsid w:val="00B37605"/>
    <w:rsid w:val="00B37AC6"/>
    <w:rsid w:val="00B4092F"/>
    <w:rsid w:val="00B43D68"/>
    <w:rsid w:val="00B44360"/>
    <w:rsid w:val="00B45377"/>
    <w:rsid w:val="00B462A8"/>
    <w:rsid w:val="00B47F18"/>
    <w:rsid w:val="00B502CE"/>
    <w:rsid w:val="00B53CB2"/>
    <w:rsid w:val="00B55989"/>
    <w:rsid w:val="00B578FD"/>
    <w:rsid w:val="00B57B91"/>
    <w:rsid w:val="00B62335"/>
    <w:rsid w:val="00B647D7"/>
    <w:rsid w:val="00B7345E"/>
    <w:rsid w:val="00B746E7"/>
    <w:rsid w:val="00B751C6"/>
    <w:rsid w:val="00B764C2"/>
    <w:rsid w:val="00B770CA"/>
    <w:rsid w:val="00B7751E"/>
    <w:rsid w:val="00B84161"/>
    <w:rsid w:val="00B8580F"/>
    <w:rsid w:val="00B85A72"/>
    <w:rsid w:val="00B87408"/>
    <w:rsid w:val="00B87CD8"/>
    <w:rsid w:val="00B92DB0"/>
    <w:rsid w:val="00B92F37"/>
    <w:rsid w:val="00B93143"/>
    <w:rsid w:val="00B95747"/>
    <w:rsid w:val="00B95C52"/>
    <w:rsid w:val="00B96082"/>
    <w:rsid w:val="00B96490"/>
    <w:rsid w:val="00B978B0"/>
    <w:rsid w:val="00BA20B3"/>
    <w:rsid w:val="00BA3FCF"/>
    <w:rsid w:val="00BA66B3"/>
    <w:rsid w:val="00BA7626"/>
    <w:rsid w:val="00BB4689"/>
    <w:rsid w:val="00BB46DE"/>
    <w:rsid w:val="00BB48A1"/>
    <w:rsid w:val="00BB5C33"/>
    <w:rsid w:val="00BB69C2"/>
    <w:rsid w:val="00BB7303"/>
    <w:rsid w:val="00BB783A"/>
    <w:rsid w:val="00BC26BE"/>
    <w:rsid w:val="00BC448E"/>
    <w:rsid w:val="00BC4AD5"/>
    <w:rsid w:val="00BC4C11"/>
    <w:rsid w:val="00BC4F4F"/>
    <w:rsid w:val="00BC580F"/>
    <w:rsid w:val="00BC581A"/>
    <w:rsid w:val="00BC6E73"/>
    <w:rsid w:val="00BD3431"/>
    <w:rsid w:val="00BE1448"/>
    <w:rsid w:val="00BE441E"/>
    <w:rsid w:val="00BE443B"/>
    <w:rsid w:val="00BE4B31"/>
    <w:rsid w:val="00BE5E81"/>
    <w:rsid w:val="00BE73D5"/>
    <w:rsid w:val="00BF0884"/>
    <w:rsid w:val="00BF0ABB"/>
    <w:rsid w:val="00BF0CAB"/>
    <w:rsid w:val="00BF4BC7"/>
    <w:rsid w:val="00BF5C75"/>
    <w:rsid w:val="00BF6C60"/>
    <w:rsid w:val="00BF7EDF"/>
    <w:rsid w:val="00C01C87"/>
    <w:rsid w:val="00C0285A"/>
    <w:rsid w:val="00C02D60"/>
    <w:rsid w:val="00C03479"/>
    <w:rsid w:val="00C03AB5"/>
    <w:rsid w:val="00C03E17"/>
    <w:rsid w:val="00C07E22"/>
    <w:rsid w:val="00C10CEF"/>
    <w:rsid w:val="00C12500"/>
    <w:rsid w:val="00C1655D"/>
    <w:rsid w:val="00C20411"/>
    <w:rsid w:val="00C20E94"/>
    <w:rsid w:val="00C215DD"/>
    <w:rsid w:val="00C22479"/>
    <w:rsid w:val="00C247FF"/>
    <w:rsid w:val="00C25362"/>
    <w:rsid w:val="00C26973"/>
    <w:rsid w:val="00C3323D"/>
    <w:rsid w:val="00C33269"/>
    <w:rsid w:val="00C37375"/>
    <w:rsid w:val="00C43F68"/>
    <w:rsid w:val="00C46057"/>
    <w:rsid w:val="00C4734F"/>
    <w:rsid w:val="00C50B54"/>
    <w:rsid w:val="00C621DA"/>
    <w:rsid w:val="00C626C1"/>
    <w:rsid w:val="00C63714"/>
    <w:rsid w:val="00C64BB2"/>
    <w:rsid w:val="00C6747D"/>
    <w:rsid w:val="00C67CD6"/>
    <w:rsid w:val="00C7232D"/>
    <w:rsid w:val="00C74750"/>
    <w:rsid w:val="00C75C90"/>
    <w:rsid w:val="00C83F90"/>
    <w:rsid w:val="00C9011B"/>
    <w:rsid w:val="00C9032A"/>
    <w:rsid w:val="00C90C38"/>
    <w:rsid w:val="00C924D0"/>
    <w:rsid w:val="00C969AA"/>
    <w:rsid w:val="00C97BD2"/>
    <w:rsid w:val="00CA1329"/>
    <w:rsid w:val="00CA2976"/>
    <w:rsid w:val="00CA502F"/>
    <w:rsid w:val="00CA56A9"/>
    <w:rsid w:val="00CB01E6"/>
    <w:rsid w:val="00CB4C3B"/>
    <w:rsid w:val="00CB4F52"/>
    <w:rsid w:val="00CB6613"/>
    <w:rsid w:val="00CB75B0"/>
    <w:rsid w:val="00CC0941"/>
    <w:rsid w:val="00CC0EF0"/>
    <w:rsid w:val="00CC24A8"/>
    <w:rsid w:val="00CC3938"/>
    <w:rsid w:val="00CC3D24"/>
    <w:rsid w:val="00CC5066"/>
    <w:rsid w:val="00CC7577"/>
    <w:rsid w:val="00CD03AD"/>
    <w:rsid w:val="00CD5615"/>
    <w:rsid w:val="00CD5B70"/>
    <w:rsid w:val="00CD7FCF"/>
    <w:rsid w:val="00CE20AE"/>
    <w:rsid w:val="00CE3A12"/>
    <w:rsid w:val="00CE5F59"/>
    <w:rsid w:val="00CE736A"/>
    <w:rsid w:val="00CF2DD6"/>
    <w:rsid w:val="00CF5769"/>
    <w:rsid w:val="00CF628F"/>
    <w:rsid w:val="00CF6F32"/>
    <w:rsid w:val="00D0093F"/>
    <w:rsid w:val="00D01C2A"/>
    <w:rsid w:val="00D01D18"/>
    <w:rsid w:val="00D03519"/>
    <w:rsid w:val="00D039A1"/>
    <w:rsid w:val="00D039D8"/>
    <w:rsid w:val="00D05138"/>
    <w:rsid w:val="00D14CD1"/>
    <w:rsid w:val="00D21998"/>
    <w:rsid w:val="00D238A8"/>
    <w:rsid w:val="00D25839"/>
    <w:rsid w:val="00D26A80"/>
    <w:rsid w:val="00D27669"/>
    <w:rsid w:val="00D305B5"/>
    <w:rsid w:val="00D30DBB"/>
    <w:rsid w:val="00D33137"/>
    <w:rsid w:val="00D376CF"/>
    <w:rsid w:val="00D41A97"/>
    <w:rsid w:val="00D42023"/>
    <w:rsid w:val="00D4207D"/>
    <w:rsid w:val="00D426A3"/>
    <w:rsid w:val="00D42B41"/>
    <w:rsid w:val="00D46121"/>
    <w:rsid w:val="00D47FC0"/>
    <w:rsid w:val="00D52DFE"/>
    <w:rsid w:val="00D53E84"/>
    <w:rsid w:val="00D54B75"/>
    <w:rsid w:val="00D618DE"/>
    <w:rsid w:val="00D647AA"/>
    <w:rsid w:val="00D7028B"/>
    <w:rsid w:val="00D70706"/>
    <w:rsid w:val="00D709B4"/>
    <w:rsid w:val="00D718DE"/>
    <w:rsid w:val="00D71EAC"/>
    <w:rsid w:val="00D72E1B"/>
    <w:rsid w:val="00D742CF"/>
    <w:rsid w:val="00D74BFF"/>
    <w:rsid w:val="00D7781D"/>
    <w:rsid w:val="00D808DD"/>
    <w:rsid w:val="00D81ED0"/>
    <w:rsid w:val="00D823D8"/>
    <w:rsid w:val="00D858BA"/>
    <w:rsid w:val="00D8610C"/>
    <w:rsid w:val="00D87AD6"/>
    <w:rsid w:val="00D903F4"/>
    <w:rsid w:val="00D9146F"/>
    <w:rsid w:val="00D93130"/>
    <w:rsid w:val="00D948A6"/>
    <w:rsid w:val="00D9522C"/>
    <w:rsid w:val="00D9726E"/>
    <w:rsid w:val="00D97BA2"/>
    <w:rsid w:val="00DA00E0"/>
    <w:rsid w:val="00DA33CA"/>
    <w:rsid w:val="00DA53A0"/>
    <w:rsid w:val="00DB0257"/>
    <w:rsid w:val="00DB12C0"/>
    <w:rsid w:val="00DB5D4E"/>
    <w:rsid w:val="00DB7763"/>
    <w:rsid w:val="00DC0470"/>
    <w:rsid w:val="00DC0B77"/>
    <w:rsid w:val="00DC13F1"/>
    <w:rsid w:val="00DC1E44"/>
    <w:rsid w:val="00DC439B"/>
    <w:rsid w:val="00DD3627"/>
    <w:rsid w:val="00DD382F"/>
    <w:rsid w:val="00DD57F9"/>
    <w:rsid w:val="00DD6AA8"/>
    <w:rsid w:val="00DD728E"/>
    <w:rsid w:val="00DE1313"/>
    <w:rsid w:val="00DE1795"/>
    <w:rsid w:val="00DE6371"/>
    <w:rsid w:val="00DE6D2B"/>
    <w:rsid w:val="00DE714B"/>
    <w:rsid w:val="00DF0150"/>
    <w:rsid w:val="00DF16F8"/>
    <w:rsid w:val="00DF1F68"/>
    <w:rsid w:val="00DF29C0"/>
    <w:rsid w:val="00DF307C"/>
    <w:rsid w:val="00DF6D7C"/>
    <w:rsid w:val="00DF73AB"/>
    <w:rsid w:val="00E00F50"/>
    <w:rsid w:val="00E01AC4"/>
    <w:rsid w:val="00E04201"/>
    <w:rsid w:val="00E04249"/>
    <w:rsid w:val="00E04C8D"/>
    <w:rsid w:val="00E056C1"/>
    <w:rsid w:val="00E07DF1"/>
    <w:rsid w:val="00E118EC"/>
    <w:rsid w:val="00E206DB"/>
    <w:rsid w:val="00E20CEB"/>
    <w:rsid w:val="00E229E4"/>
    <w:rsid w:val="00E24029"/>
    <w:rsid w:val="00E24C66"/>
    <w:rsid w:val="00E26393"/>
    <w:rsid w:val="00E314D7"/>
    <w:rsid w:val="00E31A34"/>
    <w:rsid w:val="00E3289C"/>
    <w:rsid w:val="00E328FE"/>
    <w:rsid w:val="00E32DD7"/>
    <w:rsid w:val="00E337AE"/>
    <w:rsid w:val="00E353A7"/>
    <w:rsid w:val="00E36FEF"/>
    <w:rsid w:val="00E37875"/>
    <w:rsid w:val="00E37888"/>
    <w:rsid w:val="00E44F43"/>
    <w:rsid w:val="00E46350"/>
    <w:rsid w:val="00E46EF2"/>
    <w:rsid w:val="00E54038"/>
    <w:rsid w:val="00E54BE4"/>
    <w:rsid w:val="00E54F3F"/>
    <w:rsid w:val="00E5764B"/>
    <w:rsid w:val="00E60B68"/>
    <w:rsid w:val="00E646E2"/>
    <w:rsid w:val="00E7512C"/>
    <w:rsid w:val="00E7530B"/>
    <w:rsid w:val="00E76A9F"/>
    <w:rsid w:val="00E83EBA"/>
    <w:rsid w:val="00E858C5"/>
    <w:rsid w:val="00E87418"/>
    <w:rsid w:val="00E8794F"/>
    <w:rsid w:val="00E913E8"/>
    <w:rsid w:val="00E9162F"/>
    <w:rsid w:val="00E92A88"/>
    <w:rsid w:val="00E95498"/>
    <w:rsid w:val="00E978FA"/>
    <w:rsid w:val="00E97D7C"/>
    <w:rsid w:val="00EA0B16"/>
    <w:rsid w:val="00EA299B"/>
    <w:rsid w:val="00EA73C6"/>
    <w:rsid w:val="00EA79DE"/>
    <w:rsid w:val="00EB0B53"/>
    <w:rsid w:val="00EB1522"/>
    <w:rsid w:val="00EB68DE"/>
    <w:rsid w:val="00EC1FFD"/>
    <w:rsid w:val="00EC22F4"/>
    <w:rsid w:val="00EC2671"/>
    <w:rsid w:val="00EC316C"/>
    <w:rsid w:val="00EC3C47"/>
    <w:rsid w:val="00EC50F3"/>
    <w:rsid w:val="00EC59E9"/>
    <w:rsid w:val="00EC7E20"/>
    <w:rsid w:val="00EC7F9B"/>
    <w:rsid w:val="00ED159B"/>
    <w:rsid w:val="00ED2F68"/>
    <w:rsid w:val="00ED442A"/>
    <w:rsid w:val="00EF1632"/>
    <w:rsid w:val="00F016EA"/>
    <w:rsid w:val="00F02FD0"/>
    <w:rsid w:val="00F0322F"/>
    <w:rsid w:val="00F0404B"/>
    <w:rsid w:val="00F064F7"/>
    <w:rsid w:val="00F11009"/>
    <w:rsid w:val="00F1328A"/>
    <w:rsid w:val="00F1340F"/>
    <w:rsid w:val="00F17DF6"/>
    <w:rsid w:val="00F2123C"/>
    <w:rsid w:val="00F239B8"/>
    <w:rsid w:val="00F253F8"/>
    <w:rsid w:val="00F256F6"/>
    <w:rsid w:val="00F272AE"/>
    <w:rsid w:val="00F320EB"/>
    <w:rsid w:val="00F33D42"/>
    <w:rsid w:val="00F42022"/>
    <w:rsid w:val="00F45150"/>
    <w:rsid w:val="00F45361"/>
    <w:rsid w:val="00F526EA"/>
    <w:rsid w:val="00F55607"/>
    <w:rsid w:val="00F55BB9"/>
    <w:rsid w:val="00F56D52"/>
    <w:rsid w:val="00F57D73"/>
    <w:rsid w:val="00F60BB0"/>
    <w:rsid w:val="00F614A4"/>
    <w:rsid w:val="00F61786"/>
    <w:rsid w:val="00F64537"/>
    <w:rsid w:val="00F64827"/>
    <w:rsid w:val="00F720FC"/>
    <w:rsid w:val="00F73AAA"/>
    <w:rsid w:val="00F73B76"/>
    <w:rsid w:val="00F74347"/>
    <w:rsid w:val="00F74D2B"/>
    <w:rsid w:val="00F76424"/>
    <w:rsid w:val="00F80DBF"/>
    <w:rsid w:val="00F80FEC"/>
    <w:rsid w:val="00F83249"/>
    <w:rsid w:val="00F83282"/>
    <w:rsid w:val="00F842D6"/>
    <w:rsid w:val="00F86B7A"/>
    <w:rsid w:val="00F8753C"/>
    <w:rsid w:val="00F9104E"/>
    <w:rsid w:val="00F9273D"/>
    <w:rsid w:val="00F960D3"/>
    <w:rsid w:val="00F97B74"/>
    <w:rsid w:val="00FA4489"/>
    <w:rsid w:val="00FA6DDF"/>
    <w:rsid w:val="00FA78D1"/>
    <w:rsid w:val="00FB29A7"/>
    <w:rsid w:val="00FB52D8"/>
    <w:rsid w:val="00FB60CF"/>
    <w:rsid w:val="00FB618C"/>
    <w:rsid w:val="00FB737C"/>
    <w:rsid w:val="00FC0ACA"/>
    <w:rsid w:val="00FC19D8"/>
    <w:rsid w:val="00FC3CA3"/>
    <w:rsid w:val="00FD0DC7"/>
    <w:rsid w:val="00FD1F3A"/>
    <w:rsid w:val="00FD71A9"/>
    <w:rsid w:val="00FD7467"/>
    <w:rsid w:val="00FE0CC3"/>
    <w:rsid w:val="00FE193D"/>
    <w:rsid w:val="00FE361B"/>
    <w:rsid w:val="00FE4B2A"/>
    <w:rsid w:val="00FE5F1F"/>
    <w:rsid w:val="00FE6465"/>
    <w:rsid w:val="00FF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2CD3F"/>
  <w15:chartTrackingRefBased/>
  <w15:docId w15:val="{26E331A2-E843-4F61-BE68-9DA12C16F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81D"/>
  </w:style>
  <w:style w:type="paragraph" w:styleId="Ttulo1">
    <w:name w:val="heading 1"/>
    <w:basedOn w:val="Normal"/>
    <w:next w:val="Normal"/>
    <w:link w:val="Ttulo1Car"/>
    <w:uiPriority w:val="9"/>
    <w:qFormat/>
    <w:rsid w:val="00A60434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434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434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60434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60434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60434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60434"/>
    <w:pPr>
      <w:keepNext/>
      <w:keepLines/>
      <w:spacing w:before="120" w:after="0"/>
      <w:outlineLvl w:val="6"/>
    </w:pPr>
    <w:rPr>
      <w:i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60434"/>
    <w:pPr>
      <w:keepNext/>
      <w:keepLines/>
      <w:spacing w:before="120" w:after="0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60434"/>
    <w:pPr>
      <w:keepNext/>
      <w:keepLines/>
      <w:spacing w:before="120" w:after="0"/>
      <w:outlineLvl w:val="8"/>
    </w:pPr>
    <w:rPr>
      <w:i/>
      <w:i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434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43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rsid w:val="00A60434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60434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60434"/>
    <w:rPr>
      <w:rFonts w:asciiTheme="majorHAnsi" w:eastAsiaTheme="majorEastAsia" w:hAnsiTheme="majorHAnsi" w:cstheme="majorBidi"/>
      <w:b/>
      <w:bCs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60434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60434"/>
    <w:rPr>
      <w:i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60434"/>
    <w:rPr>
      <w:b/>
      <w:bCs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60434"/>
    <w:rPr>
      <w:i/>
      <w:iCs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A60434"/>
    <w:rPr>
      <w:b/>
      <w:bCs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A60434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A60434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434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A60434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A60434"/>
    <w:rPr>
      <w:b/>
      <w:bCs/>
      <w:color w:val="auto"/>
    </w:rPr>
  </w:style>
  <w:style w:type="character" w:styleId="nfasis">
    <w:name w:val="Emphasis"/>
    <w:basedOn w:val="Fuentedeprrafopredeter"/>
    <w:uiPriority w:val="20"/>
    <w:qFormat/>
    <w:rsid w:val="00A60434"/>
    <w:rPr>
      <w:i/>
      <w:iCs/>
      <w:color w:val="auto"/>
    </w:rPr>
  </w:style>
  <w:style w:type="paragraph" w:styleId="Sinespaciado">
    <w:name w:val="No Spacing"/>
    <w:uiPriority w:val="1"/>
    <w:qFormat/>
    <w:rsid w:val="00A60434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A60434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A60434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A60434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434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434"/>
    <w:rPr>
      <w:rFonts w:asciiTheme="majorHAnsi" w:eastAsiaTheme="majorEastAsia" w:hAnsiTheme="majorHAnsi" w:cstheme="majorBidi"/>
      <w:sz w:val="26"/>
      <w:szCs w:val="26"/>
    </w:rPr>
  </w:style>
  <w:style w:type="character" w:styleId="nfasissutil">
    <w:name w:val="Subtle Emphasis"/>
    <w:basedOn w:val="Fuentedeprrafopredeter"/>
    <w:uiPriority w:val="19"/>
    <w:qFormat/>
    <w:rsid w:val="00A60434"/>
    <w:rPr>
      <w:i/>
      <w:iCs/>
      <w:color w:val="auto"/>
    </w:rPr>
  </w:style>
  <w:style w:type="character" w:styleId="nfasisintenso">
    <w:name w:val="Intense Emphasis"/>
    <w:basedOn w:val="Fuentedeprrafopredeter"/>
    <w:uiPriority w:val="21"/>
    <w:qFormat/>
    <w:rsid w:val="00A60434"/>
    <w:rPr>
      <w:b/>
      <w:bCs/>
      <w:i/>
      <w:iCs/>
      <w:color w:val="auto"/>
    </w:rPr>
  </w:style>
  <w:style w:type="character" w:styleId="Referenciasutil">
    <w:name w:val="Subtle Reference"/>
    <w:basedOn w:val="Fuentedeprrafopredeter"/>
    <w:uiPriority w:val="31"/>
    <w:qFormat/>
    <w:rsid w:val="00A60434"/>
    <w:rPr>
      <w:smallCaps/>
      <w:color w:val="auto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A60434"/>
    <w:rPr>
      <w:b/>
      <w:bCs/>
      <w:smallCaps/>
      <w:color w:val="auto"/>
      <w:u w:val="single"/>
    </w:rPr>
  </w:style>
  <w:style w:type="character" w:styleId="Ttulodellibro">
    <w:name w:val="Book Title"/>
    <w:basedOn w:val="Fuentedeprrafopredeter"/>
    <w:uiPriority w:val="33"/>
    <w:qFormat/>
    <w:rsid w:val="00A60434"/>
    <w:rPr>
      <w:b/>
      <w:bCs/>
      <w:smallCaps/>
      <w:color w:val="auto"/>
    </w:rPr>
  </w:style>
  <w:style w:type="paragraph" w:styleId="TtuloTDC">
    <w:name w:val="TOC Heading"/>
    <w:basedOn w:val="Ttulo1"/>
    <w:next w:val="Normal"/>
    <w:uiPriority w:val="39"/>
    <w:unhideWhenUsed/>
    <w:qFormat/>
    <w:rsid w:val="00A60434"/>
    <w:pPr>
      <w:outlineLvl w:val="9"/>
    </w:pPr>
  </w:style>
  <w:style w:type="character" w:styleId="Refdecomentario">
    <w:name w:val="annotation reference"/>
    <w:basedOn w:val="Fuentedeprrafopredeter"/>
    <w:uiPriority w:val="99"/>
    <w:semiHidden/>
    <w:unhideWhenUsed/>
    <w:rsid w:val="007A111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7A111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7A111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111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1114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1867A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867A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7232D"/>
    <w:rPr>
      <w:color w:val="954F72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858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58C5"/>
  </w:style>
  <w:style w:type="paragraph" w:styleId="Piedepgina">
    <w:name w:val="footer"/>
    <w:basedOn w:val="Normal"/>
    <w:link w:val="PiedepginaCar"/>
    <w:uiPriority w:val="99"/>
    <w:unhideWhenUsed/>
    <w:rsid w:val="00E858C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adridsalud.es/10-puntos-para-diferenciar-una-relacion-toxica-de-una-relacion-sana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F9E8C-A750-4395-B4C0-B710DB09C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8177</TotalTime>
  <Pages>10</Pages>
  <Words>3022</Words>
  <Characters>16625</Characters>
  <Application>Microsoft Office Word</Application>
  <DocSecurity>0</DocSecurity>
  <Lines>138</Lines>
  <Paragraphs>39</Paragraphs>
  <ScaleCrop>false</ScaleCrop>
  <Company/>
  <LinksUpToDate>false</LinksUpToDate>
  <CharactersWithSpaces>19608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pallares</dc:creator>
  <cp:keywords/>
  <dc:description/>
  <cp:lastModifiedBy>marta pallares</cp:lastModifiedBy>
  <cp:revision>1119</cp:revision>
  <dcterms:created xsi:type="dcterms:W3CDTF">2025-12-22T16:02:00Z</dcterms:created>
  <dcterms:modified xsi:type="dcterms:W3CDTF">2026-01-08T14:47:00Z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6eca8a5a-96ba-4084-a2f4-accd055b4804</vt:lpwstr>
  </property>
</Properties>
</file>