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09F46" w14:textId="490492F7" w:rsidR="00F03D62" w:rsidRDefault="599BEF5C" w:rsidP="00904540">
      <w:pPr>
        <w:jc w:val="center"/>
      </w:pPr>
      <w:r>
        <w:rPr>
          <w:noProof/>
        </w:rPr>
        <w:drawing>
          <wp:inline distT="0" distB="0" distL="0" distR="0" wp14:anchorId="32839D65" wp14:editId="48EB82F4">
            <wp:extent cx="5153744" cy="1819529"/>
            <wp:effectExtent l="0" t="0" r="8890" b="9525"/>
            <wp:docPr id="356633560"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5153744" cy="1819529"/>
                    </a:xfrm>
                    <a:prstGeom prst="rect">
                      <a:avLst/>
                    </a:prstGeom>
                  </pic:spPr>
                </pic:pic>
              </a:graphicData>
            </a:graphic>
          </wp:inline>
        </w:drawing>
      </w:r>
    </w:p>
    <w:p w14:paraId="529C47E9" w14:textId="77777777" w:rsidR="00F03D62" w:rsidRDefault="00F03D62" w:rsidP="1EEC933B">
      <w:pPr>
        <w:jc w:val="center"/>
        <w:rPr>
          <w:rFonts w:ascii="Times New Roman" w:hAnsi="Times New Roman" w:cs="Times New Roman"/>
          <w:b/>
          <w:bCs/>
          <w:sz w:val="56"/>
          <w:szCs w:val="56"/>
        </w:rPr>
      </w:pPr>
    </w:p>
    <w:p w14:paraId="17620D07" w14:textId="18045465" w:rsidR="00F03D62" w:rsidRDefault="599BEF5C" w:rsidP="1EEC933B">
      <w:pPr>
        <w:jc w:val="center"/>
        <w:rPr>
          <w:rFonts w:ascii="Times New Roman" w:hAnsi="Times New Roman" w:cs="Times New Roman"/>
          <w:b/>
          <w:bCs/>
          <w:sz w:val="56"/>
          <w:szCs w:val="56"/>
        </w:rPr>
      </w:pPr>
      <w:r w:rsidRPr="1EEC933B">
        <w:rPr>
          <w:rFonts w:ascii="Times New Roman" w:hAnsi="Times New Roman" w:cs="Times New Roman"/>
          <w:b/>
          <w:bCs/>
          <w:sz w:val="56"/>
          <w:szCs w:val="56"/>
        </w:rPr>
        <w:t>TRABAJO DE FIN DE GRADO</w:t>
      </w:r>
    </w:p>
    <w:p w14:paraId="62A8CFA3" w14:textId="77777777" w:rsidR="00F03D62" w:rsidRDefault="00F03D62" w:rsidP="1EEC933B">
      <w:pPr>
        <w:rPr>
          <w:rFonts w:ascii="Times New Roman" w:hAnsi="Times New Roman" w:cs="Times New Roman"/>
        </w:rPr>
      </w:pPr>
    </w:p>
    <w:p w14:paraId="0C605356" w14:textId="694DB4B6" w:rsidR="00F03D62" w:rsidRDefault="599BEF5C" w:rsidP="1EEC933B">
      <w:pPr>
        <w:jc w:val="center"/>
        <w:rPr>
          <w:rFonts w:ascii="Times New Roman" w:hAnsi="Times New Roman" w:cs="Times New Roman"/>
          <w:b/>
          <w:bCs/>
          <w:sz w:val="52"/>
          <w:szCs w:val="52"/>
        </w:rPr>
      </w:pPr>
      <w:r w:rsidRPr="1EEC933B">
        <w:rPr>
          <w:rFonts w:ascii="Times New Roman" w:hAnsi="Times New Roman" w:cs="Times New Roman"/>
          <w:b/>
          <w:bCs/>
          <w:sz w:val="52"/>
          <w:szCs w:val="52"/>
        </w:rPr>
        <w:t>Doble grado de Educación Primaria y Educación Infantil</w:t>
      </w:r>
    </w:p>
    <w:p w14:paraId="550150F4" w14:textId="77777777" w:rsidR="00F03D62" w:rsidRDefault="00F03D62" w:rsidP="1EEC933B">
      <w:pPr>
        <w:jc w:val="center"/>
        <w:rPr>
          <w:rFonts w:ascii="Times New Roman" w:hAnsi="Times New Roman" w:cs="Times New Roman"/>
          <w:b/>
          <w:bCs/>
          <w:sz w:val="56"/>
          <w:szCs w:val="56"/>
        </w:rPr>
      </w:pPr>
    </w:p>
    <w:p w14:paraId="4CE8A69B" w14:textId="25D5395B" w:rsidR="00F03D62" w:rsidRDefault="599BEF5C" w:rsidP="1EEC933B">
      <w:pPr>
        <w:jc w:val="center"/>
        <w:rPr>
          <w:rFonts w:ascii="Times New Roman" w:hAnsi="Times New Roman" w:cs="Times New Roman"/>
          <w:sz w:val="52"/>
          <w:szCs w:val="52"/>
        </w:rPr>
      </w:pPr>
      <w:r w:rsidRPr="1EEC933B">
        <w:rPr>
          <w:rFonts w:ascii="Times New Roman" w:hAnsi="Times New Roman" w:cs="Times New Roman"/>
          <w:sz w:val="52"/>
          <w:szCs w:val="52"/>
        </w:rPr>
        <w:t xml:space="preserve">Programación Didáctica dirigida a 3º de Educación </w:t>
      </w:r>
      <w:r w:rsidR="12BD007A" w:rsidRPr="1EEC933B">
        <w:rPr>
          <w:rFonts w:ascii="Times New Roman" w:hAnsi="Times New Roman" w:cs="Times New Roman"/>
          <w:sz w:val="52"/>
          <w:szCs w:val="52"/>
        </w:rPr>
        <w:t>Primaria</w:t>
      </w:r>
    </w:p>
    <w:p w14:paraId="5CDD10EE" w14:textId="77777777" w:rsidR="00F03D62" w:rsidRDefault="00F03D62" w:rsidP="1EEC933B">
      <w:pPr>
        <w:jc w:val="center"/>
        <w:rPr>
          <w:rFonts w:ascii="Times New Roman" w:hAnsi="Times New Roman" w:cs="Times New Roman"/>
          <w:sz w:val="52"/>
          <w:szCs w:val="52"/>
        </w:rPr>
      </w:pPr>
    </w:p>
    <w:p w14:paraId="052D9B56" w14:textId="1E021B94" w:rsidR="00F03D62" w:rsidRDefault="12BD007A" w:rsidP="1EEC933B">
      <w:pPr>
        <w:jc w:val="center"/>
        <w:rPr>
          <w:rFonts w:ascii="Times New Roman" w:hAnsi="Times New Roman" w:cs="Times New Roman"/>
          <w:b/>
          <w:bCs/>
          <w:i/>
          <w:iCs/>
          <w:sz w:val="36"/>
          <w:szCs w:val="36"/>
        </w:rPr>
      </w:pPr>
      <w:r w:rsidRPr="1EEC933B">
        <w:rPr>
          <w:rFonts w:ascii="Times New Roman" w:hAnsi="Times New Roman" w:cs="Times New Roman"/>
          <w:b/>
          <w:bCs/>
          <w:i/>
          <w:iCs/>
          <w:sz w:val="36"/>
          <w:szCs w:val="36"/>
        </w:rPr>
        <w:t>La vuelta al mundo al son de Disney</w:t>
      </w:r>
    </w:p>
    <w:p w14:paraId="52ADF25F" w14:textId="77777777" w:rsidR="00F03D62" w:rsidRDefault="00F03D62" w:rsidP="1EEC933B">
      <w:pPr>
        <w:jc w:val="right"/>
        <w:rPr>
          <w:rFonts w:ascii="Times New Roman" w:hAnsi="Times New Roman" w:cs="Times New Roman"/>
          <w:sz w:val="28"/>
          <w:szCs w:val="28"/>
        </w:rPr>
      </w:pPr>
    </w:p>
    <w:p w14:paraId="035C7C50" w14:textId="77777777" w:rsidR="00F03D62" w:rsidRDefault="00F03D62" w:rsidP="1EEC933B">
      <w:pPr>
        <w:pStyle w:val="Default"/>
        <w:jc w:val="center"/>
      </w:pPr>
    </w:p>
    <w:p w14:paraId="0C6C9F35" w14:textId="28F3A241" w:rsidR="00F03D62" w:rsidRDefault="12BD007A" w:rsidP="1EEC933B">
      <w:pPr>
        <w:pStyle w:val="Default"/>
        <w:jc w:val="center"/>
        <w:rPr>
          <w:rFonts w:ascii="Times New Roman" w:hAnsi="Times New Roman" w:cs="Times New Roman"/>
          <w:b/>
          <w:bCs/>
          <w:sz w:val="36"/>
          <w:szCs w:val="36"/>
        </w:rPr>
      </w:pPr>
      <w:r w:rsidRPr="1EEC933B">
        <w:rPr>
          <w:rFonts w:ascii="Times New Roman" w:hAnsi="Times New Roman" w:cs="Times New Roman"/>
          <w:b/>
          <w:bCs/>
          <w:sz w:val="36"/>
          <w:szCs w:val="36"/>
        </w:rPr>
        <w:t xml:space="preserve">María Rodríguez </w:t>
      </w:r>
      <w:proofErr w:type="gramStart"/>
      <w:r w:rsidRPr="1EEC933B">
        <w:rPr>
          <w:rFonts w:ascii="Times New Roman" w:hAnsi="Times New Roman" w:cs="Times New Roman"/>
          <w:b/>
          <w:bCs/>
          <w:sz w:val="36"/>
          <w:szCs w:val="36"/>
        </w:rPr>
        <w:t>Alcalde</w:t>
      </w:r>
      <w:proofErr w:type="gramEnd"/>
    </w:p>
    <w:p w14:paraId="41CCBE4A" w14:textId="77777777" w:rsidR="00F03D62" w:rsidRDefault="00F03D62" w:rsidP="1EEC933B">
      <w:pPr>
        <w:pStyle w:val="Default"/>
        <w:jc w:val="center"/>
        <w:rPr>
          <w:rFonts w:ascii="Times New Roman" w:hAnsi="Times New Roman" w:cs="Times New Roman"/>
          <w:sz w:val="36"/>
          <w:szCs w:val="36"/>
        </w:rPr>
      </w:pPr>
    </w:p>
    <w:p w14:paraId="042755C1" w14:textId="7B4312AB" w:rsidR="00F03D62" w:rsidRDefault="599BEF5C" w:rsidP="1EEC933B">
      <w:pPr>
        <w:pStyle w:val="Default"/>
        <w:jc w:val="center"/>
        <w:rPr>
          <w:rFonts w:ascii="Times New Roman" w:hAnsi="Times New Roman" w:cs="Times New Roman"/>
          <w:b/>
          <w:bCs/>
          <w:sz w:val="28"/>
          <w:szCs w:val="28"/>
        </w:rPr>
      </w:pPr>
      <w:r w:rsidRPr="1EEC933B">
        <w:rPr>
          <w:rFonts w:ascii="Times New Roman" w:hAnsi="Times New Roman" w:cs="Times New Roman"/>
          <w:b/>
          <w:bCs/>
          <w:sz w:val="28"/>
          <w:szCs w:val="28"/>
        </w:rPr>
        <w:t>Director</w:t>
      </w:r>
      <w:r w:rsidR="2C445B87" w:rsidRPr="1EEC933B">
        <w:rPr>
          <w:rFonts w:ascii="Times New Roman" w:hAnsi="Times New Roman" w:cs="Times New Roman"/>
          <w:b/>
          <w:bCs/>
          <w:sz w:val="28"/>
          <w:szCs w:val="28"/>
        </w:rPr>
        <w:t>: David González Garbajosa</w:t>
      </w:r>
    </w:p>
    <w:p w14:paraId="04EA9F44" w14:textId="77777777" w:rsidR="00F03D62" w:rsidRDefault="00F03D62" w:rsidP="1EEC933B">
      <w:pPr>
        <w:pStyle w:val="Default"/>
        <w:jc w:val="center"/>
        <w:rPr>
          <w:rFonts w:ascii="Times New Roman" w:hAnsi="Times New Roman" w:cs="Times New Roman"/>
          <w:sz w:val="28"/>
          <w:szCs w:val="28"/>
        </w:rPr>
      </w:pPr>
    </w:p>
    <w:p w14:paraId="647F42E6" w14:textId="77777777" w:rsidR="00F03D62" w:rsidRDefault="00F03D62" w:rsidP="1EEC933B">
      <w:pPr>
        <w:pStyle w:val="Default"/>
        <w:jc w:val="center"/>
        <w:rPr>
          <w:rFonts w:ascii="Times New Roman" w:hAnsi="Times New Roman" w:cs="Times New Roman"/>
          <w:sz w:val="28"/>
          <w:szCs w:val="28"/>
        </w:rPr>
      </w:pPr>
    </w:p>
    <w:p w14:paraId="0E8A2E08" w14:textId="0BF665F2" w:rsidR="00F03D62" w:rsidRDefault="599BEF5C" w:rsidP="1EEC933B">
      <w:pPr>
        <w:pStyle w:val="Default"/>
        <w:jc w:val="center"/>
        <w:rPr>
          <w:rFonts w:ascii="Times New Roman" w:hAnsi="Times New Roman" w:cs="Times New Roman"/>
          <w:sz w:val="28"/>
          <w:szCs w:val="28"/>
        </w:rPr>
      </w:pPr>
      <w:r w:rsidRPr="1EEC933B">
        <w:rPr>
          <w:rFonts w:ascii="Times New Roman" w:hAnsi="Times New Roman" w:cs="Times New Roman"/>
          <w:b/>
          <w:bCs/>
          <w:sz w:val="28"/>
          <w:szCs w:val="28"/>
        </w:rPr>
        <w:t xml:space="preserve">Curso: </w:t>
      </w:r>
      <w:r w:rsidRPr="1EEC933B">
        <w:rPr>
          <w:rFonts w:ascii="Times New Roman" w:hAnsi="Times New Roman" w:cs="Times New Roman"/>
          <w:sz w:val="28"/>
          <w:szCs w:val="28"/>
        </w:rPr>
        <w:t>202</w:t>
      </w:r>
      <w:r w:rsidR="262DE2DC" w:rsidRPr="1EEC933B">
        <w:rPr>
          <w:rFonts w:ascii="Times New Roman" w:hAnsi="Times New Roman" w:cs="Times New Roman"/>
          <w:sz w:val="28"/>
          <w:szCs w:val="28"/>
        </w:rPr>
        <w:t>5</w:t>
      </w:r>
      <w:r w:rsidRPr="1EEC933B">
        <w:rPr>
          <w:rFonts w:ascii="Times New Roman" w:hAnsi="Times New Roman" w:cs="Times New Roman"/>
          <w:sz w:val="28"/>
          <w:szCs w:val="28"/>
        </w:rPr>
        <w:t>-202</w:t>
      </w:r>
      <w:r w:rsidR="70A4040A" w:rsidRPr="1EEC933B">
        <w:rPr>
          <w:rFonts w:ascii="Times New Roman" w:hAnsi="Times New Roman" w:cs="Times New Roman"/>
          <w:sz w:val="28"/>
          <w:szCs w:val="28"/>
        </w:rPr>
        <w:t>6</w:t>
      </w:r>
    </w:p>
    <w:p w14:paraId="1CD67333" w14:textId="4324601A" w:rsidR="00F03D62" w:rsidRDefault="599BEF5C" w:rsidP="1EEC933B">
      <w:pPr>
        <w:jc w:val="center"/>
        <w:rPr>
          <w:rFonts w:ascii="Times New Roman" w:hAnsi="Times New Roman" w:cs="Times New Roman"/>
          <w:sz w:val="28"/>
          <w:szCs w:val="28"/>
        </w:rPr>
      </w:pPr>
      <w:r w:rsidRPr="1EEC933B">
        <w:rPr>
          <w:rFonts w:ascii="Times New Roman" w:hAnsi="Times New Roman" w:cs="Times New Roman"/>
          <w:b/>
          <w:bCs/>
          <w:sz w:val="28"/>
          <w:szCs w:val="28"/>
        </w:rPr>
        <w:t xml:space="preserve">Fecha: </w:t>
      </w:r>
      <w:r w:rsidRPr="1EEC933B">
        <w:rPr>
          <w:rFonts w:ascii="Times New Roman" w:hAnsi="Times New Roman" w:cs="Times New Roman"/>
          <w:sz w:val="28"/>
          <w:szCs w:val="28"/>
        </w:rPr>
        <w:t>2</w:t>
      </w:r>
      <w:r w:rsidR="60C6C45F" w:rsidRPr="1EEC933B">
        <w:rPr>
          <w:rFonts w:ascii="Times New Roman" w:hAnsi="Times New Roman" w:cs="Times New Roman"/>
          <w:sz w:val="28"/>
          <w:szCs w:val="28"/>
        </w:rPr>
        <w:t>1</w:t>
      </w:r>
      <w:r w:rsidRPr="1EEC933B">
        <w:rPr>
          <w:rFonts w:ascii="Times New Roman" w:hAnsi="Times New Roman" w:cs="Times New Roman"/>
          <w:sz w:val="28"/>
          <w:szCs w:val="28"/>
        </w:rPr>
        <w:t xml:space="preserve"> de abril de 202</w:t>
      </w:r>
      <w:r w:rsidR="33C99919" w:rsidRPr="1EEC933B">
        <w:rPr>
          <w:rFonts w:ascii="Times New Roman" w:hAnsi="Times New Roman" w:cs="Times New Roman"/>
          <w:sz w:val="28"/>
          <w:szCs w:val="28"/>
        </w:rPr>
        <w:t>6</w:t>
      </w:r>
    </w:p>
    <w:p w14:paraId="2533683F" w14:textId="623EDF5C" w:rsidR="00F03D62" w:rsidRDefault="269D4F73" w:rsidP="00904540">
      <w:pPr>
        <w:jc w:val="center"/>
        <w:rPr>
          <w:rFonts w:ascii="Times New Roman" w:hAnsi="Times New Roman" w:cs="Times New Roman"/>
          <w:sz w:val="28"/>
          <w:szCs w:val="28"/>
        </w:rPr>
      </w:pPr>
      <w:r w:rsidRPr="1EEC933B">
        <w:rPr>
          <w:rFonts w:ascii="Times New Roman" w:hAnsi="Times New Roman" w:cs="Times New Roman"/>
          <w:sz w:val="28"/>
          <w:szCs w:val="28"/>
        </w:rPr>
        <w:lastRenderedPageBreak/>
        <w:t xml:space="preserve">CONTRAPORTADA </w:t>
      </w:r>
    </w:p>
    <w:p w14:paraId="01C4D4AB" w14:textId="1666B3D3" w:rsidR="1EEC933B" w:rsidRDefault="1EEC933B" w:rsidP="1EEC933B">
      <w:pPr>
        <w:jc w:val="center"/>
        <w:rPr>
          <w:rFonts w:ascii="Times New Roman" w:hAnsi="Times New Roman" w:cs="Times New Roman"/>
          <w:sz w:val="28"/>
          <w:szCs w:val="28"/>
        </w:rPr>
      </w:pPr>
    </w:p>
    <w:p w14:paraId="6067D17A" w14:textId="4F64C9E0" w:rsidR="1EEC933B" w:rsidRDefault="1EEC933B" w:rsidP="1EEC933B">
      <w:pPr>
        <w:jc w:val="center"/>
        <w:rPr>
          <w:rFonts w:ascii="Times New Roman" w:hAnsi="Times New Roman" w:cs="Times New Roman"/>
          <w:sz w:val="28"/>
          <w:szCs w:val="28"/>
        </w:rPr>
      </w:pPr>
    </w:p>
    <w:p w14:paraId="34259AD0" w14:textId="48C3357C" w:rsidR="1EEC933B" w:rsidRDefault="1EEC933B" w:rsidP="1EEC933B">
      <w:pPr>
        <w:jc w:val="center"/>
        <w:rPr>
          <w:rFonts w:ascii="Times New Roman" w:hAnsi="Times New Roman" w:cs="Times New Roman"/>
          <w:sz w:val="28"/>
          <w:szCs w:val="28"/>
        </w:rPr>
      </w:pPr>
    </w:p>
    <w:p w14:paraId="4A0C795D" w14:textId="59615FAE" w:rsidR="1EEC933B" w:rsidRDefault="1EEC933B" w:rsidP="1EEC933B">
      <w:pPr>
        <w:jc w:val="center"/>
        <w:rPr>
          <w:rFonts w:ascii="Times New Roman" w:hAnsi="Times New Roman" w:cs="Times New Roman"/>
          <w:sz w:val="28"/>
          <w:szCs w:val="28"/>
        </w:rPr>
      </w:pPr>
    </w:p>
    <w:p w14:paraId="3B736C58" w14:textId="0A32A031" w:rsidR="1EEC933B" w:rsidRDefault="1EEC933B" w:rsidP="1EEC933B">
      <w:pPr>
        <w:jc w:val="center"/>
        <w:rPr>
          <w:rFonts w:ascii="Times New Roman" w:hAnsi="Times New Roman" w:cs="Times New Roman"/>
          <w:sz w:val="28"/>
          <w:szCs w:val="28"/>
        </w:rPr>
      </w:pPr>
    </w:p>
    <w:p w14:paraId="09BC8E65" w14:textId="19C7DE4E" w:rsidR="1EEC933B" w:rsidRDefault="1EEC933B" w:rsidP="1EEC933B">
      <w:pPr>
        <w:jc w:val="center"/>
        <w:rPr>
          <w:rFonts w:ascii="Times New Roman" w:hAnsi="Times New Roman" w:cs="Times New Roman"/>
          <w:sz w:val="28"/>
          <w:szCs w:val="28"/>
        </w:rPr>
      </w:pPr>
    </w:p>
    <w:p w14:paraId="0068B00F" w14:textId="1D5F9028" w:rsidR="1EEC933B" w:rsidRDefault="1EEC933B" w:rsidP="1EEC933B">
      <w:pPr>
        <w:jc w:val="center"/>
        <w:rPr>
          <w:rFonts w:ascii="Times New Roman" w:hAnsi="Times New Roman" w:cs="Times New Roman"/>
          <w:sz w:val="28"/>
          <w:szCs w:val="28"/>
        </w:rPr>
      </w:pPr>
    </w:p>
    <w:p w14:paraId="6EC7842D" w14:textId="3FDD90F7" w:rsidR="1EEC933B" w:rsidRDefault="1EEC933B" w:rsidP="1EEC933B">
      <w:pPr>
        <w:jc w:val="center"/>
        <w:rPr>
          <w:rFonts w:ascii="Times New Roman" w:hAnsi="Times New Roman" w:cs="Times New Roman"/>
          <w:sz w:val="28"/>
          <w:szCs w:val="28"/>
        </w:rPr>
      </w:pPr>
    </w:p>
    <w:p w14:paraId="57A8B8A3" w14:textId="76B7168D" w:rsidR="1EEC933B" w:rsidRDefault="1EEC933B" w:rsidP="1EEC933B">
      <w:pPr>
        <w:jc w:val="center"/>
        <w:rPr>
          <w:rFonts w:ascii="Times New Roman" w:hAnsi="Times New Roman" w:cs="Times New Roman"/>
          <w:sz w:val="28"/>
          <w:szCs w:val="28"/>
        </w:rPr>
      </w:pPr>
    </w:p>
    <w:p w14:paraId="26369CB4" w14:textId="04FF2BA1" w:rsidR="1EEC933B" w:rsidRDefault="1EEC933B" w:rsidP="1EEC933B">
      <w:pPr>
        <w:jc w:val="center"/>
        <w:rPr>
          <w:rFonts w:ascii="Times New Roman" w:hAnsi="Times New Roman" w:cs="Times New Roman"/>
          <w:sz w:val="28"/>
          <w:szCs w:val="28"/>
        </w:rPr>
      </w:pPr>
    </w:p>
    <w:p w14:paraId="339218C1" w14:textId="178E4A28" w:rsidR="1EEC933B" w:rsidRDefault="1EEC933B" w:rsidP="1EEC933B">
      <w:pPr>
        <w:jc w:val="center"/>
        <w:rPr>
          <w:rFonts w:ascii="Times New Roman" w:hAnsi="Times New Roman" w:cs="Times New Roman"/>
          <w:sz w:val="28"/>
          <w:szCs w:val="28"/>
        </w:rPr>
      </w:pPr>
    </w:p>
    <w:p w14:paraId="4EB67892" w14:textId="092D4738" w:rsidR="1EEC933B" w:rsidRDefault="1EEC933B" w:rsidP="1EEC933B">
      <w:pPr>
        <w:jc w:val="center"/>
        <w:rPr>
          <w:rFonts w:ascii="Times New Roman" w:hAnsi="Times New Roman" w:cs="Times New Roman"/>
          <w:sz w:val="28"/>
          <w:szCs w:val="28"/>
        </w:rPr>
      </w:pPr>
    </w:p>
    <w:p w14:paraId="29B1E158" w14:textId="06E9B3C7" w:rsidR="1EEC933B" w:rsidRDefault="1EEC933B" w:rsidP="1EEC933B">
      <w:pPr>
        <w:jc w:val="center"/>
        <w:rPr>
          <w:rFonts w:ascii="Times New Roman" w:hAnsi="Times New Roman" w:cs="Times New Roman"/>
          <w:sz w:val="28"/>
          <w:szCs w:val="28"/>
        </w:rPr>
      </w:pPr>
    </w:p>
    <w:p w14:paraId="32CD4EC4" w14:textId="6CA0E151" w:rsidR="1EEC933B" w:rsidRDefault="1EEC933B" w:rsidP="1EEC933B">
      <w:pPr>
        <w:jc w:val="center"/>
        <w:rPr>
          <w:rFonts w:ascii="Times New Roman" w:hAnsi="Times New Roman" w:cs="Times New Roman"/>
          <w:sz w:val="28"/>
          <w:szCs w:val="28"/>
        </w:rPr>
      </w:pPr>
    </w:p>
    <w:p w14:paraId="6A4F9699" w14:textId="508F6B23" w:rsidR="1EEC933B" w:rsidRDefault="1EEC933B" w:rsidP="1EEC933B">
      <w:pPr>
        <w:jc w:val="center"/>
        <w:rPr>
          <w:rFonts w:ascii="Times New Roman" w:hAnsi="Times New Roman" w:cs="Times New Roman"/>
          <w:sz w:val="28"/>
          <w:szCs w:val="28"/>
        </w:rPr>
      </w:pPr>
    </w:p>
    <w:p w14:paraId="7AD583E4" w14:textId="185D05A2" w:rsidR="1EEC933B" w:rsidRDefault="1EEC933B" w:rsidP="1EEC933B">
      <w:pPr>
        <w:jc w:val="center"/>
        <w:rPr>
          <w:rFonts w:ascii="Times New Roman" w:hAnsi="Times New Roman" w:cs="Times New Roman"/>
          <w:sz w:val="28"/>
          <w:szCs w:val="28"/>
        </w:rPr>
      </w:pPr>
    </w:p>
    <w:p w14:paraId="41A05B03" w14:textId="11ABAD5B" w:rsidR="1EEC933B" w:rsidRDefault="1EEC933B" w:rsidP="1EEC933B">
      <w:pPr>
        <w:jc w:val="center"/>
        <w:rPr>
          <w:rFonts w:ascii="Times New Roman" w:hAnsi="Times New Roman" w:cs="Times New Roman"/>
          <w:sz w:val="28"/>
          <w:szCs w:val="28"/>
        </w:rPr>
      </w:pPr>
    </w:p>
    <w:p w14:paraId="182D6364" w14:textId="601F0FE7" w:rsidR="1EEC933B" w:rsidRDefault="1EEC933B" w:rsidP="1EEC933B">
      <w:pPr>
        <w:jc w:val="center"/>
        <w:rPr>
          <w:rFonts w:ascii="Times New Roman" w:hAnsi="Times New Roman" w:cs="Times New Roman"/>
          <w:sz w:val="28"/>
          <w:szCs w:val="28"/>
        </w:rPr>
      </w:pPr>
    </w:p>
    <w:p w14:paraId="1F072A1D" w14:textId="77F314C5" w:rsidR="1EEC933B" w:rsidRDefault="1EEC933B" w:rsidP="1EEC933B">
      <w:pPr>
        <w:jc w:val="center"/>
        <w:rPr>
          <w:rFonts w:ascii="Times New Roman" w:hAnsi="Times New Roman" w:cs="Times New Roman"/>
          <w:sz w:val="28"/>
          <w:szCs w:val="28"/>
        </w:rPr>
      </w:pPr>
    </w:p>
    <w:p w14:paraId="196A342E" w14:textId="2B693D19" w:rsidR="1EEC933B" w:rsidRDefault="1EEC933B" w:rsidP="1EEC933B">
      <w:pPr>
        <w:jc w:val="center"/>
        <w:rPr>
          <w:rFonts w:ascii="Times New Roman" w:hAnsi="Times New Roman" w:cs="Times New Roman"/>
          <w:sz w:val="28"/>
          <w:szCs w:val="28"/>
        </w:rPr>
      </w:pPr>
    </w:p>
    <w:p w14:paraId="11F30D88" w14:textId="2C76639F" w:rsidR="1EEC933B" w:rsidRDefault="1EEC933B" w:rsidP="1EEC933B">
      <w:pPr>
        <w:jc w:val="center"/>
        <w:rPr>
          <w:rFonts w:ascii="Times New Roman" w:hAnsi="Times New Roman" w:cs="Times New Roman"/>
          <w:sz w:val="28"/>
          <w:szCs w:val="28"/>
        </w:rPr>
      </w:pPr>
    </w:p>
    <w:p w14:paraId="68EFC91A" w14:textId="57383DD9" w:rsidR="1EEC933B" w:rsidRDefault="1EEC933B" w:rsidP="1EEC933B">
      <w:pPr>
        <w:jc w:val="center"/>
        <w:rPr>
          <w:rFonts w:ascii="Times New Roman" w:hAnsi="Times New Roman" w:cs="Times New Roman"/>
          <w:sz w:val="28"/>
          <w:szCs w:val="28"/>
        </w:rPr>
      </w:pPr>
    </w:p>
    <w:p w14:paraId="64BDE863" w14:textId="695E5139" w:rsidR="1EEC933B" w:rsidRDefault="1EEC933B" w:rsidP="1EEC933B">
      <w:pPr>
        <w:jc w:val="center"/>
        <w:rPr>
          <w:rFonts w:ascii="Times New Roman" w:hAnsi="Times New Roman" w:cs="Times New Roman"/>
          <w:sz w:val="28"/>
          <w:szCs w:val="28"/>
        </w:rPr>
      </w:pPr>
    </w:p>
    <w:p w14:paraId="76865500" w14:textId="79D1E9DD" w:rsidR="1EEC933B" w:rsidRDefault="1EEC933B" w:rsidP="1EEC933B">
      <w:pPr>
        <w:jc w:val="center"/>
        <w:rPr>
          <w:rFonts w:ascii="Times New Roman" w:hAnsi="Times New Roman" w:cs="Times New Roman"/>
          <w:sz w:val="28"/>
          <w:szCs w:val="28"/>
        </w:rPr>
      </w:pPr>
    </w:p>
    <w:p w14:paraId="33F6672F" w14:textId="77777777" w:rsidR="00B7403F" w:rsidRDefault="00B7403F" w:rsidP="1EEC933B">
      <w:pPr>
        <w:jc w:val="center"/>
        <w:rPr>
          <w:rFonts w:ascii="Times New Roman" w:hAnsi="Times New Roman" w:cs="Times New Roman"/>
          <w:sz w:val="28"/>
          <w:szCs w:val="28"/>
        </w:rPr>
      </w:pPr>
    </w:p>
    <w:p w14:paraId="595C0347" w14:textId="6A04C6EE" w:rsidR="1EEC933B" w:rsidRDefault="1EEC933B" w:rsidP="1EEC933B">
      <w:pPr>
        <w:jc w:val="center"/>
        <w:rPr>
          <w:rFonts w:ascii="Times New Roman" w:hAnsi="Times New Roman" w:cs="Times New Roman"/>
          <w:sz w:val="28"/>
          <w:szCs w:val="28"/>
        </w:rPr>
      </w:pPr>
    </w:p>
    <w:sdt>
      <w:sdtPr>
        <w:rPr>
          <w:rFonts w:asciiTheme="minorHAnsi" w:eastAsiaTheme="minorEastAsia" w:hAnsiTheme="minorHAnsi" w:cstheme="minorBidi"/>
          <w:color w:val="auto"/>
          <w:sz w:val="22"/>
          <w:szCs w:val="22"/>
          <w:lang w:eastAsia="en-US"/>
        </w:rPr>
        <w:id w:val="1951820574"/>
        <w:docPartObj>
          <w:docPartGallery w:val="Table of Contents"/>
          <w:docPartUnique/>
        </w:docPartObj>
      </w:sdtPr>
      <w:sdtEndPr>
        <w:rPr>
          <w:b/>
        </w:rPr>
      </w:sdtEndPr>
      <w:sdtContent>
        <w:p w14:paraId="180087B5" w14:textId="06334B68" w:rsidR="00106376" w:rsidRPr="008F5B6E" w:rsidRDefault="00F826B6">
          <w:pPr>
            <w:pStyle w:val="TtuloTDC"/>
            <w:rPr>
              <w:color w:val="auto"/>
            </w:rPr>
          </w:pPr>
          <w:r w:rsidRPr="00F826B6">
            <w:rPr>
              <w:color w:val="auto"/>
            </w:rPr>
            <w:t>ÍND</w:t>
          </w:r>
          <w:r w:rsidRPr="008F5B6E">
            <w:rPr>
              <w:color w:val="auto"/>
            </w:rPr>
            <w:t>ICE</w:t>
          </w:r>
        </w:p>
        <w:p w14:paraId="0B2B9A38" w14:textId="7AD216EC" w:rsidR="00B21CA0" w:rsidRDefault="00106376">
          <w:pPr>
            <w:pStyle w:val="TDC1"/>
            <w:tabs>
              <w:tab w:val="left" w:pos="480"/>
              <w:tab w:val="right" w:leader="dot" w:pos="8494"/>
            </w:tabs>
            <w:rPr>
              <w:rFonts w:eastAsiaTheme="minorEastAsia"/>
              <w:noProof/>
              <w:kern w:val="2"/>
              <w:sz w:val="24"/>
              <w:szCs w:val="24"/>
              <w:lang w:eastAsia="es-ES"/>
              <w14:ligatures w14:val="standardContextual"/>
            </w:rPr>
          </w:pPr>
          <w:r w:rsidRPr="008F5B6E">
            <w:rPr>
              <w:rFonts w:ascii="Arial" w:hAnsi="Arial" w:cs="Arial"/>
              <w:sz w:val="24"/>
              <w:szCs w:val="24"/>
            </w:rPr>
            <w:fldChar w:fldCharType="begin"/>
          </w:r>
          <w:r w:rsidRPr="008F5B6E">
            <w:rPr>
              <w:rFonts w:ascii="Arial" w:hAnsi="Arial" w:cs="Arial"/>
              <w:sz w:val="24"/>
              <w:szCs w:val="24"/>
            </w:rPr>
            <w:instrText xml:space="preserve"> TOC \o "1-3" \h \z \u </w:instrText>
          </w:r>
          <w:r w:rsidRPr="008F5B6E">
            <w:rPr>
              <w:rFonts w:ascii="Arial" w:hAnsi="Arial" w:cs="Arial"/>
              <w:sz w:val="24"/>
              <w:szCs w:val="24"/>
            </w:rPr>
            <w:fldChar w:fldCharType="separate"/>
          </w:r>
          <w:hyperlink w:anchor="_Toc220149646" w:history="1">
            <w:r w:rsidR="00B21CA0" w:rsidRPr="00D44256">
              <w:rPr>
                <w:rStyle w:val="Hipervnculo"/>
                <w:rFonts w:eastAsia="Times New Roman" w:cs="Arial"/>
                <w:b/>
                <w:bCs/>
                <w:noProof/>
              </w:rPr>
              <w:t>1.</w:t>
            </w:r>
            <w:r w:rsidR="00B21CA0">
              <w:rPr>
                <w:rFonts w:eastAsiaTheme="minorEastAsia"/>
                <w:noProof/>
                <w:kern w:val="2"/>
                <w:sz w:val="24"/>
                <w:szCs w:val="24"/>
                <w:lang w:eastAsia="es-ES"/>
                <w14:ligatures w14:val="standardContextual"/>
              </w:rPr>
              <w:tab/>
            </w:r>
            <w:r w:rsidR="00B21CA0" w:rsidRPr="00D44256">
              <w:rPr>
                <w:rStyle w:val="Hipervnculo"/>
                <w:rFonts w:eastAsia="Times New Roman" w:cs="Arial"/>
                <w:b/>
                <w:bCs/>
                <w:noProof/>
              </w:rPr>
              <w:t>Introducción</w:t>
            </w:r>
            <w:r w:rsidR="00B21CA0">
              <w:rPr>
                <w:noProof/>
                <w:webHidden/>
              </w:rPr>
              <w:tab/>
            </w:r>
            <w:r w:rsidR="00B21CA0">
              <w:rPr>
                <w:noProof/>
                <w:webHidden/>
              </w:rPr>
              <w:fldChar w:fldCharType="begin"/>
            </w:r>
            <w:r w:rsidR="00B21CA0">
              <w:rPr>
                <w:noProof/>
                <w:webHidden/>
              </w:rPr>
              <w:instrText xml:space="preserve"> PAGEREF _Toc220149646 \h </w:instrText>
            </w:r>
            <w:r w:rsidR="00B21CA0">
              <w:rPr>
                <w:noProof/>
                <w:webHidden/>
              </w:rPr>
            </w:r>
            <w:r w:rsidR="00B21CA0">
              <w:rPr>
                <w:noProof/>
                <w:webHidden/>
              </w:rPr>
              <w:fldChar w:fldCharType="separate"/>
            </w:r>
            <w:r w:rsidR="00FC446B">
              <w:rPr>
                <w:noProof/>
                <w:webHidden/>
              </w:rPr>
              <w:t>4</w:t>
            </w:r>
            <w:r w:rsidR="00B21CA0">
              <w:rPr>
                <w:noProof/>
                <w:webHidden/>
              </w:rPr>
              <w:fldChar w:fldCharType="end"/>
            </w:r>
          </w:hyperlink>
        </w:p>
        <w:p w14:paraId="22C80720" w14:textId="30BDCA3E" w:rsidR="00B21CA0" w:rsidRDefault="00B21CA0">
          <w:pPr>
            <w:pStyle w:val="TDC1"/>
            <w:tabs>
              <w:tab w:val="right" w:leader="dot" w:pos="8494"/>
            </w:tabs>
            <w:rPr>
              <w:rFonts w:eastAsiaTheme="minorEastAsia"/>
              <w:noProof/>
              <w:kern w:val="2"/>
              <w:sz w:val="24"/>
              <w:szCs w:val="24"/>
              <w:lang w:eastAsia="es-ES"/>
              <w14:ligatures w14:val="standardContextual"/>
            </w:rPr>
          </w:pPr>
          <w:hyperlink w:anchor="_Toc220149647" w:history="1">
            <w:r w:rsidRPr="00D44256">
              <w:rPr>
                <w:rStyle w:val="Hipervnculo"/>
                <w:rFonts w:eastAsia="Times New Roman" w:cs="Arial"/>
                <w:b/>
                <w:bCs/>
                <w:noProof/>
                <w:highlight w:val="yellow"/>
              </w:rPr>
              <w:t>2. Fundamentación teórico-normativa de la programación</w:t>
            </w:r>
            <w:r>
              <w:rPr>
                <w:noProof/>
                <w:webHidden/>
              </w:rPr>
              <w:tab/>
            </w:r>
            <w:r>
              <w:rPr>
                <w:noProof/>
                <w:webHidden/>
              </w:rPr>
              <w:fldChar w:fldCharType="begin"/>
            </w:r>
            <w:r>
              <w:rPr>
                <w:noProof/>
                <w:webHidden/>
              </w:rPr>
              <w:instrText xml:space="preserve"> PAGEREF _Toc220149647 \h </w:instrText>
            </w:r>
            <w:r>
              <w:rPr>
                <w:noProof/>
                <w:webHidden/>
              </w:rPr>
            </w:r>
            <w:r>
              <w:rPr>
                <w:noProof/>
                <w:webHidden/>
              </w:rPr>
              <w:fldChar w:fldCharType="separate"/>
            </w:r>
            <w:r w:rsidR="00FC446B">
              <w:rPr>
                <w:noProof/>
                <w:webHidden/>
              </w:rPr>
              <w:t>5</w:t>
            </w:r>
            <w:r>
              <w:rPr>
                <w:noProof/>
                <w:webHidden/>
              </w:rPr>
              <w:fldChar w:fldCharType="end"/>
            </w:r>
          </w:hyperlink>
        </w:p>
        <w:p w14:paraId="6EC6139D" w14:textId="543ED3FC" w:rsidR="00B21CA0" w:rsidRDefault="00B21CA0">
          <w:pPr>
            <w:pStyle w:val="TDC1"/>
            <w:tabs>
              <w:tab w:val="right" w:leader="dot" w:pos="8494"/>
            </w:tabs>
            <w:rPr>
              <w:rFonts w:eastAsiaTheme="minorEastAsia"/>
              <w:noProof/>
              <w:kern w:val="2"/>
              <w:sz w:val="24"/>
              <w:szCs w:val="24"/>
              <w:lang w:eastAsia="es-ES"/>
              <w14:ligatures w14:val="standardContextual"/>
            </w:rPr>
          </w:pPr>
          <w:hyperlink w:anchor="_Toc220149648" w:history="1">
            <w:r w:rsidRPr="00D44256">
              <w:rPr>
                <w:rStyle w:val="Hipervnculo"/>
                <w:rFonts w:eastAsia="Times New Roman" w:cs="Arial"/>
                <w:b/>
                <w:bCs/>
                <w:noProof/>
              </w:rPr>
              <w:t>3. Contextualización</w:t>
            </w:r>
            <w:r>
              <w:rPr>
                <w:noProof/>
                <w:webHidden/>
              </w:rPr>
              <w:tab/>
            </w:r>
            <w:r>
              <w:rPr>
                <w:noProof/>
                <w:webHidden/>
              </w:rPr>
              <w:fldChar w:fldCharType="begin"/>
            </w:r>
            <w:r>
              <w:rPr>
                <w:noProof/>
                <w:webHidden/>
              </w:rPr>
              <w:instrText xml:space="preserve"> PAGEREF _Toc220149648 \h </w:instrText>
            </w:r>
            <w:r>
              <w:rPr>
                <w:noProof/>
                <w:webHidden/>
              </w:rPr>
            </w:r>
            <w:r>
              <w:rPr>
                <w:noProof/>
                <w:webHidden/>
              </w:rPr>
              <w:fldChar w:fldCharType="separate"/>
            </w:r>
            <w:r w:rsidR="00FC446B">
              <w:rPr>
                <w:noProof/>
                <w:webHidden/>
              </w:rPr>
              <w:t>6</w:t>
            </w:r>
            <w:r>
              <w:rPr>
                <w:noProof/>
                <w:webHidden/>
              </w:rPr>
              <w:fldChar w:fldCharType="end"/>
            </w:r>
          </w:hyperlink>
        </w:p>
        <w:p w14:paraId="3FEB68B1" w14:textId="72776C30" w:rsidR="00B21CA0" w:rsidRDefault="00B21CA0">
          <w:pPr>
            <w:pStyle w:val="TDC1"/>
            <w:tabs>
              <w:tab w:val="right" w:leader="dot" w:pos="8494"/>
            </w:tabs>
            <w:rPr>
              <w:rFonts w:eastAsiaTheme="minorEastAsia"/>
              <w:noProof/>
              <w:kern w:val="2"/>
              <w:sz w:val="24"/>
              <w:szCs w:val="24"/>
              <w:lang w:eastAsia="es-ES"/>
              <w14:ligatures w14:val="standardContextual"/>
            </w:rPr>
          </w:pPr>
          <w:hyperlink w:anchor="_Toc220149649" w:history="1">
            <w:r w:rsidRPr="00D44256">
              <w:rPr>
                <w:rStyle w:val="Hipervnculo"/>
                <w:rFonts w:eastAsia="Times New Roman" w:cs="Arial"/>
                <w:b/>
                <w:bCs/>
                <w:noProof/>
              </w:rPr>
              <w:t xml:space="preserve">4. </w:t>
            </w:r>
            <w:r w:rsidRPr="00D44256">
              <w:rPr>
                <w:rStyle w:val="Hipervnculo"/>
                <w:rFonts w:eastAsia="Times New Roman" w:cs="Arial"/>
                <w:b/>
                <w:bCs/>
                <w:noProof/>
                <w:highlight w:val="yellow"/>
              </w:rPr>
              <w:t>Objetivos</w:t>
            </w:r>
            <w:r>
              <w:rPr>
                <w:noProof/>
                <w:webHidden/>
              </w:rPr>
              <w:tab/>
            </w:r>
            <w:r>
              <w:rPr>
                <w:noProof/>
                <w:webHidden/>
              </w:rPr>
              <w:fldChar w:fldCharType="begin"/>
            </w:r>
            <w:r>
              <w:rPr>
                <w:noProof/>
                <w:webHidden/>
              </w:rPr>
              <w:instrText xml:space="preserve"> PAGEREF _Toc220149649 \h </w:instrText>
            </w:r>
            <w:r>
              <w:rPr>
                <w:noProof/>
                <w:webHidden/>
              </w:rPr>
            </w:r>
            <w:r>
              <w:rPr>
                <w:noProof/>
                <w:webHidden/>
              </w:rPr>
              <w:fldChar w:fldCharType="separate"/>
            </w:r>
            <w:r w:rsidR="00FC446B">
              <w:rPr>
                <w:noProof/>
                <w:webHidden/>
              </w:rPr>
              <w:t>8</w:t>
            </w:r>
            <w:r>
              <w:rPr>
                <w:noProof/>
                <w:webHidden/>
              </w:rPr>
              <w:fldChar w:fldCharType="end"/>
            </w:r>
          </w:hyperlink>
        </w:p>
        <w:p w14:paraId="451C357A" w14:textId="0DBFCFA8" w:rsidR="00B21CA0" w:rsidRDefault="00B21CA0">
          <w:pPr>
            <w:pStyle w:val="TDC1"/>
            <w:tabs>
              <w:tab w:val="right" w:leader="dot" w:pos="8494"/>
            </w:tabs>
            <w:rPr>
              <w:rFonts w:eastAsiaTheme="minorEastAsia"/>
              <w:noProof/>
              <w:kern w:val="2"/>
              <w:sz w:val="24"/>
              <w:szCs w:val="24"/>
              <w:lang w:eastAsia="es-ES"/>
              <w14:ligatures w14:val="standardContextual"/>
            </w:rPr>
          </w:pPr>
          <w:hyperlink w:anchor="_Toc220149650" w:history="1">
            <w:r w:rsidRPr="00D44256">
              <w:rPr>
                <w:rStyle w:val="Hipervnculo"/>
                <w:rFonts w:eastAsia="Times New Roman" w:cs="Arial"/>
                <w:b/>
                <w:bCs/>
                <w:noProof/>
                <w:highlight w:val="yellow"/>
              </w:rPr>
              <w:t>5. Competencias</w:t>
            </w:r>
            <w:r>
              <w:rPr>
                <w:noProof/>
                <w:webHidden/>
              </w:rPr>
              <w:tab/>
            </w:r>
            <w:r>
              <w:rPr>
                <w:noProof/>
                <w:webHidden/>
              </w:rPr>
              <w:fldChar w:fldCharType="begin"/>
            </w:r>
            <w:r>
              <w:rPr>
                <w:noProof/>
                <w:webHidden/>
              </w:rPr>
              <w:instrText xml:space="preserve"> PAGEREF _Toc220149650 \h </w:instrText>
            </w:r>
            <w:r>
              <w:rPr>
                <w:noProof/>
                <w:webHidden/>
              </w:rPr>
            </w:r>
            <w:r>
              <w:rPr>
                <w:noProof/>
                <w:webHidden/>
              </w:rPr>
              <w:fldChar w:fldCharType="separate"/>
            </w:r>
            <w:r w:rsidR="00FC446B">
              <w:rPr>
                <w:noProof/>
                <w:webHidden/>
              </w:rPr>
              <w:t>9</w:t>
            </w:r>
            <w:r>
              <w:rPr>
                <w:noProof/>
                <w:webHidden/>
              </w:rPr>
              <w:fldChar w:fldCharType="end"/>
            </w:r>
          </w:hyperlink>
        </w:p>
        <w:p w14:paraId="663C67BA" w14:textId="72CDEE85" w:rsidR="00B21CA0" w:rsidRDefault="00B21CA0">
          <w:pPr>
            <w:pStyle w:val="TDC1"/>
            <w:tabs>
              <w:tab w:val="right" w:leader="dot" w:pos="8494"/>
            </w:tabs>
            <w:rPr>
              <w:rFonts w:eastAsiaTheme="minorEastAsia"/>
              <w:noProof/>
              <w:kern w:val="2"/>
              <w:sz w:val="24"/>
              <w:szCs w:val="24"/>
              <w:lang w:eastAsia="es-ES"/>
              <w14:ligatures w14:val="standardContextual"/>
            </w:rPr>
          </w:pPr>
          <w:hyperlink w:anchor="_Toc220149651" w:history="1">
            <w:r w:rsidRPr="00D44256">
              <w:rPr>
                <w:rStyle w:val="Hipervnculo"/>
                <w:rFonts w:eastAsia="Times New Roman" w:cs="Arial"/>
                <w:b/>
                <w:bCs/>
                <w:noProof/>
              </w:rPr>
              <w:t xml:space="preserve">6. </w:t>
            </w:r>
            <w:r w:rsidRPr="00D44256">
              <w:rPr>
                <w:rStyle w:val="Hipervnculo"/>
                <w:rFonts w:eastAsia="Times New Roman" w:cs="Arial"/>
                <w:b/>
                <w:bCs/>
                <w:noProof/>
                <w:highlight w:val="yellow"/>
              </w:rPr>
              <w:t>Contenidos</w:t>
            </w:r>
            <w:r>
              <w:rPr>
                <w:noProof/>
                <w:webHidden/>
              </w:rPr>
              <w:tab/>
            </w:r>
            <w:r>
              <w:rPr>
                <w:noProof/>
                <w:webHidden/>
              </w:rPr>
              <w:fldChar w:fldCharType="begin"/>
            </w:r>
            <w:r>
              <w:rPr>
                <w:noProof/>
                <w:webHidden/>
              </w:rPr>
              <w:instrText xml:space="preserve"> PAGEREF _Toc220149651 \h </w:instrText>
            </w:r>
            <w:r>
              <w:rPr>
                <w:noProof/>
                <w:webHidden/>
              </w:rPr>
            </w:r>
            <w:r>
              <w:rPr>
                <w:noProof/>
                <w:webHidden/>
              </w:rPr>
              <w:fldChar w:fldCharType="separate"/>
            </w:r>
            <w:r w:rsidR="00FC446B">
              <w:rPr>
                <w:noProof/>
                <w:webHidden/>
              </w:rPr>
              <w:t>10</w:t>
            </w:r>
            <w:r>
              <w:rPr>
                <w:noProof/>
                <w:webHidden/>
              </w:rPr>
              <w:fldChar w:fldCharType="end"/>
            </w:r>
          </w:hyperlink>
        </w:p>
        <w:p w14:paraId="366445AE" w14:textId="177DB7E4" w:rsidR="00B21CA0" w:rsidRDefault="00B21CA0">
          <w:pPr>
            <w:pStyle w:val="TDC1"/>
            <w:tabs>
              <w:tab w:val="right" w:leader="dot" w:pos="8494"/>
            </w:tabs>
            <w:rPr>
              <w:rFonts w:eastAsiaTheme="minorEastAsia"/>
              <w:noProof/>
              <w:kern w:val="2"/>
              <w:sz w:val="24"/>
              <w:szCs w:val="24"/>
              <w:lang w:eastAsia="es-ES"/>
              <w14:ligatures w14:val="standardContextual"/>
            </w:rPr>
          </w:pPr>
          <w:hyperlink w:anchor="_Toc220149652" w:history="1">
            <w:r w:rsidRPr="00D44256">
              <w:rPr>
                <w:rStyle w:val="Hipervnculo"/>
                <w:rFonts w:eastAsia="Times New Roman" w:cs="Arial"/>
                <w:b/>
                <w:bCs/>
                <w:noProof/>
              </w:rPr>
              <w:t>7. Metodología</w:t>
            </w:r>
            <w:r>
              <w:rPr>
                <w:noProof/>
                <w:webHidden/>
              </w:rPr>
              <w:tab/>
            </w:r>
            <w:r>
              <w:rPr>
                <w:noProof/>
                <w:webHidden/>
              </w:rPr>
              <w:fldChar w:fldCharType="begin"/>
            </w:r>
            <w:r>
              <w:rPr>
                <w:noProof/>
                <w:webHidden/>
              </w:rPr>
              <w:instrText xml:space="preserve"> PAGEREF _Toc220149652 \h </w:instrText>
            </w:r>
            <w:r>
              <w:rPr>
                <w:noProof/>
                <w:webHidden/>
              </w:rPr>
            </w:r>
            <w:r>
              <w:rPr>
                <w:noProof/>
                <w:webHidden/>
              </w:rPr>
              <w:fldChar w:fldCharType="separate"/>
            </w:r>
            <w:r w:rsidR="00FC446B">
              <w:rPr>
                <w:noProof/>
                <w:webHidden/>
              </w:rPr>
              <w:t>40</w:t>
            </w:r>
            <w:r>
              <w:rPr>
                <w:noProof/>
                <w:webHidden/>
              </w:rPr>
              <w:fldChar w:fldCharType="end"/>
            </w:r>
          </w:hyperlink>
        </w:p>
        <w:p w14:paraId="3FD1E865" w14:textId="3D91D819" w:rsidR="00B21CA0" w:rsidRDefault="00B21CA0">
          <w:pPr>
            <w:pStyle w:val="TDC1"/>
            <w:tabs>
              <w:tab w:val="right" w:leader="dot" w:pos="8494"/>
            </w:tabs>
            <w:rPr>
              <w:rFonts w:eastAsiaTheme="minorEastAsia"/>
              <w:noProof/>
              <w:kern w:val="2"/>
              <w:sz w:val="24"/>
              <w:szCs w:val="24"/>
              <w:lang w:eastAsia="es-ES"/>
              <w14:ligatures w14:val="standardContextual"/>
            </w:rPr>
          </w:pPr>
          <w:hyperlink w:anchor="_Toc220149653" w:history="1">
            <w:r w:rsidRPr="00D44256">
              <w:rPr>
                <w:rStyle w:val="Hipervnculo"/>
                <w:rFonts w:eastAsia="Times New Roman" w:cs="Arial"/>
                <w:b/>
                <w:bCs/>
                <w:noProof/>
              </w:rPr>
              <w:t>8. Evaluación</w:t>
            </w:r>
            <w:r>
              <w:rPr>
                <w:noProof/>
                <w:webHidden/>
              </w:rPr>
              <w:tab/>
            </w:r>
            <w:r>
              <w:rPr>
                <w:noProof/>
                <w:webHidden/>
              </w:rPr>
              <w:fldChar w:fldCharType="begin"/>
            </w:r>
            <w:r>
              <w:rPr>
                <w:noProof/>
                <w:webHidden/>
              </w:rPr>
              <w:instrText xml:space="preserve"> PAGEREF _Toc220149653 \h </w:instrText>
            </w:r>
            <w:r>
              <w:rPr>
                <w:noProof/>
                <w:webHidden/>
              </w:rPr>
            </w:r>
            <w:r>
              <w:rPr>
                <w:noProof/>
                <w:webHidden/>
              </w:rPr>
              <w:fldChar w:fldCharType="separate"/>
            </w:r>
            <w:r w:rsidR="00FC446B">
              <w:rPr>
                <w:noProof/>
                <w:webHidden/>
              </w:rPr>
              <w:t>43</w:t>
            </w:r>
            <w:r>
              <w:rPr>
                <w:noProof/>
                <w:webHidden/>
              </w:rPr>
              <w:fldChar w:fldCharType="end"/>
            </w:r>
          </w:hyperlink>
        </w:p>
        <w:p w14:paraId="72CD4FC4" w14:textId="1490CA96" w:rsidR="00B21CA0" w:rsidRDefault="00B21CA0">
          <w:pPr>
            <w:pStyle w:val="TDC1"/>
            <w:tabs>
              <w:tab w:val="right" w:leader="dot" w:pos="8494"/>
            </w:tabs>
            <w:rPr>
              <w:rFonts w:eastAsiaTheme="minorEastAsia"/>
              <w:noProof/>
              <w:kern w:val="2"/>
              <w:sz w:val="24"/>
              <w:szCs w:val="24"/>
              <w:lang w:eastAsia="es-ES"/>
              <w14:ligatures w14:val="standardContextual"/>
            </w:rPr>
          </w:pPr>
          <w:hyperlink w:anchor="_Toc220149654" w:history="1">
            <w:r w:rsidRPr="00D44256">
              <w:rPr>
                <w:rStyle w:val="Hipervnculo"/>
                <w:rFonts w:eastAsia="Times New Roman" w:cs="Arial"/>
                <w:b/>
                <w:bCs/>
                <w:noProof/>
              </w:rPr>
              <w:t>9. Atención a las diferencias individuales del alumnado</w:t>
            </w:r>
            <w:r>
              <w:rPr>
                <w:noProof/>
                <w:webHidden/>
              </w:rPr>
              <w:tab/>
            </w:r>
            <w:r>
              <w:rPr>
                <w:noProof/>
                <w:webHidden/>
              </w:rPr>
              <w:fldChar w:fldCharType="begin"/>
            </w:r>
            <w:r>
              <w:rPr>
                <w:noProof/>
                <w:webHidden/>
              </w:rPr>
              <w:instrText xml:space="preserve"> PAGEREF _Toc220149654 \h </w:instrText>
            </w:r>
            <w:r>
              <w:rPr>
                <w:noProof/>
                <w:webHidden/>
              </w:rPr>
            </w:r>
            <w:r>
              <w:rPr>
                <w:noProof/>
                <w:webHidden/>
              </w:rPr>
              <w:fldChar w:fldCharType="separate"/>
            </w:r>
            <w:r w:rsidR="00FC446B">
              <w:rPr>
                <w:noProof/>
                <w:webHidden/>
              </w:rPr>
              <w:t>43</w:t>
            </w:r>
            <w:r>
              <w:rPr>
                <w:noProof/>
                <w:webHidden/>
              </w:rPr>
              <w:fldChar w:fldCharType="end"/>
            </w:r>
          </w:hyperlink>
        </w:p>
        <w:p w14:paraId="497A13AE" w14:textId="747460DA" w:rsidR="00B21CA0" w:rsidRDefault="00B21CA0">
          <w:pPr>
            <w:pStyle w:val="TDC1"/>
            <w:tabs>
              <w:tab w:val="right" w:leader="dot" w:pos="8494"/>
            </w:tabs>
            <w:rPr>
              <w:rFonts w:eastAsiaTheme="minorEastAsia"/>
              <w:noProof/>
              <w:kern w:val="2"/>
              <w:sz w:val="24"/>
              <w:szCs w:val="24"/>
              <w:lang w:eastAsia="es-ES"/>
              <w14:ligatures w14:val="standardContextual"/>
            </w:rPr>
          </w:pPr>
          <w:hyperlink w:anchor="_Toc220149655" w:history="1">
            <w:r w:rsidRPr="00D44256">
              <w:rPr>
                <w:rStyle w:val="Hipervnculo"/>
                <w:rFonts w:eastAsia="Times New Roman" w:cs="Arial"/>
                <w:b/>
                <w:bCs/>
                <w:noProof/>
              </w:rPr>
              <w:t>11.Conclusiones</w:t>
            </w:r>
            <w:r>
              <w:rPr>
                <w:noProof/>
                <w:webHidden/>
              </w:rPr>
              <w:tab/>
            </w:r>
            <w:r>
              <w:rPr>
                <w:noProof/>
                <w:webHidden/>
              </w:rPr>
              <w:fldChar w:fldCharType="begin"/>
            </w:r>
            <w:r>
              <w:rPr>
                <w:noProof/>
                <w:webHidden/>
              </w:rPr>
              <w:instrText xml:space="preserve"> PAGEREF _Toc220149655 \h </w:instrText>
            </w:r>
            <w:r>
              <w:rPr>
                <w:noProof/>
                <w:webHidden/>
              </w:rPr>
            </w:r>
            <w:r>
              <w:rPr>
                <w:noProof/>
                <w:webHidden/>
              </w:rPr>
              <w:fldChar w:fldCharType="separate"/>
            </w:r>
            <w:r w:rsidR="00FC446B">
              <w:rPr>
                <w:noProof/>
                <w:webHidden/>
              </w:rPr>
              <w:t>44</w:t>
            </w:r>
            <w:r>
              <w:rPr>
                <w:noProof/>
                <w:webHidden/>
              </w:rPr>
              <w:fldChar w:fldCharType="end"/>
            </w:r>
          </w:hyperlink>
        </w:p>
        <w:p w14:paraId="6B51CF41" w14:textId="3B7D036D" w:rsidR="00B21CA0" w:rsidRDefault="00B21CA0">
          <w:pPr>
            <w:pStyle w:val="TDC1"/>
            <w:tabs>
              <w:tab w:val="right" w:leader="dot" w:pos="8494"/>
            </w:tabs>
            <w:rPr>
              <w:rFonts w:eastAsiaTheme="minorEastAsia"/>
              <w:noProof/>
              <w:kern w:val="2"/>
              <w:sz w:val="24"/>
              <w:szCs w:val="24"/>
              <w:lang w:eastAsia="es-ES"/>
              <w14:ligatures w14:val="standardContextual"/>
            </w:rPr>
          </w:pPr>
          <w:hyperlink w:anchor="_Toc220149656" w:history="1">
            <w:r w:rsidRPr="00D44256">
              <w:rPr>
                <w:rStyle w:val="Hipervnculo"/>
                <w:rFonts w:eastAsia="Times New Roman" w:cs="Arial"/>
                <w:b/>
                <w:bCs/>
                <w:noProof/>
              </w:rPr>
              <w:t>12.Bibliografía y webgrafía</w:t>
            </w:r>
            <w:r>
              <w:rPr>
                <w:noProof/>
                <w:webHidden/>
              </w:rPr>
              <w:tab/>
            </w:r>
            <w:r>
              <w:rPr>
                <w:noProof/>
                <w:webHidden/>
              </w:rPr>
              <w:fldChar w:fldCharType="begin"/>
            </w:r>
            <w:r>
              <w:rPr>
                <w:noProof/>
                <w:webHidden/>
              </w:rPr>
              <w:instrText xml:space="preserve"> PAGEREF _Toc220149656 \h </w:instrText>
            </w:r>
            <w:r>
              <w:rPr>
                <w:noProof/>
                <w:webHidden/>
              </w:rPr>
            </w:r>
            <w:r>
              <w:rPr>
                <w:noProof/>
                <w:webHidden/>
              </w:rPr>
              <w:fldChar w:fldCharType="separate"/>
            </w:r>
            <w:r w:rsidR="00FC446B">
              <w:rPr>
                <w:noProof/>
                <w:webHidden/>
              </w:rPr>
              <w:t>44</w:t>
            </w:r>
            <w:r>
              <w:rPr>
                <w:noProof/>
                <w:webHidden/>
              </w:rPr>
              <w:fldChar w:fldCharType="end"/>
            </w:r>
          </w:hyperlink>
        </w:p>
        <w:p w14:paraId="3C88D0AC" w14:textId="07522563" w:rsidR="00B21CA0" w:rsidRDefault="00B21CA0">
          <w:pPr>
            <w:pStyle w:val="TDC1"/>
            <w:tabs>
              <w:tab w:val="right" w:leader="dot" w:pos="8494"/>
            </w:tabs>
            <w:rPr>
              <w:rFonts w:eastAsiaTheme="minorEastAsia"/>
              <w:noProof/>
              <w:kern w:val="2"/>
              <w:sz w:val="24"/>
              <w:szCs w:val="24"/>
              <w:lang w:eastAsia="es-ES"/>
              <w14:ligatures w14:val="standardContextual"/>
            </w:rPr>
          </w:pPr>
          <w:hyperlink w:anchor="_Toc220149657" w:history="1">
            <w:r w:rsidRPr="00D44256">
              <w:rPr>
                <w:rStyle w:val="Hipervnculo"/>
                <w:rFonts w:eastAsia="Times New Roman" w:cs="Arial"/>
                <w:b/>
                <w:bCs/>
                <w:noProof/>
              </w:rPr>
              <w:t>13.Anexos</w:t>
            </w:r>
            <w:r>
              <w:rPr>
                <w:noProof/>
                <w:webHidden/>
              </w:rPr>
              <w:tab/>
            </w:r>
            <w:r>
              <w:rPr>
                <w:noProof/>
                <w:webHidden/>
              </w:rPr>
              <w:fldChar w:fldCharType="begin"/>
            </w:r>
            <w:r>
              <w:rPr>
                <w:noProof/>
                <w:webHidden/>
              </w:rPr>
              <w:instrText xml:space="preserve"> PAGEREF _Toc220149657 \h </w:instrText>
            </w:r>
            <w:r>
              <w:rPr>
                <w:noProof/>
                <w:webHidden/>
              </w:rPr>
            </w:r>
            <w:r>
              <w:rPr>
                <w:noProof/>
                <w:webHidden/>
              </w:rPr>
              <w:fldChar w:fldCharType="separate"/>
            </w:r>
            <w:r w:rsidR="00FC446B">
              <w:rPr>
                <w:noProof/>
                <w:webHidden/>
              </w:rPr>
              <w:t>45</w:t>
            </w:r>
            <w:r>
              <w:rPr>
                <w:noProof/>
                <w:webHidden/>
              </w:rPr>
              <w:fldChar w:fldCharType="end"/>
            </w:r>
          </w:hyperlink>
        </w:p>
        <w:p w14:paraId="6762F60E" w14:textId="67BA2B3A" w:rsidR="00106376" w:rsidRDefault="00106376" w:rsidP="00BA4F16">
          <w:pPr>
            <w:spacing w:line="360" w:lineRule="auto"/>
          </w:pPr>
          <w:r w:rsidRPr="008F5B6E">
            <w:rPr>
              <w:rFonts w:ascii="Arial" w:hAnsi="Arial" w:cs="Arial"/>
              <w:b/>
              <w:bCs/>
              <w:sz w:val="24"/>
              <w:szCs w:val="24"/>
            </w:rPr>
            <w:fldChar w:fldCharType="end"/>
          </w:r>
        </w:p>
      </w:sdtContent>
    </w:sdt>
    <w:p w14:paraId="6B906DCC" w14:textId="64D4B14C" w:rsidR="1EEC933B" w:rsidRPr="00B7403F" w:rsidRDefault="1EEC933B" w:rsidP="00B7403F">
      <w:pPr>
        <w:spacing w:line="360" w:lineRule="auto"/>
        <w:jc w:val="both"/>
        <w:rPr>
          <w:rFonts w:ascii="Arial" w:eastAsia="Times New Roman" w:hAnsi="Arial" w:cs="Arial"/>
          <w:sz w:val="24"/>
          <w:szCs w:val="24"/>
        </w:rPr>
      </w:pPr>
    </w:p>
    <w:p w14:paraId="0EC96572" w14:textId="69FE37A0" w:rsidR="1EEC933B" w:rsidRPr="00B7403F" w:rsidRDefault="1EEC933B" w:rsidP="00B7403F">
      <w:pPr>
        <w:spacing w:line="360" w:lineRule="auto"/>
        <w:jc w:val="both"/>
        <w:rPr>
          <w:rFonts w:ascii="Arial" w:eastAsia="Times New Roman" w:hAnsi="Arial" w:cs="Arial"/>
          <w:sz w:val="24"/>
          <w:szCs w:val="24"/>
        </w:rPr>
      </w:pPr>
    </w:p>
    <w:p w14:paraId="5A52537E" w14:textId="38FB3597" w:rsidR="1EEC933B" w:rsidRPr="00B7403F" w:rsidRDefault="1EEC933B" w:rsidP="00B7403F">
      <w:pPr>
        <w:spacing w:line="360" w:lineRule="auto"/>
        <w:jc w:val="both"/>
        <w:rPr>
          <w:rFonts w:ascii="Arial" w:eastAsia="Times New Roman" w:hAnsi="Arial" w:cs="Arial"/>
          <w:sz w:val="24"/>
          <w:szCs w:val="24"/>
        </w:rPr>
      </w:pPr>
    </w:p>
    <w:p w14:paraId="355D3BFE" w14:textId="5465C7F4" w:rsidR="1EEC933B" w:rsidRPr="00B7403F" w:rsidRDefault="1EEC933B" w:rsidP="00B7403F">
      <w:pPr>
        <w:spacing w:line="360" w:lineRule="auto"/>
        <w:jc w:val="both"/>
        <w:rPr>
          <w:rFonts w:ascii="Arial" w:eastAsia="Times New Roman" w:hAnsi="Arial" w:cs="Arial"/>
          <w:sz w:val="24"/>
          <w:szCs w:val="24"/>
        </w:rPr>
      </w:pPr>
    </w:p>
    <w:p w14:paraId="6CF5B8E1" w14:textId="54A528F2" w:rsidR="1EEC933B" w:rsidRDefault="1EEC933B" w:rsidP="00B7403F">
      <w:pPr>
        <w:spacing w:line="360" w:lineRule="auto"/>
        <w:jc w:val="both"/>
        <w:rPr>
          <w:rFonts w:ascii="Arial" w:eastAsia="Times New Roman" w:hAnsi="Arial" w:cs="Arial"/>
          <w:sz w:val="24"/>
          <w:szCs w:val="24"/>
        </w:rPr>
      </w:pPr>
    </w:p>
    <w:p w14:paraId="597C8E36" w14:textId="77777777" w:rsidR="0076400B" w:rsidRDefault="0076400B" w:rsidP="00B7403F">
      <w:pPr>
        <w:spacing w:line="360" w:lineRule="auto"/>
        <w:jc w:val="both"/>
        <w:rPr>
          <w:rFonts w:ascii="Arial" w:eastAsia="Times New Roman" w:hAnsi="Arial" w:cs="Arial"/>
          <w:sz w:val="24"/>
          <w:szCs w:val="24"/>
        </w:rPr>
      </w:pPr>
    </w:p>
    <w:p w14:paraId="3B713384" w14:textId="77777777" w:rsidR="0076400B" w:rsidRDefault="0076400B" w:rsidP="00B7403F">
      <w:pPr>
        <w:spacing w:line="360" w:lineRule="auto"/>
        <w:jc w:val="both"/>
        <w:rPr>
          <w:rFonts w:ascii="Arial" w:eastAsia="Times New Roman" w:hAnsi="Arial" w:cs="Arial"/>
          <w:sz w:val="24"/>
          <w:szCs w:val="24"/>
        </w:rPr>
      </w:pPr>
    </w:p>
    <w:p w14:paraId="5B64FE56" w14:textId="77777777" w:rsidR="001D42C6" w:rsidRDefault="001D42C6" w:rsidP="00B7403F">
      <w:pPr>
        <w:spacing w:line="360" w:lineRule="auto"/>
        <w:jc w:val="both"/>
        <w:rPr>
          <w:rFonts w:ascii="Arial" w:eastAsia="Times New Roman" w:hAnsi="Arial" w:cs="Arial"/>
          <w:sz w:val="24"/>
          <w:szCs w:val="24"/>
        </w:rPr>
      </w:pPr>
    </w:p>
    <w:p w14:paraId="04E37E91" w14:textId="77777777" w:rsidR="001D42C6" w:rsidRDefault="001D42C6" w:rsidP="00B7403F">
      <w:pPr>
        <w:spacing w:line="360" w:lineRule="auto"/>
        <w:jc w:val="both"/>
        <w:rPr>
          <w:rFonts w:ascii="Arial" w:eastAsia="Times New Roman" w:hAnsi="Arial" w:cs="Arial"/>
          <w:sz w:val="24"/>
          <w:szCs w:val="24"/>
        </w:rPr>
      </w:pPr>
    </w:p>
    <w:p w14:paraId="54994F45" w14:textId="77777777" w:rsidR="00E345BF" w:rsidRDefault="00E345BF" w:rsidP="00B7403F">
      <w:pPr>
        <w:spacing w:line="360" w:lineRule="auto"/>
        <w:jc w:val="both"/>
        <w:rPr>
          <w:rFonts w:ascii="Arial" w:eastAsia="Times New Roman" w:hAnsi="Arial" w:cs="Arial"/>
          <w:sz w:val="24"/>
          <w:szCs w:val="24"/>
        </w:rPr>
      </w:pPr>
    </w:p>
    <w:p w14:paraId="72063A96" w14:textId="77777777" w:rsidR="00E345BF" w:rsidRDefault="00E345BF" w:rsidP="00B7403F">
      <w:pPr>
        <w:spacing w:line="360" w:lineRule="auto"/>
        <w:jc w:val="both"/>
        <w:rPr>
          <w:rFonts w:ascii="Arial" w:eastAsia="Times New Roman" w:hAnsi="Arial" w:cs="Arial"/>
          <w:sz w:val="24"/>
          <w:szCs w:val="24"/>
        </w:rPr>
      </w:pPr>
    </w:p>
    <w:p w14:paraId="1F556C00" w14:textId="77777777" w:rsidR="00E345BF" w:rsidRDefault="00E345BF" w:rsidP="00B7403F">
      <w:pPr>
        <w:spacing w:line="360" w:lineRule="auto"/>
        <w:jc w:val="both"/>
        <w:rPr>
          <w:rFonts w:ascii="Arial" w:eastAsia="Times New Roman" w:hAnsi="Arial" w:cs="Arial"/>
          <w:sz w:val="24"/>
          <w:szCs w:val="24"/>
        </w:rPr>
      </w:pPr>
    </w:p>
    <w:p w14:paraId="17F296C0" w14:textId="77777777" w:rsidR="0076400B" w:rsidRDefault="0076400B" w:rsidP="00B7403F">
      <w:pPr>
        <w:spacing w:line="360" w:lineRule="auto"/>
        <w:jc w:val="both"/>
        <w:rPr>
          <w:rFonts w:ascii="Arial" w:eastAsia="Times New Roman" w:hAnsi="Arial" w:cs="Arial"/>
          <w:sz w:val="24"/>
          <w:szCs w:val="24"/>
        </w:rPr>
      </w:pPr>
    </w:p>
    <w:p w14:paraId="7385AFE5" w14:textId="77777777" w:rsidR="0076400B" w:rsidRPr="00B7403F" w:rsidRDefault="0076400B" w:rsidP="00B7403F">
      <w:pPr>
        <w:spacing w:line="360" w:lineRule="auto"/>
        <w:jc w:val="both"/>
        <w:rPr>
          <w:rFonts w:ascii="Arial" w:eastAsia="Times New Roman" w:hAnsi="Arial" w:cs="Arial"/>
          <w:sz w:val="24"/>
          <w:szCs w:val="24"/>
        </w:rPr>
      </w:pPr>
    </w:p>
    <w:p w14:paraId="7E12E36B" w14:textId="35A554FD" w:rsidR="004D4B41" w:rsidRPr="004D4B41" w:rsidRDefault="09877A2C" w:rsidP="004D4B41">
      <w:pPr>
        <w:pStyle w:val="Ttulo1"/>
        <w:numPr>
          <w:ilvl w:val="0"/>
          <w:numId w:val="1"/>
        </w:numPr>
        <w:spacing w:line="360" w:lineRule="auto"/>
        <w:rPr>
          <w:rFonts w:eastAsia="Times New Roman" w:cs="Arial"/>
          <w:b/>
          <w:bCs/>
          <w:szCs w:val="24"/>
        </w:rPr>
      </w:pPr>
      <w:bookmarkStart w:id="0" w:name="_Toc220149646"/>
      <w:r w:rsidRPr="008F5B6E">
        <w:rPr>
          <w:rFonts w:eastAsia="Times New Roman" w:cs="Arial"/>
          <w:b/>
          <w:bCs/>
          <w:szCs w:val="24"/>
        </w:rPr>
        <w:lastRenderedPageBreak/>
        <w:t>I</w:t>
      </w:r>
      <w:r w:rsidR="00D3221A" w:rsidRPr="008F5B6E">
        <w:rPr>
          <w:rFonts w:eastAsia="Times New Roman" w:cs="Arial"/>
          <w:b/>
          <w:bCs/>
          <w:szCs w:val="24"/>
        </w:rPr>
        <w:t>ntroducción</w:t>
      </w:r>
      <w:bookmarkEnd w:id="0"/>
      <w:r w:rsidR="00D3221A" w:rsidRPr="008F5B6E">
        <w:rPr>
          <w:rFonts w:eastAsia="Times New Roman" w:cs="Arial"/>
          <w:b/>
          <w:bCs/>
          <w:szCs w:val="24"/>
        </w:rPr>
        <w:t xml:space="preserve"> </w:t>
      </w:r>
    </w:p>
    <w:p w14:paraId="3157C22A" w14:textId="77777777" w:rsidR="004D4B41" w:rsidRPr="004D4B41" w:rsidRDefault="004D4B41" w:rsidP="004D4B41">
      <w:pPr>
        <w:spacing w:line="360" w:lineRule="auto"/>
        <w:jc w:val="both"/>
        <w:rPr>
          <w:rFonts w:ascii="Arial" w:hAnsi="Arial" w:cs="Arial"/>
          <w:sz w:val="24"/>
          <w:szCs w:val="24"/>
        </w:rPr>
      </w:pPr>
      <w:r w:rsidRPr="004D4B41">
        <w:rPr>
          <w:rFonts w:ascii="Arial" w:hAnsi="Arial" w:cs="Arial"/>
          <w:sz w:val="24"/>
          <w:szCs w:val="24"/>
        </w:rPr>
        <w:t xml:space="preserve">La música se considera una de las asignaturas fundamentales en la educación de </w:t>
      </w:r>
      <w:proofErr w:type="gramStart"/>
      <w:r w:rsidRPr="004D4B41">
        <w:rPr>
          <w:rFonts w:ascii="Arial" w:hAnsi="Arial" w:cs="Arial"/>
          <w:sz w:val="24"/>
          <w:szCs w:val="24"/>
        </w:rPr>
        <w:t>los niños y niñas</w:t>
      </w:r>
      <w:proofErr w:type="gramEnd"/>
      <w:r w:rsidRPr="004D4B41">
        <w:rPr>
          <w:rFonts w:ascii="Arial" w:hAnsi="Arial" w:cs="Arial"/>
          <w:sz w:val="24"/>
          <w:szCs w:val="24"/>
        </w:rPr>
        <w:t>, ya que contribuye al desarrollo de habilidades cognitivas, sociales y emocionales. En este trabajo presentamos una programación didáctica dirigida al segundo ciclo de Educación Primaria, concretamente al curso de 3.º, en el CEIP Filipenses Sagrada Familia (Vilagarcía de Arousa, Pontevedra), con el objetivo de favorecer un aprendizaje musical significativo y motivador.</w:t>
      </w:r>
    </w:p>
    <w:p w14:paraId="0EC0A372" w14:textId="77777777" w:rsidR="004D4B41" w:rsidRPr="004D4B41" w:rsidRDefault="004D4B41" w:rsidP="004D4B41">
      <w:pPr>
        <w:spacing w:line="360" w:lineRule="auto"/>
        <w:jc w:val="both"/>
        <w:rPr>
          <w:rFonts w:ascii="Arial" w:hAnsi="Arial" w:cs="Arial"/>
          <w:sz w:val="24"/>
          <w:szCs w:val="24"/>
        </w:rPr>
      </w:pPr>
      <w:r w:rsidRPr="004D4B41">
        <w:rPr>
          <w:rFonts w:ascii="Arial" w:hAnsi="Arial" w:cs="Arial"/>
          <w:sz w:val="24"/>
          <w:szCs w:val="24"/>
        </w:rPr>
        <w:t>Para lograrlo, hemos diseñado una propuesta que incluye múltiples actividades y diversas metodologías, tomando como hilo conductor las películas y personajes de Disney, con el fin de conectar con los intereses del alumnado. Asimismo, hemos tenido en cuenta las necesidades individuales de cada estudiante para adaptar la programación siempre que sea posible.</w:t>
      </w:r>
    </w:p>
    <w:p w14:paraId="03089C3F" w14:textId="5BE1AF30" w:rsidR="004D4B41" w:rsidRDefault="004D4B41" w:rsidP="004D4B41">
      <w:pPr>
        <w:spacing w:line="360" w:lineRule="auto"/>
        <w:jc w:val="both"/>
        <w:rPr>
          <w:rFonts w:ascii="Arial" w:hAnsi="Arial" w:cs="Arial"/>
          <w:sz w:val="24"/>
          <w:szCs w:val="24"/>
        </w:rPr>
      </w:pPr>
      <w:r w:rsidRPr="004D4B41">
        <w:rPr>
          <w:rFonts w:ascii="Arial" w:hAnsi="Arial" w:cs="Arial"/>
          <w:sz w:val="24"/>
          <w:szCs w:val="24"/>
        </w:rPr>
        <w:t>A lo largo de este trabajo se expone la programación completa, en la que se detallan los objetivos y contenidos, las metodologías seleccionadas y su aplicación, así como las actividades previstas para cada sesión. Del mismo modo, se incluyen los recursos necesarios para su implementación, junto con los materiales didácticos correspondientes.</w:t>
      </w:r>
    </w:p>
    <w:p w14:paraId="41077D34" w14:textId="77777777" w:rsidR="004D4B41" w:rsidRDefault="004D4B41" w:rsidP="004D4B41">
      <w:pPr>
        <w:spacing w:line="360" w:lineRule="auto"/>
        <w:jc w:val="both"/>
        <w:rPr>
          <w:rFonts w:ascii="Arial" w:hAnsi="Arial" w:cs="Arial"/>
          <w:sz w:val="24"/>
          <w:szCs w:val="24"/>
        </w:rPr>
      </w:pPr>
    </w:p>
    <w:p w14:paraId="5CC84D52" w14:textId="6C7B223C" w:rsidR="004D4B41" w:rsidRPr="004D4B41" w:rsidRDefault="004D4B41" w:rsidP="004D4B41">
      <w:pPr>
        <w:spacing w:line="360" w:lineRule="auto"/>
        <w:jc w:val="both"/>
        <w:rPr>
          <w:rFonts w:ascii="Arial" w:hAnsi="Arial" w:cs="Arial"/>
          <w:sz w:val="24"/>
          <w:szCs w:val="24"/>
        </w:rPr>
      </w:pPr>
      <w:r w:rsidRPr="004D4B41">
        <w:rPr>
          <w:rFonts w:ascii="Arial" w:hAnsi="Arial" w:cs="Arial"/>
          <w:sz w:val="24"/>
          <w:szCs w:val="24"/>
          <w:highlight w:val="yellow"/>
        </w:rPr>
        <w:t>NUEVO INTRO</w:t>
      </w:r>
    </w:p>
    <w:p w14:paraId="0E157965" w14:textId="20634905" w:rsidR="004D4B41" w:rsidRPr="009F1F4E" w:rsidRDefault="004D4B41" w:rsidP="009F1F4E">
      <w:pPr>
        <w:spacing w:line="360" w:lineRule="auto"/>
        <w:jc w:val="both"/>
        <w:rPr>
          <w:rFonts w:ascii="Arial" w:hAnsi="Arial" w:cs="Arial"/>
          <w:sz w:val="24"/>
          <w:szCs w:val="24"/>
        </w:rPr>
      </w:pPr>
      <w:r w:rsidRPr="004D4B41">
        <w:rPr>
          <w:rFonts w:ascii="Arial" w:hAnsi="Arial" w:cs="Arial"/>
          <w:sz w:val="24"/>
          <w:szCs w:val="24"/>
        </w:rPr>
        <w:t xml:space="preserve">La elección de esta programación didáctica de música se debe a que la educación musical no debe quedar limitada a la adquisición de contenidos teóricos, sino que ha de ser una experiencia activa, creativa y con significado emocional. Considero que la música es un medio privilegiado para favorecer la expresión, la autoestima y la inclusión en el aula, permitiendo así que todo el alumnado encuentre una forma de participar y comunicarse. Del mismo modo, tal y como indica Howard Gardner (1993) con su teoría de las inteligencias múltiples, se destaca la inteligencia musical como una capacidad fundamental que ha de ser estimulada desde edades tempranas, ya que contribuye al desarrollo global del niño y se relaciona con diferentes áreas del aprendizaje. Asimismo, Edgar Willems defiende que la educación musical debe partir de la vivencia y la emoción para llegar a la comprensión. Por ello, no solamente se </w:t>
      </w:r>
      <w:r w:rsidRPr="004D4B41">
        <w:rPr>
          <w:rFonts w:ascii="Arial" w:hAnsi="Arial" w:cs="Arial"/>
          <w:sz w:val="24"/>
          <w:szCs w:val="24"/>
        </w:rPr>
        <w:lastRenderedPageBreak/>
        <w:t>pretende desarrollar las competencias musicales, sino también utilizar la música como herramienta para la motivación, la creatividad y el desarrollo integral.</w:t>
      </w:r>
    </w:p>
    <w:p w14:paraId="688889D9" w14:textId="2DA66139" w:rsidR="09877A2C" w:rsidRPr="009F1F4E" w:rsidRDefault="09877A2C" w:rsidP="009F1F4E">
      <w:pPr>
        <w:pStyle w:val="Ttulo1"/>
        <w:spacing w:line="360" w:lineRule="auto"/>
        <w:rPr>
          <w:rFonts w:eastAsia="Times New Roman" w:cs="Arial"/>
          <w:b/>
          <w:bCs/>
          <w:szCs w:val="24"/>
        </w:rPr>
      </w:pPr>
      <w:bookmarkStart w:id="1" w:name="_Toc220149647"/>
      <w:r w:rsidRPr="00C67DB1">
        <w:rPr>
          <w:rFonts w:eastAsia="Times New Roman" w:cs="Arial"/>
          <w:b/>
          <w:bCs/>
          <w:szCs w:val="24"/>
          <w:highlight w:val="yellow"/>
        </w:rPr>
        <w:t>2. F</w:t>
      </w:r>
      <w:r w:rsidR="00D3221A" w:rsidRPr="00C67DB1">
        <w:rPr>
          <w:rFonts w:eastAsia="Times New Roman" w:cs="Arial"/>
          <w:b/>
          <w:bCs/>
          <w:szCs w:val="24"/>
          <w:highlight w:val="yellow"/>
        </w:rPr>
        <w:t>undamentación teórico-normativa de la programación</w:t>
      </w:r>
      <w:bookmarkEnd w:id="1"/>
      <w:r w:rsidRPr="009F1F4E">
        <w:rPr>
          <w:rFonts w:eastAsia="Times New Roman" w:cs="Arial"/>
          <w:b/>
          <w:bCs/>
          <w:szCs w:val="24"/>
        </w:rPr>
        <w:t xml:space="preserve"> </w:t>
      </w:r>
    </w:p>
    <w:p w14:paraId="022EEC67" w14:textId="77777777" w:rsidR="007B3696" w:rsidRPr="007B3696" w:rsidRDefault="007B3696" w:rsidP="007B3696">
      <w:pPr>
        <w:spacing w:line="360" w:lineRule="auto"/>
        <w:jc w:val="both"/>
        <w:rPr>
          <w:rFonts w:ascii="Arial" w:eastAsia="Times New Roman" w:hAnsi="Arial" w:cs="Arial"/>
          <w:sz w:val="24"/>
          <w:szCs w:val="24"/>
        </w:rPr>
      </w:pPr>
      <w:r w:rsidRPr="007B3696">
        <w:rPr>
          <w:rFonts w:ascii="Arial" w:eastAsia="Times New Roman" w:hAnsi="Arial" w:cs="Arial"/>
          <w:sz w:val="24"/>
          <w:szCs w:val="24"/>
        </w:rPr>
        <w:t>La asignatura de Música se encuentra en el área de Educación Artística, junto a Educación Plástica y Visual. Esta área busca desarrollar las diferentes dimensiones del alumnado, como la creatividad, la capacidad cognitiva, la memoria y la expresión emocional. Desde la música podemos estimular la imaginación y la creatividad, favoreciendo el aprendizaje y el disfrute de metodologías activas que presenten diferentes perspectivas del mundo a través del arte sonoro.</w:t>
      </w:r>
    </w:p>
    <w:p w14:paraId="5D2FCB1C" w14:textId="77777777" w:rsidR="007B3696" w:rsidRPr="007B3696" w:rsidRDefault="007B3696" w:rsidP="007B3696">
      <w:pPr>
        <w:spacing w:line="360" w:lineRule="auto"/>
        <w:jc w:val="both"/>
        <w:rPr>
          <w:rFonts w:ascii="Arial" w:eastAsia="Times New Roman" w:hAnsi="Arial" w:cs="Arial"/>
          <w:sz w:val="24"/>
          <w:szCs w:val="24"/>
        </w:rPr>
      </w:pPr>
      <w:r w:rsidRPr="007B3696">
        <w:rPr>
          <w:rFonts w:ascii="Arial" w:eastAsia="Times New Roman" w:hAnsi="Arial" w:cs="Arial"/>
          <w:sz w:val="24"/>
          <w:szCs w:val="24"/>
        </w:rPr>
        <w:t>Para realizar esta programación, nos basamos en la normativa estatal vigente (LOMLOE), en la que encontramos la Ley Orgánica 3/2020, de 29 de diciembre, que modifica la Ley Orgánica 2/2006, de 3 de mayo, y el Real Decreto 157/2022, de 1 de marzo, que establece la ordenación y las enseñanzas mínimas de la Educación Primaria en España. Este último establece las competencias clave, los objetivos de etapa, los criterios de evaluación y las orientaciones pedagógicas para esta etapa educativa. El Real Decreto 157/2022 es, a su vez, la normativa básica que debe desarrollarse posteriormente mediante órdenes y decretos autonómicos, como ya sucede en las diferentes comunidades autónomas para adaptar el currículo a su contexto.</w:t>
      </w:r>
    </w:p>
    <w:p w14:paraId="0D8FEB03" w14:textId="77777777" w:rsidR="007B3696" w:rsidRPr="007B3696" w:rsidRDefault="007B3696" w:rsidP="007B3696">
      <w:pPr>
        <w:spacing w:line="360" w:lineRule="auto"/>
        <w:jc w:val="both"/>
        <w:rPr>
          <w:rFonts w:ascii="Arial" w:eastAsia="Times New Roman" w:hAnsi="Arial" w:cs="Arial"/>
          <w:sz w:val="24"/>
          <w:szCs w:val="24"/>
        </w:rPr>
      </w:pPr>
      <w:r w:rsidRPr="007B3696">
        <w:rPr>
          <w:rFonts w:ascii="Arial" w:eastAsia="Times New Roman" w:hAnsi="Arial" w:cs="Arial"/>
          <w:sz w:val="24"/>
          <w:szCs w:val="24"/>
        </w:rPr>
        <w:t>Con este cambio en la ley, se introducen novedades importantes en la práctica educativa, tales como la atención a la diversidad, la educación emocional, la incorporación de la educación digital, la educación en igualdad de género, y el desarrollo de habilidades como el pensamiento crítico, la creatividad y la resolución de problemas.</w:t>
      </w:r>
    </w:p>
    <w:p w14:paraId="2F65E135" w14:textId="7872B1DB" w:rsidR="1EEC933B" w:rsidRPr="009F1F4E" w:rsidRDefault="006F107C" w:rsidP="009F1F4E">
      <w:pPr>
        <w:spacing w:line="360" w:lineRule="auto"/>
        <w:jc w:val="both"/>
        <w:rPr>
          <w:rFonts w:ascii="Arial" w:eastAsia="Times New Roman" w:hAnsi="Arial" w:cs="Arial"/>
          <w:sz w:val="24"/>
          <w:szCs w:val="24"/>
        </w:rPr>
      </w:pPr>
      <w:r>
        <w:rPr>
          <w:rFonts w:ascii="Arial" w:eastAsia="Times New Roman" w:hAnsi="Arial" w:cs="Arial"/>
          <w:sz w:val="24"/>
          <w:szCs w:val="24"/>
        </w:rPr>
        <w:t>Además, esta programación se desarrolla en un centro escolar de Galicia</w:t>
      </w:r>
      <w:r w:rsidR="00845616">
        <w:rPr>
          <w:rFonts w:ascii="Arial" w:eastAsia="Times New Roman" w:hAnsi="Arial" w:cs="Arial"/>
          <w:sz w:val="24"/>
          <w:szCs w:val="24"/>
        </w:rPr>
        <w:t xml:space="preserve">, sin embargo, </w:t>
      </w:r>
      <w:r w:rsidR="00122D90">
        <w:rPr>
          <w:rFonts w:ascii="Arial" w:eastAsia="Times New Roman" w:hAnsi="Arial" w:cs="Arial"/>
          <w:sz w:val="24"/>
          <w:szCs w:val="24"/>
        </w:rPr>
        <w:t xml:space="preserve">seguimos el Decreto 61/2022, de 13 de julio, del Consejo de Gobierno, </w:t>
      </w:r>
      <w:r w:rsidR="00E51C11">
        <w:rPr>
          <w:rFonts w:ascii="Arial" w:eastAsia="Times New Roman" w:hAnsi="Arial" w:cs="Arial"/>
          <w:sz w:val="24"/>
          <w:szCs w:val="24"/>
        </w:rPr>
        <w:t>que se recoge en la ordenación y currículo de Educación Primaria de la Comunidad de Madrid.</w:t>
      </w:r>
    </w:p>
    <w:p w14:paraId="32B8299E" w14:textId="393598D3" w:rsidR="09877A2C" w:rsidRPr="009F1F4E" w:rsidRDefault="09877A2C" w:rsidP="009F1F4E">
      <w:pPr>
        <w:pStyle w:val="Ttulo1"/>
        <w:spacing w:line="360" w:lineRule="auto"/>
        <w:rPr>
          <w:rFonts w:eastAsia="Times New Roman" w:cs="Arial"/>
          <w:b/>
          <w:bCs/>
          <w:szCs w:val="24"/>
        </w:rPr>
      </w:pPr>
      <w:bookmarkStart w:id="2" w:name="_Toc220149648"/>
      <w:r w:rsidRPr="00C67DB1">
        <w:rPr>
          <w:rFonts w:eastAsia="Times New Roman" w:cs="Arial"/>
          <w:b/>
          <w:bCs/>
          <w:szCs w:val="24"/>
        </w:rPr>
        <w:lastRenderedPageBreak/>
        <w:t>3. C</w:t>
      </w:r>
      <w:r w:rsidR="00D3221A" w:rsidRPr="00C67DB1">
        <w:rPr>
          <w:rFonts w:eastAsia="Times New Roman" w:cs="Arial"/>
          <w:b/>
          <w:bCs/>
          <w:szCs w:val="24"/>
        </w:rPr>
        <w:t>ontextualización</w:t>
      </w:r>
      <w:bookmarkEnd w:id="2"/>
    </w:p>
    <w:p w14:paraId="231564F8" w14:textId="77777777" w:rsidR="00412F3E" w:rsidRPr="00412F3E" w:rsidRDefault="00412F3E" w:rsidP="00412F3E">
      <w:pPr>
        <w:spacing w:line="360" w:lineRule="auto"/>
        <w:jc w:val="both"/>
        <w:rPr>
          <w:rFonts w:ascii="Arial" w:eastAsia="Times New Roman" w:hAnsi="Arial" w:cs="Arial"/>
          <w:sz w:val="24"/>
          <w:szCs w:val="24"/>
        </w:rPr>
      </w:pPr>
      <w:r w:rsidRPr="00412F3E">
        <w:rPr>
          <w:rFonts w:ascii="Arial" w:eastAsia="Times New Roman" w:hAnsi="Arial" w:cs="Arial"/>
          <w:sz w:val="24"/>
          <w:szCs w:val="24"/>
        </w:rPr>
        <w:t xml:space="preserve">El CEIP Filipenses Sagrada Familia es un centro educativo situado en la localidad de Vilagarcía de Arousa, en la provincia de Pontevedra (Galicia). Se ubica en una zona tranquila y residencial cercana al centro urbano, lo que facilita el acceso y la integración en la vida comunitaria. Además, se encuentra próximo a espacios emblemáticos como el </w:t>
      </w:r>
      <w:proofErr w:type="spellStart"/>
      <w:r w:rsidRPr="00412F3E">
        <w:rPr>
          <w:rFonts w:ascii="Arial" w:eastAsia="Times New Roman" w:hAnsi="Arial" w:cs="Arial"/>
          <w:sz w:val="24"/>
          <w:szCs w:val="24"/>
        </w:rPr>
        <w:t>Castriño</w:t>
      </w:r>
      <w:proofErr w:type="spellEnd"/>
      <w:r w:rsidRPr="00412F3E">
        <w:rPr>
          <w:rFonts w:ascii="Arial" w:eastAsia="Times New Roman" w:hAnsi="Arial" w:cs="Arial"/>
          <w:sz w:val="24"/>
          <w:szCs w:val="24"/>
        </w:rPr>
        <w:t>, el puerto deportivo y el convento de Santa Rita, entornos que favorecen un contacto directo con la naturaleza y enriquecen la oferta educativa mediante experiencias significativas.</w:t>
      </w:r>
      <w:r w:rsidRPr="00412F3E">
        <w:rPr>
          <w:rFonts w:ascii="Arial" w:eastAsia="Times New Roman" w:hAnsi="Arial" w:cs="Arial"/>
          <w:sz w:val="24"/>
          <w:szCs w:val="24"/>
        </w:rPr>
        <w:br/>
        <w:t>El colegio dispone de dos líneas en todas sus etapas, abarcando desde Educación Infantil hasta Educación Secundaria Obligatoria. Su proyecto educativo se articula en torno a los valores filipenses y a la búsqueda de una educación integral y de calidad. El equipo docente se caracteriza por su profesionalidad, compromiso y vocación, centrando sus esfuerzos en la motivación, el bienestar y el acompañamiento del alumnado. La práctica pedagógica del centro se fundamenta en la atención a la diversidad, la igualdad de oportunidades y la personalización de los procesos de enseñanza-aprendizaje.</w:t>
      </w:r>
      <w:r w:rsidRPr="00412F3E">
        <w:rPr>
          <w:rFonts w:ascii="Arial" w:eastAsia="Times New Roman" w:hAnsi="Arial" w:cs="Arial"/>
          <w:sz w:val="24"/>
          <w:szCs w:val="24"/>
        </w:rPr>
        <w:br/>
        <w:t>El alumnado del centro presenta una composición heterogénea en cuanto a necesidades educativas, destacando la presencia de estudiantes con dificultades de aprendizaje o trastornos del desarrollo. Aunque el entorno sociocultural no muestra una gran diversidad étnica, el centro trabaja de forma coordinada con las familias y con distintos servicios y centros de educación especial, ofreciendo una respuesta inclusiva, respetuosa y ajustada a cada realidad individual.</w:t>
      </w:r>
      <w:r w:rsidRPr="00412F3E">
        <w:rPr>
          <w:rFonts w:ascii="Arial" w:eastAsia="Times New Roman" w:hAnsi="Arial" w:cs="Arial"/>
          <w:sz w:val="24"/>
          <w:szCs w:val="24"/>
        </w:rPr>
        <w:br/>
        <w:t>La implicación activa de las familias constituye otro de los pilares del funcionamiento del colegio, generando un clima escolar cercano, colaborativo y de confianza mutua. Asimismo, el alumnado participa en una amplia variedad de actividades extracurriculares, como talleres de artes plásticas, actividades deportivas, refuerzo de inglés o salidas culturales, que complementan su formación y contribuyen al desarrollo de competencias sociales, creativas y cooperativas.</w:t>
      </w:r>
      <w:r w:rsidRPr="00412F3E">
        <w:rPr>
          <w:rFonts w:ascii="Arial" w:eastAsia="Times New Roman" w:hAnsi="Arial" w:cs="Arial"/>
          <w:sz w:val="24"/>
          <w:szCs w:val="24"/>
        </w:rPr>
        <w:br/>
        <w:t xml:space="preserve">El CEIP Filipenses Sagrada Familia es un centro concertado en todas sus etapas, con un alumnado mayoritariamente perteneciente a familias de clase </w:t>
      </w:r>
      <w:r w:rsidRPr="00412F3E">
        <w:rPr>
          <w:rFonts w:ascii="Arial" w:eastAsia="Times New Roman" w:hAnsi="Arial" w:cs="Arial"/>
          <w:sz w:val="24"/>
          <w:szCs w:val="24"/>
        </w:rPr>
        <w:lastRenderedPageBreak/>
        <w:t>media. El ambiente escolar se caracteriza por su trato familiar y cercano, ya que muchas familias llevan años vinculadas al centro. Este clima favorece la creación de relaciones sólidas y un fuerte sentimiento de pertenencia, elementos que repercuten positivamente en la autoestima y el desarrollo emocional del alumnado.</w:t>
      </w:r>
      <w:r w:rsidRPr="00412F3E">
        <w:rPr>
          <w:rFonts w:ascii="Arial" w:eastAsia="Times New Roman" w:hAnsi="Arial" w:cs="Arial"/>
          <w:sz w:val="24"/>
          <w:szCs w:val="24"/>
        </w:rPr>
        <w:br/>
        <w:t>En cuanto a su oferta organizativa y pedagógica, el centro destaca por su enfoque innovador, especialmente visible en la etapa de Infantil. Además, cuenta con diversos planes y proyectos institucionales, como programas de refuerzo educativo, planes de convivencia y un plan de atención a la diversidad, todos ellos orientados a promover la igualdad de oportunidades y el desarrollo académico y personal de cada estudiante.</w:t>
      </w:r>
      <w:r w:rsidRPr="00412F3E">
        <w:rPr>
          <w:rFonts w:ascii="Arial" w:eastAsia="Times New Roman" w:hAnsi="Arial" w:cs="Arial"/>
          <w:sz w:val="24"/>
          <w:szCs w:val="24"/>
        </w:rPr>
        <w:br/>
        <w:t>En conjunto, el CEIP Filipenses Sagrada Familia ofrece un entorno educativo equilibrado, acogedor e inclusivo, que potencia el desarrollo integral del alumnado y lo prepara para afrontar con éxito su futuro académico y personal.</w:t>
      </w:r>
    </w:p>
    <w:p w14:paraId="06CF3E16" w14:textId="126449EE" w:rsidR="00412F3E" w:rsidRPr="00412F3E" w:rsidRDefault="00412F3E" w:rsidP="00412F3E">
      <w:pPr>
        <w:spacing w:line="360" w:lineRule="auto"/>
        <w:jc w:val="both"/>
        <w:rPr>
          <w:rFonts w:ascii="Arial" w:eastAsia="Times New Roman" w:hAnsi="Arial" w:cs="Arial"/>
          <w:sz w:val="24"/>
          <w:szCs w:val="24"/>
        </w:rPr>
      </w:pPr>
      <w:r w:rsidRPr="00412F3E">
        <w:rPr>
          <w:rFonts w:ascii="Arial" w:eastAsia="Times New Roman" w:hAnsi="Arial" w:cs="Arial"/>
          <w:sz w:val="24"/>
          <w:szCs w:val="24"/>
          <w:highlight w:val="yellow"/>
        </w:rPr>
        <w:t>NUEVO</w:t>
      </w:r>
      <w:r w:rsidRPr="00412F3E">
        <w:rPr>
          <w:rFonts w:ascii="Arial" w:eastAsia="Times New Roman" w:hAnsi="Arial" w:cs="Arial"/>
          <w:sz w:val="24"/>
          <w:szCs w:val="24"/>
        </w:rPr>
        <w:br/>
        <w:t xml:space="preserve">En dicho centro podemos encontrar cuatro edificios principales. En el fondo y pegado al </w:t>
      </w:r>
      <w:proofErr w:type="spellStart"/>
      <w:r w:rsidRPr="00412F3E">
        <w:rPr>
          <w:rFonts w:ascii="Arial" w:eastAsia="Times New Roman" w:hAnsi="Arial" w:cs="Arial"/>
          <w:sz w:val="24"/>
          <w:szCs w:val="24"/>
        </w:rPr>
        <w:t>Castriño</w:t>
      </w:r>
      <w:proofErr w:type="spellEnd"/>
      <w:r w:rsidRPr="00412F3E">
        <w:rPr>
          <w:rFonts w:ascii="Arial" w:eastAsia="Times New Roman" w:hAnsi="Arial" w:cs="Arial"/>
          <w:sz w:val="24"/>
          <w:szCs w:val="24"/>
        </w:rPr>
        <w:t xml:space="preserve"> se encuentra el edificio de 3.º y 4.º de Primaria, así como las aulas de PT (Pedagogía Terapéutica) y de AL (Audición y Lenguaje). Enfrente se sitúa otro pequeño edificio en el que están 1.º y 2.º de Primaria, y en la parte inferior se encuentra el comedor. A continuación, en los dos grandes edificios se encuentran, por un lado, las clases de la ESO, Infantil</w:t>
      </w:r>
      <w:r w:rsidR="00271351">
        <w:rPr>
          <w:rFonts w:ascii="Arial" w:eastAsia="Times New Roman" w:hAnsi="Arial" w:cs="Arial"/>
          <w:sz w:val="24"/>
          <w:szCs w:val="24"/>
        </w:rPr>
        <w:t>, el aula de música</w:t>
      </w:r>
      <w:r w:rsidRPr="00412F3E">
        <w:rPr>
          <w:rFonts w:ascii="Arial" w:eastAsia="Times New Roman" w:hAnsi="Arial" w:cs="Arial"/>
          <w:sz w:val="24"/>
          <w:szCs w:val="24"/>
        </w:rPr>
        <w:t xml:space="preserve"> y el salón de actos. Por otro lado, en el del pazo están las clases de primero de Infantil, 5.º y 6.º de Primaria, las bibliotecas, salas de estudio, aulas de psicomotricidad, diferentes departamentos, la sala de profesores y la conserjería.</w:t>
      </w:r>
      <w:r w:rsidRPr="00412F3E">
        <w:rPr>
          <w:rFonts w:ascii="Arial" w:eastAsia="Times New Roman" w:hAnsi="Arial" w:cs="Arial"/>
          <w:sz w:val="24"/>
          <w:szCs w:val="24"/>
        </w:rPr>
        <w:br/>
        <w:t>Con respecto a los espacios abiertos, cuenta con un gran arenero para los de Infantil, un pequeño campo de fútbol pegado al bosque, dos canchas de baloncesto al aire libre, dos canchas con techo para la lluvia y un gran campo de fútbol de arena para los de la ESO.</w:t>
      </w:r>
      <w:r w:rsidRPr="00412F3E">
        <w:rPr>
          <w:rFonts w:ascii="Arial" w:eastAsia="Times New Roman" w:hAnsi="Arial" w:cs="Arial"/>
          <w:sz w:val="24"/>
          <w:szCs w:val="24"/>
        </w:rPr>
        <w:br/>
        <w:t>La programación va dirigida al grupo de alumnos de 3.º B de Primaria, un aula que cuenta con 2</w:t>
      </w:r>
      <w:r w:rsidR="00074017">
        <w:rPr>
          <w:rFonts w:ascii="Arial" w:eastAsia="Times New Roman" w:hAnsi="Arial" w:cs="Arial"/>
          <w:sz w:val="24"/>
          <w:szCs w:val="24"/>
        </w:rPr>
        <w:t>3</w:t>
      </w:r>
      <w:r w:rsidRPr="00412F3E">
        <w:rPr>
          <w:rFonts w:ascii="Arial" w:eastAsia="Times New Roman" w:hAnsi="Arial" w:cs="Arial"/>
          <w:sz w:val="24"/>
          <w:szCs w:val="24"/>
        </w:rPr>
        <w:t xml:space="preserve"> alumnos, entre los que destacan dos alumnos con TDAH (Trastorno por Déficit de Atención con Hiperactividad) y un alumno con diagnóstico de TEA (Trastorno del Espectro Autista) grado I. La convivencia a nivel de clase es muy buena y existe un buen clima de aula: todos los alumnos </w:t>
      </w:r>
      <w:r w:rsidRPr="00412F3E">
        <w:rPr>
          <w:rFonts w:ascii="Arial" w:eastAsia="Times New Roman" w:hAnsi="Arial" w:cs="Arial"/>
          <w:sz w:val="24"/>
          <w:szCs w:val="24"/>
        </w:rPr>
        <w:lastRenderedPageBreak/>
        <w:t>forman y se sienten parte del grupo, además de respetarse entre ellos y a la maestra.</w:t>
      </w:r>
    </w:p>
    <w:p w14:paraId="174870AE" w14:textId="35D2BA3E" w:rsidR="09877A2C" w:rsidRPr="009F1F4E" w:rsidRDefault="09877A2C" w:rsidP="009F1F4E">
      <w:pPr>
        <w:pStyle w:val="Ttulo1"/>
        <w:spacing w:line="360" w:lineRule="auto"/>
        <w:rPr>
          <w:rFonts w:eastAsia="Times New Roman" w:cs="Arial"/>
          <w:b/>
          <w:bCs/>
          <w:szCs w:val="24"/>
        </w:rPr>
      </w:pPr>
      <w:bookmarkStart w:id="3" w:name="_Toc220149649"/>
      <w:r w:rsidRPr="009F1F4E">
        <w:rPr>
          <w:rFonts w:eastAsia="Times New Roman" w:cs="Arial"/>
          <w:b/>
          <w:bCs/>
          <w:szCs w:val="24"/>
        </w:rPr>
        <w:t xml:space="preserve">4. </w:t>
      </w:r>
      <w:r w:rsidRPr="00C67DB1">
        <w:rPr>
          <w:rFonts w:eastAsia="Times New Roman" w:cs="Arial"/>
          <w:b/>
          <w:bCs/>
          <w:szCs w:val="24"/>
          <w:highlight w:val="yellow"/>
        </w:rPr>
        <w:t>O</w:t>
      </w:r>
      <w:r w:rsidR="00D3221A" w:rsidRPr="00C67DB1">
        <w:rPr>
          <w:rFonts w:eastAsia="Times New Roman" w:cs="Arial"/>
          <w:b/>
          <w:bCs/>
          <w:szCs w:val="24"/>
          <w:highlight w:val="yellow"/>
        </w:rPr>
        <w:t>bjetivos</w:t>
      </w:r>
      <w:bookmarkEnd w:id="3"/>
    </w:p>
    <w:p w14:paraId="7B00EC89" w14:textId="2595B668" w:rsidR="09877A2C" w:rsidRDefault="00B97046" w:rsidP="009F1F4E">
      <w:pPr>
        <w:spacing w:line="360" w:lineRule="auto"/>
        <w:jc w:val="both"/>
        <w:rPr>
          <w:rFonts w:ascii="Arial" w:eastAsia="Times New Roman" w:hAnsi="Arial" w:cs="Arial"/>
          <w:sz w:val="24"/>
          <w:szCs w:val="24"/>
        </w:rPr>
      </w:pPr>
      <w:r>
        <w:rPr>
          <w:rFonts w:ascii="Arial" w:eastAsia="Times New Roman" w:hAnsi="Arial" w:cs="Arial"/>
          <w:sz w:val="24"/>
          <w:szCs w:val="24"/>
        </w:rPr>
        <w:t>Los objetivos</w:t>
      </w:r>
      <w:r w:rsidR="000C0FB4">
        <w:rPr>
          <w:rFonts w:ascii="Arial" w:eastAsia="Times New Roman" w:hAnsi="Arial" w:cs="Arial"/>
          <w:sz w:val="24"/>
          <w:szCs w:val="24"/>
        </w:rPr>
        <w:t xml:space="preserve"> de etapa</w:t>
      </w:r>
      <w:r>
        <w:rPr>
          <w:rFonts w:ascii="Arial" w:eastAsia="Times New Roman" w:hAnsi="Arial" w:cs="Arial"/>
          <w:sz w:val="24"/>
          <w:szCs w:val="24"/>
        </w:rPr>
        <w:t xml:space="preserve"> que tendremos en cuenta en esta </w:t>
      </w:r>
      <w:r w:rsidR="000C0FB4">
        <w:rPr>
          <w:rFonts w:ascii="Arial" w:eastAsia="Times New Roman" w:hAnsi="Arial" w:cs="Arial"/>
          <w:sz w:val="24"/>
          <w:szCs w:val="24"/>
        </w:rPr>
        <w:t>programación</w:t>
      </w:r>
      <w:r>
        <w:rPr>
          <w:rFonts w:ascii="Arial" w:eastAsia="Times New Roman" w:hAnsi="Arial" w:cs="Arial"/>
          <w:sz w:val="24"/>
          <w:szCs w:val="24"/>
        </w:rPr>
        <w:t xml:space="preserve"> </w:t>
      </w:r>
      <w:r w:rsidR="000C0FB4">
        <w:rPr>
          <w:rFonts w:ascii="Arial" w:eastAsia="Times New Roman" w:hAnsi="Arial" w:cs="Arial"/>
          <w:sz w:val="24"/>
          <w:szCs w:val="24"/>
        </w:rPr>
        <w:t xml:space="preserve">se recogen en el Decreto 61/2022 para la Educación Primaria, </w:t>
      </w:r>
      <w:r w:rsidR="007749CC">
        <w:rPr>
          <w:rFonts w:ascii="Arial" w:eastAsia="Times New Roman" w:hAnsi="Arial" w:cs="Arial"/>
          <w:sz w:val="24"/>
          <w:szCs w:val="24"/>
        </w:rPr>
        <w:t>promoviendo así el desarrollo de hábitos de trabajo individual y cooperativo, la curiosidad, creatividad, respeto por la diversidad cultural y la igualdad de derechos</w:t>
      </w:r>
      <w:r w:rsidR="001C6B16">
        <w:rPr>
          <w:rFonts w:ascii="Arial" w:eastAsia="Times New Roman" w:hAnsi="Arial" w:cs="Arial"/>
          <w:sz w:val="24"/>
          <w:szCs w:val="24"/>
        </w:rPr>
        <w:t xml:space="preserve">. Los que consideramos que se ajustan a lo establecido en la programación, son los siguientes: </w:t>
      </w:r>
    </w:p>
    <w:p w14:paraId="3C62A8A2" w14:textId="77777777" w:rsidR="001C6B16" w:rsidRDefault="001C6B16" w:rsidP="001C6B16">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2FEC264B" w14:textId="77777777" w:rsidR="001C6B16" w:rsidRDefault="001C6B16" w:rsidP="001C6B16">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25BBDAA1" w14:textId="7705D264" w:rsidR="001C6B16" w:rsidRDefault="001C6B16" w:rsidP="001C6B16">
      <w:pPr>
        <w:spacing w:line="360" w:lineRule="auto"/>
        <w:ind w:left="709" w:hanging="709"/>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p w14:paraId="1D768008" w14:textId="3A7A4D52" w:rsidR="001C6B16" w:rsidRPr="009F1F4E" w:rsidRDefault="00A57EB0" w:rsidP="00A57EB0">
      <w:pPr>
        <w:spacing w:line="360" w:lineRule="auto"/>
        <w:jc w:val="both"/>
        <w:rPr>
          <w:rFonts w:ascii="Arial" w:eastAsia="Times New Roman" w:hAnsi="Arial" w:cs="Arial"/>
          <w:sz w:val="24"/>
          <w:szCs w:val="24"/>
        </w:rPr>
      </w:pPr>
      <w:r>
        <w:rPr>
          <w:rFonts w:ascii="Arial" w:eastAsia="Times New Roman" w:hAnsi="Arial" w:cs="Arial"/>
          <w:sz w:val="24"/>
          <w:szCs w:val="24"/>
        </w:rPr>
        <w:t>A continuación, los objetivos específicos de la programación derivan directamente de los ob</w:t>
      </w:r>
      <w:r w:rsidR="00554E66">
        <w:rPr>
          <w:rFonts w:ascii="Arial" w:eastAsia="Times New Roman" w:hAnsi="Arial" w:cs="Arial"/>
          <w:sz w:val="24"/>
          <w:szCs w:val="24"/>
        </w:rPr>
        <w:t>jetivos de etapa y pretenden trasladar los principios generales a una situación concreta de aprendizaje, en la que, se pondrá en p</w:t>
      </w:r>
      <w:r w:rsidR="00A00E2D">
        <w:rPr>
          <w:rFonts w:ascii="Arial" w:eastAsia="Times New Roman" w:hAnsi="Arial" w:cs="Arial"/>
          <w:sz w:val="24"/>
          <w:szCs w:val="24"/>
        </w:rPr>
        <w:t>ráctica todo lo trabajado durante las diferentes unidades didácticas a través del festival de fin de curso. Consideramos los siguientes objetivos:</w:t>
      </w:r>
    </w:p>
    <w:p w14:paraId="6CD83275" w14:textId="77777777" w:rsidR="00A00E2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t>Reconocer y valorar manifestaciones musicales y artísticas de diferentes culturas y contextos.</w:t>
      </w:r>
    </w:p>
    <w:p w14:paraId="7D7A97B3" w14:textId="77777777" w:rsidR="00A00E2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t>Explorar los elementos básicos del lenguaje musical (ritmo, melodía, intensidad, timbre y silencio) a través de la escucha activa, la interpretación y la creación.</w:t>
      </w:r>
    </w:p>
    <w:p w14:paraId="4D1F7119" w14:textId="77777777" w:rsidR="00A00E2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lastRenderedPageBreak/>
        <w:t>Utilizar la voz, el cuerpo, la percusión corporal e instrumental como medios de expresión musical y emocional.</w:t>
      </w:r>
    </w:p>
    <w:p w14:paraId="786D5058" w14:textId="77777777" w:rsidR="00A00E2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t>Crear e interpretar producciones musicales y escénicas sencillas de forma individual y cooperativa</w:t>
      </w:r>
      <w:r w:rsidR="00D124AA" w:rsidRPr="00A00E2D">
        <w:rPr>
          <w:rFonts w:ascii="Arial" w:eastAsia="Times New Roman" w:hAnsi="Arial" w:cs="Arial"/>
          <w:sz w:val="24"/>
          <w:szCs w:val="24"/>
        </w:rPr>
        <w:t xml:space="preserve"> mediante propuestas artísticas </w:t>
      </w:r>
      <w:r w:rsidR="004E34A2" w:rsidRPr="00A00E2D">
        <w:rPr>
          <w:rFonts w:ascii="Arial" w:eastAsia="Times New Roman" w:hAnsi="Arial" w:cs="Arial"/>
          <w:sz w:val="24"/>
          <w:szCs w:val="24"/>
        </w:rPr>
        <w:t>colectivas.</w:t>
      </w:r>
    </w:p>
    <w:p w14:paraId="15586EB9" w14:textId="77777777" w:rsidR="00A00E2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t>Valorar la música y las artes escénicas como formas de comunicación cultural, identidad y expresión emocional.</w:t>
      </w:r>
    </w:p>
    <w:p w14:paraId="49A76623" w14:textId="3FA76EF4" w:rsidR="00D6161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t>Fomentar actitudes de respeto, cooperación, esfuerzo</w:t>
      </w:r>
      <w:r w:rsidR="004E34A2" w:rsidRPr="00A00E2D">
        <w:rPr>
          <w:rFonts w:ascii="Arial" w:eastAsia="Times New Roman" w:hAnsi="Arial" w:cs="Arial"/>
          <w:sz w:val="24"/>
          <w:szCs w:val="24"/>
        </w:rPr>
        <w:t xml:space="preserve">, participación </w:t>
      </w:r>
      <w:r w:rsidRPr="00A00E2D">
        <w:rPr>
          <w:rFonts w:ascii="Arial" w:eastAsia="Times New Roman" w:hAnsi="Arial" w:cs="Arial"/>
          <w:sz w:val="24"/>
          <w:szCs w:val="24"/>
        </w:rPr>
        <w:t>y responsabilidad a través de la práctica musical compartida.</w:t>
      </w:r>
    </w:p>
    <w:p w14:paraId="419E3004" w14:textId="49A50968" w:rsidR="09877A2C" w:rsidRPr="009F1F4E" w:rsidRDefault="09877A2C" w:rsidP="009F1F4E">
      <w:pPr>
        <w:pStyle w:val="Ttulo1"/>
        <w:spacing w:line="360" w:lineRule="auto"/>
        <w:rPr>
          <w:rFonts w:eastAsia="Times New Roman" w:cs="Arial"/>
          <w:b/>
          <w:bCs/>
          <w:szCs w:val="24"/>
        </w:rPr>
      </w:pPr>
      <w:bookmarkStart w:id="4" w:name="_Toc220149650"/>
      <w:r w:rsidRPr="00D808D9">
        <w:rPr>
          <w:rFonts w:eastAsia="Times New Roman" w:cs="Arial"/>
          <w:b/>
          <w:bCs/>
          <w:szCs w:val="24"/>
          <w:highlight w:val="yellow"/>
        </w:rPr>
        <w:t>5. C</w:t>
      </w:r>
      <w:r w:rsidR="00D3221A" w:rsidRPr="00D808D9">
        <w:rPr>
          <w:rFonts w:eastAsia="Times New Roman" w:cs="Arial"/>
          <w:b/>
          <w:bCs/>
          <w:szCs w:val="24"/>
          <w:highlight w:val="yellow"/>
        </w:rPr>
        <w:t>ompetencias</w:t>
      </w:r>
      <w:bookmarkEnd w:id="4"/>
    </w:p>
    <w:p w14:paraId="5ABFFF10" w14:textId="7667972E" w:rsidR="00E577E5" w:rsidRDefault="001943FB" w:rsidP="00E577E5">
      <w:pPr>
        <w:spacing w:line="360" w:lineRule="auto"/>
        <w:jc w:val="both"/>
        <w:rPr>
          <w:rFonts w:ascii="Arial" w:eastAsia="Times New Roman" w:hAnsi="Arial" w:cs="Arial"/>
          <w:sz w:val="24"/>
          <w:szCs w:val="24"/>
        </w:rPr>
      </w:pPr>
      <w:r>
        <w:rPr>
          <w:rFonts w:ascii="Arial" w:eastAsia="Times New Roman" w:hAnsi="Arial" w:cs="Arial"/>
          <w:sz w:val="24"/>
          <w:szCs w:val="24"/>
        </w:rPr>
        <w:t xml:space="preserve">La programación desarrollada selecciona de forma intencionada las 4 competencias específicas que se encuentran en el segundo ciclo en el Decreto 61/2022 para la Educación Primaria en Educación Artística (música), considerándose así </w:t>
      </w:r>
      <w:r w:rsidR="006A1EFD">
        <w:rPr>
          <w:rFonts w:ascii="Arial" w:eastAsia="Times New Roman" w:hAnsi="Arial" w:cs="Arial"/>
          <w:sz w:val="24"/>
          <w:szCs w:val="24"/>
        </w:rPr>
        <w:t>las más adecuadas para desarrollar la expresión musical, corporal y cultural garantizando una progresión competencial coherente a lo largo del curso.</w:t>
      </w:r>
      <w:r w:rsidR="00E577E5">
        <w:rPr>
          <w:rFonts w:ascii="Arial" w:eastAsia="Times New Roman" w:hAnsi="Arial" w:cs="Arial"/>
          <w:sz w:val="24"/>
          <w:szCs w:val="24"/>
        </w:rPr>
        <w:t xml:space="preserve"> Por tanto, teniendo en cuenta los criterios de evaluación, las competencias específicas seleccionadas son las siguientes:</w:t>
      </w:r>
    </w:p>
    <w:p w14:paraId="635015FB" w14:textId="77777777" w:rsidR="00E77145" w:rsidRDefault="00E77145" w:rsidP="00E77145">
      <w:pPr>
        <w:spacing w:line="360" w:lineRule="auto"/>
        <w:jc w:val="both"/>
        <w:rPr>
          <w:rFonts w:ascii="Arial" w:eastAsia="Times New Roman" w:hAnsi="Arial" w:cs="Arial"/>
          <w:sz w:val="24"/>
          <w:szCs w:val="24"/>
        </w:rPr>
      </w:pPr>
      <w:r w:rsidRPr="00E77145">
        <w:rPr>
          <w:rFonts w:ascii="Arial" w:eastAsia="Times New Roman" w:hAnsi="Arial" w:cs="Arial"/>
          <w:sz w:val="24"/>
          <w:szCs w:val="24"/>
        </w:rPr>
        <w:t>1.Descubrir propuestas artísticas de diferentes géneros, estilos, épocas y culturas, para desarrollar la curiosidad y el respeto por la diversidad.</w:t>
      </w:r>
    </w:p>
    <w:p w14:paraId="109B403A" w14:textId="65F2C47C" w:rsidR="00E77145" w:rsidRPr="00E77145" w:rsidRDefault="00E77145" w:rsidP="00E77145">
      <w:pPr>
        <w:spacing w:line="360" w:lineRule="auto"/>
        <w:jc w:val="both"/>
        <w:rPr>
          <w:rFonts w:ascii="Arial" w:eastAsia="Times New Roman" w:hAnsi="Arial" w:cs="Arial"/>
          <w:sz w:val="24"/>
          <w:szCs w:val="24"/>
        </w:rPr>
      </w:pPr>
      <w:r>
        <w:rPr>
          <w:rFonts w:ascii="Arial" w:eastAsia="Times New Roman" w:hAnsi="Arial" w:cs="Arial"/>
          <w:sz w:val="24"/>
          <w:szCs w:val="24"/>
        </w:rPr>
        <w:t>Se trabaja especialmente en la UD1, UD2, UD</w:t>
      </w:r>
      <w:r w:rsidR="007A3EEE">
        <w:rPr>
          <w:rFonts w:ascii="Arial" w:eastAsia="Times New Roman" w:hAnsi="Arial" w:cs="Arial"/>
          <w:sz w:val="24"/>
          <w:szCs w:val="24"/>
        </w:rPr>
        <w:t>5, UD7 y UD8</w:t>
      </w:r>
      <w:r w:rsidR="00854676">
        <w:rPr>
          <w:rFonts w:ascii="Arial" w:eastAsia="Times New Roman" w:hAnsi="Arial" w:cs="Arial"/>
          <w:sz w:val="24"/>
          <w:szCs w:val="24"/>
        </w:rPr>
        <w:t>.</w:t>
      </w:r>
    </w:p>
    <w:p w14:paraId="53261155" w14:textId="77777777" w:rsidR="007A3EEE" w:rsidRDefault="007A3EEE" w:rsidP="007A3EEE">
      <w:pPr>
        <w:spacing w:line="360" w:lineRule="auto"/>
        <w:jc w:val="both"/>
        <w:rPr>
          <w:rFonts w:ascii="Arial" w:eastAsia="Times New Roman" w:hAnsi="Arial" w:cs="Arial"/>
          <w:sz w:val="24"/>
          <w:szCs w:val="24"/>
        </w:rPr>
      </w:pPr>
      <w:r w:rsidRPr="007A3EEE">
        <w:rPr>
          <w:rFonts w:ascii="Arial" w:eastAsia="Times New Roman" w:hAnsi="Arial" w:cs="Arial"/>
          <w:sz w:val="24"/>
          <w:szCs w:val="24"/>
        </w:rPr>
        <w:t>2. Investigar sobre manifestaciones culturales y artísticas y sus épocas, empleando diversos canales, medios y técnicas, para disfrutar de ellas, entender su valor y empezar a desarrollar una sensibilidad artística propia.</w:t>
      </w:r>
    </w:p>
    <w:p w14:paraId="6346BB73" w14:textId="5C1D2A75" w:rsidR="007A3EEE" w:rsidRPr="007A3EEE" w:rsidRDefault="00854676" w:rsidP="007A3EEE">
      <w:pPr>
        <w:spacing w:line="360" w:lineRule="auto"/>
        <w:jc w:val="both"/>
        <w:rPr>
          <w:rFonts w:ascii="Arial" w:eastAsia="Times New Roman" w:hAnsi="Arial" w:cs="Arial"/>
          <w:sz w:val="24"/>
          <w:szCs w:val="24"/>
        </w:rPr>
      </w:pPr>
      <w:r>
        <w:rPr>
          <w:rFonts w:ascii="Arial" w:eastAsia="Times New Roman" w:hAnsi="Arial" w:cs="Arial"/>
          <w:sz w:val="24"/>
          <w:szCs w:val="24"/>
        </w:rPr>
        <w:t>La trabajamos en mayor medida en la UD2, UD5 y UD8.</w:t>
      </w:r>
    </w:p>
    <w:p w14:paraId="7C79278A" w14:textId="77777777" w:rsidR="00854676" w:rsidRDefault="00854676" w:rsidP="00854676">
      <w:pPr>
        <w:spacing w:line="360" w:lineRule="auto"/>
        <w:jc w:val="both"/>
        <w:rPr>
          <w:rFonts w:ascii="Arial" w:eastAsia="Times New Roman" w:hAnsi="Arial" w:cs="Arial"/>
          <w:sz w:val="24"/>
          <w:szCs w:val="24"/>
        </w:rPr>
      </w:pPr>
      <w:r w:rsidRPr="00854676">
        <w:rPr>
          <w:rFonts w:ascii="Arial" w:eastAsia="Times New Roman" w:hAnsi="Arial" w:cs="Arial"/>
          <w:sz w:val="24"/>
          <w:szCs w:val="24"/>
        </w:rPr>
        <w:t>3. Expresar y comunicar de manera creativa ideas, sentimientos y emociones, experimentando con las posibilidades del sonido, la imagen, el cuerpo y los medios digitales, para producir obras propias.</w:t>
      </w:r>
    </w:p>
    <w:p w14:paraId="59FE9D7B" w14:textId="0D22DA1C" w:rsidR="00854676" w:rsidRPr="00854676" w:rsidRDefault="00CB593F" w:rsidP="00854676">
      <w:pPr>
        <w:spacing w:line="360" w:lineRule="auto"/>
        <w:jc w:val="both"/>
        <w:rPr>
          <w:rFonts w:ascii="Arial" w:eastAsia="Times New Roman" w:hAnsi="Arial" w:cs="Arial"/>
          <w:sz w:val="24"/>
          <w:szCs w:val="24"/>
        </w:rPr>
      </w:pPr>
      <w:r>
        <w:rPr>
          <w:rFonts w:ascii="Arial" w:eastAsia="Times New Roman" w:hAnsi="Arial" w:cs="Arial"/>
          <w:sz w:val="24"/>
          <w:szCs w:val="24"/>
        </w:rPr>
        <w:t>Desarrollada con mayor énfasis en la UD1, UD3, UD4 y UD7.</w:t>
      </w:r>
    </w:p>
    <w:p w14:paraId="20BD59D9" w14:textId="77777777" w:rsidR="00CB593F" w:rsidRDefault="00CB593F" w:rsidP="00CB593F">
      <w:pPr>
        <w:tabs>
          <w:tab w:val="left" w:pos="2820"/>
        </w:tabs>
        <w:spacing w:line="360" w:lineRule="auto"/>
        <w:jc w:val="both"/>
        <w:rPr>
          <w:rFonts w:ascii="Arial" w:eastAsia="Times New Roman" w:hAnsi="Arial" w:cs="Arial"/>
          <w:sz w:val="24"/>
          <w:szCs w:val="24"/>
        </w:rPr>
      </w:pPr>
      <w:r w:rsidRPr="00CB593F">
        <w:rPr>
          <w:rFonts w:ascii="Arial" w:eastAsia="Times New Roman" w:hAnsi="Arial" w:cs="Arial"/>
          <w:sz w:val="24"/>
          <w:szCs w:val="24"/>
        </w:rPr>
        <w:t>4. Participar en producciones culturales y artísticas colectivas, trabajando de forma cooperativa y respetando los roles asignados.</w:t>
      </w:r>
    </w:p>
    <w:p w14:paraId="70D67349" w14:textId="216C68F9" w:rsidR="00DB1ECC" w:rsidRDefault="00CB593F" w:rsidP="00E85429">
      <w:pPr>
        <w:tabs>
          <w:tab w:val="left" w:pos="2820"/>
        </w:tabs>
        <w:spacing w:line="360" w:lineRule="auto"/>
        <w:jc w:val="both"/>
        <w:rPr>
          <w:rFonts w:ascii="Arial" w:eastAsia="Times New Roman" w:hAnsi="Arial" w:cs="Arial"/>
          <w:sz w:val="24"/>
          <w:szCs w:val="24"/>
        </w:rPr>
      </w:pPr>
      <w:r>
        <w:rPr>
          <w:rFonts w:ascii="Arial" w:eastAsia="Times New Roman" w:hAnsi="Arial" w:cs="Arial"/>
          <w:sz w:val="24"/>
          <w:szCs w:val="24"/>
        </w:rPr>
        <w:t>Trabajada</w:t>
      </w:r>
      <w:r w:rsidR="00E85429">
        <w:rPr>
          <w:rFonts w:ascii="Arial" w:eastAsia="Times New Roman" w:hAnsi="Arial" w:cs="Arial"/>
          <w:sz w:val="24"/>
          <w:szCs w:val="24"/>
        </w:rPr>
        <w:t xml:space="preserve"> en todas las UD a excepción de la UD4.</w:t>
      </w:r>
    </w:p>
    <w:p w14:paraId="3AA6DAB1" w14:textId="0B8E7224" w:rsidR="00B06487" w:rsidRDefault="00F45185" w:rsidP="00DA34AB">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A</w:t>
      </w:r>
      <w:r w:rsidR="00E577E5">
        <w:rPr>
          <w:rFonts w:ascii="Arial" w:eastAsia="Times New Roman" w:hAnsi="Arial" w:cs="Arial"/>
          <w:sz w:val="24"/>
          <w:szCs w:val="24"/>
        </w:rPr>
        <w:t xml:space="preserve"> su vez</w:t>
      </w:r>
      <w:r>
        <w:rPr>
          <w:rFonts w:ascii="Arial" w:eastAsia="Times New Roman" w:hAnsi="Arial" w:cs="Arial"/>
          <w:sz w:val="24"/>
          <w:szCs w:val="24"/>
        </w:rPr>
        <w:t xml:space="preserve">, las competencias clave </w:t>
      </w:r>
      <w:r w:rsidR="00B06487">
        <w:rPr>
          <w:rFonts w:ascii="Arial" w:eastAsia="Times New Roman" w:hAnsi="Arial" w:cs="Arial"/>
          <w:sz w:val="24"/>
          <w:szCs w:val="24"/>
        </w:rPr>
        <w:t xml:space="preserve">relevantes son: </w:t>
      </w:r>
    </w:p>
    <w:p w14:paraId="5ECCAFE8" w14:textId="047BF632" w:rsidR="00B06487" w:rsidRPr="00B06487" w:rsidRDefault="00B06487" w:rsidP="00B06487">
      <w:pPr>
        <w:tabs>
          <w:tab w:val="left" w:pos="2820"/>
        </w:tabs>
        <w:spacing w:line="360" w:lineRule="auto"/>
        <w:jc w:val="both"/>
        <w:rPr>
          <w:rFonts w:ascii="Arial" w:eastAsia="Times New Roman" w:hAnsi="Arial" w:cs="Arial"/>
          <w:sz w:val="24"/>
          <w:szCs w:val="24"/>
        </w:rPr>
      </w:pPr>
      <w:r w:rsidRPr="00B06487">
        <w:rPr>
          <w:rFonts w:ascii="Arial" w:eastAsia="Times New Roman" w:hAnsi="Arial" w:cs="Arial"/>
          <w:sz w:val="24"/>
          <w:szCs w:val="24"/>
        </w:rPr>
        <w:t>a) Competencia en comunicación lingüística</w:t>
      </w:r>
      <w:r w:rsidR="00E2177D">
        <w:rPr>
          <w:rFonts w:ascii="Arial" w:eastAsia="Times New Roman" w:hAnsi="Arial" w:cs="Arial"/>
          <w:sz w:val="24"/>
          <w:szCs w:val="24"/>
        </w:rPr>
        <w:t xml:space="preserve"> (narraciones en musicales, dramatizaciones y canciones).</w:t>
      </w:r>
    </w:p>
    <w:p w14:paraId="6D8552FC" w14:textId="10A03073" w:rsidR="00B06487" w:rsidRDefault="00B06487" w:rsidP="00B06487">
      <w:pPr>
        <w:tabs>
          <w:tab w:val="left" w:pos="2820"/>
        </w:tabs>
        <w:spacing w:line="360" w:lineRule="auto"/>
        <w:jc w:val="both"/>
        <w:rPr>
          <w:rFonts w:ascii="Arial" w:eastAsia="Times New Roman" w:hAnsi="Arial" w:cs="Arial"/>
          <w:sz w:val="24"/>
          <w:szCs w:val="24"/>
        </w:rPr>
      </w:pPr>
      <w:r w:rsidRPr="00B06487">
        <w:rPr>
          <w:rFonts w:ascii="Arial" w:eastAsia="Times New Roman" w:hAnsi="Arial" w:cs="Arial"/>
          <w:sz w:val="24"/>
          <w:szCs w:val="24"/>
        </w:rPr>
        <w:t>b) Competencia plurilingüe</w:t>
      </w:r>
      <w:r w:rsidR="00E2177D">
        <w:rPr>
          <w:rFonts w:ascii="Arial" w:eastAsia="Times New Roman" w:hAnsi="Arial" w:cs="Arial"/>
          <w:sz w:val="24"/>
          <w:szCs w:val="24"/>
        </w:rPr>
        <w:t xml:space="preserve"> (cantar en otro idioma y entender la letra, en especial en inglés).</w:t>
      </w:r>
    </w:p>
    <w:p w14:paraId="293E86F8" w14:textId="55DD6221" w:rsidR="00B06487" w:rsidRDefault="00B06487" w:rsidP="00B06487">
      <w:pPr>
        <w:tabs>
          <w:tab w:val="left" w:pos="2820"/>
        </w:tabs>
        <w:spacing w:line="360" w:lineRule="auto"/>
        <w:jc w:val="both"/>
        <w:rPr>
          <w:rFonts w:ascii="Arial" w:eastAsia="Times New Roman" w:hAnsi="Arial" w:cs="Arial"/>
          <w:sz w:val="24"/>
          <w:szCs w:val="24"/>
        </w:rPr>
      </w:pPr>
      <w:r w:rsidRPr="009B222D">
        <w:rPr>
          <w:rFonts w:ascii="Arial" w:eastAsia="Times New Roman" w:hAnsi="Arial" w:cs="Arial"/>
          <w:sz w:val="24"/>
          <w:szCs w:val="24"/>
        </w:rPr>
        <w:t>d) Competencia digital</w:t>
      </w:r>
      <w:r w:rsidR="00E2177D">
        <w:rPr>
          <w:rFonts w:ascii="Arial" w:eastAsia="Times New Roman" w:hAnsi="Arial" w:cs="Arial"/>
          <w:sz w:val="24"/>
          <w:szCs w:val="24"/>
        </w:rPr>
        <w:t xml:space="preserve"> (investigación guiada y recursos audiovisuales).</w:t>
      </w:r>
    </w:p>
    <w:p w14:paraId="24209627" w14:textId="58AE1660" w:rsidR="00DA34AB" w:rsidRPr="00B06487" w:rsidRDefault="00DA34AB" w:rsidP="00DA34AB">
      <w:pPr>
        <w:spacing w:line="360" w:lineRule="auto"/>
        <w:jc w:val="both"/>
        <w:rPr>
          <w:rFonts w:ascii="Arial" w:eastAsia="Times New Roman" w:hAnsi="Arial" w:cs="Arial"/>
          <w:sz w:val="24"/>
          <w:szCs w:val="24"/>
        </w:rPr>
      </w:pPr>
      <w:r w:rsidRPr="00B06487">
        <w:rPr>
          <w:rFonts w:ascii="Arial" w:eastAsia="Times New Roman" w:hAnsi="Arial" w:cs="Arial"/>
          <w:sz w:val="24"/>
          <w:szCs w:val="24"/>
        </w:rPr>
        <w:t>e) Competencia personal, social y de aprender a aprender</w:t>
      </w:r>
      <w:r w:rsidR="00E2177D">
        <w:rPr>
          <w:rFonts w:ascii="Arial" w:eastAsia="Times New Roman" w:hAnsi="Arial" w:cs="Arial"/>
          <w:sz w:val="24"/>
          <w:szCs w:val="24"/>
        </w:rPr>
        <w:t xml:space="preserve"> (</w:t>
      </w:r>
      <w:r w:rsidR="00353B52">
        <w:rPr>
          <w:rFonts w:ascii="Arial" w:eastAsia="Times New Roman" w:hAnsi="Arial" w:cs="Arial"/>
          <w:sz w:val="24"/>
          <w:szCs w:val="24"/>
        </w:rPr>
        <w:t>trabajo cooperativo, esfuerzo, autonomía y gestión emocional)</w:t>
      </w:r>
      <w:r w:rsidRPr="00B06487">
        <w:rPr>
          <w:rFonts w:ascii="Arial" w:eastAsia="Times New Roman" w:hAnsi="Arial" w:cs="Arial"/>
          <w:sz w:val="24"/>
          <w:szCs w:val="24"/>
        </w:rPr>
        <w:t>.</w:t>
      </w:r>
    </w:p>
    <w:p w14:paraId="1F3089B9" w14:textId="4E25F1E2" w:rsidR="00DA34AB" w:rsidRDefault="00DA34AB" w:rsidP="00CB593F">
      <w:pPr>
        <w:spacing w:line="360" w:lineRule="auto"/>
        <w:jc w:val="both"/>
        <w:rPr>
          <w:rFonts w:ascii="Arial" w:eastAsia="Times New Roman" w:hAnsi="Arial" w:cs="Arial"/>
          <w:sz w:val="24"/>
          <w:szCs w:val="24"/>
        </w:rPr>
      </w:pPr>
      <w:r w:rsidRPr="00B06487">
        <w:rPr>
          <w:rFonts w:ascii="Arial" w:eastAsia="Times New Roman" w:hAnsi="Arial" w:cs="Arial"/>
          <w:sz w:val="24"/>
          <w:szCs w:val="24"/>
        </w:rPr>
        <w:t>h) Competencia en conciencia y expresión culturales</w:t>
      </w:r>
      <w:r w:rsidR="00353B52">
        <w:rPr>
          <w:rFonts w:ascii="Arial" w:eastAsia="Times New Roman" w:hAnsi="Arial" w:cs="Arial"/>
          <w:sz w:val="24"/>
          <w:szCs w:val="24"/>
        </w:rPr>
        <w:t xml:space="preserve"> (eje central del proyecto con los diferentes países)</w:t>
      </w:r>
      <w:r w:rsidRPr="00B06487">
        <w:rPr>
          <w:rFonts w:ascii="Arial" w:eastAsia="Times New Roman" w:hAnsi="Arial" w:cs="Arial"/>
          <w:sz w:val="24"/>
          <w:szCs w:val="24"/>
        </w:rPr>
        <w:t>.</w:t>
      </w:r>
    </w:p>
    <w:p w14:paraId="2920B638" w14:textId="5D353FDD" w:rsidR="09877A2C" w:rsidRDefault="09877A2C" w:rsidP="009F1F4E">
      <w:pPr>
        <w:pStyle w:val="Ttulo1"/>
        <w:spacing w:line="360" w:lineRule="auto"/>
        <w:rPr>
          <w:rFonts w:eastAsia="Times New Roman" w:cs="Arial"/>
          <w:b/>
          <w:bCs/>
          <w:szCs w:val="24"/>
        </w:rPr>
      </w:pPr>
      <w:bookmarkStart w:id="5" w:name="_Toc220149651"/>
      <w:r w:rsidRPr="009F1F4E">
        <w:rPr>
          <w:rFonts w:eastAsia="Times New Roman" w:cs="Arial"/>
          <w:b/>
          <w:bCs/>
          <w:szCs w:val="24"/>
        </w:rPr>
        <w:t xml:space="preserve">6. </w:t>
      </w:r>
      <w:r w:rsidRPr="00615314">
        <w:rPr>
          <w:rFonts w:eastAsia="Times New Roman" w:cs="Arial"/>
          <w:b/>
          <w:bCs/>
          <w:szCs w:val="24"/>
          <w:highlight w:val="yellow"/>
        </w:rPr>
        <w:t>C</w:t>
      </w:r>
      <w:r w:rsidR="00D3221A" w:rsidRPr="00615314">
        <w:rPr>
          <w:rFonts w:eastAsia="Times New Roman" w:cs="Arial"/>
          <w:b/>
          <w:bCs/>
          <w:szCs w:val="24"/>
          <w:highlight w:val="yellow"/>
        </w:rPr>
        <w:t>ontenidos</w:t>
      </w:r>
      <w:bookmarkEnd w:id="5"/>
    </w:p>
    <w:p w14:paraId="0390B9F8" w14:textId="77777777" w:rsidR="00E27888" w:rsidRPr="00E27888" w:rsidRDefault="00E27888" w:rsidP="00E27888">
      <w:pPr>
        <w:spacing w:line="360" w:lineRule="auto"/>
        <w:jc w:val="both"/>
        <w:rPr>
          <w:rFonts w:ascii="Arial" w:eastAsia="Times New Roman" w:hAnsi="Arial" w:cs="Arial"/>
          <w:sz w:val="24"/>
          <w:szCs w:val="24"/>
        </w:rPr>
      </w:pPr>
      <w:r w:rsidRPr="00E27888">
        <w:rPr>
          <w:rFonts w:ascii="Arial" w:eastAsia="Times New Roman" w:hAnsi="Arial" w:cs="Arial"/>
          <w:sz w:val="24"/>
          <w:szCs w:val="24"/>
        </w:rPr>
        <w:t>La temporalización de esta programación se ha diseñado teniendo en cuenta la organización del curso escolar, el número de sesiones semanales de la asignatura de Música y el ritmo de aprendizaje del alumnado.</w:t>
      </w:r>
    </w:p>
    <w:p w14:paraId="623B2440" w14:textId="37844F52" w:rsidR="00E27888" w:rsidRPr="00E27888" w:rsidRDefault="00E27888" w:rsidP="00E27888">
      <w:pPr>
        <w:spacing w:line="360" w:lineRule="auto"/>
        <w:jc w:val="both"/>
        <w:rPr>
          <w:rFonts w:ascii="Arial" w:eastAsia="Times New Roman" w:hAnsi="Arial" w:cs="Arial"/>
          <w:sz w:val="24"/>
          <w:szCs w:val="24"/>
        </w:rPr>
      </w:pPr>
      <w:r w:rsidRPr="00E27888">
        <w:rPr>
          <w:rFonts w:ascii="Arial" w:eastAsia="Times New Roman" w:hAnsi="Arial" w:cs="Arial"/>
          <w:sz w:val="24"/>
          <w:szCs w:val="24"/>
        </w:rPr>
        <w:t xml:space="preserve">Se han establecido, con carácter general, cuatro sesiones por unidad didáctica, realizando tres excepciones justificadas pedagógicamente: la UD1, coincidente con el inicio de curso, se amplía a cinco sesiones para favorecer la acogida y adaptación del alumnado; la UD3 cuenta con tres sesiones al tratarse de una unidad de transición que refuerza contenidos previamente trabajados; y la UD9, </w:t>
      </w:r>
      <w:r w:rsidRPr="00E27888">
        <w:rPr>
          <w:rFonts w:ascii="Arial" w:eastAsia="Times New Roman" w:hAnsi="Arial" w:cs="Arial"/>
          <w:i/>
          <w:iCs/>
          <w:sz w:val="24"/>
          <w:szCs w:val="24"/>
        </w:rPr>
        <w:t xml:space="preserve">Gran Feria Disney </w:t>
      </w:r>
      <w:proofErr w:type="spellStart"/>
      <w:r w:rsidRPr="00E27888">
        <w:rPr>
          <w:rFonts w:ascii="Arial" w:eastAsia="Times New Roman" w:hAnsi="Arial" w:cs="Arial"/>
          <w:i/>
          <w:iCs/>
          <w:sz w:val="24"/>
          <w:szCs w:val="24"/>
        </w:rPr>
        <w:t>Around</w:t>
      </w:r>
      <w:proofErr w:type="spellEnd"/>
      <w:r w:rsidRPr="00E27888">
        <w:rPr>
          <w:rFonts w:ascii="Arial" w:eastAsia="Times New Roman" w:hAnsi="Arial" w:cs="Arial"/>
          <w:i/>
          <w:iCs/>
          <w:sz w:val="24"/>
          <w:szCs w:val="24"/>
        </w:rPr>
        <w:t xml:space="preserve"> </w:t>
      </w:r>
      <w:proofErr w:type="spellStart"/>
      <w:r w:rsidRPr="00E27888">
        <w:rPr>
          <w:rFonts w:ascii="Arial" w:eastAsia="Times New Roman" w:hAnsi="Arial" w:cs="Arial"/>
          <w:i/>
          <w:iCs/>
          <w:sz w:val="24"/>
          <w:szCs w:val="24"/>
        </w:rPr>
        <w:t>the</w:t>
      </w:r>
      <w:proofErr w:type="spellEnd"/>
      <w:r w:rsidRPr="00E27888">
        <w:rPr>
          <w:rFonts w:ascii="Arial" w:eastAsia="Times New Roman" w:hAnsi="Arial" w:cs="Arial"/>
          <w:i/>
          <w:iCs/>
          <w:sz w:val="24"/>
          <w:szCs w:val="24"/>
        </w:rPr>
        <w:t xml:space="preserve"> World</w:t>
      </w:r>
      <w:r w:rsidRPr="00E27888">
        <w:rPr>
          <w:rFonts w:ascii="Arial" w:eastAsia="Times New Roman" w:hAnsi="Arial" w:cs="Arial"/>
          <w:sz w:val="24"/>
          <w:szCs w:val="24"/>
        </w:rPr>
        <w:t>, se desarrolla en cinco sesiones debido a la preparación, organización y puesta en escena del festival de fin de curso.</w:t>
      </w:r>
    </w:p>
    <w:p w14:paraId="11EA9E31" w14:textId="69E3D6DA" w:rsidR="00E27888" w:rsidRPr="00E27888" w:rsidRDefault="00E27888" w:rsidP="00E27888">
      <w:pPr>
        <w:spacing w:line="360" w:lineRule="auto"/>
        <w:jc w:val="both"/>
        <w:rPr>
          <w:rFonts w:ascii="Arial" w:eastAsia="Times New Roman" w:hAnsi="Arial" w:cs="Arial"/>
          <w:sz w:val="24"/>
          <w:szCs w:val="24"/>
        </w:rPr>
      </w:pPr>
      <w:r w:rsidRPr="00E27888">
        <w:rPr>
          <w:rFonts w:ascii="Arial" w:eastAsia="Times New Roman" w:hAnsi="Arial" w:cs="Arial"/>
          <w:sz w:val="24"/>
          <w:szCs w:val="24"/>
        </w:rPr>
        <w:t>De este modo, la variación en el número de sesiones responde a una planificación flexible, centrada en las necesidades del alumnado y en la coherencia global del proyecto</w:t>
      </w:r>
      <w:r>
        <w:rPr>
          <w:rFonts w:ascii="Arial" w:eastAsia="Times New Roman" w:hAnsi="Arial" w:cs="Arial"/>
          <w:sz w:val="24"/>
          <w:szCs w:val="24"/>
        </w:rPr>
        <w:t>.</w:t>
      </w:r>
    </w:p>
    <w:p w14:paraId="54B439DA" w14:textId="40C60836" w:rsidR="00971DD9" w:rsidRDefault="00971DD9" w:rsidP="007F133D">
      <w:pPr>
        <w:spacing w:line="360" w:lineRule="auto"/>
        <w:jc w:val="both"/>
        <w:rPr>
          <w:rFonts w:ascii="Arial" w:eastAsia="Times New Roman" w:hAnsi="Arial" w:cs="Arial"/>
          <w:sz w:val="24"/>
          <w:szCs w:val="24"/>
        </w:rPr>
      </w:pPr>
      <w:r>
        <w:rPr>
          <w:rFonts w:ascii="Arial" w:eastAsia="Times New Roman" w:hAnsi="Arial" w:cs="Arial"/>
          <w:sz w:val="24"/>
          <w:szCs w:val="24"/>
        </w:rPr>
        <w:t xml:space="preserve">Al igual que veremos en el desarrollo de las tablas, los contenidos que tratamos en la programación </w:t>
      </w:r>
      <w:r w:rsidR="00ED750B">
        <w:rPr>
          <w:rFonts w:ascii="Arial" w:eastAsia="Times New Roman" w:hAnsi="Arial" w:cs="Arial"/>
          <w:sz w:val="24"/>
          <w:szCs w:val="24"/>
        </w:rPr>
        <w:t>principalmente son los siguientes:</w:t>
      </w:r>
    </w:p>
    <w:p w14:paraId="679C1B19" w14:textId="355A351E" w:rsidR="00ED750B" w:rsidRPr="00D31A8D" w:rsidRDefault="00C20885" w:rsidP="00C20885">
      <w:pPr>
        <w:pStyle w:val="Prrafodelista"/>
        <w:numPr>
          <w:ilvl w:val="0"/>
          <w:numId w:val="25"/>
        </w:numPr>
        <w:spacing w:line="360" w:lineRule="auto"/>
        <w:jc w:val="both"/>
        <w:rPr>
          <w:rFonts w:ascii="Arial" w:eastAsia="Times New Roman" w:hAnsi="Arial" w:cs="Arial"/>
          <w:sz w:val="24"/>
          <w:szCs w:val="24"/>
          <w:u w:val="single"/>
        </w:rPr>
      </w:pPr>
      <w:r w:rsidRPr="00D31A8D">
        <w:rPr>
          <w:rFonts w:ascii="Arial" w:eastAsia="Times New Roman" w:hAnsi="Arial" w:cs="Arial"/>
          <w:sz w:val="24"/>
          <w:szCs w:val="24"/>
          <w:u w:val="single"/>
        </w:rPr>
        <w:t>Recepción, percepción y análisis musical</w:t>
      </w:r>
    </w:p>
    <w:p w14:paraId="7411A887" w14:textId="77777777" w:rsidR="00F22351" w:rsidRDefault="00F22351" w:rsidP="00F22351">
      <w:pPr>
        <w:pStyle w:val="Prrafodelista"/>
        <w:spacing w:line="360" w:lineRule="auto"/>
        <w:jc w:val="both"/>
        <w:rPr>
          <w:rFonts w:ascii="Arial" w:eastAsia="Times New Roman" w:hAnsi="Arial" w:cs="Arial"/>
          <w:sz w:val="24"/>
          <w:szCs w:val="24"/>
        </w:rPr>
      </w:pPr>
      <w:r w:rsidRPr="00F22351">
        <w:rPr>
          <w:rFonts w:ascii="Arial" w:eastAsia="Times New Roman" w:hAnsi="Arial" w:cs="Arial"/>
          <w:sz w:val="24"/>
          <w:szCs w:val="24"/>
        </w:rPr>
        <w:t xml:space="preserve">Se trabaja de forma activa la escucha de fragmentos musicales vinculados al cine y a diversas culturas, favoreciendo el reconocimiento </w:t>
      </w:r>
      <w:r w:rsidRPr="00F22351">
        <w:rPr>
          <w:rFonts w:ascii="Arial" w:eastAsia="Times New Roman" w:hAnsi="Arial" w:cs="Arial"/>
          <w:sz w:val="24"/>
          <w:szCs w:val="24"/>
        </w:rPr>
        <w:lastRenderedPageBreak/>
        <w:t>de músicas de diferentes estilos, países y tradiciones. Asimismo, se identifican elementos básicos del lenguaje musical como el ritmo, la intensidad o el tempo, promoviendo actitudes de respeto, silencio y escucha activa. Estos contenidos se desarrollan especialmente en las UUDD 1, 2, 3, 4, 7 y 8.</w:t>
      </w:r>
    </w:p>
    <w:p w14:paraId="12388D10" w14:textId="1C01F9D1" w:rsidR="00C20885" w:rsidRPr="00D31A8D" w:rsidRDefault="00091ACD" w:rsidP="00F22351">
      <w:pPr>
        <w:pStyle w:val="Prrafodelista"/>
        <w:numPr>
          <w:ilvl w:val="0"/>
          <w:numId w:val="25"/>
        </w:numPr>
        <w:spacing w:line="360" w:lineRule="auto"/>
        <w:jc w:val="both"/>
        <w:rPr>
          <w:rFonts w:ascii="Arial" w:eastAsia="Times New Roman" w:hAnsi="Arial" w:cs="Arial"/>
          <w:sz w:val="24"/>
          <w:szCs w:val="24"/>
          <w:u w:val="single"/>
        </w:rPr>
      </w:pPr>
      <w:r w:rsidRPr="00D31A8D">
        <w:rPr>
          <w:rFonts w:ascii="Arial" w:eastAsia="Times New Roman" w:hAnsi="Arial" w:cs="Arial"/>
          <w:sz w:val="24"/>
          <w:szCs w:val="24"/>
          <w:u w:val="single"/>
        </w:rPr>
        <w:t>Creación e interpretación musical</w:t>
      </w:r>
    </w:p>
    <w:p w14:paraId="09D6A7FC" w14:textId="2037D8D0" w:rsidR="00BA242A" w:rsidRDefault="00C054CF" w:rsidP="000550FD">
      <w:pPr>
        <w:pStyle w:val="Prrafodelista"/>
        <w:spacing w:line="360" w:lineRule="auto"/>
        <w:jc w:val="both"/>
        <w:rPr>
          <w:rFonts w:ascii="Arial" w:eastAsia="Times New Roman" w:hAnsi="Arial" w:cs="Arial"/>
          <w:sz w:val="24"/>
          <w:szCs w:val="24"/>
        </w:rPr>
      </w:pPr>
      <w:r>
        <w:rPr>
          <w:rFonts w:ascii="Arial" w:eastAsia="Times New Roman" w:hAnsi="Arial" w:cs="Arial"/>
          <w:sz w:val="24"/>
          <w:szCs w:val="24"/>
        </w:rPr>
        <w:t>Se prioriza</w:t>
      </w:r>
      <w:r w:rsidR="00FA1845">
        <w:rPr>
          <w:rFonts w:ascii="Arial" w:eastAsia="Times New Roman" w:hAnsi="Arial" w:cs="Arial"/>
          <w:sz w:val="24"/>
          <w:szCs w:val="24"/>
        </w:rPr>
        <w:t xml:space="preserve"> la interpretación colectiva y la creación musical guiada a partir de las canciones vinculadas a Disney. </w:t>
      </w:r>
      <w:r w:rsidR="00A3140C">
        <w:rPr>
          <w:rFonts w:ascii="Arial" w:eastAsia="Times New Roman" w:hAnsi="Arial" w:cs="Arial"/>
          <w:sz w:val="24"/>
          <w:szCs w:val="24"/>
        </w:rPr>
        <w:t xml:space="preserve">El alumnado participará en la elaboración de partituras no convencionales, ritmos corporales y canciones colectivas siguiendo las fases del proceso creativo: planificación, ensayo e interpretación. </w:t>
      </w:r>
      <w:r w:rsidR="000550FD">
        <w:rPr>
          <w:rFonts w:ascii="Arial" w:eastAsia="Times New Roman" w:hAnsi="Arial" w:cs="Arial"/>
          <w:sz w:val="24"/>
          <w:szCs w:val="24"/>
        </w:rPr>
        <w:t>Destacan la</w:t>
      </w:r>
      <w:r>
        <w:rPr>
          <w:rFonts w:ascii="Arial" w:eastAsia="Times New Roman" w:hAnsi="Arial" w:cs="Arial"/>
          <w:sz w:val="24"/>
          <w:szCs w:val="24"/>
        </w:rPr>
        <w:t>s</w:t>
      </w:r>
      <w:r w:rsidR="000550FD">
        <w:rPr>
          <w:rFonts w:ascii="Arial" w:eastAsia="Times New Roman" w:hAnsi="Arial" w:cs="Arial"/>
          <w:sz w:val="24"/>
          <w:szCs w:val="24"/>
        </w:rPr>
        <w:t xml:space="preserve"> U</w:t>
      </w:r>
      <w:r>
        <w:rPr>
          <w:rFonts w:ascii="Arial" w:eastAsia="Times New Roman" w:hAnsi="Arial" w:cs="Arial"/>
          <w:sz w:val="24"/>
          <w:szCs w:val="24"/>
        </w:rPr>
        <w:t>UD</w:t>
      </w:r>
      <w:r w:rsidR="000550FD">
        <w:rPr>
          <w:rFonts w:ascii="Arial" w:eastAsia="Times New Roman" w:hAnsi="Arial" w:cs="Arial"/>
          <w:sz w:val="24"/>
          <w:szCs w:val="24"/>
        </w:rPr>
        <w:t>D1</w:t>
      </w:r>
      <w:r>
        <w:rPr>
          <w:rFonts w:ascii="Arial" w:eastAsia="Times New Roman" w:hAnsi="Arial" w:cs="Arial"/>
          <w:sz w:val="24"/>
          <w:szCs w:val="24"/>
        </w:rPr>
        <w:t>, 3, 4 y 8.</w:t>
      </w:r>
    </w:p>
    <w:p w14:paraId="6FC8A7E7" w14:textId="26B9194E" w:rsidR="00BA242A" w:rsidRPr="00D31A8D" w:rsidRDefault="000550FD" w:rsidP="00C20885">
      <w:pPr>
        <w:pStyle w:val="Prrafodelista"/>
        <w:numPr>
          <w:ilvl w:val="0"/>
          <w:numId w:val="25"/>
        </w:numPr>
        <w:spacing w:line="360" w:lineRule="auto"/>
        <w:jc w:val="both"/>
        <w:rPr>
          <w:rFonts w:ascii="Arial" w:eastAsia="Times New Roman" w:hAnsi="Arial" w:cs="Arial"/>
          <w:sz w:val="24"/>
          <w:szCs w:val="24"/>
          <w:u w:val="single"/>
        </w:rPr>
      </w:pPr>
      <w:r w:rsidRPr="00D31A8D">
        <w:rPr>
          <w:rFonts w:ascii="Arial" w:eastAsia="Times New Roman" w:hAnsi="Arial" w:cs="Arial"/>
          <w:sz w:val="24"/>
          <w:szCs w:val="24"/>
          <w:u w:val="single"/>
        </w:rPr>
        <w:t>Música, cuerpo y artes escénicas</w:t>
      </w:r>
    </w:p>
    <w:p w14:paraId="04EE7C77" w14:textId="6BFDE727" w:rsidR="00597020" w:rsidRDefault="007F4EFE" w:rsidP="00597020">
      <w:pPr>
        <w:pStyle w:val="Prrafodelista"/>
        <w:spacing w:line="360" w:lineRule="auto"/>
        <w:jc w:val="both"/>
        <w:rPr>
          <w:rFonts w:ascii="Arial" w:eastAsia="Times New Roman" w:hAnsi="Arial" w:cs="Arial"/>
          <w:sz w:val="24"/>
          <w:szCs w:val="24"/>
        </w:rPr>
      </w:pPr>
      <w:r>
        <w:rPr>
          <w:rFonts w:ascii="Arial" w:eastAsia="Times New Roman" w:hAnsi="Arial" w:cs="Arial"/>
          <w:sz w:val="24"/>
          <w:szCs w:val="24"/>
        </w:rPr>
        <w:t>Se trabaja el cuerpo como un instrumento musical a través de la percusión corporal, movimiento expresivo y la danza</w:t>
      </w:r>
      <w:r w:rsidR="00C127BA">
        <w:rPr>
          <w:rFonts w:ascii="Arial" w:eastAsia="Times New Roman" w:hAnsi="Arial" w:cs="Arial"/>
          <w:sz w:val="24"/>
          <w:szCs w:val="24"/>
        </w:rPr>
        <w:t xml:space="preserve">, además de desarrollar la expresión corporal y la dramatización mediante </w:t>
      </w:r>
      <w:r w:rsidR="00881544">
        <w:rPr>
          <w:rFonts w:ascii="Arial" w:eastAsia="Times New Roman" w:hAnsi="Arial" w:cs="Arial"/>
          <w:sz w:val="24"/>
          <w:szCs w:val="24"/>
        </w:rPr>
        <w:t xml:space="preserve">role </w:t>
      </w:r>
      <w:proofErr w:type="spellStart"/>
      <w:r w:rsidR="00881544">
        <w:rPr>
          <w:rFonts w:ascii="Arial" w:eastAsia="Times New Roman" w:hAnsi="Arial" w:cs="Arial"/>
          <w:sz w:val="24"/>
          <w:szCs w:val="24"/>
        </w:rPr>
        <w:t>play</w:t>
      </w:r>
      <w:proofErr w:type="spellEnd"/>
      <w:r w:rsidR="00881544">
        <w:rPr>
          <w:rFonts w:ascii="Arial" w:eastAsia="Times New Roman" w:hAnsi="Arial" w:cs="Arial"/>
          <w:sz w:val="24"/>
          <w:szCs w:val="24"/>
        </w:rPr>
        <w:t xml:space="preserve"> y coreografías vinculadas a diferentes producciones. </w:t>
      </w:r>
      <w:r w:rsidR="00D61895">
        <w:rPr>
          <w:rFonts w:ascii="Arial" w:eastAsia="Times New Roman" w:hAnsi="Arial" w:cs="Arial"/>
          <w:sz w:val="24"/>
          <w:szCs w:val="24"/>
        </w:rPr>
        <w:t>Lo observamos especialmente en la</w:t>
      </w:r>
      <w:r w:rsidR="00551BF8">
        <w:rPr>
          <w:rFonts w:ascii="Arial" w:eastAsia="Times New Roman" w:hAnsi="Arial" w:cs="Arial"/>
          <w:sz w:val="24"/>
          <w:szCs w:val="24"/>
        </w:rPr>
        <w:t>s U</w:t>
      </w:r>
      <w:r w:rsidR="00D61895">
        <w:rPr>
          <w:rFonts w:ascii="Arial" w:eastAsia="Times New Roman" w:hAnsi="Arial" w:cs="Arial"/>
          <w:sz w:val="24"/>
          <w:szCs w:val="24"/>
        </w:rPr>
        <w:t>UD</w:t>
      </w:r>
      <w:r w:rsidR="00551BF8">
        <w:rPr>
          <w:rFonts w:ascii="Arial" w:eastAsia="Times New Roman" w:hAnsi="Arial" w:cs="Arial"/>
          <w:sz w:val="24"/>
          <w:szCs w:val="24"/>
        </w:rPr>
        <w:t>D</w:t>
      </w:r>
      <w:r w:rsidR="00D61895">
        <w:rPr>
          <w:rFonts w:ascii="Arial" w:eastAsia="Times New Roman" w:hAnsi="Arial" w:cs="Arial"/>
          <w:sz w:val="24"/>
          <w:szCs w:val="24"/>
        </w:rPr>
        <w:t>2,</w:t>
      </w:r>
      <w:r w:rsidR="00551BF8">
        <w:rPr>
          <w:rFonts w:ascii="Arial" w:eastAsia="Times New Roman" w:hAnsi="Arial" w:cs="Arial"/>
          <w:sz w:val="24"/>
          <w:szCs w:val="24"/>
        </w:rPr>
        <w:t xml:space="preserve"> 6, 7 y 8.</w:t>
      </w:r>
      <w:r w:rsidR="00D61895">
        <w:rPr>
          <w:rFonts w:ascii="Arial" w:eastAsia="Times New Roman" w:hAnsi="Arial" w:cs="Arial"/>
          <w:sz w:val="24"/>
          <w:szCs w:val="24"/>
        </w:rPr>
        <w:t xml:space="preserve"> </w:t>
      </w:r>
    </w:p>
    <w:p w14:paraId="339578A9" w14:textId="7DEBBED5" w:rsidR="00597020" w:rsidRPr="00D31A8D" w:rsidRDefault="00170320" w:rsidP="00C20885">
      <w:pPr>
        <w:pStyle w:val="Prrafodelista"/>
        <w:numPr>
          <w:ilvl w:val="0"/>
          <w:numId w:val="25"/>
        </w:numPr>
        <w:spacing w:line="360" w:lineRule="auto"/>
        <w:jc w:val="both"/>
        <w:rPr>
          <w:rFonts w:ascii="Arial" w:eastAsia="Times New Roman" w:hAnsi="Arial" w:cs="Arial"/>
          <w:sz w:val="24"/>
          <w:szCs w:val="24"/>
          <w:u w:val="single"/>
        </w:rPr>
      </w:pPr>
      <w:r w:rsidRPr="00D31A8D">
        <w:rPr>
          <w:rFonts w:ascii="Arial" w:eastAsia="Times New Roman" w:hAnsi="Arial" w:cs="Arial"/>
          <w:sz w:val="24"/>
          <w:szCs w:val="24"/>
          <w:u w:val="single"/>
        </w:rPr>
        <w:t xml:space="preserve">Lenguaje musical y representación </w:t>
      </w:r>
    </w:p>
    <w:p w14:paraId="53884BDA" w14:textId="345C3AD8" w:rsidR="00170320" w:rsidRDefault="00AB00EC" w:rsidP="00AB00EC">
      <w:pPr>
        <w:pStyle w:val="Prrafodelista"/>
        <w:spacing w:line="360" w:lineRule="auto"/>
        <w:jc w:val="both"/>
        <w:rPr>
          <w:rFonts w:ascii="Arial" w:eastAsia="Times New Roman" w:hAnsi="Arial" w:cs="Arial"/>
          <w:sz w:val="24"/>
          <w:szCs w:val="24"/>
        </w:rPr>
      </w:pPr>
      <w:r>
        <w:rPr>
          <w:rFonts w:ascii="Arial" w:eastAsia="Times New Roman" w:hAnsi="Arial" w:cs="Arial"/>
          <w:sz w:val="24"/>
          <w:szCs w:val="24"/>
        </w:rPr>
        <w:t xml:space="preserve">Se centra en trabajar con grafías no convencionales, el silencio como elemento musical, representar el sonido mediante: alimentos, gestos o movimientos, y crear e interpretar estructuras sencillas en base a la repetición, imitación o variación. </w:t>
      </w:r>
      <w:r w:rsidR="003C28D7">
        <w:rPr>
          <w:rFonts w:ascii="Arial" w:eastAsia="Times New Roman" w:hAnsi="Arial" w:cs="Arial"/>
          <w:sz w:val="24"/>
          <w:szCs w:val="24"/>
        </w:rPr>
        <w:t>Lo tratamos claramente en las U</w:t>
      </w:r>
      <w:r w:rsidR="00E62B03">
        <w:rPr>
          <w:rFonts w:ascii="Arial" w:eastAsia="Times New Roman" w:hAnsi="Arial" w:cs="Arial"/>
          <w:sz w:val="24"/>
          <w:szCs w:val="24"/>
        </w:rPr>
        <w:t>UD</w:t>
      </w:r>
      <w:r w:rsidR="003C28D7">
        <w:rPr>
          <w:rFonts w:ascii="Arial" w:eastAsia="Times New Roman" w:hAnsi="Arial" w:cs="Arial"/>
          <w:sz w:val="24"/>
          <w:szCs w:val="24"/>
        </w:rPr>
        <w:t>D1,</w:t>
      </w:r>
      <w:r w:rsidR="00E62B03">
        <w:rPr>
          <w:rFonts w:ascii="Arial" w:eastAsia="Times New Roman" w:hAnsi="Arial" w:cs="Arial"/>
          <w:sz w:val="24"/>
          <w:szCs w:val="24"/>
        </w:rPr>
        <w:t xml:space="preserve"> 3 y 7.</w:t>
      </w:r>
      <w:r w:rsidR="003C28D7">
        <w:rPr>
          <w:rFonts w:ascii="Arial" w:eastAsia="Times New Roman" w:hAnsi="Arial" w:cs="Arial"/>
          <w:sz w:val="24"/>
          <w:szCs w:val="24"/>
        </w:rPr>
        <w:t xml:space="preserve"> </w:t>
      </w:r>
    </w:p>
    <w:p w14:paraId="4F4A832C" w14:textId="18FE0E8D" w:rsidR="00170320" w:rsidRPr="00D31A8D" w:rsidRDefault="00283A1B" w:rsidP="00C20885">
      <w:pPr>
        <w:pStyle w:val="Prrafodelista"/>
        <w:numPr>
          <w:ilvl w:val="0"/>
          <w:numId w:val="25"/>
        </w:numPr>
        <w:spacing w:line="360" w:lineRule="auto"/>
        <w:jc w:val="both"/>
        <w:rPr>
          <w:rFonts w:ascii="Arial" w:eastAsia="Times New Roman" w:hAnsi="Arial" w:cs="Arial"/>
          <w:sz w:val="24"/>
          <w:szCs w:val="24"/>
          <w:u w:val="single"/>
        </w:rPr>
      </w:pPr>
      <w:r w:rsidRPr="00D31A8D">
        <w:rPr>
          <w:rFonts w:ascii="Arial" w:eastAsia="Times New Roman" w:hAnsi="Arial" w:cs="Arial"/>
          <w:sz w:val="24"/>
          <w:szCs w:val="24"/>
          <w:u w:val="single"/>
        </w:rPr>
        <w:t>Uso de recursos digitales</w:t>
      </w:r>
    </w:p>
    <w:p w14:paraId="1FF4ACF7" w14:textId="4788098F" w:rsidR="00283A1B" w:rsidRDefault="00283A1B" w:rsidP="00283A1B">
      <w:pPr>
        <w:pStyle w:val="Prrafodelista"/>
        <w:spacing w:line="360" w:lineRule="auto"/>
        <w:jc w:val="both"/>
        <w:rPr>
          <w:rFonts w:ascii="Arial" w:eastAsia="Times New Roman" w:hAnsi="Arial" w:cs="Arial"/>
          <w:sz w:val="24"/>
          <w:szCs w:val="24"/>
        </w:rPr>
      </w:pPr>
      <w:r>
        <w:rPr>
          <w:rFonts w:ascii="Arial" w:eastAsia="Times New Roman" w:hAnsi="Arial" w:cs="Arial"/>
          <w:sz w:val="24"/>
          <w:szCs w:val="24"/>
        </w:rPr>
        <w:t>Búsqueda e investigación guiada de información musical, herramientas audiovisuales, métodos de apoyo a la creación musical y visionado de vídeos.</w:t>
      </w:r>
      <w:r w:rsidR="001475DA">
        <w:rPr>
          <w:rFonts w:ascii="Arial" w:eastAsia="Times New Roman" w:hAnsi="Arial" w:cs="Arial"/>
          <w:sz w:val="24"/>
          <w:szCs w:val="24"/>
        </w:rPr>
        <w:t xml:space="preserve"> En la</w:t>
      </w:r>
      <w:r w:rsidR="00E62B03">
        <w:rPr>
          <w:rFonts w:ascii="Arial" w:eastAsia="Times New Roman" w:hAnsi="Arial" w:cs="Arial"/>
          <w:sz w:val="24"/>
          <w:szCs w:val="24"/>
        </w:rPr>
        <w:t>s UUDD</w:t>
      </w:r>
      <w:r w:rsidR="001475DA">
        <w:rPr>
          <w:rFonts w:ascii="Arial" w:eastAsia="Times New Roman" w:hAnsi="Arial" w:cs="Arial"/>
          <w:sz w:val="24"/>
          <w:szCs w:val="24"/>
        </w:rPr>
        <w:t xml:space="preserve">2, </w:t>
      </w:r>
      <w:r w:rsidR="00E62B03">
        <w:rPr>
          <w:rFonts w:ascii="Arial" w:eastAsia="Times New Roman" w:hAnsi="Arial" w:cs="Arial"/>
          <w:sz w:val="24"/>
          <w:szCs w:val="24"/>
        </w:rPr>
        <w:t>5 y 8.</w:t>
      </w:r>
    </w:p>
    <w:p w14:paraId="4B371263" w14:textId="4A0F16CC" w:rsidR="0081471D" w:rsidRDefault="0081471D" w:rsidP="0081471D">
      <w:pPr>
        <w:spacing w:line="360" w:lineRule="auto"/>
        <w:jc w:val="both"/>
        <w:rPr>
          <w:rFonts w:ascii="Arial" w:eastAsia="Times New Roman" w:hAnsi="Arial" w:cs="Arial"/>
          <w:sz w:val="24"/>
          <w:szCs w:val="24"/>
        </w:rPr>
      </w:pPr>
      <w:r>
        <w:rPr>
          <w:rFonts w:ascii="Arial" w:eastAsia="Times New Roman" w:hAnsi="Arial" w:cs="Arial"/>
          <w:sz w:val="24"/>
          <w:szCs w:val="24"/>
        </w:rPr>
        <w:t>De manera transversal, en la programación se integran contenidos que favorecen el desarrollo integral del alumnado, más allá de aprendizajes musicales en sí. Se trata</w:t>
      </w:r>
      <w:r w:rsidR="00B34A64">
        <w:rPr>
          <w:rFonts w:ascii="Arial" w:eastAsia="Times New Roman" w:hAnsi="Arial" w:cs="Arial"/>
          <w:sz w:val="24"/>
          <w:szCs w:val="24"/>
        </w:rPr>
        <w:t xml:space="preserve">n a través de las diferentes </w:t>
      </w:r>
      <w:r w:rsidR="00186462">
        <w:rPr>
          <w:rFonts w:ascii="Arial" w:eastAsia="Times New Roman" w:hAnsi="Arial" w:cs="Arial"/>
          <w:sz w:val="24"/>
          <w:szCs w:val="24"/>
        </w:rPr>
        <w:t>unidades didácticas, y encontramos:</w:t>
      </w:r>
    </w:p>
    <w:p w14:paraId="0F58D97E" w14:textId="4972CE5B" w:rsidR="00B34A64" w:rsidRDefault="006105BF" w:rsidP="00B34A64">
      <w:pPr>
        <w:pStyle w:val="Prrafodelista"/>
        <w:numPr>
          <w:ilvl w:val="0"/>
          <w:numId w:val="26"/>
        </w:numPr>
        <w:spacing w:line="360" w:lineRule="auto"/>
        <w:jc w:val="both"/>
        <w:rPr>
          <w:rFonts w:ascii="Arial" w:eastAsia="Times New Roman" w:hAnsi="Arial" w:cs="Arial"/>
          <w:sz w:val="24"/>
          <w:szCs w:val="24"/>
        </w:rPr>
      </w:pPr>
      <w:r w:rsidRPr="00D840A0">
        <w:rPr>
          <w:rFonts w:ascii="Arial" w:eastAsia="Times New Roman" w:hAnsi="Arial" w:cs="Arial"/>
          <w:sz w:val="24"/>
          <w:szCs w:val="24"/>
          <w:u w:val="single"/>
        </w:rPr>
        <w:t>Respeto y valoración de la diversidad,</w:t>
      </w:r>
      <w:r>
        <w:rPr>
          <w:rFonts w:ascii="Arial" w:eastAsia="Times New Roman" w:hAnsi="Arial" w:cs="Arial"/>
          <w:sz w:val="24"/>
          <w:szCs w:val="24"/>
        </w:rPr>
        <w:t xml:space="preserve"> acercando al alumnado a diferentes manifestaciones de los distintos países y tradiciones</w:t>
      </w:r>
      <w:r w:rsidR="00EE34BC">
        <w:rPr>
          <w:rFonts w:ascii="Arial" w:eastAsia="Times New Roman" w:hAnsi="Arial" w:cs="Arial"/>
          <w:sz w:val="24"/>
          <w:szCs w:val="24"/>
        </w:rPr>
        <w:t>.</w:t>
      </w:r>
    </w:p>
    <w:p w14:paraId="721E73D2" w14:textId="20D350DA" w:rsidR="00D840A0" w:rsidRDefault="00522FB2" w:rsidP="00B34A64">
      <w:pPr>
        <w:pStyle w:val="Prrafodelista"/>
        <w:numPr>
          <w:ilvl w:val="0"/>
          <w:numId w:val="26"/>
        </w:numPr>
        <w:spacing w:line="360" w:lineRule="auto"/>
        <w:jc w:val="both"/>
        <w:rPr>
          <w:rFonts w:ascii="Arial" w:eastAsia="Times New Roman" w:hAnsi="Arial" w:cs="Arial"/>
          <w:sz w:val="24"/>
          <w:szCs w:val="24"/>
        </w:rPr>
      </w:pPr>
      <w:r>
        <w:rPr>
          <w:rFonts w:ascii="Arial" w:eastAsia="Times New Roman" w:hAnsi="Arial" w:cs="Arial"/>
          <w:sz w:val="24"/>
          <w:szCs w:val="24"/>
          <w:u w:val="single"/>
        </w:rPr>
        <w:lastRenderedPageBreak/>
        <w:t xml:space="preserve">Educación en valores y convivencia, </w:t>
      </w:r>
      <w:r>
        <w:rPr>
          <w:rFonts w:ascii="Arial" w:eastAsia="Times New Roman" w:hAnsi="Arial" w:cs="Arial"/>
          <w:sz w:val="24"/>
          <w:szCs w:val="24"/>
        </w:rPr>
        <w:t xml:space="preserve">se fomenta el trabajo cooperativo, sobre todo, en aquellas unidades </w:t>
      </w:r>
      <w:r w:rsidR="00F02D52">
        <w:rPr>
          <w:rFonts w:ascii="Arial" w:eastAsia="Times New Roman" w:hAnsi="Arial" w:cs="Arial"/>
          <w:sz w:val="24"/>
          <w:szCs w:val="24"/>
        </w:rPr>
        <w:t>didácticas</w:t>
      </w:r>
      <w:r>
        <w:rPr>
          <w:rFonts w:ascii="Arial" w:eastAsia="Times New Roman" w:hAnsi="Arial" w:cs="Arial"/>
          <w:sz w:val="24"/>
          <w:szCs w:val="24"/>
        </w:rPr>
        <w:t xml:space="preserve"> en las que la coordinación, respetar turnos y roles es imprescindible para el desarrollo adecuado de un producto final. Podemos verlo en la UD2, </w:t>
      </w:r>
      <w:r w:rsidR="00F02D52">
        <w:rPr>
          <w:rFonts w:ascii="Arial" w:eastAsia="Times New Roman" w:hAnsi="Arial" w:cs="Arial"/>
          <w:sz w:val="24"/>
          <w:szCs w:val="24"/>
        </w:rPr>
        <w:t xml:space="preserve">UD4, </w:t>
      </w:r>
      <w:r>
        <w:rPr>
          <w:rFonts w:ascii="Arial" w:eastAsia="Times New Roman" w:hAnsi="Arial" w:cs="Arial"/>
          <w:sz w:val="24"/>
          <w:szCs w:val="24"/>
        </w:rPr>
        <w:t>UD5</w:t>
      </w:r>
      <w:r w:rsidR="00F02D52">
        <w:rPr>
          <w:rFonts w:ascii="Arial" w:eastAsia="Times New Roman" w:hAnsi="Arial" w:cs="Arial"/>
          <w:sz w:val="24"/>
          <w:szCs w:val="24"/>
        </w:rPr>
        <w:t xml:space="preserve"> y</w:t>
      </w:r>
      <w:r>
        <w:rPr>
          <w:rFonts w:ascii="Arial" w:eastAsia="Times New Roman" w:hAnsi="Arial" w:cs="Arial"/>
          <w:sz w:val="24"/>
          <w:szCs w:val="24"/>
        </w:rPr>
        <w:t xml:space="preserve"> UD</w:t>
      </w:r>
      <w:r w:rsidR="00F02D52">
        <w:rPr>
          <w:rFonts w:ascii="Arial" w:eastAsia="Times New Roman" w:hAnsi="Arial" w:cs="Arial"/>
          <w:sz w:val="24"/>
          <w:szCs w:val="24"/>
        </w:rPr>
        <w:t>8.</w:t>
      </w:r>
    </w:p>
    <w:p w14:paraId="56CE1A86" w14:textId="16089010" w:rsidR="00B75671" w:rsidRDefault="00B75671" w:rsidP="00B34A64">
      <w:pPr>
        <w:pStyle w:val="Prrafodelista"/>
        <w:numPr>
          <w:ilvl w:val="0"/>
          <w:numId w:val="26"/>
        </w:numPr>
        <w:spacing w:line="360" w:lineRule="auto"/>
        <w:jc w:val="both"/>
        <w:rPr>
          <w:rFonts w:ascii="Arial" w:eastAsia="Times New Roman" w:hAnsi="Arial" w:cs="Arial"/>
          <w:sz w:val="24"/>
          <w:szCs w:val="24"/>
        </w:rPr>
      </w:pPr>
      <w:r>
        <w:rPr>
          <w:rFonts w:ascii="Arial" w:eastAsia="Times New Roman" w:hAnsi="Arial" w:cs="Arial"/>
          <w:sz w:val="24"/>
          <w:szCs w:val="24"/>
          <w:u w:val="single"/>
        </w:rPr>
        <w:t xml:space="preserve">Educación emocional, </w:t>
      </w:r>
      <w:r w:rsidR="00767966">
        <w:rPr>
          <w:rFonts w:ascii="Arial" w:eastAsia="Times New Roman" w:hAnsi="Arial" w:cs="Arial"/>
          <w:sz w:val="24"/>
          <w:szCs w:val="24"/>
        </w:rPr>
        <w:t>abordada desde la expresión musical y corporal, dando lugar a la alegría, valentía, superación o tristeza</w:t>
      </w:r>
      <w:r w:rsidR="0043540A">
        <w:rPr>
          <w:rFonts w:ascii="Arial" w:eastAsia="Times New Roman" w:hAnsi="Arial" w:cs="Arial"/>
          <w:sz w:val="24"/>
          <w:szCs w:val="24"/>
        </w:rPr>
        <w:t xml:space="preserve">, para trabajar así la autoestima, la confianza escénica y la expresión de sentimientos. </w:t>
      </w:r>
      <w:r w:rsidR="006E2CA7">
        <w:rPr>
          <w:rFonts w:ascii="Arial" w:eastAsia="Times New Roman" w:hAnsi="Arial" w:cs="Arial"/>
          <w:sz w:val="24"/>
          <w:szCs w:val="24"/>
        </w:rPr>
        <w:t>Tiene especial relevancia en la UD3, UD4, UD7 y UD8.</w:t>
      </w:r>
    </w:p>
    <w:p w14:paraId="674AB381" w14:textId="63E6A0CD" w:rsidR="0013245B" w:rsidRDefault="00DC4886" w:rsidP="00B34A64">
      <w:pPr>
        <w:pStyle w:val="Prrafodelista"/>
        <w:numPr>
          <w:ilvl w:val="0"/>
          <w:numId w:val="26"/>
        </w:numPr>
        <w:spacing w:line="360" w:lineRule="auto"/>
        <w:jc w:val="both"/>
        <w:rPr>
          <w:rFonts w:ascii="Arial" w:eastAsia="Times New Roman" w:hAnsi="Arial" w:cs="Arial"/>
          <w:sz w:val="24"/>
          <w:szCs w:val="24"/>
        </w:rPr>
      </w:pPr>
      <w:r>
        <w:rPr>
          <w:rFonts w:ascii="Arial" w:eastAsia="Times New Roman" w:hAnsi="Arial" w:cs="Arial"/>
          <w:sz w:val="24"/>
          <w:szCs w:val="24"/>
          <w:u w:val="single"/>
        </w:rPr>
        <w:t>Igualdad y coeducación,</w:t>
      </w:r>
      <w:r w:rsidRPr="00DC4886">
        <w:rPr>
          <w:rFonts w:ascii="Arial" w:eastAsia="Times New Roman" w:hAnsi="Arial" w:cs="Arial"/>
          <w:sz w:val="24"/>
          <w:szCs w:val="24"/>
        </w:rPr>
        <w:t xml:space="preserve"> se promueven por igual a lo largo de toda la programación</w:t>
      </w:r>
      <w:r w:rsidR="003D3135">
        <w:rPr>
          <w:rFonts w:ascii="Arial" w:eastAsia="Times New Roman" w:hAnsi="Arial" w:cs="Arial"/>
          <w:sz w:val="24"/>
          <w:szCs w:val="24"/>
        </w:rPr>
        <w:t>, poniendo en valor referentes femeninos fuertes y, rompiendo así con los estereotipos de género</w:t>
      </w:r>
      <w:r w:rsidR="00FB4012">
        <w:rPr>
          <w:rFonts w:ascii="Arial" w:eastAsia="Times New Roman" w:hAnsi="Arial" w:cs="Arial"/>
          <w:sz w:val="24"/>
          <w:szCs w:val="24"/>
        </w:rPr>
        <w:t>. Especialmente en la UD1 (Bella), UD3 (Vaiana), UD4 (Elsa), UD</w:t>
      </w:r>
      <w:r w:rsidR="00A90A50">
        <w:rPr>
          <w:rFonts w:ascii="Arial" w:eastAsia="Times New Roman" w:hAnsi="Arial" w:cs="Arial"/>
          <w:sz w:val="24"/>
          <w:szCs w:val="24"/>
        </w:rPr>
        <w:t>7 (Mulán) y UD8 (Mirabel).</w:t>
      </w:r>
    </w:p>
    <w:p w14:paraId="0F54B717" w14:textId="37C85C1D" w:rsidR="002F0DB1" w:rsidRDefault="002F0DB1" w:rsidP="00B34A64">
      <w:pPr>
        <w:pStyle w:val="Prrafodelista"/>
        <w:numPr>
          <w:ilvl w:val="0"/>
          <w:numId w:val="26"/>
        </w:numPr>
        <w:spacing w:line="360" w:lineRule="auto"/>
        <w:jc w:val="both"/>
        <w:rPr>
          <w:rFonts w:ascii="Arial" w:eastAsia="Times New Roman" w:hAnsi="Arial" w:cs="Arial"/>
          <w:sz w:val="24"/>
          <w:szCs w:val="24"/>
        </w:rPr>
      </w:pPr>
      <w:r>
        <w:rPr>
          <w:rFonts w:ascii="Arial" w:eastAsia="Times New Roman" w:hAnsi="Arial" w:cs="Arial"/>
          <w:sz w:val="24"/>
          <w:szCs w:val="24"/>
          <w:u w:val="single"/>
        </w:rPr>
        <w:t>Educación para el desarrollo sostenible</w:t>
      </w:r>
      <w:r w:rsidR="0027196D">
        <w:rPr>
          <w:rFonts w:ascii="Arial" w:eastAsia="Times New Roman" w:hAnsi="Arial" w:cs="Arial"/>
          <w:sz w:val="24"/>
          <w:szCs w:val="24"/>
          <w:u w:val="single"/>
        </w:rPr>
        <w:t xml:space="preserve"> y vinculación con los </w:t>
      </w:r>
      <w:r w:rsidR="00262163">
        <w:rPr>
          <w:rFonts w:ascii="Arial" w:eastAsia="Times New Roman" w:hAnsi="Arial" w:cs="Arial"/>
          <w:sz w:val="24"/>
          <w:szCs w:val="24"/>
          <w:u w:val="single"/>
        </w:rPr>
        <w:t>Objetivos de Desarrollo Sostenible</w:t>
      </w:r>
      <w:r w:rsidR="00E62B03">
        <w:rPr>
          <w:rFonts w:ascii="Arial" w:eastAsia="Times New Roman" w:hAnsi="Arial" w:cs="Arial"/>
          <w:sz w:val="24"/>
          <w:szCs w:val="24"/>
          <w:u w:val="single"/>
        </w:rPr>
        <w:t xml:space="preserve"> (ODS</w:t>
      </w:r>
      <w:r w:rsidR="00262163">
        <w:rPr>
          <w:rFonts w:ascii="Arial" w:eastAsia="Times New Roman" w:hAnsi="Arial" w:cs="Arial"/>
          <w:sz w:val="24"/>
          <w:szCs w:val="24"/>
          <w:u w:val="single"/>
        </w:rPr>
        <w:t>)</w:t>
      </w:r>
      <w:r w:rsidR="00516079" w:rsidRPr="008D3C3E">
        <w:rPr>
          <w:rFonts w:ascii="Arial" w:eastAsia="Times New Roman" w:hAnsi="Arial" w:cs="Arial"/>
          <w:sz w:val="24"/>
          <w:szCs w:val="24"/>
        </w:rPr>
        <w:t xml:space="preserve">, </w:t>
      </w:r>
      <w:r w:rsidR="008D3C3E" w:rsidRPr="008D3C3E">
        <w:rPr>
          <w:rFonts w:ascii="Arial" w:eastAsia="Times New Roman" w:hAnsi="Arial" w:cs="Arial"/>
          <w:sz w:val="24"/>
          <w:szCs w:val="24"/>
        </w:rPr>
        <w:t xml:space="preserve">se trabajan </w:t>
      </w:r>
      <w:r w:rsidR="009C5808">
        <w:rPr>
          <w:rFonts w:ascii="Arial" w:eastAsia="Times New Roman" w:hAnsi="Arial" w:cs="Arial"/>
          <w:sz w:val="24"/>
          <w:szCs w:val="24"/>
        </w:rPr>
        <w:t xml:space="preserve">de manera transversal </w:t>
      </w:r>
      <w:r w:rsidR="008D3C3E" w:rsidRPr="008D3C3E">
        <w:rPr>
          <w:rFonts w:ascii="Arial" w:eastAsia="Times New Roman" w:hAnsi="Arial" w:cs="Arial"/>
          <w:sz w:val="24"/>
          <w:szCs w:val="24"/>
        </w:rPr>
        <w:t>a lo largo de toda la programación, especialmente</w:t>
      </w:r>
      <w:r w:rsidR="005B11AF">
        <w:rPr>
          <w:rFonts w:ascii="Arial" w:eastAsia="Times New Roman" w:hAnsi="Arial" w:cs="Arial"/>
          <w:sz w:val="24"/>
          <w:szCs w:val="24"/>
        </w:rPr>
        <w:t>: ODS</w:t>
      </w:r>
      <w:r w:rsidR="00262163">
        <w:rPr>
          <w:rFonts w:ascii="Arial" w:eastAsia="Times New Roman" w:hAnsi="Arial" w:cs="Arial"/>
          <w:sz w:val="24"/>
          <w:szCs w:val="24"/>
        </w:rPr>
        <w:t xml:space="preserve"> </w:t>
      </w:r>
      <w:r w:rsidR="005B11AF">
        <w:rPr>
          <w:rFonts w:ascii="Arial" w:eastAsia="Times New Roman" w:hAnsi="Arial" w:cs="Arial"/>
          <w:sz w:val="24"/>
          <w:szCs w:val="24"/>
        </w:rPr>
        <w:t>4 (Educación de calidad), ODS</w:t>
      </w:r>
      <w:r w:rsidR="00262163">
        <w:rPr>
          <w:rFonts w:ascii="Arial" w:eastAsia="Times New Roman" w:hAnsi="Arial" w:cs="Arial"/>
          <w:sz w:val="24"/>
          <w:szCs w:val="24"/>
        </w:rPr>
        <w:t xml:space="preserve"> </w:t>
      </w:r>
      <w:r w:rsidR="005B11AF">
        <w:rPr>
          <w:rFonts w:ascii="Arial" w:eastAsia="Times New Roman" w:hAnsi="Arial" w:cs="Arial"/>
          <w:sz w:val="24"/>
          <w:szCs w:val="24"/>
        </w:rPr>
        <w:t>5 (Igualdad de género</w:t>
      </w:r>
      <w:r w:rsidR="004633D7">
        <w:rPr>
          <w:rFonts w:ascii="Arial" w:eastAsia="Times New Roman" w:hAnsi="Arial" w:cs="Arial"/>
          <w:sz w:val="24"/>
          <w:szCs w:val="24"/>
        </w:rPr>
        <w:t>, en las mismas UDS que el apartado anterior), ODS</w:t>
      </w:r>
      <w:r w:rsidR="00262163">
        <w:rPr>
          <w:rFonts w:ascii="Arial" w:eastAsia="Times New Roman" w:hAnsi="Arial" w:cs="Arial"/>
          <w:sz w:val="24"/>
          <w:szCs w:val="24"/>
        </w:rPr>
        <w:t xml:space="preserve"> </w:t>
      </w:r>
      <w:r w:rsidR="004633D7">
        <w:rPr>
          <w:rFonts w:ascii="Arial" w:eastAsia="Times New Roman" w:hAnsi="Arial" w:cs="Arial"/>
          <w:sz w:val="24"/>
          <w:szCs w:val="24"/>
        </w:rPr>
        <w:t>10 (Reducción de desigualdades</w:t>
      </w:r>
      <w:r w:rsidR="009538AF">
        <w:rPr>
          <w:rFonts w:ascii="Arial" w:eastAsia="Times New Roman" w:hAnsi="Arial" w:cs="Arial"/>
          <w:sz w:val="24"/>
          <w:szCs w:val="24"/>
        </w:rPr>
        <w:t>, especialmente en la UD2, UD5 y UD8), ODS 11 (</w:t>
      </w:r>
      <w:r w:rsidR="002D4C5F">
        <w:rPr>
          <w:rFonts w:ascii="Arial" w:eastAsia="Times New Roman" w:hAnsi="Arial" w:cs="Arial"/>
          <w:sz w:val="24"/>
          <w:szCs w:val="24"/>
        </w:rPr>
        <w:t>Ciudades y comunidades sostenibles, en la UD3 y la UD8), ODS</w:t>
      </w:r>
      <w:r w:rsidR="00262163">
        <w:rPr>
          <w:rFonts w:ascii="Arial" w:eastAsia="Times New Roman" w:hAnsi="Arial" w:cs="Arial"/>
          <w:sz w:val="24"/>
          <w:szCs w:val="24"/>
        </w:rPr>
        <w:t xml:space="preserve"> 12 (</w:t>
      </w:r>
      <w:r w:rsidR="009E6B91">
        <w:rPr>
          <w:rFonts w:ascii="Arial" w:eastAsia="Times New Roman" w:hAnsi="Arial" w:cs="Arial"/>
          <w:sz w:val="24"/>
          <w:szCs w:val="24"/>
        </w:rPr>
        <w:t xml:space="preserve">Producción y consumo responsable, a través </w:t>
      </w:r>
      <w:r w:rsidR="0051596C">
        <w:rPr>
          <w:rFonts w:ascii="Arial" w:eastAsia="Times New Roman" w:hAnsi="Arial" w:cs="Arial"/>
          <w:sz w:val="24"/>
          <w:szCs w:val="24"/>
        </w:rPr>
        <w:t>del</w:t>
      </w:r>
      <w:r w:rsidR="009E6B91">
        <w:rPr>
          <w:rFonts w:ascii="Arial" w:eastAsia="Times New Roman" w:hAnsi="Arial" w:cs="Arial"/>
          <w:sz w:val="24"/>
          <w:szCs w:val="24"/>
        </w:rPr>
        <w:t xml:space="preserve"> reciclaje en la UD3, UD7 y UD8)</w:t>
      </w:r>
      <w:r w:rsidR="0051596C">
        <w:rPr>
          <w:rFonts w:ascii="Arial" w:eastAsia="Times New Roman" w:hAnsi="Arial" w:cs="Arial"/>
          <w:sz w:val="24"/>
          <w:szCs w:val="24"/>
        </w:rPr>
        <w:t xml:space="preserve"> y ODS 16 (Paz, justicia e instituciones sólidas</w:t>
      </w:r>
      <w:r w:rsidR="00FA57CE">
        <w:rPr>
          <w:rFonts w:ascii="Arial" w:eastAsia="Times New Roman" w:hAnsi="Arial" w:cs="Arial"/>
          <w:sz w:val="24"/>
          <w:szCs w:val="24"/>
        </w:rPr>
        <w:t>, se ve reflejado en la UD2 y en la UD7).</w:t>
      </w:r>
    </w:p>
    <w:p w14:paraId="65A06300" w14:textId="628BC11E" w:rsidR="00FA57CE" w:rsidRDefault="00FA57CE" w:rsidP="00B34A64">
      <w:pPr>
        <w:pStyle w:val="Prrafodelista"/>
        <w:numPr>
          <w:ilvl w:val="0"/>
          <w:numId w:val="26"/>
        </w:numPr>
        <w:spacing w:line="360" w:lineRule="auto"/>
        <w:jc w:val="both"/>
        <w:rPr>
          <w:rFonts w:ascii="Arial" w:eastAsia="Times New Roman" w:hAnsi="Arial" w:cs="Arial"/>
          <w:sz w:val="24"/>
          <w:szCs w:val="24"/>
        </w:rPr>
      </w:pPr>
      <w:r>
        <w:rPr>
          <w:rFonts w:ascii="Arial" w:eastAsia="Times New Roman" w:hAnsi="Arial" w:cs="Arial"/>
          <w:sz w:val="24"/>
          <w:szCs w:val="24"/>
          <w:u w:val="single"/>
        </w:rPr>
        <w:t xml:space="preserve">Competencia digital, </w:t>
      </w:r>
      <w:r w:rsidRPr="00C423B0">
        <w:rPr>
          <w:rFonts w:ascii="Arial" w:eastAsia="Times New Roman" w:hAnsi="Arial" w:cs="Arial"/>
          <w:sz w:val="24"/>
          <w:szCs w:val="24"/>
        </w:rPr>
        <w:t>se desarrolla de manera transversal como apoyo a la investigación y creación artística. Destaca su presencia especialmente en la UD5 y en la UD8</w:t>
      </w:r>
      <w:r w:rsidR="00C423B0" w:rsidRPr="00C423B0">
        <w:rPr>
          <w:rFonts w:ascii="Arial" w:eastAsia="Times New Roman" w:hAnsi="Arial" w:cs="Arial"/>
          <w:sz w:val="24"/>
          <w:szCs w:val="24"/>
        </w:rPr>
        <w:t>.</w:t>
      </w:r>
    </w:p>
    <w:p w14:paraId="63933E3C" w14:textId="7B399034" w:rsidR="00F5296B" w:rsidRPr="00F5296B" w:rsidRDefault="00F5296B" w:rsidP="00F5296B">
      <w:pPr>
        <w:spacing w:line="360" w:lineRule="auto"/>
        <w:jc w:val="both"/>
        <w:rPr>
          <w:rFonts w:ascii="Arial" w:eastAsia="Times New Roman" w:hAnsi="Arial" w:cs="Arial"/>
          <w:sz w:val="24"/>
          <w:szCs w:val="24"/>
        </w:rPr>
      </w:pPr>
      <w:r>
        <w:rPr>
          <w:rFonts w:ascii="Arial" w:eastAsia="Times New Roman" w:hAnsi="Arial" w:cs="Arial"/>
          <w:sz w:val="24"/>
          <w:szCs w:val="24"/>
        </w:rPr>
        <w:t>Finalmente, los criterios de evaluación seleccionados y su vínculo con los instrumentos de evaluación y criterios de calificación, serán desarrollados más adelante en el apartado correspondiente.</w:t>
      </w:r>
    </w:p>
    <w:p w14:paraId="33EA04A9" w14:textId="28EB8202" w:rsidR="0057480E" w:rsidRPr="0057480E" w:rsidRDefault="0057480E" w:rsidP="0057480E">
      <w:pPr>
        <w:rPr>
          <w:rFonts w:ascii="Arial" w:eastAsia="Times New Roman" w:hAnsi="Arial" w:cs="Arial"/>
          <w:sz w:val="24"/>
          <w:szCs w:val="24"/>
        </w:rPr>
      </w:pPr>
      <w:r w:rsidRPr="0057480E">
        <w:rPr>
          <w:rFonts w:ascii="Arial" w:hAnsi="Arial" w:cs="Arial"/>
          <w:sz w:val="24"/>
          <w:szCs w:val="24"/>
        </w:rPr>
        <w:t>C</w:t>
      </w:r>
      <w:r w:rsidR="0056745E">
        <w:rPr>
          <w:rFonts w:ascii="Arial" w:hAnsi="Arial" w:cs="Arial"/>
          <w:sz w:val="24"/>
          <w:szCs w:val="24"/>
        </w:rPr>
        <w:t>ronograma curso 2025-2026</w:t>
      </w:r>
      <w:r w:rsidRPr="0057480E">
        <w:rPr>
          <w:rFonts w:ascii="Arial" w:eastAsia="Times New Roman" w:hAnsi="Arial" w:cs="Arial"/>
          <w:sz w:val="24"/>
          <w:szCs w:val="24"/>
        </w:rPr>
        <w:t xml:space="preserve"> </w:t>
      </w:r>
    </w:p>
    <w:tbl>
      <w:tblPr>
        <w:tblStyle w:val="Tablaconcuadrcula"/>
        <w:tblW w:w="0" w:type="auto"/>
        <w:tblLook w:val="04A0" w:firstRow="1" w:lastRow="0" w:firstColumn="1" w:lastColumn="0" w:noHBand="0" w:noVBand="1"/>
      </w:tblPr>
      <w:tblGrid>
        <w:gridCol w:w="1171"/>
        <w:gridCol w:w="1217"/>
        <w:gridCol w:w="1630"/>
        <w:gridCol w:w="1200"/>
        <w:gridCol w:w="1270"/>
      </w:tblGrid>
      <w:tr w:rsidR="003C26DF" w14:paraId="2C566C44" w14:textId="77777777" w:rsidTr="009D567D">
        <w:tc>
          <w:tcPr>
            <w:tcW w:w="6488" w:type="dxa"/>
            <w:gridSpan w:val="5"/>
            <w:shd w:val="clear" w:color="auto" w:fill="E59EDC" w:themeFill="accent5" w:themeFillTint="66"/>
          </w:tcPr>
          <w:p w14:paraId="2D9472EB" w14:textId="104A41AD" w:rsidR="003C26DF" w:rsidRDefault="003C26DF" w:rsidP="003C26DF">
            <w:pPr>
              <w:spacing w:line="360" w:lineRule="auto"/>
              <w:jc w:val="center"/>
              <w:rPr>
                <w:rFonts w:ascii="Arial" w:eastAsia="Times New Roman" w:hAnsi="Arial" w:cs="Arial"/>
                <w:sz w:val="24"/>
                <w:szCs w:val="24"/>
              </w:rPr>
            </w:pPr>
            <w:r>
              <w:rPr>
                <w:rFonts w:ascii="Arial" w:eastAsia="Times New Roman" w:hAnsi="Arial" w:cs="Arial"/>
                <w:sz w:val="24"/>
                <w:szCs w:val="24"/>
              </w:rPr>
              <w:t>SEPTIEMBRE</w:t>
            </w:r>
          </w:p>
        </w:tc>
      </w:tr>
      <w:tr w:rsidR="003C26DF" w14:paraId="11FE977F" w14:textId="77777777" w:rsidTr="009D567D">
        <w:tc>
          <w:tcPr>
            <w:tcW w:w="1171" w:type="dxa"/>
            <w:shd w:val="clear" w:color="auto" w:fill="F094EE"/>
          </w:tcPr>
          <w:p w14:paraId="0A843071" w14:textId="6E9B0409" w:rsidR="003C26DF" w:rsidRDefault="003C26DF" w:rsidP="003C26DF">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0C431A53" w14:textId="4BF6C66E" w:rsidR="003C26DF" w:rsidRDefault="003C26DF" w:rsidP="003C26DF">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05558945" w14:textId="552738DC" w:rsidR="003C26DF" w:rsidRDefault="003C26DF" w:rsidP="003C26DF">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3D7FC880" w14:textId="5CBD3406" w:rsidR="003C26DF" w:rsidRDefault="003C26DF" w:rsidP="003C26DF">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6A3BA553" w14:textId="6181BDCB" w:rsidR="003C26DF" w:rsidRDefault="003C26DF" w:rsidP="003C26DF">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3C26DF" w14:paraId="2C03D158" w14:textId="77777777" w:rsidTr="005011D3">
        <w:tc>
          <w:tcPr>
            <w:tcW w:w="1171" w:type="dxa"/>
            <w:shd w:val="clear" w:color="auto" w:fill="BF4E14" w:themeFill="accent2" w:themeFillShade="BF"/>
          </w:tcPr>
          <w:p w14:paraId="6F069B7B" w14:textId="17952576" w:rsidR="003C26DF" w:rsidRDefault="008A74DD" w:rsidP="003C26DF">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17" w:type="dxa"/>
            <w:shd w:val="clear" w:color="auto" w:fill="BF4E14" w:themeFill="accent2" w:themeFillShade="BF"/>
          </w:tcPr>
          <w:p w14:paraId="6B87AE4C" w14:textId="4FCAEB52" w:rsidR="003C26DF" w:rsidRDefault="008A74DD" w:rsidP="003C26DF">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630" w:type="dxa"/>
            <w:shd w:val="clear" w:color="auto" w:fill="BF4E14" w:themeFill="accent2" w:themeFillShade="BF"/>
          </w:tcPr>
          <w:p w14:paraId="4F369A1C" w14:textId="36B27F42" w:rsidR="003C26DF" w:rsidRDefault="008A74DD" w:rsidP="003C26DF">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200" w:type="dxa"/>
            <w:shd w:val="clear" w:color="auto" w:fill="BF4E14" w:themeFill="accent2" w:themeFillShade="BF"/>
          </w:tcPr>
          <w:p w14:paraId="7CC311CA" w14:textId="2234FFE2"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70" w:type="dxa"/>
            <w:shd w:val="clear" w:color="auto" w:fill="BF4E14" w:themeFill="accent2" w:themeFillShade="BF"/>
          </w:tcPr>
          <w:p w14:paraId="628E689E" w14:textId="66493E3E"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5</w:t>
            </w:r>
          </w:p>
        </w:tc>
      </w:tr>
      <w:tr w:rsidR="003C26DF" w14:paraId="68FF57D8" w14:textId="77777777" w:rsidTr="00E737ED">
        <w:tc>
          <w:tcPr>
            <w:tcW w:w="1171" w:type="dxa"/>
            <w:shd w:val="clear" w:color="auto" w:fill="D9F2D0" w:themeFill="accent6" w:themeFillTint="33"/>
          </w:tcPr>
          <w:p w14:paraId="2982F17D" w14:textId="22E5B2C2"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17" w:type="dxa"/>
          </w:tcPr>
          <w:p w14:paraId="1F771E0E" w14:textId="610774F9"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630" w:type="dxa"/>
            <w:shd w:val="clear" w:color="auto" w:fill="F7FD77"/>
          </w:tcPr>
          <w:p w14:paraId="37C8CA2A" w14:textId="29CC4E21"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200" w:type="dxa"/>
          </w:tcPr>
          <w:p w14:paraId="2D008740" w14:textId="6A0A3E9F"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11</w:t>
            </w:r>
          </w:p>
        </w:tc>
        <w:tc>
          <w:tcPr>
            <w:tcW w:w="1270" w:type="dxa"/>
          </w:tcPr>
          <w:p w14:paraId="08515B80" w14:textId="4DBBA2B5"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12</w:t>
            </w:r>
          </w:p>
        </w:tc>
      </w:tr>
      <w:tr w:rsidR="003C26DF" w14:paraId="4D38FA89" w14:textId="77777777" w:rsidTr="00E737ED">
        <w:tc>
          <w:tcPr>
            <w:tcW w:w="1171" w:type="dxa"/>
          </w:tcPr>
          <w:p w14:paraId="26D9E8F7" w14:textId="526ED834"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15</w:t>
            </w:r>
          </w:p>
        </w:tc>
        <w:tc>
          <w:tcPr>
            <w:tcW w:w="1217" w:type="dxa"/>
          </w:tcPr>
          <w:p w14:paraId="10CB0A00" w14:textId="398E3773"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16</w:t>
            </w:r>
          </w:p>
        </w:tc>
        <w:tc>
          <w:tcPr>
            <w:tcW w:w="1630" w:type="dxa"/>
            <w:shd w:val="clear" w:color="auto" w:fill="F7FD77"/>
          </w:tcPr>
          <w:p w14:paraId="584B534D" w14:textId="23D361C7"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17</w:t>
            </w:r>
          </w:p>
        </w:tc>
        <w:tc>
          <w:tcPr>
            <w:tcW w:w="1200" w:type="dxa"/>
          </w:tcPr>
          <w:p w14:paraId="5CC79EBE" w14:textId="5C80BC9A"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270" w:type="dxa"/>
          </w:tcPr>
          <w:p w14:paraId="7121BCD5" w14:textId="3DD253D8"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19</w:t>
            </w:r>
          </w:p>
        </w:tc>
      </w:tr>
      <w:tr w:rsidR="003C26DF" w14:paraId="05B0FD75" w14:textId="77777777" w:rsidTr="00E737ED">
        <w:tc>
          <w:tcPr>
            <w:tcW w:w="1171" w:type="dxa"/>
          </w:tcPr>
          <w:p w14:paraId="1DDD98C5" w14:textId="7031A081"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22</w:t>
            </w:r>
          </w:p>
        </w:tc>
        <w:tc>
          <w:tcPr>
            <w:tcW w:w="1217" w:type="dxa"/>
          </w:tcPr>
          <w:p w14:paraId="593A6F2B" w14:textId="5C4F2140"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23</w:t>
            </w:r>
          </w:p>
        </w:tc>
        <w:tc>
          <w:tcPr>
            <w:tcW w:w="1630" w:type="dxa"/>
            <w:shd w:val="clear" w:color="auto" w:fill="F7FD77"/>
          </w:tcPr>
          <w:p w14:paraId="31C7A7E7" w14:textId="4C13932C"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24</w:t>
            </w:r>
          </w:p>
        </w:tc>
        <w:tc>
          <w:tcPr>
            <w:tcW w:w="1200" w:type="dxa"/>
          </w:tcPr>
          <w:p w14:paraId="5381163E" w14:textId="3199F4CC"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270" w:type="dxa"/>
          </w:tcPr>
          <w:p w14:paraId="1A3F33C0" w14:textId="11879E58"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26</w:t>
            </w:r>
          </w:p>
        </w:tc>
      </w:tr>
      <w:tr w:rsidR="00E541C2" w14:paraId="4F064BE2" w14:textId="77777777" w:rsidTr="000D02B4">
        <w:tc>
          <w:tcPr>
            <w:tcW w:w="1171" w:type="dxa"/>
          </w:tcPr>
          <w:p w14:paraId="2F1F5A66" w14:textId="0F4D539E" w:rsidR="00E541C2"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29</w:t>
            </w:r>
          </w:p>
        </w:tc>
        <w:tc>
          <w:tcPr>
            <w:tcW w:w="1217" w:type="dxa"/>
          </w:tcPr>
          <w:p w14:paraId="60DBC276" w14:textId="67B60A9C" w:rsidR="00E541C2"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630" w:type="dxa"/>
            <w:shd w:val="clear" w:color="auto" w:fill="D9D9D9" w:themeFill="background1" w:themeFillShade="D9"/>
          </w:tcPr>
          <w:p w14:paraId="69C006AD" w14:textId="77777777" w:rsidR="00E541C2" w:rsidRDefault="00E541C2" w:rsidP="003C26DF">
            <w:pPr>
              <w:spacing w:line="360" w:lineRule="auto"/>
              <w:jc w:val="both"/>
              <w:rPr>
                <w:rFonts w:ascii="Arial" w:eastAsia="Times New Roman" w:hAnsi="Arial" w:cs="Arial"/>
                <w:sz w:val="24"/>
                <w:szCs w:val="24"/>
              </w:rPr>
            </w:pPr>
          </w:p>
        </w:tc>
        <w:tc>
          <w:tcPr>
            <w:tcW w:w="1200" w:type="dxa"/>
            <w:shd w:val="clear" w:color="auto" w:fill="D9D9D9" w:themeFill="background1" w:themeFillShade="D9"/>
          </w:tcPr>
          <w:p w14:paraId="06CD0493" w14:textId="77777777" w:rsidR="00E541C2" w:rsidRDefault="00E541C2" w:rsidP="003C26DF">
            <w:pPr>
              <w:spacing w:line="360" w:lineRule="auto"/>
              <w:jc w:val="both"/>
              <w:rPr>
                <w:rFonts w:ascii="Arial" w:eastAsia="Times New Roman" w:hAnsi="Arial" w:cs="Arial"/>
                <w:sz w:val="24"/>
                <w:szCs w:val="24"/>
              </w:rPr>
            </w:pPr>
          </w:p>
        </w:tc>
        <w:tc>
          <w:tcPr>
            <w:tcW w:w="1270" w:type="dxa"/>
            <w:shd w:val="clear" w:color="auto" w:fill="D9D9D9" w:themeFill="background1" w:themeFillShade="D9"/>
          </w:tcPr>
          <w:p w14:paraId="02353A32" w14:textId="77777777" w:rsidR="00E541C2" w:rsidRDefault="00E541C2" w:rsidP="003C26DF">
            <w:pPr>
              <w:spacing w:line="360" w:lineRule="auto"/>
              <w:jc w:val="both"/>
              <w:rPr>
                <w:rFonts w:ascii="Arial" w:eastAsia="Times New Roman" w:hAnsi="Arial" w:cs="Arial"/>
                <w:sz w:val="24"/>
                <w:szCs w:val="24"/>
              </w:rPr>
            </w:pPr>
          </w:p>
        </w:tc>
      </w:tr>
    </w:tbl>
    <w:p w14:paraId="7CAB5C97" w14:textId="77777777" w:rsidR="008B72DB" w:rsidRDefault="008B72DB"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D567D" w14:paraId="0725D494" w14:textId="77777777" w:rsidTr="00FF6DF5">
        <w:tc>
          <w:tcPr>
            <w:tcW w:w="6488" w:type="dxa"/>
            <w:gridSpan w:val="5"/>
            <w:shd w:val="clear" w:color="auto" w:fill="E59EDC" w:themeFill="accent5" w:themeFillTint="66"/>
          </w:tcPr>
          <w:p w14:paraId="615B5056" w14:textId="1C547842" w:rsidR="009D567D" w:rsidRDefault="00926689" w:rsidP="00FF6DF5">
            <w:pPr>
              <w:spacing w:line="360" w:lineRule="auto"/>
              <w:jc w:val="center"/>
              <w:rPr>
                <w:rFonts w:ascii="Arial" w:eastAsia="Times New Roman" w:hAnsi="Arial" w:cs="Arial"/>
                <w:sz w:val="24"/>
                <w:szCs w:val="24"/>
              </w:rPr>
            </w:pPr>
            <w:r>
              <w:rPr>
                <w:rFonts w:ascii="Arial" w:eastAsia="Times New Roman" w:hAnsi="Arial" w:cs="Arial"/>
                <w:sz w:val="24"/>
                <w:szCs w:val="24"/>
              </w:rPr>
              <w:t>OCTUBRE</w:t>
            </w:r>
          </w:p>
        </w:tc>
      </w:tr>
      <w:tr w:rsidR="009D567D" w14:paraId="71292EBD" w14:textId="77777777" w:rsidTr="00FF6DF5">
        <w:tc>
          <w:tcPr>
            <w:tcW w:w="1171" w:type="dxa"/>
            <w:shd w:val="clear" w:color="auto" w:fill="F094EE"/>
          </w:tcPr>
          <w:p w14:paraId="5158E35E" w14:textId="77777777"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5A17706D" w14:textId="77777777"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5040F949" w14:textId="77777777"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67A850BD" w14:textId="77777777"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3F2E6017" w14:textId="77777777"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D567D" w14:paraId="537F5E40" w14:textId="77777777" w:rsidTr="00E737ED">
        <w:tc>
          <w:tcPr>
            <w:tcW w:w="1171" w:type="dxa"/>
            <w:shd w:val="clear" w:color="auto" w:fill="D9D9D9" w:themeFill="background1" w:themeFillShade="D9"/>
          </w:tcPr>
          <w:p w14:paraId="53F30770" w14:textId="6F96360B" w:rsidR="009D567D" w:rsidRDefault="009D567D" w:rsidP="00FF6DF5">
            <w:pPr>
              <w:spacing w:line="360" w:lineRule="auto"/>
              <w:jc w:val="both"/>
              <w:rPr>
                <w:rFonts w:ascii="Arial" w:eastAsia="Times New Roman" w:hAnsi="Arial" w:cs="Arial"/>
                <w:sz w:val="24"/>
                <w:szCs w:val="24"/>
              </w:rPr>
            </w:pPr>
          </w:p>
        </w:tc>
        <w:tc>
          <w:tcPr>
            <w:tcW w:w="1217" w:type="dxa"/>
            <w:shd w:val="clear" w:color="auto" w:fill="D9D9D9" w:themeFill="background1" w:themeFillShade="D9"/>
          </w:tcPr>
          <w:p w14:paraId="2D713A6A" w14:textId="434E457B" w:rsidR="009D567D" w:rsidRDefault="009D567D" w:rsidP="00FF6DF5">
            <w:pPr>
              <w:spacing w:line="360" w:lineRule="auto"/>
              <w:jc w:val="both"/>
              <w:rPr>
                <w:rFonts w:ascii="Arial" w:eastAsia="Times New Roman" w:hAnsi="Arial" w:cs="Arial"/>
                <w:sz w:val="24"/>
                <w:szCs w:val="24"/>
              </w:rPr>
            </w:pPr>
          </w:p>
        </w:tc>
        <w:tc>
          <w:tcPr>
            <w:tcW w:w="1630" w:type="dxa"/>
            <w:shd w:val="clear" w:color="auto" w:fill="F7FD77"/>
          </w:tcPr>
          <w:p w14:paraId="6BDACF78" w14:textId="33FE1919"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00" w:type="dxa"/>
          </w:tcPr>
          <w:p w14:paraId="44561C10" w14:textId="76FD9C94"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270" w:type="dxa"/>
          </w:tcPr>
          <w:p w14:paraId="367F7A30" w14:textId="3B7D21A7"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r>
      <w:tr w:rsidR="009D567D" w14:paraId="1AB56267" w14:textId="77777777" w:rsidTr="006A67BE">
        <w:tc>
          <w:tcPr>
            <w:tcW w:w="1171" w:type="dxa"/>
          </w:tcPr>
          <w:p w14:paraId="584F9CC8" w14:textId="4D87CCD8"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c>
          <w:tcPr>
            <w:tcW w:w="1217" w:type="dxa"/>
          </w:tcPr>
          <w:p w14:paraId="013E9534" w14:textId="08C30D56"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7</w:t>
            </w:r>
          </w:p>
        </w:tc>
        <w:tc>
          <w:tcPr>
            <w:tcW w:w="1630" w:type="dxa"/>
            <w:shd w:val="clear" w:color="auto" w:fill="F1A983" w:themeFill="accent2" w:themeFillTint="99"/>
          </w:tcPr>
          <w:p w14:paraId="58EE989F" w14:textId="5725A888"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00" w:type="dxa"/>
          </w:tcPr>
          <w:p w14:paraId="5461F676" w14:textId="098C1C3F"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270" w:type="dxa"/>
          </w:tcPr>
          <w:p w14:paraId="4D38E4FB" w14:textId="33AC6545"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r>
      <w:tr w:rsidR="009D567D" w14:paraId="57E46C05" w14:textId="77777777" w:rsidTr="005011D3">
        <w:tc>
          <w:tcPr>
            <w:tcW w:w="1171" w:type="dxa"/>
          </w:tcPr>
          <w:p w14:paraId="3B8CCE81" w14:textId="177A5506"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4A28D9">
              <w:rPr>
                <w:rFonts w:ascii="Arial" w:eastAsia="Times New Roman" w:hAnsi="Arial" w:cs="Arial"/>
                <w:sz w:val="24"/>
                <w:szCs w:val="24"/>
              </w:rPr>
              <w:t>3</w:t>
            </w:r>
          </w:p>
        </w:tc>
        <w:tc>
          <w:tcPr>
            <w:tcW w:w="1217" w:type="dxa"/>
          </w:tcPr>
          <w:p w14:paraId="23DAF079" w14:textId="22B0A1A1"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4A28D9">
              <w:rPr>
                <w:rFonts w:ascii="Arial" w:eastAsia="Times New Roman" w:hAnsi="Arial" w:cs="Arial"/>
                <w:sz w:val="24"/>
                <w:szCs w:val="24"/>
              </w:rPr>
              <w:t>4</w:t>
            </w:r>
          </w:p>
        </w:tc>
        <w:tc>
          <w:tcPr>
            <w:tcW w:w="1630" w:type="dxa"/>
            <w:shd w:val="clear" w:color="auto" w:fill="F1A983" w:themeFill="accent2" w:themeFillTint="99"/>
          </w:tcPr>
          <w:p w14:paraId="214821FC" w14:textId="3688EAB0"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4A28D9">
              <w:rPr>
                <w:rFonts w:ascii="Arial" w:eastAsia="Times New Roman" w:hAnsi="Arial" w:cs="Arial"/>
                <w:sz w:val="24"/>
                <w:szCs w:val="24"/>
              </w:rPr>
              <w:t>5</w:t>
            </w:r>
          </w:p>
        </w:tc>
        <w:tc>
          <w:tcPr>
            <w:tcW w:w="1200" w:type="dxa"/>
          </w:tcPr>
          <w:p w14:paraId="674C73B9" w14:textId="4864047B"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4A28D9">
              <w:rPr>
                <w:rFonts w:ascii="Arial" w:eastAsia="Times New Roman" w:hAnsi="Arial" w:cs="Arial"/>
                <w:sz w:val="24"/>
                <w:szCs w:val="24"/>
              </w:rPr>
              <w:t>6</w:t>
            </w:r>
          </w:p>
        </w:tc>
        <w:tc>
          <w:tcPr>
            <w:tcW w:w="1270" w:type="dxa"/>
          </w:tcPr>
          <w:p w14:paraId="7B005C5E" w14:textId="4369F532"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4A28D9">
              <w:rPr>
                <w:rFonts w:ascii="Arial" w:eastAsia="Times New Roman" w:hAnsi="Arial" w:cs="Arial"/>
                <w:sz w:val="24"/>
                <w:szCs w:val="24"/>
              </w:rPr>
              <w:t>7</w:t>
            </w:r>
          </w:p>
        </w:tc>
      </w:tr>
      <w:tr w:rsidR="009D567D" w14:paraId="5E0D77E9" w14:textId="77777777" w:rsidTr="005011D3">
        <w:tc>
          <w:tcPr>
            <w:tcW w:w="1171" w:type="dxa"/>
          </w:tcPr>
          <w:p w14:paraId="7110EEFB" w14:textId="4C9AB805"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0</w:t>
            </w:r>
          </w:p>
        </w:tc>
        <w:tc>
          <w:tcPr>
            <w:tcW w:w="1217" w:type="dxa"/>
          </w:tcPr>
          <w:p w14:paraId="31ACF3FE" w14:textId="1DF36B1E"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1</w:t>
            </w:r>
          </w:p>
        </w:tc>
        <w:tc>
          <w:tcPr>
            <w:tcW w:w="1630" w:type="dxa"/>
            <w:shd w:val="clear" w:color="auto" w:fill="F1A983" w:themeFill="accent2" w:themeFillTint="99"/>
          </w:tcPr>
          <w:p w14:paraId="531924D3" w14:textId="0C6BA6FB"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2</w:t>
            </w:r>
          </w:p>
        </w:tc>
        <w:tc>
          <w:tcPr>
            <w:tcW w:w="1200" w:type="dxa"/>
          </w:tcPr>
          <w:p w14:paraId="06A68C6C" w14:textId="0B4069F6"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3</w:t>
            </w:r>
          </w:p>
        </w:tc>
        <w:tc>
          <w:tcPr>
            <w:tcW w:w="1270" w:type="dxa"/>
          </w:tcPr>
          <w:p w14:paraId="3E65AF93" w14:textId="147490D0"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4</w:t>
            </w:r>
          </w:p>
        </w:tc>
      </w:tr>
      <w:tr w:rsidR="009D567D" w14:paraId="24C489DF" w14:textId="77777777" w:rsidTr="005011D3">
        <w:tc>
          <w:tcPr>
            <w:tcW w:w="1171" w:type="dxa"/>
          </w:tcPr>
          <w:p w14:paraId="45BE19DC" w14:textId="0BB0DB84"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7</w:t>
            </w:r>
          </w:p>
        </w:tc>
        <w:tc>
          <w:tcPr>
            <w:tcW w:w="1217" w:type="dxa"/>
          </w:tcPr>
          <w:p w14:paraId="28F2DC33" w14:textId="1F1C9EFA" w:rsidR="009D567D" w:rsidRDefault="00613E77" w:rsidP="00FF6DF5">
            <w:pPr>
              <w:spacing w:line="360" w:lineRule="auto"/>
              <w:jc w:val="both"/>
              <w:rPr>
                <w:rFonts w:ascii="Arial" w:eastAsia="Times New Roman" w:hAnsi="Arial" w:cs="Arial"/>
                <w:sz w:val="24"/>
                <w:szCs w:val="24"/>
              </w:rPr>
            </w:pPr>
            <w:r>
              <w:rPr>
                <w:rFonts w:ascii="Arial" w:eastAsia="Times New Roman" w:hAnsi="Arial" w:cs="Arial"/>
                <w:sz w:val="24"/>
                <w:szCs w:val="24"/>
              </w:rPr>
              <w:t>28</w:t>
            </w:r>
          </w:p>
        </w:tc>
        <w:tc>
          <w:tcPr>
            <w:tcW w:w="1630" w:type="dxa"/>
            <w:shd w:val="clear" w:color="auto" w:fill="F1A983" w:themeFill="accent2" w:themeFillTint="99"/>
          </w:tcPr>
          <w:p w14:paraId="07F64AC0" w14:textId="629F57C2" w:rsidR="009D567D" w:rsidRDefault="00613E77" w:rsidP="00FF6DF5">
            <w:pPr>
              <w:spacing w:line="360" w:lineRule="auto"/>
              <w:jc w:val="both"/>
              <w:rPr>
                <w:rFonts w:ascii="Arial" w:eastAsia="Times New Roman" w:hAnsi="Arial" w:cs="Arial"/>
                <w:sz w:val="24"/>
                <w:szCs w:val="24"/>
              </w:rPr>
            </w:pPr>
            <w:r>
              <w:rPr>
                <w:rFonts w:ascii="Arial" w:eastAsia="Times New Roman" w:hAnsi="Arial" w:cs="Arial"/>
                <w:sz w:val="24"/>
                <w:szCs w:val="24"/>
              </w:rPr>
              <w:t>29</w:t>
            </w:r>
          </w:p>
        </w:tc>
        <w:tc>
          <w:tcPr>
            <w:tcW w:w="1200" w:type="dxa"/>
          </w:tcPr>
          <w:p w14:paraId="0E9E6066" w14:textId="2EB4B476" w:rsidR="009D567D" w:rsidRDefault="00613E77" w:rsidP="00FF6DF5">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270" w:type="dxa"/>
            <w:shd w:val="clear" w:color="auto" w:fill="BF4E14" w:themeFill="accent2" w:themeFillShade="BF"/>
          </w:tcPr>
          <w:p w14:paraId="6CE4E8D1" w14:textId="5A4C5A6E" w:rsidR="009D567D" w:rsidRDefault="00613E77" w:rsidP="00FF6DF5">
            <w:pPr>
              <w:spacing w:line="360" w:lineRule="auto"/>
              <w:jc w:val="both"/>
              <w:rPr>
                <w:rFonts w:ascii="Arial" w:eastAsia="Times New Roman" w:hAnsi="Arial" w:cs="Arial"/>
                <w:sz w:val="24"/>
                <w:szCs w:val="24"/>
              </w:rPr>
            </w:pPr>
            <w:r>
              <w:rPr>
                <w:rFonts w:ascii="Arial" w:eastAsia="Times New Roman" w:hAnsi="Arial" w:cs="Arial"/>
                <w:sz w:val="24"/>
                <w:szCs w:val="24"/>
              </w:rPr>
              <w:t>31</w:t>
            </w:r>
          </w:p>
        </w:tc>
      </w:tr>
    </w:tbl>
    <w:p w14:paraId="0D3FBDA6" w14:textId="77777777" w:rsidR="009D567D" w:rsidRDefault="009D567D"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66F9D1E0" w14:textId="77777777" w:rsidTr="00FF6DF5">
        <w:tc>
          <w:tcPr>
            <w:tcW w:w="6488" w:type="dxa"/>
            <w:gridSpan w:val="5"/>
            <w:shd w:val="clear" w:color="auto" w:fill="E59EDC" w:themeFill="accent5" w:themeFillTint="66"/>
          </w:tcPr>
          <w:p w14:paraId="4F50B9EE" w14:textId="6DD26496" w:rsidR="00926689" w:rsidRDefault="005B6580" w:rsidP="00FF6DF5">
            <w:pPr>
              <w:spacing w:line="360" w:lineRule="auto"/>
              <w:jc w:val="center"/>
              <w:rPr>
                <w:rFonts w:ascii="Arial" w:eastAsia="Times New Roman" w:hAnsi="Arial" w:cs="Arial"/>
                <w:sz w:val="24"/>
                <w:szCs w:val="24"/>
              </w:rPr>
            </w:pPr>
            <w:r>
              <w:rPr>
                <w:rFonts w:ascii="Arial" w:eastAsia="Times New Roman" w:hAnsi="Arial" w:cs="Arial"/>
                <w:sz w:val="24"/>
                <w:szCs w:val="24"/>
              </w:rPr>
              <w:t>NOVIEMBRE</w:t>
            </w:r>
          </w:p>
        </w:tc>
      </w:tr>
      <w:tr w:rsidR="00926689" w14:paraId="745BFA6D" w14:textId="77777777" w:rsidTr="00FF6DF5">
        <w:tc>
          <w:tcPr>
            <w:tcW w:w="1171" w:type="dxa"/>
            <w:shd w:val="clear" w:color="auto" w:fill="F094EE"/>
          </w:tcPr>
          <w:p w14:paraId="18F5663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195F8F79"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020FC49E"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31F68298"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58FCC69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07E308AE" w14:textId="77777777" w:rsidTr="006A67BE">
        <w:tc>
          <w:tcPr>
            <w:tcW w:w="1171" w:type="dxa"/>
            <w:shd w:val="clear" w:color="auto" w:fill="BF4E14" w:themeFill="accent2" w:themeFillShade="BF"/>
          </w:tcPr>
          <w:p w14:paraId="083DC45B" w14:textId="19147E66" w:rsidR="00926689" w:rsidRDefault="005B6580"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217" w:type="dxa"/>
          </w:tcPr>
          <w:p w14:paraId="44A2794D" w14:textId="71129E97" w:rsidR="00926689" w:rsidRDefault="005B6580"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630" w:type="dxa"/>
            <w:shd w:val="clear" w:color="auto" w:fill="C1E4F5" w:themeFill="accent1" w:themeFillTint="33"/>
          </w:tcPr>
          <w:p w14:paraId="28145930" w14:textId="68A9F100" w:rsidR="00926689" w:rsidRDefault="005B6580"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c>
          <w:tcPr>
            <w:tcW w:w="1200" w:type="dxa"/>
          </w:tcPr>
          <w:p w14:paraId="2FAE5497" w14:textId="0125E987" w:rsidR="00926689" w:rsidRDefault="005B6580"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c>
          <w:tcPr>
            <w:tcW w:w="1270" w:type="dxa"/>
          </w:tcPr>
          <w:p w14:paraId="4DEFE9A4" w14:textId="129BF759" w:rsidR="00926689" w:rsidRDefault="005B6580" w:rsidP="00FF6DF5">
            <w:pPr>
              <w:spacing w:line="360" w:lineRule="auto"/>
              <w:jc w:val="both"/>
              <w:rPr>
                <w:rFonts w:ascii="Arial" w:eastAsia="Times New Roman" w:hAnsi="Arial" w:cs="Arial"/>
                <w:sz w:val="24"/>
                <w:szCs w:val="24"/>
              </w:rPr>
            </w:pPr>
            <w:r>
              <w:rPr>
                <w:rFonts w:ascii="Arial" w:eastAsia="Times New Roman" w:hAnsi="Arial" w:cs="Arial"/>
                <w:sz w:val="24"/>
                <w:szCs w:val="24"/>
              </w:rPr>
              <w:t>7</w:t>
            </w:r>
          </w:p>
        </w:tc>
      </w:tr>
      <w:tr w:rsidR="00926689" w14:paraId="46BBFCD4" w14:textId="77777777" w:rsidTr="006A67BE">
        <w:tc>
          <w:tcPr>
            <w:tcW w:w="1171" w:type="dxa"/>
          </w:tcPr>
          <w:p w14:paraId="2BD0B55B" w14:textId="69CEC716"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217" w:type="dxa"/>
          </w:tcPr>
          <w:p w14:paraId="00CA3C1B" w14:textId="6AFA0398"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11</w:t>
            </w:r>
          </w:p>
        </w:tc>
        <w:tc>
          <w:tcPr>
            <w:tcW w:w="1630" w:type="dxa"/>
            <w:shd w:val="clear" w:color="auto" w:fill="C1E4F5" w:themeFill="accent1" w:themeFillTint="33"/>
          </w:tcPr>
          <w:p w14:paraId="69707554" w14:textId="5E903502"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12</w:t>
            </w:r>
          </w:p>
        </w:tc>
        <w:tc>
          <w:tcPr>
            <w:tcW w:w="1200" w:type="dxa"/>
          </w:tcPr>
          <w:p w14:paraId="1A520716" w14:textId="26D075DB"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76821">
              <w:rPr>
                <w:rFonts w:ascii="Arial" w:eastAsia="Times New Roman" w:hAnsi="Arial" w:cs="Arial"/>
                <w:sz w:val="24"/>
                <w:szCs w:val="24"/>
              </w:rPr>
              <w:t>3</w:t>
            </w:r>
          </w:p>
        </w:tc>
        <w:tc>
          <w:tcPr>
            <w:tcW w:w="1270" w:type="dxa"/>
          </w:tcPr>
          <w:p w14:paraId="57E6A7B0" w14:textId="48040303"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14</w:t>
            </w:r>
          </w:p>
        </w:tc>
      </w:tr>
      <w:tr w:rsidR="00926689" w14:paraId="70BC6B26" w14:textId="77777777" w:rsidTr="006A67BE">
        <w:tc>
          <w:tcPr>
            <w:tcW w:w="1171" w:type="dxa"/>
          </w:tcPr>
          <w:p w14:paraId="34DF2E74" w14:textId="7B3FDD9B"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17</w:t>
            </w:r>
          </w:p>
        </w:tc>
        <w:tc>
          <w:tcPr>
            <w:tcW w:w="1217" w:type="dxa"/>
          </w:tcPr>
          <w:p w14:paraId="7105DF05" w14:textId="6911C7B6"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630" w:type="dxa"/>
            <w:shd w:val="clear" w:color="auto" w:fill="C1E4F5" w:themeFill="accent1" w:themeFillTint="33"/>
          </w:tcPr>
          <w:p w14:paraId="0949BC94" w14:textId="5599696D"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c>
          <w:tcPr>
            <w:tcW w:w="1200" w:type="dxa"/>
          </w:tcPr>
          <w:p w14:paraId="6CD433AF" w14:textId="76E80467"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20</w:t>
            </w:r>
          </w:p>
        </w:tc>
        <w:tc>
          <w:tcPr>
            <w:tcW w:w="1270" w:type="dxa"/>
          </w:tcPr>
          <w:p w14:paraId="23CFAA13" w14:textId="4DEFF514"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76821">
              <w:rPr>
                <w:rFonts w:ascii="Arial" w:eastAsia="Times New Roman" w:hAnsi="Arial" w:cs="Arial"/>
                <w:sz w:val="24"/>
                <w:szCs w:val="24"/>
              </w:rPr>
              <w:t>1</w:t>
            </w:r>
          </w:p>
        </w:tc>
      </w:tr>
      <w:tr w:rsidR="00926689" w14:paraId="5EAC69C4" w14:textId="77777777" w:rsidTr="00E05C0F">
        <w:tc>
          <w:tcPr>
            <w:tcW w:w="1171" w:type="dxa"/>
          </w:tcPr>
          <w:p w14:paraId="07677F41" w14:textId="71A6C911"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76821">
              <w:rPr>
                <w:rFonts w:ascii="Arial" w:eastAsia="Times New Roman" w:hAnsi="Arial" w:cs="Arial"/>
                <w:sz w:val="24"/>
                <w:szCs w:val="24"/>
              </w:rPr>
              <w:t>4</w:t>
            </w:r>
          </w:p>
        </w:tc>
        <w:tc>
          <w:tcPr>
            <w:tcW w:w="1217" w:type="dxa"/>
          </w:tcPr>
          <w:p w14:paraId="28898A33" w14:textId="318126FF"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630" w:type="dxa"/>
            <w:shd w:val="clear" w:color="auto" w:fill="A5C9EB" w:themeFill="text2" w:themeFillTint="40"/>
          </w:tcPr>
          <w:p w14:paraId="3F879919" w14:textId="20CEB386"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c>
          <w:tcPr>
            <w:tcW w:w="1200" w:type="dxa"/>
          </w:tcPr>
          <w:p w14:paraId="5009345D" w14:textId="3E50955E"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27</w:t>
            </w:r>
          </w:p>
        </w:tc>
        <w:tc>
          <w:tcPr>
            <w:tcW w:w="1270" w:type="dxa"/>
          </w:tcPr>
          <w:p w14:paraId="0C2ABD4A" w14:textId="06D30D15"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28</w:t>
            </w:r>
          </w:p>
        </w:tc>
      </w:tr>
    </w:tbl>
    <w:p w14:paraId="0D3898F5"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369CD194" w14:textId="77777777" w:rsidTr="00FF6DF5">
        <w:tc>
          <w:tcPr>
            <w:tcW w:w="6488" w:type="dxa"/>
            <w:gridSpan w:val="5"/>
            <w:shd w:val="clear" w:color="auto" w:fill="E59EDC" w:themeFill="accent5" w:themeFillTint="66"/>
          </w:tcPr>
          <w:p w14:paraId="28574272" w14:textId="2F548708" w:rsidR="00926689" w:rsidRDefault="005C0AF3" w:rsidP="00FF6DF5">
            <w:pPr>
              <w:spacing w:line="360" w:lineRule="auto"/>
              <w:jc w:val="center"/>
              <w:rPr>
                <w:rFonts w:ascii="Arial" w:eastAsia="Times New Roman" w:hAnsi="Arial" w:cs="Arial"/>
                <w:sz w:val="24"/>
                <w:szCs w:val="24"/>
              </w:rPr>
            </w:pPr>
            <w:r>
              <w:rPr>
                <w:rFonts w:ascii="Arial" w:eastAsia="Times New Roman" w:hAnsi="Arial" w:cs="Arial"/>
                <w:sz w:val="24"/>
                <w:szCs w:val="24"/>
              </w:rPr>
              <w:t>DICIEMBRE</w:t>
            </w:r>
          </w:p>
        </w:tc>
      </w:tr>
      <w:tr w:rsidR="00926689" w14:paraId="0BD26ECA" w14:textId="77777777" w:rsidTr="00FF6DF5">
        <w:tc>
          <w:tcPr>
            <w:tcW w:w="1171" w:type="dxa"/>
            <w:shd w:val="clear" w:color="auto" w:fill="F094EE"/>
          </w:tcPr>
          <w:p w14:paraId="3920DD27"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3CD0F876"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37D891CC"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0A5E0B2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54DF0BBF"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6EFB5272" w14:textId="77777777" w:rsidTr="00E05C0F">
        <w:tc>
          <w:tcPr>
            <w:tcW w:w="1171" w:type="dxa"/>
          </w:tcPr>
          <w:p w14:paraId="22F0EB0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17" w:type="dxa"/>
          </w:tcPr>
          <w:p w14:paraId="0F75A631"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630" w:type="dxa"/>
            <w:shd w:val="clear" w:color="auto" w:fill="A5C9EB" w:themeFill="text2" w:themeFillTint="40"/>
          </w:tcPr>
          <w:p w14:paraId="2F756B30"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200" w:type="dxa"/>
          </w:tcPr>
          <w:p w14:paraId="469DCB8E"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70" w:type="dxa"/>
          </w:tcPr>
          <w:p w14:paraId="2E96EC7D"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r>
      <w:tr w:rsidR="00926689" w14:paraId="292FA8B5" w14:textId="77777777" w:rsidTr="00E05C0F">
        <w:tc>
          <w:tcPr>
            <w:tcW w:w="1171" w:type="dxa"/>
            <w:shd w:val="clear" w:color="auto" w:fill="BF4E14" w:themeFill="accent2" w:themeFillShade="BF"/>
          </w:tcPr>
          <w:p w14:paraId="3A96D3D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17" w:type="dxa"/>
          </w:tcPr>
          <w:p w14:paraId="474A3686"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630" w:type="dxa"/>
            <w:shd w:val="clear" w:color="auto" w:fill="A5C9EB" w:themeFill="text2" w:themeFillTint="40"/>
          </w:tcPr>
          <w:p w14:paraId="051A94D7"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200" w:type="dxa"/>
          </w:tcPr>
          <w:p w14:paraId="67CCADA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11</w:t>
            </w:r>
          </w:p>
        </w:tc>
        <w:tc>
          <w:tcPr>
            <w:tcW w:w="1270" w:type="dxa"/>
          </w:tcPr>
          <w:p w14:paraId="322DFC2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12</w:t>
            </w:r>
          </w:p>
        </w:tc>
      </w:tr>
      <w:tr w:rsidR="00926689" w14:paraId="06489264" w14:textId="77777777" w:rsidTr="00E05C0F">
        <w:tc>
          <w:tcPr>
            <w:tcW w:w="1171" w:type="dxa"/>
          </w:tcPr>
          <w:p w14:paraId="2467EC3E"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15</w:t>
            </w:r>
          </w:p>
        </w:tc>
        <w:tc>
          <w:tcPr>
            <w:tcW w:w="1217" w:type="dxa"/>
          </w:tcPr>
          <w:p w14:paraId="41DEBAC0"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16</w:t>
            </w:r>
          </w:p>
        </w:tc>
        <w:tc>
          <w:tcPr>
            <w:tcW w:w="1630" w:type="dxa"/>
            <w:shd w:val="clear" w:color="auto" w:fill="A5C9EB" w:themeFill="text2" w:themeFillTint="40"/>
          </w:tcPr>
          <w:p w14:paraId="18AF226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17</w:t>
            </w:r>
          </w:p>
        </w:tc>
        <w:tc>
          <w:tcPr>
            <w:tcW w:w="1200" w:type="dxa"/>
          </w:tcPr>
          <w:p w14:paraId="11C6B9C9"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270" w:type="dxa"/>
          </w:tcPr>
          <w:p w14:paraId="0FD1FFA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r>
      <w:tr w:rsidR="00926689" w14:paraId="46FF8732" w14:textId="77777777" w:rsidTr="006A69B4">
        <w:tc>
          <w:tcPr>
            <w:tcW w:w="1171" w:type="dxa"/>
            <w:shd w:val="clear" w:color="auto" w:fill="BF4E14" w:themeFill="accent2" w:themeFillShade="BF"/>
          </w:tcPr>
          <w:p w14:paraId="2924C41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22</w:t>
            </w:r>
          </w:p>
        </w:tc>
        <w:tc>
          <w:tcPr>
            <w:tcW w:w="1217" w:type="dxa"/>
            <w:shd w:val="clear" w:color="auto" w:fill="BF4E14" w:themeFill="accent2" w:themeFillShade="BF"/>
          </w:tcPr>
          <w:p w14:paraId="0282B3CB"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23</w:t>
            </w:r>
          </w:p>
        </w:tc>
        <w:tc>
          <w:tcPr>
            <w:tcW w:w="1630" w:type="dxa"/>
            <w:shd w:val="clear" w:color="auto" w:fill="BF4E14" w:themeFill="accent2" w:themeFillShade="BF"/>
          </w:tcPr>
          <w:p w14:paraId="6B3830A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24</w:t>
            </w:r>
          </w:p>
        </w:tc>
        <w:tc>
          <w:tcPr>
            <w:tcW w:w="1200" w:type="dxa"/>
            <w:shd w:val="clear" w:color="auto" w:fill="BF4E14" w:themeFill="accent2" w:themeFillShade="BF"/>
          </w:tcPr>
          <w:p w14:paraId="65AEB867"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270" w:type="dxa"/>
            <w:shd w:val="clear" w:color="auto" w:fill="BF4E14" w:themeFill="accent2" w:themeFillShade="BF"/>
          </w:tcPr>
          <w:p w14:paraId="7AE53A6E"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r>
      <w:tr w:rsidR="00926689" w14:paraId="6C5EC1CB" w14:textId="77777777" w:rsidTr="006A69B4">
        <w:tc>
          <w:tcPr>
            <w:tcW w:w="1171" w:type="dxa"/>
            <w:shd w:val="clear" w:color="auto" w:fill="BF4E14" w:themeFill="accent2" w:themeFillShade="BF"/>
          </w:tcPr>
          <w:p w14:paraId="53F25F1B"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29</w:t>
            </w:r>
          </w:p>
        </w:tc>
        <w:tc>
          <w:tcPr>
            <w:tcW w:w="1217" w:type="dxa"/>
            <w:shd w:val="clear" w:color="auto" w:fill="BF4E14" w:themeFill="accent2" w:themeFillShade="BF"/>
          </w:tcPr>
          <w:p w14:paraId="143775C3"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630" w:type="dxa"/>
            <w:shd w:val="clear" w:color="auto" w:fill="D9D9D9" w:themeFill="background1" w:themeFillShade="D9"/>
          </w:tcPr>
          <w:p w14:paraId="2EAD8359" w14:textId="77777777" w:rsidR="00926689" w:rsidRDefault="00926689" w:rsidP="00FF6DF5">
            <w:pPr>
              <w:spacing w:line="360" w:lineRule="auto"/>
              <w:jc w:val="both"/>
              <w:rPr>
                <w:rFonts w:ascii="Arial" w:eastAsia="Times New Roman" w:hAnsi="Arial" w:cs="Arial"/>
                <w:sz w:val="24"/>
                <w:szCs w:val="24"/>
              </w:rPr>
            </w:pPr>
          </w:p>
        </w:tc>
        <w:tc>
          <w:tcPr>
            <w:tcW w:w="1200" w:type="dxa"/>
            <w:shd w:val="clear" w:color="auto" w:fill="D9D9D9" w:themeFill="background1" w:themeFillShade="D9"/>
          </w:tcPr>
          <w:p w14:paraId="5194A813" w14:textId="77777777" w:rsidR="00926689" w:rsidRDefault="00926689" w:rsidP="00FF6DF5">
            <w:pPr>
              <w:spacing w:line="360" w:lineRule="auto"/>
              <w:jc w:val="both"/>
              <w:rPr>
                <w:rFonts w:ascii="Arial" w:eastAsia="Times New Roman" w:hAnsi="Arial" w:cs="Arial"/>
                <w:sz w:val="24"/>
                <w:szCs w:val="24"/>
              </w:rPr>
            </w:pPr>
          </w:p>
        </w:tc>
        <w:tc>
          <w:tcPr>
            <w:tcW w:w="1270" w:type="dxa"/>
            <w:shd w:val="clear" w:color="auto" w:fill="D9D9D9" w:themeFill="background1" w:themeFillShade="D9"/>
          </w:tcPr>
          <w:p w14:paraId="4F00CA53" w14:textId="77777777" w:rsidR="00926689" w:rsidRDefault="00926689" w:rsidP="00FF6DF5">
            <w:pPr>
              <w:spacing w:line="360" w:lineRule="auto"/>
              <w:jc w:val="both"/>
              <w:rPr>
                <w:rFonts w:ascii="Arial" w:eastAsia="Times New Roman" w:hAnsi="Arial" w:cs="Arial"/>
                <w:sz w:val="24"/>
                <w:szCs w:val="24"/>
              </w:rPr>
            </w:pPr>
          </w:p>
        </w:tc>
      </w:tr>
    </w:tbl>
    <w:p w14:paraId="36D51A1B"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76AD2555" w14:textId="77777777" w:rsidTr="00FF6DF5">
        <w:tc>
          <w:tcPr>
            <w:tcW w:w="6488" w:type="dxa"/>
            <w:gridSpan w:val="5"/>
            <w:shd w:val="clear" w:color="auto" w:fill="E59EDC" w:themeFill="accent5" w:themeFillTint="66"/>
          </w:tcPr>
          <w:p w14:paraId="54811270" w14:textId="4F162A95" w:rsidR="00926689" w:rsidRDefault="006B082C" w:rsidP="00FF6DF5">
            <w:pPr>
              <w:spacing w:line="360" w:lineRule="auto"/>
              <w:jc w:val="center"/>
              <w:rPr>
                <w:rFonts w:ascii="Arial" w:eastAsia="Times New Roman" w:hAnsi="Arial" w:cs="Arial"/>
                <w:sz w:val="24"/>
                <w:szCs w:val="24"/>
              </w:rPr>
            </w:pPr>
            <w:r>
              <w:rPr>
                <w:rFonts w:ascii="Arial" w:eastAsia="Times New Roman" w:hAnsi="Arial" w:cs="Arial"/>
                <w:sz w:val="24"/>
                <w:szCs w:val="24"/>
              </w:rPr>
              <w:t>ENERO</w:t>
            </w:r>
          </w:p>
        </w:tc>
      </w:tr>
      <w:tr w:rsidR="00926689" w14:paraId="15D3018C" w14:textId="77777777" w:rsidTr="00FF6DF5">
        <w:tc>
          <w:tcPr>
            <w:tcW w:w="1171" w:type="dxa"/>
            <w:shd w:val="clear" w:color="auto" w:fill="F094EE"/>
          </w:tcPr>
          <w:p w14:paraId="6B7E1521"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5EFD7884"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3D053E97"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0D3EEA25"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41A94543"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11E8333A" w14:textId="77777777" w:rsidTr="006A69B4">
        <w:tc>
          <w:tcPr>
            <w:tcW w:w="1171" w:type="dxa"/>
            <w:shd w:val="clear" w:color="auto" w:fill="D9D9D9" w:themeFill="background1" w:themeFillShade="D9"/>
          </w:tcPr>
          <w:p w14:paraId="5AEF020B" w14:textId="206C6F4C" w:rsidR="00926689" w:rsidRDefault="00926689" w:rsidP="00FF6DF5">
            <w:pPr>
              <w:spacing w:line="360" w:lineRule="auto"/>
              <w:jc w:val="both"/>
              <w:rPr>
                <w:rFonts w:ascii="Arial" w:eastAsia="Times New Roman" w:hAnsi="Arial" w:cs="Arial"/>
                <w:sz w:val="24"/>
                <w:szCs w:val="24"/>
              </w:rPr>
            </w:pPr>
          </w:p>
        </w:tc>
        <w:tc>
          <w:tcPr>
            <w:tcW w:w="1217" w:type="dxa"/>
            <w:shd w:val="clear" w:color="auto" w:fill="D9D9D9" w:themeFill="background1" w:themeFillShade="D9"/>
          </w:tcPr>
          <w:p w14:paraId="1E2E43F4" w14:textId="7AF66FED" w:rsidR="00926689" w:rsidRDefault="00926689" w:rsidP="00FF6DF5">
            <w:pPr>
              <w:spacing w:line="360" w:lineRule="auto"/>
              <w:jc w:val="both"/>
              <w:rPr>
                <w:rFonts w:ascii="Arial" w:eastAsia="Times New Roman" w:hAnsi="Arial" w:cs="Arial"/>
                <w:sz w:val="24"/>
                <w:szCs w:val="24"/>
              </w:rPr>
            </w:pPr>
          </w:p>
        </w:tc>
        <w:tc>
          <w:tcPr>
            <w:tcW w:w="1630" w:type="dxa"/>
            <w:shd w:val="clear" w:color="auto" w:fill="D9D9D9" w:themeFill="background1" w:themeFillShade="D9"/>
          </w:tcPr>
          <w:p w14:paraId="6FF1A6F4" w14:textId="5B30D593" w:rsidR="00926689" w:rsidRDefault="00926689" w:rsidP="00FF6DF5">
            <w:pPr>
              <w:spacing w:line="360" w:lineRule="auto"/>
              <w:jc w:val="both"/>
              <w:rPr>
                <w:rFonts w:ascii="Arial" w:eastAsia="Times New Roman" w:hAnsi="Arial" w:cs="Arial"/>
                <w:sz w:val="24"/>
                <w:szCs w:val="24"/>
              </w:rPr>
            </w:pPr>
          </w:p>
        </w:tc>
        <w:tc>
          <w:tcPr>
            <w:tcW w:w="1200" w:type="dxa"/>
            <w:shd w:val="clear" w:color="auto" w:fill="BF4E14" w:themeFill="accent2" w:themeFillShade="BF"/>
          </w:tcPr>
          <w:p w14:paraId="249ECB24" w14:textId="3940EDD9" w:rsidR="00926689" w:rsidRDefault="006B082C"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70" w:type="dxa"/>
            <w:shd w:val="clear" w:color="auto" w:fill="BF4E14" w:themeFill="accent2" w:themeFillShade="BF"/>
          </w:tcPr>
          <w:p w14:paraId="7AE3D826" w14:textId="698675D0" w:rsidR="00926689" w:rsidRDefault="006B082C"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r>
      <w:tr w:rsidR="00926689" w14:paraId="2C6F9B41" w14:textId="77777777" w:rsidTr="006A69B4">
        <w:tc>
          <w:tcPr>
            <w:tcW w:w="1171" w:type="dxa"/>
            <w:shd w:val="clear" w:color="auto" w:fill="BF4E14" w:themeFill="accent2" w:themeFillShade="BF"/>
          </w:tcPr>
          <w:p w14:paraId="1401F0A5" w14:textId="4F1379E1" w:rsidR="00926689" w:rsidRDefault="008C11F6"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c>
          <w:tcPr>
            <w:tcW w:w="1217" w:type="dxa"/>
            <w:shd w:val="clear" w:color="auto" w:fill="BF4E14" w:themeFill="accent2" w:themeFillShade="BF"/>
          </w:tcPr>
          <w:p w14:paraId="2979A2BD" w14:textId="22410CCB" w:rsidR="00926689" w:rsidRDefault="008C11F6"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c>
          <w:tcPr>
            <w:tcW w:w="1630" w:type="dxa"/>
            <w:shd w:val="clear" w:color="auto" w:fill="BF4E14" w:themeFill="accent2" w:themeFillShade="BF"/>
          </w:tcPr>
          <w:p w14:paraId="3A64FA5D" w14:textId="4B72EE5F" w:rsidR="00926689" w:rsidRDefault="008C11F6" w:rsidP="00FF6DF5">
            <w:pPr>
              <w:spacing w:line="360" w:lineRule="auto"/>
              <w:jc w:val="both"/>
              <w:rPr>
                <w:rFonts w:ascii="Arial" w:eastAsia="Times New Roman" w:hAnsi="Arial" w:cs="Arial"/>
                <w:sz w:val="24"/>
                <w:szCs w:val="24"/>
              </w:rPr>
            </w:pPr>
            <w:r>
              <w:rPr>
                <w:rFonts w:ascii="Arial" w:eastAsia="Times New Roman" w:hAnsi="Arial" w:cs="Arial"/>
                <w:sz w:val="24"/>
                <w:szCs w:val="24"/>
              </w:rPr>
              <w:t>7</w:t>
            </w:r>
          </w:p>
        </w:tc>
        <w:tc>
          <w:tcPr>
            <w:tcW w:w="1200" w:type="dxa"/>
          </w:tcPr>
          <w:p w14:paraId="4EE5831F" w14:textId="6BD7026F"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70" w:type="dxa"/>
          </w:tcPr>
          <w:p w14:paraId="55E42516" w14:textId="22CFF429"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r>
      <w:tr w:rsidR="00926689" w14:paraId="23BCDBE7" w14:textId="77777777" w:rsidTr="00BA743C">
        <w:tc>
          <w:tcPr>
            <w:tcW w:w="1171" w:type="dxa"/>
          </w:tcPr>
          <w:p w14:paraId="50A3D36B" w14:textId="31C6DCA1"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12</w:t>
            </w:r>
          </w:p>
        </w:tc>
        <w:tc>
          <w:tcPr>
            <w:tcW w:w="1217" w:type="dxa"/>
          </w:tcPr>
          <w:p w14:paraId="37F2A2A9" w14:textId="7A5BE26A"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0D02B4">
              <w:rPr>
                <w:rFonts w:ascii="Arial" w:eastAsia="Times New Roman" w:hAnsi="Arial" w:cs="Arial"/>
                <w:sz w:val="24"/>
                <w:szCs w:val="24"/>
              </w:rPr>
              <w:t>3</w:t>
            </w:r>
          </w:p>
        </w:tc>
        <w:tc>
          <w:tcPr>
            <w:tcW w:w="1630" w:type="dxa"/>
            <w:shd w:val="clear" w:color="auto" w:fill="F3DA9D"/>
          </w:tcPr>
          <w:p w14:paraId="725711B9" w14:textId="429E35F8"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0D02B4">
              <w:rPr>
                <w:rFonts w:ascii="Arial" w:eastAsia="Times New Roman" w:hAnsi="Arial" w:cs="Arial"/>
                <w:sz w:val="24"/>
                <w:szCs w:val="24"/>
              </w:rPr>
              <w:t>4</w:t>
            </w:r>
          </w:p>
        </w:tc>
        <w:tc>
          <w:tcPr>
            <w:tcW w:w="1200" w:type="dxa"/>
          </w:tcPr>
          <w:p w14:paraId="114FC85E" w14:textId="1059E8A9"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0D02B4">
              <w:rPr>
                <w:rFonts w:ascii="Arial" w:eastAsia="Times New Roman" w:hAnsi="Arial" w:cs="Arial"/>
                <w:sz w:val="24"/>
                <w:szCs w:val="24"/>
              </w:rPr>
              <w:t>5</w:t>
            </w:r>
          </w:p>
        </w:tc>
        <w:tc>
          <w:tcPr>
            <w:tcW w:w="1270" w:type="dxa"/>
          </w:tcPr>
          <w:p w14:paraId="3CC66FD4" w14:textId="6E98D1F6"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0D02B4">
              <w:rPr>
                <w:rFonts w:ascii="Arial" w:eastAsia="Times New Roman" w:hAnsi="Arial" w:cs="Arial"/>
                <w:sz w:val="24"/>
                <w:szCs w:val="24"/>
              </w:rPr>
              <w:t>6</w:t>
            </w:r>
          </w:p>
        </w:tc>
      </w:tr>
      <w:tr w:rsidR="00926689" w14:paraId="79D56930" w14:textId="77777777" w:rsidTr="00BA743C">
        <w:tc>
          <w:tcPr>
            <w:tcW w:w="1171" w:type="dxa"/>
          </w:tcPr>
          <w:p w14:paraId="1F4CF620" w14:textId="4E159082"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c>
          <w:tcPr>
            <w:tcW w:w="1217" w:type="dxa"/>
          </w:tcPr>
          <w:p w14:paraId="668AEEDB" w14:textId="704AC513"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D02B4">
              <w:rPr>
                <w:rFonts w:ascii="Arial" w:eastAsia="Times New Roman" w:hAnsi="Arial" w:cs="Arial"/>
                <w:sz w:val="24"/>
                <w:szCs w:val="24"/>
              </w:rPr>
              <w:t>0</w:t>
            </w:r>
          </w:p>
        </w:tc>
        <w:tc>
          <w:tcPr>
            <w:tcW w:w="1630" w:type="dxa"/>
            <w:shd w:val="clear" w:color="auto" w:fill="F3DA9D"/>
          </w:tcPr>
          <w:p w14:paraId="7AFA4177" w14:textId="1F1AEE6E"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D02B4">
              <w:rPr>
                <w:rFonts w:ascii="Arial" w:eastAsia="Times New Roman" w:hAnsi="Arial" w:cs="Arial"/>
                <w:sz w:val="24"/>
                <w:szCs w:val="24"/>
              </w:rPr>
              <w:t>1</w:t>
            </w:r>
          </w:p>
        </w:tc>
        <w:tc>
          <w:tcPr>
            <w:tcW w:w="1200" w:type="dxa"/>
          </w:tcPr>
          <w:p w14:paraId="6DAE605F" w14:textId="29758C6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D02B4">
              <w:rPr>
                <w:rFonts w:ascii="Arial" w:eastAsia="Times New Roman" w:hAnsi="Arial" w:cs="Arial"/>
                <w:sz w:val="24"/>
                <w:szCs w:val="24"/>
              </w:rPr>
              <w:t>2</w:t>
            </w:r>
          </w:p>
        </w:tc>
        <w:tc>
          <w:tcPr>
            <w:tcW w:w="1270" w:type="dxa"/>
          </w:tcPr>
          <w:p w14:paraId="55B41D50" w14:textId="647A752A"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D02B4">
              <w:rPr>
                <w:rFonts w:ascii="Arial" w:eastAsia="Times New Roman" w:hAnsi="Arial" w:cs="Arial"/>
                <w:sz w:val="24"/>
                <w:szCs w:val="24"/>
              </w:rPr>
              <w:t>3</w:t>
            </w:r>
          </w:p>
        </w:tc>
      </w:tr>
      <w:tr w:rsidR="00926689" w14:paraId="039EA3E9" w14:textId="77777777" w:rsidTr="00BA743C">
        <w:tc>
          <w:tcPr>
            <w:tcW w:w="1171" w:type="dxa"/>
          </w:tcPr>
          <w:p w14:paraId="0B31628F" w14:textId="62264670"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D02B4">
              <w:rPr>
                <w:rFonts w:ascii="Arial" w:eastAsia="Times New Roman" w:hAnsi="Arial" w:cs="Arial"/>
                <w:sz w:val="24"/>
                <w:szCs w:val="24"/>
              </w:rPr>
              <w:t>4</w:t>
            </w:r>
          </w:p>
        </w:tc>
        <w:tc>
          <w:tcPr>
            <w:tcW w:w="1217" w:type="dxa"/>
          </w:tcPr>
          <w:p w14:paraId="009EAED7" w14:textId="507038A2"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630" w:type="dxa"/>
            <w:shd w:val="clear" w:color="auto" w:fill="F3DA9D"/>
          </w:tcPr>
          <w:p w14:paraId="62A62BFF" w14:textId="46F9EBE4"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c>
          <w:tcPr>
            <w:tcW w:w="1200" w:type="dxa"/>
          </w:tcPr>
          <w:p w14:paraId="1BF2B0D4" w14:textId="07A82781"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27</w:t>
            </w:r>
          </w:p>
        </w:tc>
        <w:tc>
          <w:tcPr>
            <w:tcW w:w="1270" w:type="dxa"/>
          </w:tcPr>
          <w:p w14:paraId="48767621" w14:textId="773FE7F7"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28</w:t>
            </w:r>
          </w:p>
        </w:tc>
      </w:tr>
    </w:tbl>
    <w:p w14:paraId="73B07B8F"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64148A5D" w14:textId="77777777" w:rsidTr="00FF6DF5">
        <w:tc>
          <w:tcPr>
            <w:tcW w:w="6488" w:type="dxa"/>
            <w:gridSpan w:val="5"/>
            <w:shd w:val="clear" w:color="auto" w:fill="E59EDC" w:themeFill="accent5" w:themeFillTint="66"/>
          </w:tcPr>
          <w:p w14:paraId="42236CDF" w14:textId="0F8352D4" w:rsidR="000D02B4" w:rsidRDefault="000D02B4" w:rsidP="000D02B4">
            <w:pPr>
              <w:spacing w:line="360" w:lineRule="auto"/>
              <w:jc w:val="center"/>
              <w:rPr>
                <w:rFonts w:ascii="Arial" w:eastAsia="Times New Roman" w:hAnsi="Arial" w:cs="Arial"/>
                <w:sz w:val="24"/>
                <w:szCs w:val="24"/>
              </w:rPr>
            </w:pPr>
            <w:r>
              <w:rPr>
                <w:rFonts w:ascii="Arial" w:eastAsia="Times New Roman" w:hAnsi="Arial" w:cs="Arial"/>
                <w:sz w:val="24"/>
                <w:szCs w:val="24"/>
              </w:rPr>
              <w:t>FEBRERO</w:t>
            </w:r>
          </w:p>
        </w:tc>
      </w:tr>
      <w:tr w:rsidR="00926689" w14:paraId="11830D96" w14:textId="77777777" w:rsidTr="00FF6DF5">
        <w:tc>
          <w:tcPr>
            <w:tcW w:w="1171" w:type="dxa"/>
            <w:shd w:val="clear" w:color="auto" w:fill="F094EE"/>
          </w:tcPr>
          <w:p w14:paraId="030D0C7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26A33227"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5DC7D99C"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56F4258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6F51003D"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15DE996E" w14:textId="77777777" w:rsidTr="00BA743C">
        <w:tc>
          <w:tcPr>
            <w:tcW w:w="1171" w:type="dxa"/>
          </w:tcPr>
          <w:p w14:paraId="6BACFCD8" w14:textId="0742CC31" w:rsidR="00926689" w:rsidRDefault="00D175D8"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217" w:type="dxa"/>
          </w:tcPr>
          <w:p w14:paraId="666CE400" w14:textId="21B98FDB" w:rsidR="00926689" w:rsidRDefault="00D175D8"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630" w:type="dxa"/>
            <w:shd w:val="clear" w:color="auto" w:fill="F3DA9D"/>
          </w:tcPr>
          <w:p w14:paraId="7A73C5D0" w14:textId="6B092FDB" w:rsidR="00926689" w:rsidRDefault="00D175D8"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00" w:type="dxa"/>
          </w:tcPr>
          <w:p w14:paraId="4678B965" w14:textId="28315BDF" w:rsidR="00926689" w:rsidRDefault="00D175D8"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c>
          <w:tcPr>
            <w:tcW w:w="1270" w:type="dxa"/>
          </w:tcPr>
          <w:p w14:paraId="206D22D9" w14:textId="64C49DC5" w:rsidR="00926689" w:rsidRDefault="00D175D8"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r>
      <w:tr w:rsidR="00926689" w14:paraId="37743A86" w14:textId="77777777" w:rsidTr="00105D87">
        <w:tc>
          <w:tcPr>
            <w:tcW w:w="1171" w:type="dxa"/>
          </w:tcPr>
          <w:p w14:paraId="17B0C616" w14:textId="2D4F7565" w:rsidR="00926689" w:rsidRDefault="006C40D7"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217" w:type="dxa"/>
          </w:tcPr>
          <w:p w14:paraId="73AC0B83" w14:textId="0BA3E09C" w:rsidR="00926689" w:rsidRDefault="006C40D7"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630" w:type="dxa"/>
            <w:shd w:val="clear" w:color="auto" w:fill="8DD873" w:themeFill="accent6" w:themeFillTint="99"/>
          </w:tcPr>
          <w:p w14:paraId="2A429268" w14:textId="1116F42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1</w:t>
            </w:r>
          </w:p>
        </w:tc>
        <w:tc>
          <w:tcPr>
            <w:tcW w:w="1200" w:type="dxa"/>
          </w:tcPr>
          <w:p w14:paraId="56F77653" w14:textId="1DA47C79"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2</w:t>
            </w:r>
          </w:p>
        </w:tc>
        <w:tc>
          <w:tcPr>
            <w:tcW w:w="1270" w:type="dxa"/>
          </w:tcPr>
          <w:p w14:paraId="6E83201F" w14:textId="463DC75A"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3</w:t>
            </w:r>
          </w:p>
        </w:tc>
      </w:tr>
      <w:tr w:rsidR="00926689" w14:paraId="54A44A46" w14:textId="77777777" w:rsidTr="006A69B4">
        <w:tc>
          <w:tcPr>
            <w:tcW w:w="1171" w:type="dxa"/>
            <w:shd w:val="clear" w:color="auto" w:fill="BF4E14" w:themeFill="accent2" w:themeFillShade="BF"/>
          </w:tcPr>
          <w:p w14:paraId="00F60ADD" w14:textId="1A2D3C10"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6</w:t>
            </w:r>
          </w:p>
        </w:tc>
        <w:tc>
          <w:tcPr>
            <w:tcW w:w="1217" w:type="dxa"/>
            <w:shd w:val="clear" w:color="auto" w:fill="BF4E14" w:themeFill="accent2" w:themeFillShade="BF"/>
          </w:tcPr>
          <w:p w14:paraId="7A0B6E23" w14:textId="648754A3"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7</w:t>
            </w:r>
          </w:p>
        </w:tc>
        <w:tc>
          <w:tcPr>
            <w:tcW w:w="1630" w:type="dxa"/>
            <w:shd w:val="clear" w:color="auto" w:fill="BF4E14" w:themeFill="accent2" w:themeFillShade="BF"/>
          </w:tcPr>
          <w:p w14:paraId="238D3B37" w14:textId="089E6DC1"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8</w:t>
            </w:r>
          </w:p>
        </w:tc>
        <w:tc>
          <w:tcPr>
            <w:tcW w:w="1200" w:type="dxa"/>
          </w:tcPr>
          <w:p w14:paraId="7C256DCA" w14:textId="358D80F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9</w:t>
            </w:r>
          </w:p>
        </w:tc>
        <w:tc>
          <w:tcPr>
            <w:tcW w:w="1270" w:type="dxa"/>
          </w:tcPr>
          <w:p w14:paraId="42F1E328" w14:textId="025193E1" w:rsidR="00926689" w:rsidRDefault="006C40D7" w:rsidP="00FF6DF5">
            <w:pPr>
              <w:spacing w:line="360" w:lineRule="auto"/>
              <w:jc w:val="both"/>
              <w:rPr>
                <w:rFonts w:ascii="Arial" w:eastAsia="Times New Roman" w:hAnsi="Arial" w:cs="Arial"/>
                <w:sz w:val="24"/>
                <w:szCs w:val="24"/>
              </w:rPr>
            </w:pPr>
            <w:r>
              <w:rPr>
                <w:rFonts w:ascii="Arial" w:eastAsia="Times New Roman" w:hAnsi="Arial" w:cs="Arial"/>
                <w:sz w:val="24"/>
                <w:szCs w:val="24"/>
              </w:rPr>
              <w:t>20</w:t>
            </w:r>
          </w:p>
        </w:tc>
      </w:tr>
      <w:tr w:rsidR="00926689" w14:paraId="2F33EE05" w14:textId="77777777" w:rsidTr="005F264D">
        <w:tc>
          <w:tcPr>
            <w:tcW w:w="1171" w:type="dxa"/>
          </w:tcPr>
          <w:p w14:paraId="3DC249FA" w14:textId="74F7B76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B1E6E">
              <w:rPr>
                <w:rFonts w:ascii="Arial" w:eastAsia="Times New Roman" w:hAnsi="Arial" w:cs="Arial"/>
                <w:sz w:val="24"/>
                <w:szCs w:val="24"/>
              </w:rPr>
              <w:t>3</w:t>
            </w:r>
          </w:p>
        </w:tc>
        <w:tc>
          <w:tcPr>
            <w:tcW w:w="1217" w:type="dxa"/>
          </w:tcPr>
          <w:p w14:paraId="619CE0E6" w14:textId="614F9FE8"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B1E6E">
              <w:rPr>
                <w:rFonts w:ascii="Arial" w:eastAsia="Times New Roman" w:hAnsi="Arial" w:cs="Arial"/>
                <w:sz w:val="24"/>
                <w:szCs w:val="24"/>
              </w:rPr>
              <w:t>4</w:t>
            </w:r>
          </w:p>
        </w:tc>
        <w:tc>
          <w:tcPr>
            <w:tcW w:w="1630" w:type="dxa"/>
            <w:shd w:val="clear" w:color="auto" w:fill="8DD873" w:themeFill="accent6" w:themeFillTint="99"/>
          </w:tcPr>
          <w:p w14:paraId="5A6CB2AB" w14:textId="6164A9A4"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B1E6E">
              <w:rPr>
                <w:rFonts w:ascii="Arial" w:eastAsia="Times New Roman" w:hAnsi="Arial" w:cs="Arial"/>
                <w:sz w:val="24"/>
                <w:szCs w:val="24"/>
              </w:rPr>
              <w:t>5</w:t>
            </w:r>
          </w:p>
        </w:tc>
        <w:tc>
          <w:tcPr>
            <w:tcW w:w="1200" w:type="dxa"/>
          </w:tcPr>
          <w:p w14:paraId="170F1F2B" w14:textId="6AA4CB82"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B1E6E">
              <w:rPr>
                <w:rFonts w:ascii="Arial" w:eastAsia="Times New Roman" w:hAnsi="Arial" w:cs="Arial"/>
                <w:sz w:val="24"/>
                <w:szCs w:val="24"/>
              </w:rPr>
              <w:t>6</w:t>
            </w:r>
          </w:p>
        </w:tc>
        <w:tc>
          <w:tcPr>
            <w:tcW w:w="1270" w:type="dxa"/>
          </w:tcPr>
          <w:p w14:paraId="3A2B6E51" w14:textId="203AF8FC"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B1E6E">
              <w:rPr>
                <w:rFonts w:ascii="Arial" w:eastAsia="Times New Roman" w:hAnsi="Arial" w:cs="Arial"/>
                <w:sz w:val="24"/>
                <w:szCs w:val="24"/>
              </w:rPr>
              <w:t>7</w:t>
            </w:r>
          </w:p>
        </w:tc>
      </w:tr>
    </w:tbl>
    <w:p w14:paraId="223ABAF7"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7C5A62" w14:paraId="5EF15B8B" w14:textId="77777777" w:rsidTr="00FF6DF5">
        <w:tc>
          <w:tcPr>
            <w:tcW w:w="6488" w:type="dxa"/>
            <w:gridSpan w:val="5"/>
            <w:shd w:val="clear" w:color="auto" w:fill="E59EDC" w:themeFill="accent5" w:themeFillTint="66"/>
          </w:tcPr>
          <w:p w14:paraId="7C4ADC46" w14:textId="7C3CD9B9" w:rsidR="007C5A62" w:rsidRDefault="007C5A62" w:rsidP="00FF6DF5">
            <w:pPr>
              <w:spacing w:line="360" w:lineRule="auto"/>
              <w:jc w:val="center"/>
              <w:rPr>
                <w:rFonts w:ascii="Arial" w:eastAsia="Times New Roman" w:hAnsi="Arial" w:cs="Arial"/>
                <w:sz w:val="24"/>
                <w:szCs w:val="24"/>
              </w:rPr>
            </w:pPr>
            <w:r>
              <w:rPr>
                <w:rFonts w:ascii="Arial" w:eastAsia="Times New Roman" w:hAnsi="Arial" w:cs="Arial"/>
                <w:sz w:val="24"/>
                <w:szCs w:val="24"/>
              </w:rPr>
              <w:t>MARZO</w:t>
            </w:r>
          </w:p>
        </w:tc>
      </w:tr>
      <w:tr w:rsidR="007C5A62" w14:paraId="7C2B7F14" w14:textId="77777777" w:rsidTr="00FF6DF5">
        <w:tc>
          <w:tcPr>
            <w:tcW w:w="1171" w:type="dxa"/>
            <w:shd w:val="clear" w:color="auto" w:fill="F094EE"/>
          </w:tcPr>
          <w:p w14:paraId="6C51D5E9"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1A88337F"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762C5FAF"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1F5FA088"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329E40DF"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7C5A62" w14:paraId="66AC0CE1" w14:textId="77777777" w:rsidTr="005F264D">
        <w:tc>
          <w:tcPr>
            <w:tcW w:w="1171" w:type="dxa"/>
          </w:tcPr>
          <w:p w14:paraId="2BB71AD4"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217" w:type="dxa"/>
          </w:tcPr>
          <w:p w14:paraId="2A8CF489"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630" w:type="dxa"/>
            <w:shd w:val="clear" w:color="auto" w:fill="8DD873" w:themeFill="accent6" w:themeFillTint="99"/>
          </w:tcPr>
          <w:p w14:paraId="7C8DE41D"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00" w:type="dxa"/>
          </w:tcPr>
          <w:p w14:paraId="6A751D26"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c>
          <w:tcPr>
            <w:tcW w:w="1270" w:type="dxa"/>
          </w:tcPr>
          <w:p w14:paraId="29EC3B4F"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r>
      <w:tr w:rsidR="007C5A62" w14:paraId="1E0BC028" w14:textId="77777777" w:rsidTr="005F264D">
        <w:tc>
          <w:tcPr>
            <w:tcW w:w="1171" w:type="dxa"/>
          </w:tcPr>
          <w:p w14:paraId="71770301"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217" w:type="dxa"/>
          </w:tcPr>
          <w:p w14:paraId="7DBB3372"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630" w:type="dxa"/>
            <w:shd w:val="clear" w:color="auto" w:fill="8DD873" w:themeFill="accent6" w:themeFillTint="99"/>
          </w:tcPr>
          <w:p w14:paraId="11B1A6CF"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11</w:t>
            </w:r>
          </w:p>
        </w:tc>
        <w:tc>
          <w:tcPr>
            <w:tcW w:w="1200" w:type="dxa"/>
          </w:tcPr>
          <w:p w14:paraId="6759198E"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12</w:t>
            </w:r>
          </w:p>
        </w:tc>
        <w:tc>
          <w:tcPr>
            <w:tcW w:w="1270" w:type="dxa"/>
          </w:tcPr>
          <w:p w14:paraId="60364BEE"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13</w:t>
            </w:r>
          </w:p>
        </w:tc>
      </w:tr>
      <w:tr w:rsidR="007C5A62" w14:paraId="4B412447" w14:textId="77777777" w:rsidTr="005F264D">
        <w:tc>
          <w:tcPr>
            <w:tcW w:w="1171" w:type="dxa"/>
          </w:tcPr>
          <w:p w14:paraId="43D77814"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16</w:t>
            </w:r>
          </w:p>
        </w:tc>
        <w:tc>
          <w:tcPr>
            <w:tcW w:w="1217" w:type="dxa"/>
          </w:tcPr>
          <w:p w14:paraId="3C265DEC"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17</w:t>
            </w:r>
          </w:p>
        </w:tc>
        <w:tc>
          <w:tcPr>
            <w:tcW w:w="1630" w:type="dxa"/>
            <w:shd w:val="clear" w:color="auto" w:fill="FC9694"/>
          </w:tcPr>
          <w:p w14:paraId="26EE0B97"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200" w:type="dxa"/>
            <w:shd w:val="clear" w:color="auto" w:fill="BF4E14" w:themeFill="accent2" w:themeFillShade="BF"/>
          </w:tcPr>
          <w:p w14:paraId="153F6611"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c>
          <w:tcPr>
            <w:tcW w:w="1270" w:type="dxa"/>
          </w:tcPr>
          <w:p w14:paraId="3C3B5538"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20</w:t>
            </w:r>
          </w:p>
        </w:tc>
      </w:tr>
      <w:tr w:rsidR="007C5A62" w14:paraId="47762E49" w14:textId="77777777" w:rsidTr="005F264D">
        <w:tc>
          <w:tcPr>
            <w:tcW w:w="1171" w:type="dxa"/>
          </w:tcPr>
          <w:p w14:paraId="1D1996F4"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23</w:t>
            </w:r>
          </w:p>
        </w:tc>
        <w:tc>
          <w:tcPr>
            <w:tcW w:w="1217" w:type="dxa"/>
          </w:tcPr>
          <w:p w14:paraId="79C0DC57"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24</w:t>
            </w:r>
          </w:p>
        </w:tc>
        <w:tc>
          <w:tcPr>
            <w:tcW w:w="1630" w:type="dxa"/>
            <w:shd w:val="clear" w:color="auto" w:fill="FC9694"/>
          </w:tcPr>
          <w:p w14:paraId="76D1DD4E"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200" w:type="dxa"/>
          </w:tcPr>
          <w:p w14:paraId="6C23E229"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c>
          <w:tcPr>
            <w:tcW w:w="1270" w:type="dxa"/>
          </w:tcPr>
          <w:p w14:paraId="37A81D3B"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27</w:t>
            </w:r>
          </w:p>
        </w:tc>
      </w:tr>
      <w:tr w:rsidR="008D6437" w14:paraId="2E598C33" w14:textId="77777777" w:rsidTr="006A69B4">
        <w:tc>
          <w:tcPr>
            <w:tcW w:w="1171" w:type="dxa"/>
            <w:shd w:val="clear" w:color="auto" w:fill="BF4E14" w:themeFill="accent2" w:themeFillShade="BF"/>
          </w:tcPr>
          <w:p w14:paraId="65129BB4" w14:textId="6E9E5454" w:rsidR="008D6437"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217" w:type="dxa"/>
            <w:shd w:val="clear" w:color="auto" w:fill="BF4E14" w:themeFill="accent2" w:themeFillShade="BF"/>
          </w:tcPr>
          <w:p w14:paraId="15EC2455" w14:textId="48A11235" w:rsidR="008D6437"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31</w:t>
            </w:r>
          </w:p>
        </w:tc>
        <w:tc>
          <w:tcPr>
            <w:tcW w:w="1630" w:type="dxa"/>
            <w:shd w:val="clear" w:color="auto" w:fill="D9D9D9" w:themeFill="background1" w:themeFillShade="D9"/>
          </w:tcPr>
          <w:p w14:paraId="1F3A7F7D" w14:textId="77777777" w:rsidR="008D6437" w:rsidRDefault="008D6437" w:rsidP="00FF6DF5">
            <w:pPr>
              <w:spacing w:line="360" w:lineRule="auto"/>
              <w:jc w:val="both"/>
              <w:rPr>
                <w:rFonts w:ascii="Arial" w:eastAsia="Times New Roman" w:hAnsi="Arial" w:cs="Arial"/>
                <w:sz w:val="24"/>
                <w:szCs w:val="24"/>
              </w:rPr>
            </w:pPr>
          </w:p>
        </w:tc>
        <w:tc>
          <w:tcPr>
            <w:tcW w:w="1200" w:type="dxa"/>
            <w:shd w:val="clear" w:color="auto" w:fill="D9D9D9" w:themeFill="background1" w:themeFillShade="D9"/>
          </w:tcPr>
          <w:p w14:paraId="22399124" w14:textId="77777777" w:rsidR="008D6437" w:rsidRDefault="008D6437" w:rsidP="00FF6DF5">
            <w:pPr>
              <w:spacing w:line="360" w:lineRule="auto"/>
              <w:jc w:val="both"/>
              <w:rPr>
                <w:rFonts w:ascii="Arial" w:eastAsia="Times New Roman" w:hAnsi="Arial" w:cs="Arial"/>
                <w:sz w:val="24"/>
                <w:szCs w:val="24"/>
              </w:rPr>
            </w:pPr>
          </w:p>
        </w:tc>
        <w:tc>
          <w:tcPr>
            <w:tcW w:w="1270" w:type="dxa"/>
            <w:shd w:val="clear" w:color="auto" w:fill="D9D9D9" w:themeFill="background1" w:themeFillShade="D9"/>
          </w:tcPr>
          <w:p w14:paraId="1581C46F" w14:textId="77777777" w:rsidR="008D6437" w:rsidRDefault="008D6437" w:rsidP="00FF6DF5">
            <w:pPr>
              <w:spacing w:line="360" w:lineRule="auto"/>
              <w:jc w:val="both"/>
              <w:rPr>
                <w:rFonts w:ascii="Arial" w:eastAsia="Times New Roman" w:hAnsi="Arial" w:cs="Arial"/>
                <w:sz w:val="24"/>
                <w:szCs w:val="24"/>
              </w:rPr>
            </w:pPr>
          </w:p>
        </w:tc>
      </w:tr>
    </w:tbl>
    <w:p w14:paraId="673F467C"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429497C0" w14:textId="77777777" w:rsidTr="00FF6DF5">
        <w:tc>
          <w:tcPr>
            <w:tcW w:w="6488" w:type="dxa"/>
            <w:gridSpan w:val="5"/>
            <w:shd w:val="clear" w:color="auto" w:fill="E59EDC" w:themeFill="accent5" w:themeFillTint="66"/>
          </w:tcPr>
          <w:p w14:paraId="07D2F1D8" w14:textId="3BA1D2B4" w:rsidR="00926689" w:rsidRDefault="000D02B4" w:rsidP="00FF6DF5">
            <w:pPr>
              <w:spacing w:line="360" w:lineRule="auto"/>
              <w:jc w:val="center"/>
              <w:rPr>
                <w:rFonts w:ascii="Arial" w:eastAsia="Times New Roman" w:hAnsi="Arial" w:cs="Arial"/>
                <w:sz w:val="24"/>
                <w:szCs w:val="24"/>
              </w:rPr>
            </w:pPr>
            <w:r>
              <w:rPr>
                <w:rFonts w:ascii="Arial" w:eastAsia="Times New Roman" w:hAnsi="Arial" w:cs="Arial"/>
                <w:sz w:val="24"/>
                <w:szCs w:val="24"/>
              </w:rPr>
              <w:t>ABRIL</w:t>
            </w:r>
          </w:p>
        </w:tc>
      </w:tr>
      <w:tr w:rsidR="00926689" w14:paraId="316D1F0D" w14:textId="77777777" w:rsidTr="00FF6DF5">
        <w:tc>
          <w:tcPr>
            <w:tcW w:w="1171" w:type="dxa"/>
            <w:shd w:val="clear" w:color="auto" w:fill="F094EE"/>
          </w:tcPr>
          <w:p w14:paraId="598E8800"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4C044D61"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5C1952DC"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528CACD8"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79CFBC06"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3AD32EF3" w14:textId="77777777" w:rsidTr="006A69B4">
        <w:tc>
          <w:tcPr>
            <w:tcW w:w="1171" w:type="dxa"/>
            <w:shd w:val="clear" w:color="auto" w:fill="D9D9D9" w:themeFill="background1" w:themeFillShade="D9"/>
          </w:tcPr>
          <w:p w14:paraId="424D0CB7" w14:textId="30AEFFD7" w:rsidR="00926689" w:rsidRDefault="00926689" w:rsidP="00FF6DF5">
            <w:pPr>
              <w:spacing w:line="360" w:lineRule="auto"/>
              <w:jc w:val="both"/>
              <w:rPr>
                <w:rFonts w:ascii="Arial" w:eastAsia="Times New Roman" w:hAnsi="Arial" w:cs="Arial"/>
                <w:sz w:val="24"/>
                <w:szCs w:val="24"/>
              </w:rPr>
            </w:pPr>
          </w:p>
        </w:tc>
        <w:tc>
          <w:tcPr>
            <w:tcW w:w="1217" w:type="dxa"/>
            <w:shd w:val="clear" w:color="auto" w:fill="D9D9D9" w:themeFill="background1" w:themeFillShade="D9"/>
          </w:tcPr>
          <w:p w14:paraId="20ED9DE7" w14:textId="44999D58" w:rsidR="00926689" w:rsidRDefault="00926689" w:rsidP="00FF6DF5">
            <w:pPr>
              <w:spacing w:line="360" w:lineRule="auto"/>
              <w:jc w:val="both"/>
              <w:rPr>
                <w:rFonts w:ascii="Arial" w:eastAsia="Times New Roman" w:hAnsi="Arial" w:cs="Arial"/>
                <w:sz w:val="24"/>
                <w:szCs w:val="24"/>
              </w:rPr>
            </w:pPr>
          </w:p>
        </w:tc>
        <w:tc>
          <w:tcPr>
            <w:tcW w:w="1630" w:type="dxa"/>
            <w:shd w:val="clear" w:color="auto" w:fill="BF4E14" w:themeFill="accent2" w:themeFillShade="BF"/>
          </w:tcPr>
          <w:p w14:paraId="56CF5D17" w14:textId="3703FD53"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00" w:type="dxa"/>
            <w:shd w:val="clear" w:color="auto" w:fill="BF4E14" w:themeFill="accent2" w:themeFillShade="BF"/>
          </w:tcPr>
          <w:p w14:paraId="6C3321B5" w14:textId="18F5650A"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270" w:type="dxa"/>
            <w:shd w:val="clear" w:color="auto" w:fill="BF4E14" w:themeFill="accent2" w:themeFillShade="BF"/>
          </w:tcPr>
          <w:p w14:paraId="00A0FB3E" w14:textId="290BE33A"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r>
      <w:tr w:rsidR="00926689" w14:paraId="563EA8B7" w14:textId="77777777" w:rsidTr="005F264D">
        <w:tc>
          <w:tcPr>
            <w:tcW w:w="1171" w:type="dxa"/>
            <w:shd w:val="clear" w:color="auto" w:fill="BF4E14" w:themeFill="accent2" w:themeFillShade="BF"/>
          </w:tcPr>
          <w:p w14:paraId="52BCE74F" w14:textId="7F34FE4D"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c>
          <w:tcPr>
            <w:tcW w:w="1217" w:type="dxa"/>
          </w:tcPr>
          <w:p w14:paraId="3402AE7F" w14:textId="17F1B33D"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7</w:t>
            </w:r>
          </w:p>
        </w:tc>
        <w:tc>
          <w:tcPr>
            <w:tcW w:w="1630" w:type="dxa"/>
            <w:shd w:val="clear" w:color="auto" w:fill="FC9694"/>
          </w:tcPr>
          <w:p w14:paraId="65ED0E15" w14:textId="510018B0"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00" w:type="dxa"/>
          </w:tcPr>
          <w:p w14:paraId="52423490" w14:textId="158135DF"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270" w:type="dxa"/>
          </w:tcPr>
          <w:p w14:paraId="50E75898" w14:textId="246C75A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0</w:t>
            </w:r>
          </w:p>
        </w:tc>
      </w:tr>
      <w:tr w:rsidR="00926689" w14:paraId="69080AFD" w14:textId="77777777" w:rsidTr="005F264D">
        <w:tc>
          <w:tcPr>
            <w:tcW w:w="1171" w:type="dxa"/>
          </w:tcPr>
          <w:p w14:paraId="3CDB6B18" w14:textId="7FEA4852"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3</w:t>
            </w:r>
          </w:p>
        </w:tc>
        <w:tc>
          <w:tcPr>
            <w:tcW w:w="1217" w:type="dxa"/>
          </w:tcPr>
          <w:p w14:paraId="48A83FCD" w14:textId="4FEBCAB2"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4</w:t>
            </w:r>
          </w:p>
        </w:tc>
        <w:tc>
          <w:tcPr>
            <w:tcW w:w="1630" w:type="dxa"/>
            <w:shd w:val="clear" w:color="auto" w:fill="FC9694"/>
          </w:tcPr>
          <w:p w14:paraId="79A46B45" w14:textId="618C440F"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5</w:t>
            </w:r>
          </w:p>
        </w:tc>
        <w:tc>
          <w:tcPr>
            <w:tcW w:w="1200" w:type="dxa"/>
          </w:tcPr>
          <w:p w14:paraId="33B42111" w14:textId="1045EE8C"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6</w:t>
            </w:r>
          </w:p>
        </w:tc>
        <w:tc>
          <w:tcPr>
            <w:tcW w:w="1270" w:type="dxa"/>
          </w:tcPr>
          <w:p w14:paraId="20654B57" w14:textId="70EA1BD9"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7</w:t>
            </w:r>
          </w:p>
        </w:tc>
      </w:tr>
      <w:tr w:rsidR="00926689" w14:paraId="4A7BD4C6" w14:textId="77777777" w:rsidTr="0086581A">
        <w:tc>
          <w:tcPr>
            <w:tcW w:w="1171" w:type="dxa"/>
          </w:tcPr>
          <w:p w14:paraId="749A8990" w14:textId="0726B4C1"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0</w:t>
            </w:r>
          </w:p>
        </w:tc>
        <w:tc>
          <w:tcPr>
            <w:tcW w:w="1217" w:type="dxa"/>
          </w:tcPr>
          <w:p w14:paraId="679C4A9A" w14:textId="24F254B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1</w:t>
            </w:r>
          </w:p>
        </w:tc>
        <w:tc>
          <w:tcPr>
            <w:tcW w:w="1630" w:type="dxa"/>
            <w:shd w:val="clear" w:color="auto" w:fill="D9F2D0" w:themeFill="accent6" w:themeFillTint="33"/>
          </w:tcPr>
          <w:p w14:paraId="71E6E85C" w14:textId="7C269610"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2</w:t>
            </w:r>
          </w:p>
        </w:tc>
        <w:tc>
          <w:tcPr>
            <w:tcW w:w="1200" w:type="dxa"/>
          </w:tcPr>
          <w:p w14:paraId="426CF946" w14:textId="18634FC2"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3</w:t>
            </w:r>
          </w:p>
        </w:tc>
        <w:tc>
          <w:tcPr>
            <w:tcW w:w="1270" w:type="dxa"/>
          </w:tcPr>
          <w:p w14:paraId="69A3C2FA" w14:textId="1474FF7D"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4</w:t>
            </w:r>
          </w:p>
        </w:tc>
      </w:tr>
      <w:tr w:rsidR="00926689" w14:paraId="64517799" w14:textId="77777777" w:rsidTr="0086581A">
        <w:tc>
          <w:tcPr>
            <w:tcW w:w="1171" w:type="dxa"/>
          </w:tcPr>
          <w:p w14:paraId="0B9E959C" w14:textId="52B0B041"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7</w:t>
            </w:r>
          </w:p>
        </w:tc>
        <w:tc>
          <w:tcPr>
            <w:tcW w:w="1217" w:type="dxa"/>
          </w:tcPr>
          <w:p w14:paraId="5DDE47CE" w14:textId="641D6092"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28</w:t>
            </w:r>
          </w:p>
        </w:tc>
        <w:tc>
          <w:tcPr>
            <w:tcW w:w="1630" w:type="dxa"/>
            <w:shd w:val="clear" w:color="auto" w:fill="D9F2D0" w:themeFill="accent6" w:themeFillTint="33"/>
          </w:tcPr>
          <w:p w14:paraId="33758447" w14:textId="0C329A91"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29</w:t>
            </w:r>
          </w:p>
        </w:tc>
        <w:tc>
          <w:tcPr>
            <w:tcW w:w="1200" w:type="dxa"/>
          </w:tcPr>
          <w:p w14:paraId="3E60547C" w14:textId="66A09D7F"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270" w:type="dxa"/>
            <w:shd w:val="clear" w:color="auto" w:fill="D9D9D9" w:themeFill="background1" w:themeFillShade="D9"/>
          </w:tcPr>
          <w:p w14:paraId="1095F7D6" w14:textId="2B0EB073" w:rsidR="00926689" w:rsidRDefault="00CF5439" w:rsidP="00CF5439">
            <w:pPr>
              <w:tabs>
                <w:tab w:val="left" w:pos="900"/>
              </w:tabs>
              <w:spacing w:line="360" w:lineRule="auto"/>
              <w:jc w:val="both"/>
              <w:rPr>
                <w:rFonts w:ascii="Arial" w:eastAsia="Times New Roman" w:hAnsi="Arial" w:cs="Arial"/>
                <w:sz w:val="24"/>
                <w:szCs w:val="24"/>
              </w:rPr>
            </w:pPr>
            <w:r>
              <w:rPr>
                <w:rFonts w:ascii="Arial" w:eastAsia="Times New Roman" w:hAnsi="Arial" w:cs="Arial"/>
                <w:sz w:val="24"/>
                <w:szCs w:val="24"/>
              </w:rPr>
              <w:tab/>
            </w:r>
          </w:p>
        </w:tc>
      </w:tr>
    </w:tbl>
    <w:p w14:paraId="7D6E3422"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3A33C50F" w14:textId="77777777" w:rsidTr="00FF6DF5">
        <w:tc>
          <w:tcPr>
            <w:tcW w:w="6488" w:type="dxa"/>
            <w:gridSpan w:val="5"/>
            <w:shd w:val="clear" w:color="auto" w:fill="E59EDC" w:themeFill="accent5" w:themeFillTint="66"/>
          </w:tcPr>
          <w:p w14:paraId="4AD07560" w14:textId="3D86771B" w:rsidR="00926689" w:rsidRDefault="000D02B4" w:rsidP="00FF6DF5">
            <w:pPr>
              <w:spacing w:line="360" w:lineRule="auto"/>
              <w:jc w:val="center"/>
              <w:rPr>
                <w:rFonts w:ascii="Arial" w:eastAsia="Times New Roman" w:hAnsi="Arial" w:cs="Arial"/>
                <w:sz w:val="24"/>
                <w:szCs w:val="24"/>
              </w:rPr>
            </w:pPr>
            <w:r>
              <w:rPr>
                <w:rFonts w:ascii="Arial" w:eastAsia="Times New Roman" w:hAnsi="Arial" w:cs="Arial"/>
                <w:sz w:val="24"/>
                <w:szCs w:val="24"/>
              </w:rPr>
              <w:t>MAYO</w:t>
            </w:r>
          </w:p>
        </w:tc>
      </w:tr>
      <w:tr w:rsidR="00926689" w14:paraId="6A561E74" w14:textId="77777777" w:rsidTr="00FF6DF5">
        <w:tc>
          <w:tcPr>
            <w:tcW w:w="1171" w:type="dxa"/>
            <w:shd w:val="clear" w:color="auto" w:fill="F094EE"/>
          </w:tcPr>
          <w:p w14:paraId="6F1B9A7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110225D8"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1A729C1F"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39DC242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4D630225"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5E2A5494" w14:textId="77777777" w:rsidTr="006A69B4">
        <w:tc>
          <w:tcPr>
            <w:tcW w:w="1171" w:type="dxa"/>
            <w:shd w:val="clear" w:color="auto" w:fill="D9D9D9" w:themeFill="background1" w:themeFillShade="D9"/>
          </w:tcPr>
          <w:p w14:paraId="04DB4041" w14:textId="6D93EDA3" w:rsidR="00926689" w:rsidRDefault="00926689" w:rsidP="00FF6DF5">
            <w:pPr>
              <w:spacing w:line="360" w:lineRule="auto"/>
              <w:jc w:val="both"/>
              <w:rPr>
                <w:rFonts w:ascii="Arial" w:eastAsia="Times New Roman" w:hAnsi="Arial" w:cs="Arial"/>
                <w:sz w:val="24"/>
                <w:szCs w:val="24"/>
              </w:rPr>
            </w:pPr>
          </w:p>
        </w:tc>
        <w:tc>
          <w:tcPr>
            <w:tcW w:w="1217" w:type="dxa"/>
            <w:shd w:val="clear" w:color="auto" w:fill="D9D9D9" w:themeFill="background1" w:themeFillShade="D9"/>
          </w:tcPr>
          <w:p w14:paraId="6A3CB79B" w14:textId="5F107974" w:rsidR="00926689" w:rsidRDefault="00926689" w:rsidP="00FF6DF5">
            <w:pPr>
              <w:spacing w:line="360" w:lineRule="auto"/>
              <w:jc w:val="both"/>
              <w:rPr>
                <w:rFonts w:ascii="Arial" w:eastAsia="Times New Roman" w:hAnsi="Arial" w:cs="Arial"/>
                <w:sz w:val="24"/>
                <w:szCs w:val="24"/>
              </w:rPr>
            </w:pPr>
          </w:p>
        </w:tc>
        <w:tc>
          <w:tcPr>
            <w:tcW w:w="1630" w:type="dxa"/>
            <w:shd w:val="clear" w:color="auto" w:fill="D9D9D9" w:themeFill="background1" w:themeFillShade="D9"/>
          </w:tcPr>
          <w:p w14:paraId="365CA5C7" w14:textId="16103F12" w:rsidR="00926689" w:rsidRDefault="00926689" w:rsidP="00FF6DF5">
            <w:pPr>
              <w:spacing w:line="360" w:lineRule="auto"/>
              <w:jc w:val="both"/>
              <w:rPr>
                <w:rFonts w:ascii="Arial" w:eastAsia="Times New Roman" w:hAnsi="Arial" w:cs="Arial"/>
                <w:sz w:val="24"/>
                <w:szCs w:val="24"/>
              </w:rPr>
            </w:pPr>
          </w:p>
        </w:tc>
        <w:tc>
          <w:tcPr>
            <w:tcW w:w="1200" w:type="dxa"/>
            <w:shd w:val="clear" w:color="auto" w:fill="D9D9D9" w:themeFill="background1" w:themeFillShade="D9"/>
          </w:tcPr>
          <w:p w14:paraId="1B508F6C" w14:textId="0850468C" w:rsidR="00926689" w:rsidRDefault="00926689" w:rsidP="00FF6DF5">
            <w:pPr>
              <w:spacing w:line="360" w:lineRule="auto"/>
              <w:jc w:val="both"/>
              <w:rPr>
                <w:rFonts w:ascii="Arial" w:eastAsia="Times New Roman" w:hAnsi="Arial" w:cs="Arial"/>
                <w:sz w:val="24"/>
                <w:szCs w:val="24"/>
              </w:rPr>
            </w:pPr>
          </w:p>
        </w:tc>
        <w:tc>
          <w:tcPr>
            <w:tcW w:w="1270" w:type="dxa"/>
            <w:shd w:val="clear" w:color="auto" w:fill="BF4E14" w:themeFill="accent2" w:themeFillShade="BF"/>
          </w:tcPr>
          <w:p w14:paraId="7C9AEAB0" w14:textId="79AE2E9F"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r>
      <w:tr w:rsidR="00926689" w14:paraId="0588879F" w14:textId="77777777" w:rsidTr="0086581A">
        <w:tc>
          <w:tcPr>
            <w:tcW w:w="1171" w:type="dxa"/>
          </w:tcPr>
          <w:p w14:paraId="18FB884F" w14:textId="66AB0E6D"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17" w:type="dxa"/>
          </w:tcPr>
          <w:p w14:paraId="04A910AD" w14:textId="1EB6506E"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c>
          <w:tcPr>
            <w:tcW w:w="1630" w:type="dxa"/>
            <w:shd w:val="clear" w:color="auto" w:fill="D9F2D0" w:themeFill="accent6" w:themeFillTint="33"/>
          </w:tcPr>
          <w:p w14:paraId="64F16562" w14:textId="1FFCE0A8"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c>
          <w:tcPr>
            <w:tcW w:w="1200" w:type="dxa"/>
          </w:tcPr>
          <w:p w14:paraId="1BCB44B5" w14:textId="706265B5" w:rsidR="00926689" w:rsidRDefault="00EA4F0F" w:rsidP="00FF6DF5">
            <w:pPr>
              <w:spacing w:line="360" w:lineRule="auto"/>
              <w:jc w:val="both"/>
              <w:rPr>
                <w:rFonts w:ascii="Arial" w:eastAsia="Times New Roman" w:hAnsi="Arial" w:cs="Arial"/>
                <w:sz w:val="24"/>
                <w:szCs w:val="24"/>
              </w:rPr>
            </w:pPr>
            <w:r>
              <w:rPr>
                <w:rFonts w:ascii="Arial" w:eastAsia="Times New Roman" w:hAnsi="Arial" w:cs="Arial"/>
                <w:sz w:val="24"/>
                <w:szCs w:val="24"/>
              </w:rPr>
              <w:t>7</w:t>
            </w:r>
          </w:p>
        </w:tc>
        <w:tc>
          <w:tcPr>
            <w:tcW w:w="1270" w:type="dxa"/>
          </w:tcPr>
          <w:p w14:paraId="6017A101" w14:textId="5A7BDD74" w:rsidR="00926689" w:rsidRDefault="00EA4F0F"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r>
      <w:tr w:rsidR="00926689" w14:paraId="6C2F9788" w14:textId="77777777" w:rsidTr="0086581A">
        <w:tc>
          <w:tcPr>
            <w:tcW w:w="1171" w:type="dxa"/>
          </w:tcPr>
          <w:p w14:paraId="61C79396" w14:textId="632521FE" w:rsidR="00926689" w:rsidRDefault="00EA4F0F" w:rsidP="00FF6DF5">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11</w:t>
            </w:r>
          </w:p>
        </w:tc>
        <w:tc>
          <w:tcPr>
            <w:tcW w:w="1217" w:type="dxa"/>
          </w:tcPr>
          <w:p w14:paraId="4075BD81" w14:textId="7105D932"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EA4F0F">
              <w:rPr>
                <w:rFonts w:ascii="Arial" w:eastAsia="Times New Roman" w:hAnsi="Arial" w:cs="Arial"/>
                <w:sz w:val="24"/>
                <w:szCs w:val="24"/>
              </w:rPr>
              <w:t>2</w:t>
            </w:r>
          </w:p>
        </w:tc>
        <w:tc>
          <w:tcPr>
            <w:tcW w:w="1630" w:type="dxa"/>
            <w:shd w:val="clear" w:color="auto" w:fill="D9F2D0" w:themeFill="accent6" w:themeFillTint="33"/>
          </w:tcPr>
          <w:p w14:paraId="7FF3D9CC" w14:textId="72E1C553"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EA4F0F">
              <w:rPr>
                <w:rFonts w:ascii="Arial" w:eastAsia="Times New Roman" w:hAnsi="Arial" w:cs="Arial"/>
                <w:sz w:val="24"/>
                <w:szCs w:val="24"/>
              </w:rPr>
              <w:t>3</w:t>
            </w:r>
          </w:p>
        </w:tc>
        <w:tc>
          <w:tcPr>
            <w:tcW w:w="1200" w:type="dxa"/>
          </w:tcPr>
          <w:p w14:paraId="48F76271" w14:textId="1231E556"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EA4F0F">
              <w:rPr>
                <w:rFonts w:ascii="Arial" w:eastAsia="Times New Roman" w:hAnsi="Arial" w:cs="Arial"/>
                <w:sz w:val="24"/>
                <w:szCs w:val="24"/>
              </w:rPr>
              <w:t>4</w:t>
            </w:r>
          </w:p>
        </w:tc>
        <w:tc>
          <w:tcPr>
            <w:tcW w:w="1270" w:type="dxa"/>
          </w:tcPr>
          <w:p w14:paraId="5588624A" w14:textId="39185979"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EA4F0F">
              <w:rPr>
                <w:rFonts w:ascii="Arial" w:eastAsia="Times New Roman" w:hAnsi="Arial" w:cs="Arial"/>
                <w:sz w:val="24"/>
                <w:szCs w:val="24"/>
              </w:rPr>
              <w:t>5</w:t>
            </w:r>
          </w:p>
        </w:tc>
      </w:tr>
      <w:tr w:rsidR="00926689" w14:paraId="1C146660" w14:textId="77777777" w:rsidTr="0086581A">
        <w:tc>
          <w:tcPr>
            <w:tcW w:w="1171" w:type="dxa"/>
          </w:tcPr>
          <w:p w14:paraId="78D536C3" w14:textId="008BA957"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217" w:type="dxa"/>
          </w:tcPr>
          <w:p w14:paraId="26A2C882" w14:textId="55090615"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c>
          <w:tcPr>
            <w:tcW w:w="1630" w:type="dxa"/>
            <w:shd w:val="clear" w:color="auto" w:fill="F2CEED" w:themeFill="accent5" w:themeFillTint="33"/>
          </w:tcPr>
          <w:p w14:paraId="4DF2EBD5" w14:textId="3AFAFBD9"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10BAA">
              <w:rPr>
                <w:rFonts w:ascii="Arial" w:eastAsia="Times New Roman" w:hAnsi="Arial" w:cs="Arial"/>
                <w:sz w:val="24"/>
                <w:szCs w:val="24"/>
              </w:rPr>
              <w:t>0</w:t>
            </w:r>
          </w:p>
        </w:tc>
        <w:tc>
          <w:tcPr>
            <w:tcW w:w="1200" w:type="dxa"/>
          </w:tcPr>
          <w:p w14:paraId="7B4E2497" w14:textId="1489A174"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10BAA">
              <w:rPr>
                <w:rFonts w:ascii="Arial" w:eastAsia="Times New Roman" w:hAnsi="Arial" w:cs="Arial"/>
                <w:sz w:val="24"/>
                <w:szCs w:val="24"/>
              </w:rPr>
              <w:t>1</w:t>
            </w:r>
          </w:p>
        </w:tc>
        <w:tc>
          <w:tcPr>
            <w:tcW w:w="1270" w:type="dxa"/>
          </w:tcPr>
          <w:p w14:paraId="7FDEA95E" w14:textId="4FEE3EC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10BAA">
              <w:rPr>
                <w:rFonts w:ascii="Arial" w:eastAsia="Times New Roman" w:hAnsi="Arial" w:cs="Arial"/>
                <w:sz w:val="24"/>
                <w:szCs w:val="24"/>
              </w:rPr>
              <w:t>2</w:t>
            </w:r>
          </w:p>
        </w:tc>
      </w:tr>
      <w:tr w:rsidR="00926689" w14:paraId="05824BB2" w14:textId="77777777" w:rsidTr="0086581A">
        <w:tc>
          <w:tcPr>
            <w:tcW w:w="1171" w:type="dxa"/>
          </w:tcPr>
          <w:p w14:paraId="55A821A7" w14:textId="2A61649D"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10BAA">
              <w:rPr>
                <w:rFonts w:ascii="Arial" w:eastAsia="Times New Roman" w:hAnsi="Arial" w:cs="Arial"/>
                <w:sz w:val="24"/>
                <w:szCs w:val="24"/>
              </w:rPr>
              <w:t>5</w:t>
            </w:r>
          </w:p>
        </w:tc>
        <w:tc>
          <w:tcPr>
            <w:tcW w:w="1217" w:type="dxa"/>
          </w:tcPr>
          <w:p w14:paraId="2E1FE706" w14:textId="21E20163"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c>
          <w:tcPr>
            <w:tcW w:w="1630" w:type="dxa"/>
            <w:shd w:val="clear" w:color="auto" w:fill="F2CEED" w:themeFill="accent5" w:themeFillTint="33"/>
          </w:tcPr>
          <w:p w14:paraId="18EEA57A" w14:textId="416D2EA6"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27</w:t>
            </w:r>
          </w:p>
        </w:tc>
        <w:tc>
          <w:tcPr>
            <w:tcW w:w="1200" w:type="dxa"/>
          </w:tcPr>
          <w:p w14:paraId="164EFA10" w14:textId="5F1775D5"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28</w:t>
            </w:r>
          </w:p>
        </w:tc>
        <w:tc>
          <w:tcPr>
            <w:tcW w:w="1270" w:type="dxa"/>
          </w:tcPr>
          <w:p w14:paraId="6EDBE8E3" w14:textId="6922B8D2"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29</w:t>
            </w:r>
          </w:p>
        </w:tc>
      </w:tr>
    </w:tbl>
    <w:p w14:paraId="7DA1FF6A"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C57993" w14:paraId="690470BD" w14:textId="77777777" w:rsidTr="003C5F11">
        <w:tc>
          <w:tcPr>
            <w:tcW w:w="6488" w:type="dxa"/>
            <w:gridSpan w:val="5"/>
            <w:shd w:val="clear" w:color="auto" w:fill="E59EDC" w:themeFill="accent5" w:themeFillTint="66"/>
          </w:tcPr>
          <w:p w14:paraId="46C40519" w14:textId="7AD696FF" w:rsidR="00C57993" w:rsidRDefault="00D175D8" w:rsidP="00FF6DF5">
            <w:pPr>
              <w:spacing w:line="360" w:lineRule="auto"/>
              <w:jc w:val="center"/>
              <w:rPr>
                <w:rFonts w:ascii="Arial" w:eastAsia="Times New Roman" w:hAnsi="Arial" w:cs="Arial"/>
                <w:sz w:val="24"/>
                <w:szCs w:val="24"/>
              </w:rPr>
            </w:pPr>
            <w:r>
              <w:rPr>
                <w:rFonts w:ascii="Arial" w:eastAsia="Times New Roman" w:hAnsi="Arial" w:cs="Arial"/>
                <w:sz w:val="24"/>
                <w:szCs w:val="24"/>
              </w:rPr>
              <w:t>JUNIO</w:t>
            </w:r>
          </w:p>
        </w:tc>
      </w:tr>
      <w:tr w:rsidR="00C57993" w14:paraId="5B4D6E59" w14:textId="77777777" w:rsidTr="003C5F11">
        <w:tc>
          <w:tcPr>
            <w:tcW w:w="1171" w:type="dxa"/>
            <w:shd w:val="clear" w:color="auto" w:fill="F094EE"/>
          </w:tcPr>
          <w:p w14:paraId="6A65E8A3"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629A9738"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5FA82FA9"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52394AF3"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7AFD1CF9"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C57993" w14:paraId="26FF2740" w14:textId="77777777" w:rsidTr="0086581A">
        <w:tc>
          <w:tcPr>
            <w:tcW w:w="1171" w:type="dxa"/>
          </w:tcPr>
          <w:p w14:paraId="448F29C5"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17" w:type="dxa"/>
          </w:tcPr>
          <w:p w14:paraId="43423173"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630" w:type="dxa"/>
            <w:shd w:val="clear" w:color="auto" w:fill="F2CEED" w:themeFill="accent5" w:themeFillTint="33"/>
          </w:tcPr>
          <w:p w14:paraId="5D6FDC2C"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200" w:type="dxa"/>
          </w:tcPr>
          <w:p w14:paraId="275E6432"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70" w:type="dxa"/>
          </w:tcPr>
          <w:p w14:paraId="6B368E54"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r>
      <w:tr w:rsidR="00C57993" w14:paraId="228DA0D4" w14:textId="77777777" w:rsidTr="0086581A">
        <w:tc>
          <w:tcPr>
            <w:tcW w:w="1171" w:type="dxa"/>
          </w:tcPr>
          <w:p w14:paraId="25918A1C"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17" w:type="dxa"/>
          </w:tcPr>
          <w:p w14:paraId="5B6C0F10"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630" w:type="dxa"/>
            <w:shd w:val="clear" w:color="auto" w:fill="F2CEED" w:themeFill="accent5" w:themeFillTint="33"/>
          </w:tcPr>
          <w:p w14:paraId="5B8AD02C"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200" w:type="dxa"/>
          </w:tcPr>
          <w:p w14:paraId="77610F62"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11</w:t>
            </w:r>
          </w:p>
        </w:tc>
        <w:tc>
          <w:tcPr>
            <w:tcW w:w="1270" w:type="dxa"/>
          </w:tcPr>
          <w:p w14:paraId="619815EA"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12</w:t>
            </w:r>
          </w:p>
        </w:tc>
      </w:tr>
      <w:tr w:rsidR="00C57993" w14:paraId="3FB52BAF" w14:textId="77777777" w:rsidTr="0086581A">
        <w:tc>
          <w:tcPr>
            <w:tcW w:w="1171" w:type="dxa"/>
          </w:tcPr>
          <w:p w14:paraId="2E5FB14B"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15</w:t>
            </w:r>
          </w:p>
        </w:tc>
        <w:tc>
          <w:tcPr>
            <w:tcW w:w="1217" w:type="dxa"/>
          </w:tcPr>
          <w:p w14:paraId="282160A4"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16</w:t>
            </w:r>
          </w:p>
        </w:tc>
        <w:tc>
          <w:tcPr>
            <w:tcW w:w="1630" w:type="dxa"/>
            <w:shd w:val="clear" w:color="auto" w:fill="F2CEED" w:themeFill="accent5" w:themeFillTint="33"/>
          </w:tcPr>
          <w:p w14:paraId="2385379D"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17</w:t>
            </w:r>
          </w:p>
        </w:tc>
        <w:tc>
          <w:tcPr>
            <w:tcW w:w="1200" w:type="dxa"/>
          </w:tcPr>
          <w:p w14:paraId="48B3592D"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270" w:type="dxa"/>
            <w:shd w:val="clear" w:color="auto" w:fill="B3E5A1" w:themeFill="accent6" w:themeFillTint="66"/>
          </w:tcPr>
          <w:p w14:paraId="2370F6B4"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r>
      <w:tr w:rsidR="00C57993" w14:paraId="202C3B94" w14:textId="77777777" w:rsidTr="006A69B4">
        <w:tc>
          <w:tcPr>
            <w:tcW w:w="1171" w:type="dxa"/>
            <w:shd w:val="clear" w:color="auto" w:fill="BF4E14" w:themeFill="accent2" w:themeFillShade="BF"/>
          </w:tcPr>
          <w:p w14:paraId="2459BFAD"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22</w:t>
            </w:r>
          </w:p>
        </w:tc>
        <w:tc>
          <w:tcPr>
            <w:tcW w:w="1217" w:type="dxa"/>
            <w:shd w:val="clear" w:color="auto" w:fill="BF4E14" w:themeFill="accent2" w:themeFillShade="BF"/>
          </w:tcPr>
          <w:p w14:paraId="221B274B"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23</w:t>
            </w:r>
          </w:p>
        </w:tc>
        <w:tc>
          <w:tcPr>
            <w:tcW w:w="1630" w:type="dxa"/>
            <w:shd w:val="clear" w:color="auto" w:fill="BF4E14" w:themeFill="accent2" w:themeFillShade="BF"/>
          </w:tcPr>
          <w:p w14:paraId="06BF1AC0"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24</w:t>
            </w:r>
          </w:p>
        </w:tc>
        <w:tc>
          <w:tcPr>
            <w:tcW w:w="1200" w:type="dxa"/>
            <w:shd w:val="clear" w:color="auto" w:fill="BF4E14" w:themeFill="accent2" w:themeFillShade="BF"/>
          </w:tcPr>
          <w:p w14:paraId="6C71FB8F"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270" w:type="dxa"/>
            <w:shd w:val="clear" w:color="auto" w:fill="BF4E14" w:themeFill="accent2" w:themeFillShade="BF"/>
          </w:tcPr>
          <w:p w14:paraId="6BCC858C"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r>
      <w:tr w:rsidR="00C57993" w14:paraId="14D496BD" w14:textId="77777777" w:rsidTr="006A69B4">
        <w:tc>
          <w:tcPr>
            <w:tcW w:w="1171" w:type="dxa"/>
            <w:shd w:val="clear" w:color="auto" w:fill="BF4E14" w:themeFill="accent2" w:themeFillShade="BF"/>
          </w:tcPr>
          <w:p w14:paraId="5BF67002"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29</w:t>
            </w:r>
          </w:p>
        </w:tc>
        <w:tc>
          <w:tcPr>
            <w:tcW w:w="1217" w:type="dxa"/>
            <w:shd w:val="clear" w:color="auto" w:fill="BF4E14" w:themeFill="accent2" w:themeFillShade="BF"/>
          </w:tcPr>
          <w:p w14:paraId="1833F55D"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630" w:type="dxa"/>
            <w:shd w:val="clear" w:color="auto" w:fill="D9D9D9" w:themeFill="background1" w:themeFillShade="D9"/>
          </w:tcPr>
          <w:p w14:paraId="1C58B532" w14:textId="77777777" w:rsidR="00C57993" w:rsidRDefault="00C57993" w:rsidP="00FF6DF5">
            <w:pPr>
              <w:spacing w:line="360" w:lineRule="auto"/>
              <w:jc w:val="both"/>
              <w:rPr>
                <w:rFonts w:ascii="Arial" w:eastAsia="Times New Roman" w:hAnsi="Arial" w:cs="Arial"/>
                <w:sz w:val="24"/>
                <w:szCs w:val="24"/>
              </w:rPr>
            </w:pPr>
          </w:p>
        </w:tc>
        <w:tc>
          <w:tcPr>
            <w:tcW w:w="1200" w:type="dxa"/>
            <w:shd w:val="clear" w:color="auto" w:fill="D9D9D9" w:themeFill="background1" w:themeFillShade="D9"/>
          </w:tcPr>
          <w:p w14:paraId="122C12CA" w14:textId="77777777" w:rsidR="00C57993" w:rsidRDefault="00C57993" w:rsidP="00FF6DF5">
            <w:pPr>
              <w:spacing w:line="360" w:lineRule="auto"/>
              <w:jc w:val="both"/>
              <w:rPr>
                <w:rFonts w:ascii="Arial" w:eastAsia="Times New Roman" w:hAnsi="Arial" w:cs="Arial"/>
                <w:sz w:val="24"/>
                <w:szCs w:val="24"/>
              </w:rPr>
            </w:pPr>
          </w:p>
        </w:tc>
        <w:tc>
          <w:tcPr>
            <w:tcW w:w="1270" w:type="dxa"/>
            <w:shd w:val="clear" w:color="auto" w:fill="D9D9D9" w:themeFill="background1" w:themeFillShade="D9"/>
          </w:tcPr>
          <w:p w14:paraId="3FD977C5" w14:textId="77777777" w:rsidR="00C57993" w:rsidRDefault="00C57993" w:rsidP="00FF6DF5">
            <w:pPr>
              <w:spacing w:line="360" w:lineRule="auto"/>
              <w:jc w:val="both"/>
              <w:rPr>
                <w:rFonts w:ascii="Arial" w:eastAsia="Times New Roman" w:hAnsi="Arial" w:cs="Arial"/>
                <w:sz w:val="24"/>
                <w:szCs w:val="24"/>
              </w:rPr>
            </w:pPr>
          </w:p>
        </w:tc>
      </w:tr>
    </w:tbl>
    <w:p w14:paraId="3B061188" w14:textId="77777777" w:rsidR="00D87A27" w:rsidRDefault="00D87A27" w:rsidP="009F1F4E">
      <w:pPr>
        <w:spacing w:line="360" w:lineRule="auto"/>
        <w:jc w:val="both"/>
        <w:rPr>
          <w:rFonts w:ascii="Arial" w:eastAsia="Times New Roman" w:hAnsi="Arial" w:cs="Arial"/>
          <w:sz w:val="24"/>
          <w:szCs w:val="24"/>
        </w:rPr>
      </w:pPr>
    </w:p>
    <w:p w14:paraId="20DE6C9F" w14:textId="2F321DEA" w:rsidR="00BD0DFD" w:rsidRDefault="00BD0DFD" w:rsidP="009F1F4E">
      <w:pPr>
        <w:spacing w:line="360" w:lineRule="auto"/>
        <w:jc w:val="both"/>
        <w:rPr>
          <w:rFonts w:ascii="Arial" w:eastAsia="Times New Roman" w:hAnsi="Arial" w:cs="Arial"/>
          <w:sz w:val="24"/>
          <w:szCs w:val="24"/>
        </w:rPr>
      </w:pPr>
      <w:r>
        <w:rPr>
          <w:rFonts w:ascii="Arial" w:eastAsia="Times New Roman" w:hAnsi="Arial" w:cs="Arial"/>
          <w:sz w:val="24"/>
          <w:szCs w:val="24"/>
        </w:rPr>
        <w:t>Unidades didácticas para 3º de Primaria</w:t>
      </w:r>
    </w:p>
    <w:tbl>
      <w:tblPr>
        <w:tblStyle w:val="Tablaconcuadrcula"/>
        <w:tblW w:w="0" w:type="auto"/>
        <w:tblLook w:val="04A0" w:firstRow="1" w:lastRow="0" w:firstColumn="1" w:lastColumn="0" w:noHBand="0" w:noVBand="1"/>
      </w:tblPr>
      <w:tblGrid>
        <w:gridCol w:w="1537"/>
        <w:gridCol w:w="2781"/>
        <w:gridCol w:w="1387"/>
        <w:gridCol w:w="2789"/>
      </w:tblGrid>
      <w:tr w:rsidR="0016234E" w14:paraId="12C23012" w14:textId="77777777" w:rsidTr="00AA266B">
        <w:tc>
          <w:tcPr>
            <w:tcW w:w="8494" w:type="dxa"/>
            <w:gridSpan w:val="4"/>
            <w:shd w:val="clear" w:color="auto" w:fill="F7FD77"/>
          </w:tcPr>
          <w:p w14:paraId="51B11D69" w14:textId="3FCF4C3E" w:rsidR="0016234E" w:rsidRDefault="0016234E" w:rsidP="00AA266B">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t>Nombre</w:t>
            </w:r>
            <w:r>
              <w:rPr>
                <w:rFonts w:ascii="Arial" w:eastAsia="Times New Roman" w:hAnsi="Arial" w:cs="Arial"/>
                <w:sz w:val="24"/>
                <w:szCs w:val="24"/>
              </w:rPr>
              <w:t xml:space="preserve">: </w:t>
            </w:r>
            <w:r w:rsidR="00AA266B">
              <w:rPr>
                <w:rFonts w:ascii="Arial" w:eastAsia="Times New Roman" w:hAnsi="Arial" w:cs="Arial"/>
                <w:sz w:val="24"/>
                <w:szCs w:val="24"/>
              </w:rPr>
              <w:t>Francia. La Bella y la Bestia/Ratatouille</w:t>
            </w:r>
          </w:p>
        </w:tc>
      </w:tr>
      <w:tr w:rsidR="0016234E" w14:paraId="3D7BD299" w14:textId="77777777" w:rsidTr="00F52C7C">
        <w:tc>
          <w:tcPr>
            <w:tcW w:w="1413" w:type="dxa"/>
            <w:shd w:val="clear" w:color="auto" w:fill="F7FD77"/>
          </w:tcPr>
          <w:p w14:paraId="18A1C454" w14:textId="106B4887" w:rsidR="0016234E" w:rsidRDefault="00726F4B" w:rsidP="009F1F4E">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w:t>
            </w:r>
            <w:r w:rsidR="005353F9" w:rsidRPr="005F1C16">
              <w:rPr>
                <w:rFonts w:ascii="Arial" w:eastAsia="Times New Roman" w:hAnsi="Arial" w:cs="Arial"/>
                <w:b/>
                <w:bCs/>
                <w:sz w:val="24"/>
                <w:szCs w:val="24"/>
              </w:rPr>
              <w:t>.</w:t>
            </w:r>
            <w:r w:rsidRPr="005F1C16">
              <w:rPr>
                <w:rFonts w:ascii="Arial" w:eastAsia="Times New Roman" w:hAnsi="Arial" w:cs="Arial"/>
                <w:b/>
                <w:bCs/>
                <w:sz w:val="24"/>
                <w:szCs w:val="24"/>
              </w:rPr>
              <w:t>º</w:t>
            </w:r>
            <w:r w:rsidR="005353F9" w:rsidRPr="005F1C16">
              <w:rPr>
                <w:rFonts w:ascii="Arial" w:eastAsia="Times New Roman" w:hAnsi="Arial" w:cs="Arial"/>
                <w:b/>
                <w:bCs/>
                <w:sz w:val="24"/>
                <w:szCs w:val="24"/>
              </w:rPr>
              <w:t>:</w:t>
            </w:r>
            <w:r w:rsidR="005F1C16">
              <w:rPr>
                <w:rFonts w:ascii="Arial" w:eastAsia="Times New Roman" w:hAnsi="Arial" w:cs="Arial"/>
                <w:sz w:val="24"/>
                <w:szCs w:val="24"/>
              </w:rPr>
              <w:t xml:space="preserve"> 1</w:t>
            </w:r>
          </w:p>
        </w:tc>
        <w:tc>
          <w:tcPr>
            <w:tcW w:w="4248" w:type="dxa"/>
            <w:gridSpan w:val="2"/>
            <w:shd w:val="clear" w:color="auto" w:fill="F7FD77"/>
          </w:tcPr>
          <w:p w14:paraId="10F59765" w14:textId="39CD49F4" w:rsidR="0016234E" w:rsidRDefault="005353F9" w:rsidP="009F1F4E">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w:t>
            </w:r>
            <w:r w:rsidR="005F1C16">
              <w:rPr>
                <w:rFonts w:ascii="Arial" w:eastAsia="Times New Roman" w:hAnsi="Arial" w:cs="Arial"/>
                <w:sz w:val="24"/>
                <w:szCs w:val="24"/>
              </w:rPr>
              <w:t xml:space="preserve"> </w:t>
            </w:r>
            <w:r w:rsidR="00E737ED">
              <w:rPr>
                <w:rFonts w:ascii="Arial" w:eastAsia="Times New Roman" w:hAnsi="Arial" w:cs="Arial"/>
                <w:sz w:val="24"/>
                <w:szCs w:val="24"/>
              </w:rPr>
              <w:t>5</w:t>
            </w:r>
          </w:p>
        </w:tc>
        <w:tc>
          <w:tcPr>
            <w:tcW w:w="2833" w:type="dxa"/>
            <w:shd w:val="clear" w:color="auto" w:fill="F7FD77"/>
          </w:tcPr>
          <w:p w14:paraId="5D2A5E98" w14:textId="19F13E12" w:rsidR="0016234E" w:rsidRDefault="005353F9" w:rsidP="009F1F4E">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xml:space="preserve">: </w:t>
            </w:r>
            <w:r w:rsidR="005011D3">
              <w:rPr>
                <w:rFonts w:ascii="Arial" w:eastAsia="Times New Roman" w:hAnsi="Arial" w:cs="Arial"/>
                <w:sz w:val="24"/>
                <w:szCs w:val="24"/>
              </w:rPr>
              <w:t>10 sep-0</w:t>
            </w:r>
            <w:r w:rsidR="006A67BE">
              <w:rPr>
                <w:rFonts w:ascii="Arial" w:eastAsia="Times New Roman" w:hAnsi="Arial" w:cs="Arial"/>
                <w:sz w:val="24"/>
                <w:szCs w:val="24"/>
              </w:rPr>
              <w:t>1</w:t>
            </w:r>
            <w:r w:rsidR="005011D3">
              <w:rPr>
                <w:rFonts w:ascii="Arial" w:eastAsia="Times New Roman" w:hAnsi="Arial" w:cs="Arial"/>
                <w:sz w:val="24"/>
                <w:szCs w:val="24"/>
              </w:rPr>
              <w:t xml:space="preserve"> oct</w:t>
            </w:r>
          </w:p>
        </w:tc>
      </w:tr>
      <w:tr w:rsidR="0016234E" w14:paraId="7E61161E" w14:textId="77777777" w:rsidTr="00F52C7C">
        <w:tc>
          <w:tcPr>
            <w:tcW w:w="1413" w:type="dxa"/>
            <w:shd w:val="clear" w:color="auto" w:fill="F7FD77"/>
          </w:tcPr>
          <w:p w14:paraId="36DA8494" w14:textId="4917EDED" w:rsidR="0016234E" w:rsidRPr="005F1C16" w:rsidRDefault="00726F4B" w:rsidP="009F1F4E">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7081" w:type="dxa"/>
            <w:gridSpan w:val="3"/>
            <w:shd w:val="clear" w:color="auto" w:fill="FCFED6"/>
          </w:tcPr>
          <w:p w14:paraId="57BD1EED" w14:textId="47184868" w:rsidR="009D4E52" w:rsidRDefault="009D4E52" w:rsidP="00896033">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4A08EA48" w14:textId="68F34579" w:rsidR="002D7207" w:rsidRDefault="002D7207" w:rsidP="00896033">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23869DD1" w14:textId="625BC3D8" w:rsidR="0016234E" w:rsidRDefault="00D03097" w:rsidP="00896033">
            <w:pPr>
              <w:spacing w:line="360" w:lineRule="auto"/>
              <w:ind w:left="708" w:hanging="708"/>
              <w:jc w:val="both"/>
              <w:rPr>
                <w:rFonts w:ascii="Arial" w:eastAsia="Times New Roman" w:hAnsi="Arial" w:cs="Arial"/>
                <w:sz w:val="24"/>
                <w:szCs w:val="24"/>
              </w:rPr>
            </w:pPr>
            <w:r w:rsidRPr="00D03097">
              <w:rPr>
                <w:rFonts w:ascii="Arial" w:eastAsia="Times New Roman" w:hAnsi="Arial" w:cs="Arial"/>
                <w:sz w:val="24"/>
                <w:szCs w:val="24"/>
              </w:rPr>
              <w:t xml:space="preserve"> </w:t>
            </w:r>
            <w:r w:rsidR="002D7207">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726F4B" w14:paraId="32015532" w14:textId="77777777" w:rsidTr="00F52C7C">
        <w:tc>
          <w:tcPr>
            <w:tcW w:w="1413" w:type="dxa"/>
            <w:shd w:val="clear" w:color="auto" w:fill="F7FD77"/>
          </w:tcPr>
          <w:p w14:paraId="0100273E" w14:textId="1426D07F" w:rsidR="00726F4B" w:rsidRPr="005F1C16" w:rsidRDefault="00726F4B" w:rsidP="009F1F4E">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7081" w:type="dxa"/>
            <w:gridSpan w:val="3"/>
            <w:shd w:val="clear" w:color="auto" w:fill="FCFED6"/>
          </w:tcPr>
          <w:p w14:paraId="6DBE6244" w14:textId="1792F6A2" w:rsidR="00726F4B" w:rsidRDefault="00812B97" w:rsidP="00812B97">
            <w:pPr>
              <w:spacing w:line="360" w:lineRule="auto"/>
              <w:jc w:val="both"/>
              <w:rPr>
                <w:rFonts w:ascii="Arial" w:eastAsia="Times New Roman" w:hAnsi="Arial" w:cs="Arial"/>
                <w:sz w:val="24"/>
                <w:szCs w:val="24"/>
              </w:rPr>
            </w:pPr>
            <w:r>
              <w:rPr>
                <w:rFonts w:ascii="Arial" w:eastAsia="Times New Roman" w:hAnsi="Arial" w:cs="Arial"/>
                <w:sz w:val="24"/>
                <w:szCs w:val="24"/>
              </w:rPr>
              <w:t>-</w:t>
            </w:r>
            <w:r w:rsidR="003E7A0B" w:rsidRPr="003E7A0B">
              <w:rPr>
                <w:rFonts w:ascii="Arial" w:eastAsia="Times New Roman" w:hAnsi="Arial" w:cs="Arial"/>
                <w:sz w:val="24"/>
                <w:szCs w:val="24"/>
              </w:rPr>
              <w:t>Reconocer y experimentar con algunos elementos básicos del lenguaje musical a través de la escucha activa y la interpretación.</w:t>
            </w:r>
          </w:p>
          <w:p w14:paraId="525CF56A" w14:textId="77777777" w:rsidR="00812B97" w:rsidRDefault="00812B97" w:rsidP="00812B97">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 xml:space="preserve">-Utilizar la connotación no verbal para representar los sonidos. </w:t>
            </w:r>
          </w:p>
          <w:p w14:paraId="29A24E8F" w14:textId="77777777" w:rsidR="00060EA3" w:rsidRDefault="00060EA3" w:rsidP="00812B97">
            <w:pPr>
              <w:spacing w:line="360" w:lineRule="auto"/>
              <w:jc w:val="both"/>
              <w:rPr>
                <w:rFonts w:ascii="Arial" w:eastAsia="Times New Roman" w:hAnsi="Arial" w:cs="Arial"/>
                <w:sz w:val="24"/>
                <w:szCs w:val="24"/>
              </w:rPr>
            </w:pPr>
            <w:r>
              <w:rPr>
                <w:rFonts w:ascii="Arial" w:eastAsia="Times New Roman" w:hAnsi="Arial" w:cs="Arial"/>
                <w:sz w:val="24"/>
                <w:szCs w:val="24"/>
              </w:rPr>
              <w:t xml:space="preserve">-Crear e interpretar producciones musicales sencillas de forma cooperativa. </w:t>
            </w:r>
          </w:p>
          <w:p w14:paraId="7DEE1750" w14:textId="4315A17A" w:rsidR="00060EA3" w:rsidRPr="00812B97" w:rsidRDefault="00060EA3" w:rsidP="00812B97">
            <w:pPr>
              <w:spacing w:line="360" w:lineRule="auto"/>
              <w:jc w:val="both"/>
              <w:rPr>
                <w:rFonts w:ascii="Arial" w:eastAsia="Times New Roman" w:hAnsi="Arial" w:cs="Arial"/>
                <w:sz w:val="24"/>
                <w:szCs w:val="24"/>
              </w:rPr>
            </w:pPr>
            <w:r>
              <w:rPr>
                <w:rFonts w:ascii="Arial" w:eastAsia="Times New Roman" w:hAnsi="Arial" w:cs="Arial"/>
                <w:sz w:val="24"/>
                <w:szCs w:val="24"/>
              </w:rPr>
              <w:t>- Valorar la música como forma de expresión cultural, vinculándola al cine y a Francia.</w:t>
            </w:r>
          </w:p>
        </w:tc>
      </w:tr>
      <w:tr w:rsidR="00CF1AF6" w14:paraId="6C84420B" w14:textId="77777777" w:rsidTr="00F52C7C">
        <w:tc>
          <w:tcPr>
            <w:tcW w:w="1413" w:type="dxa"/>
            <w:shd w:val="clear" w:color="auto" w:fill="F7FD77"/>
          </w:tcPr>
          <w:p w14:paraId="49A53000" w14:textId="2C846DF4" w:rsidR="00CF1AF6" w:rsidRPr="005F1C16" w:rsidRDefault="00CF1AF6" w:rsidP="009F1F4E">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Situación de aprendizaje</w:t>
            </w:r>
          </w:p>
        </w:tc>
        <w:tc>
          <w:tcPr>
            <w:tcW w:w="7081" w:type="dxa"/>
            <w:gridSpan w:val="3"/>
            <w:shd w:val="clear" w:color="auto" w:fill="FCFED6"/>
          </w:tcPr>
          <w:p w14:paraId="767CE874" w14:textId="77777777" w:rsidR="00C953AD" w:rsidRPr="00C953AD" w:rsidRDefault="00C953AD" w:rsidP="00C953AD">
            <w:pPr>
              <w:spacing w:line="360" w:lineRule="auto"/>
              <w:jc w:val="both"/>
              <w:rPr>
                <w:rFonts w:ascii="Arial" w:eastAsia="Times New Roman" w:hAnsi="Arial" w:cs="Arial"/>
                <w:sz w:val="24"/>
                <w:szCs w:val="24"/>
              </w:rPr>
            </w:pPr>
            <w:r w:rsidRPr="00C953AD">
              <w:rPr>
                <w:rFonts w:ascii="Arial" w:eastAsia="Times New Roman" w:hAnsi="Arial" w:cs="Arial"/>
                <w:sz w:val="24"/>
                <w:szCs w:val="24"/>
              </w:rPr>
              <w:t xml:space="preserve">Durante la primera semana de clase se presenta al alumnado la temática del curso: </w:t>
            </w:r>
            <w:r w:rsidRPr="00C953AD">
              <w:rPr>
                <w:rFonts w:ascii="Arial" w:eastAsia="Times New Roman" w:hAnsi="Arial" w:cs="Arial"/>
                <w:i/>
                <w:iCs/>
                <w:sz w:val="24"/>
                <w:szCs w:val="24"/>
              </w:rPr>
              <w:t>“Vuelta al mundo al son de Disney”</w:t>
            </w:r>
            <w:r w:rsidRPr="00C953AD">
              <w:rPr>
                <w:rFonts w:ascii="Arial" w:eastAsia="Times New Roman" w:hAnsi="Arial" w:cs="Arial"/>
                <w:sz w:val="24"/>
                <w:szCs w:val="24"/>
              </w:rPr>
              <w:t>.</w:t>
            </w:r>
            <w:r w:rsidRPr="00C953AD">
              <w:rPr>
                <w:rFonts w:ascii="Arial" w:eastAsia="Times New Roman" w:hAnsi="Arial" w:cs="Arial"/>
                <w:sz w:val="24"/>
                <w:szCs w:val="24"/>
              </w:rPr>
              <w:br/>
              <w:t>Cada alumno y alumna recibe su pasaporte musical, que deberá cuidar y completar a lo largo de todo el viaje, así como un billete de avión con destino París (Francia).</w:t>
            </w:r>
          </w:p>
          <w:p w14:paraId="30EE9537" w14:textId="77777777" w:rsidR="00C953AD" w:rsidRPr="00C953AD" w:rsidRDefault="00C953AD" w:rsidP="00C953AD">
            <w:pPr>
              <w:spacing w:line="360" w:lineRule="auto"/>
              <w:jc w:val="both"/>
              <w:rPr>
                <w:rFonts w:ascii="Arial" w:eastAsia="Times New Roman" w:hAnsi="Arial" w:cs="Arial"/>
                <w:sz w:val="24"/>
                <w:szCs w:val="24"/>
              </w:rPr>
            </w:pPr>
            <w:r w:rsidRPr="00C953AD">
              <w:rPr>
                <w:rFonts w:ascii="Arial" w:eastAsia="Times New Roman" w:hAnsi="Arial" w:cs="Arial"/>
                <w:sz w:val="24"/>
                <w:szCs w:val="24"/>
              </w:rPr>
              <w:t xml:space="preserve">El grupo se traslada de forma simbólica a la ciudad de París, donde conocerán aspectos básicos de su cultura, su música y su forma de vida a través de fragmentos musicales y escenas de las películas </w:t>
            </w:r>
            <w:r w:rsidRPr="00C953AD">
              <w:rPr>
                <w:rFonts w:ascii="Arial" w:eastAsia="Times New Roman" w:hAnsi="Arial" w:cs="Arial"/>
                <w:i/>
                <w:iCs/>
                <w:sz w:val="24"/>
                <w:szCs w:val="24"/>
              </w:rPr>
              <w:t>La Bella y la Bestia</w:t>
            </w:r>
            <w:r w:rsidRPr="00C953AD">
              <w:rPr>
                <w:rFonts w:ascii="Arial" w:eastAsia="Times New Roman" w:hAnsi="Arial" w:cs="Arial"/>
                <w:sz w:val="24"/>
                <w:szCs w:val="24"/>
              </w:rPr>
              <w:t xml:space="preserve"> y </w:t>
            </w:r>
            <w:r w:rsidRPr="00C953AD">
              <w:rPr>
                <w:rFonts w:ascii="Arial" w:eastAsia="Times New Roman" w:hAnsi="Arial" w:cs="Arial"/>
                <w:i/>
                <w:iCs/>
                <w:sz w:val="24"/>
                <w:szCs w:val="24"/>
              </w:rPr>
              <w:t>Ratatouille</w:t>
            </w:r>
            <w:r w:rsidRPr="00C953AD">
              <w:rPr>
                <w:rFonts w:ascii="Arial" w:eastAsia="Times New Roman" w:hAnsi="Arial" w:cs="Arial"/>
                <w:sz w:val="24"/>
                <w:szCs w:val="24"/>
              </w:rPr>
              <w:t>.</w:t>
            </w:r>
          </w:p>
          <w:p w14:paraId="4BDF282F" w14:textId="77777777" w:rsidR="00C953AD" w:rsidRPr="00C953AD" w:rsidRDefault="00C953AD" w:rsidP="00C953AD">
            <w:pPr>
              <w:spacing w:line="360" w:lineRule="auto"/>
              <w:jc w:val="both"/>
              <w:rPr>
                <w:rFonts w:ascii="Arial" w:eastAsia="Times New Roman" w:hAnsi="Arial" w:cs="Arial"/>
                <w:sz w:val="24"/>
                <w:szCs w:val="24"/>
              </w:rPr>
            </w:pPr>
            <w:r w:rsidRPr="00C953AD">
              <w:rPr>
                <w:rFonts w:ascii="Arial" w:eastAsia="Times New Roman" w:hAnsi="Arial" w:cs="Arial"/>
                <w:sz w:val="24"/>
                <w:szCs w:val="24"/>
              </w:rPr>
              <w:t xml:space="preserve">En este primer destino, el alumnado adopta el rol de chefs y compositores musicales. Remy, el famoso ratón cocinero, les lanza un reto: comprobar si son capaces de crear una partitura sencilla utilizando un lenguaje musical no convencional, en el que las notas musicales estarán representadas por los alimentos que aparecen en </w:t>
            </w:r>
            <w:r w:rsidRPr="00C953AD">
              <w:rPr>
                <w:rFonts w:ascii="Arial" w:eastAsia="Times New Roman" w:hAnsi="Arial" w:cs="Arial"/>
                <w:i/>
                <w:iCs/>
                <w:sz w:val="24"/>
                <w:szCs w:val="24"/>
              </w:rPr>
              <w:t>Ratatouille</w:t>
            </w:r>
            <w:r w:rsidRPr="00C953AD">
              <w:rPr>
                <w:rFonts w:ascii="Arial" w:eastAsia="Times New Roman" w:hAnsi="Arial" w:cs="Arial"/>
                <w:sz w:val="24"/>
                <w:szCs w:val="24"/>
              </w:rPr>
              <w:t>.</w:t>
            </w:r>
          </w:p>
          <w:p w14:paraId="612F3EAC" w14:textId="4EFBB624" w:rsidR="008F30C6" w:rsidRPr="00C953AD" w:rsidRDefault="00C953AD" w:rsidP="009F1F4E">
            <w:pPr>
              <w:spacing w:line="360" w:lineRule="auto"/>
              <w:jc w:val="both"/>
              <w:rPr>
                <w:rFonts w:ascii="Arial" w:eastAsia="Times New Roman" w:hAnsi="Arial" w:cs="Arial"/>
                <w:sz w:val="24"/>
                <w:szCs w:val="24"/>
              </w:rPr>
            </w:pPr>
            <w:r w:rsidRPr="00C953AD">
              <w:rPr>
                <w:rFonts w:ascii="Arial" w:eastAsia="Times New Roman" w:hAnsi="Arial" w:cs="Arial"/>
                <w:sz w:val="24"/>
                <w:szCs w:val="24"/>
              </w:rPr>
              <w:t xml:space="preserve">El objetivo será crear e interpretar colectivamente una partitura gastronómica que pueda acompañar una escena de </w:t>
            </w:r>
            <w:r w:rsidRPr="00C953AD">
              <w:rPr>
                <w:rFonts w:ascii="Arial" w:eastAsia="Times New Roman" w:hAnsi="Arial" w:cs="Arial"/>
                <w:i/>
                <w:iCs/>
                <w:sz w:val="24"/>
                <w:szCs w:val="24"/>
              </w:rPr>
              <w:t>La Bella y la Bestia</w:t>
            </w:r>
            <w:r w:rsidRPr="00C953AD">
              <w:rPr>
                <w:rFonts w:ascii="Arial" w:eastAsia="Times New Roman" w:hAnsi="Arial" w:cs="Arial"/>
                <w:sz w:val="24"/>
                <w:szCs w:val="24"/>
              </w:rPr>
              <w:t>.</w:t>
            </w:r>
            <w:r w:rsidRPr="00C953AD">
              <w:rPr>
                <w:rFonts w:ascii="Arial" w:eastAsia="Times New Roman" w:hAnsi="Arial" w:cs="Arial"/>
                <w:sz w:val="24"/>
                <w:szCs w:val="24"/>
              </w:rPr>
              <w:br/>
              <w:t>Una vez superado el reto, el grupo demostrará que está preparado para continuar el viaje y tomar un nuevo vuelo hacia el siguiente destino musical.</w:t>
            </w:r>
          </w:p>
        </w:tc>
      </w:tr>
      <w:tr w:rsidR="007C7A21" w14:paraId="7E317F05" w14:textId="77777777" w:rsidTr="00F52C7C">
        <w:tc>
          <w:tcPr>
            <w:tcW w:w="1413" w:type="dxa"/>
            <w:shd w:val="clear" w:color="auto" w:fill="F7FD77"/>
          </w:tcPr>
          <w:p w14:paraId="7E14B488" w14:textId="2CC213F5" w:rsidR="007C7A21" w:rsidRPr="005F1C16" w:rsidRDefault="007C7A21" w:rsidP="009F1F4E">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Contenidos</w:t>
            </w:r>
          </w:p>
        </w:tc>
        <w:tc>
          <w:tcPr>
            <w:tcW w:w="7081" w:type="dxa"/>
            <w:gridSpan w:val="3"/>
            <w:shd w:val="clear" w:color="auto" w:fill="FCFED6"/>
          </w:tcPr>
          <w:p w14:paraId="5A61C249" w14:textId="77777777" w:rsidR="00F52C7C" w:rsidRDefault="00F52C7C" w:rsidP="009F1F4E">
            <w:pPr>
              <w:spacing w:line="360" w:lineRule="auto"/>
              <w:jc w:val="both"/>
              <w:rPr>
                <w:rFonts w:ascii="Arial" w:eastAsia="Times New Roman" w:hAnsi="Arial" w:cs="Arial"/>
                <w:sz w:val="24"/>
                <w:szCs w:val="24"/>
              </w:rPr>
            </w:pPr>
            <w:r>
              <w:rPr>
                <w:rFonts w:ascii="Arial" w:eastAsia="Times New Roman" w:hAnsi="Arial" w:cs="Arial"/>
                <w:sz w:val="24"/>
                <w:szCs w:val="24"/>
              </w:rPr>
              <w:t>A. Recepción y análisis</w:t>
            </w:r>
          </w:p>
          <w:p w14:paraId="143D0329" w14:textId="40FB7F5B" w:rsidR="00EC3B15" w:rsidRDefault="00EC3B15" w:rsidP="009F1F4E">
            <w:pPr>
              <w:spacing w:line="360" w:lineRule="auto"/>
              <w:jc w:val="both"/>
              <w:rPr>
                <w:rFonts w:ascii="Arial" w:eastAsia="Times New Roman" w:hAnsi="Arial" w:cs="Arial"/>
                <w:sz w:val="24"/>
                <w:szCs w:val="24"/>
              </w:rPr>
            </w:pPr>
            <w:r w:rsidRPr="00EC3B15">
              <w:rPr>
                <w:rFonts w:ascii="Arial" w:eastAsia="Times New Roman" w:hAnsi="Arial" w:cs="Arial"/>
                <w:sz w:val="24"/>
                <w:szCs w:val="24"/>
              </w:rPr>
              <w:t>- Propuestas artísticas de diferentes corrientes estéticas, procedencias y épocas</w:t>
            </w:r>
            <w:r w:rsidR="00FC2B20">
              <w:rPr>
                <w:rFonts w:ascii="Arial" w:eastAsia="Times New Roman" w:hAnsi="Arial" w:cs="Arial"/>
                <w:sz w:val="24"/>
                <w:szCs w:val="24"/>
              </w:rPr>
              <w:t>.</w:t>
            </w:r>
          </w:p>
          <w:p w14:paraId="1A5A93E2" w14:textId="77777777" w:rsidR="007C7A21" w:rsidRDefault="00EC3B15" w:rsidP="009F1F4E">
            <w:pPr>
              <w:spacing w:line="360" w:lineRule="auto"/>
              <w:jc w:val="both"/>
              <w:rPr>
                <w:rFonts w:ascii="Arial" w:eastAsia="Times New Roman" w:hAnsi="Arial" w:cs="Arial"/>
                <w:sz w:val="24"/>
                <w:szCs w:val="24"/>
              </w:rPr>
            </w:pPr>
            <w:r w:rsidRPr="00EC3B15">
              <w:rPr>
                <w:rFonts w:ascii="Arial" w:eastAsia="Times New Roman" w:hAnsi="Arial" w:cs="Arial"/>
                <w:sz w:val="24"/>
                <w:szCs w:val="24"/>
              </w:rPr>
              <w:t>- Recepción y apreciación de obras artísticas.</w:t>
            </w:r>
          </w:p>
          <w:p w14:paraId="269FA0FB" w14:textId="1F63267C" w:rsidR="00B915BC" w:rsidRDefault="00B915BC" w:rsidP="009F1F4E">
            <w:pPr>
              <w:spacing w:line="360" w:lineRule="auto"/>
              <w:jc w:val="both"/>
              <w:rPr>
                <w:rFonts w:ascii="Arial" w:eastAsia="Times New Roman" w:hAnsi="Arial" w:cs="Arial"/>
                <w:sz w:val="24"/>
                <w:szCs w:val="24"/>
              </w:rPr>
            </w:pPr>
            <w:r>
              <w:rPr>
                <w:rFonts w:ascii="Arial" w:eastAsia="Times New Roman" w:hAnsi="Arial" w:cs="Arial"/>
                <w:sz w:val="24"/>
                <w:szCs w:val="24"/>
              </w:rPr>
              <w:t>B. Creación e</w:t>
            </w:r>
            <w:r w:rsidR="00F52C7C">
              <w:rPr>
                <w:rFonts w:ascii="Arial" w:eastAsia="Times New Roman" w:hAnsi="Arial" w:cs="Arial"/>
                <w:sz w:val="24"/>
                <w:szCs w:val="24"/>
              </w:rPr>
              <w:t xml:space="preserve"> interpretación</w:t>
            </w:r>
          </w:p>
          <w:p w14:paraId="7452E1C4" w14:textId="1A30C95A" w:rsidR="00B915BC" w:rsidRDefault="00B915BC" w:rsidP="009F1F4E">
            <w:pPr>
              <w:spacing w:line="360" w:lineRule="auto"/>
              <w:jc w:val="both"/>
              <w:rPr>
                <w:rFonts w:ascii="Arial" w:eastAsia="Times New Roman" w:hAnsi="Arial" w:cs="Arial"/>
                <w:sz w:val="24"/>
                <w:szCs w:val="24"/>
              </w:rPr>
            </w:pPr>
            <w:r w:rsidRPr="00B915BC">
              <w:rPr>
                <w:rFonts w:ascii="Arial" w:eastAsia="Times New Roman" w:hAnsi="Arial" w:cs="Arial"/>
                <w:sz w:val="24"/>
                <w:szCs w:val="24"/>
              </w:rPr>
              <w:t>- Fases del proceso creativo: planificación, interpretación y experimentación</w:t>
            </w:r>
            <w:r w:rsidR="00F52C7C">
              <w:rPr>
                <w:rFonts w:ascii="Arial" w:eastAsia="Times New Roman" w:hAnsi="Arial" w:cs="Arial"/>
                <w:sz w:val="24"/>
                <w:szCs w:val="24"/>
              </w:rPr>
              <w:t>.</w:t>
            </w:r>
            <w:r w:rsidRPr="00B915BC">
              <w:rPr>
                <w:rFonts w:ascii="Arial" w:eastAsia="Times New Roman" w:hAnsi="Arial" w:cs="Arial"/>
                <w:sz w:val="24"/>
                <w:szCs w:val="24"/>
              </w:rPr>
              <w:t xml:space="preserve">.. </w:t>
            </w:r>
          </w:p>
          <w:p w14:paraId="309BFBF2" w14:textId="77777777" w:rsidR="00B915BC" w:rsidRDefault="00B915BC" w:rsidP="009F1F4E">
            <w:pPr>
              <w:spacing w:line="360" w:lineRule="auto"/>
              <w:jc w:val="both"/>
              <w:rPr>
                <w:rFonts w:ascii="Arial" w:eastAsia="Times New Roman" w:hAnsi="Arial" w:cs="Arial"/>
                <w:sz w:val="24"/>
                <w:szCs w:val="24"/>
              </w:rPr>
            </w:pPr>
            <w:r w:rsidRPr="00B915BC">
              <w:rPr>
                <w:rFonts w:ascii="Arial" w:eastAsia="Times New Roman" w:hAnsi="Arial" w:cs="Arial"/>
                <w:sz w:val="24"/>
                <w:szCs w:val="24"/>
              </w:rPr>
              <w:lastRenderedPageBreak/>
              <w:t>- Respeto, interés y valoración tanto por el proceso como por el producto final en producciones musicales y escénicas.</w:t>
            </w:r>
          </w:p>
          <w:p w14:paraId="6408D27C" w14:textId="3D8C017D" w:rsidR="0036105E" w:rsidRDefault="0036105E" w:rsidP="009F1F4E">
            <w:pPr>
              <w:spacing w:line="360" w:lineRule="auto"/>
              <w:jc w:val="both"/>
              <w:rPr>
                <w:rFonts w:ascii="Arial" w:eastAsia="Times New Roman" w:hAnsi="Arial" w:cs="Arial"/>
                <w:sz w:val="24"/>
                <w:szCs w:val="24"/>
              </w:rPr>
            </w:pPr>
            <w:r>
              <w:rPr>
                <w:rFonts w:ascii="Arial" w:eastAsia="Times New Roman" w:hAnsi="Arial" w:cs="Arial"/>
                <w:sz w:val="24"/>
                <w:szCs w:val="24"/>
              </w:rPr>
              <w:t>C. Música y artes escénicas</w:t>
            </w:r>
          </w:p>
          <w:p w14:paraId="57D26C57" w14:textId="77777777" w:rsidR="0036105E" w:rsidRDefault="0036105E" w:rsidP="009F1F4E">
            <w:pPr>
              <w:spacing w:line="360" w:lineRule="auto"/>
              <w:jc w:val="both"/>
              <w:rPr>
                <w:rFonts w:ascii="Arial" w:eastAsia="Times New Roman" w:hAnsi="Arial" w:cs="Arial"/>
                <w:sz w:val="24"/>
                <w:szCs w:val="24"/>
              </w:rPr>
            </w:pPr>
            <w:r w:rsidRPr="0036105E">
              <w:rPr>
                <w:rFonts w:ascii="Arial" w:eastAsia="Times New Roman" w:hAnsi="Arial" w:cs="Arial"/>
                <w:sz w:val="24"/>
                <w:szCs w:val="24"/>
              </w:rPr>
              <w:t>- El sonido y sus cualidades (tono, duración, timbre e intensidad): identificación visual y auditiva y representación elemental de diversidad de sonidos. Estructuras rítmico-melódicas a través de diferentes grafías.</w:t>
            </w:r>
          </w:p>
          <w:p w14:paraId="7B5EC827" w14:textId="34877DE0" w:rsidR="0036105E" w:rsidRDefault="0036105E" w:rsidP="009F1F4E">
            <w:pPr>
              <w:spacing w:line="360" w:lineRule="auto"/>
              <w:jc w:val="both"/>
              <w:rPr>
                <w:rFonts w:ascii="Arial" w:eastAsia="Times New Roman" w:hAnsi="Arial" w:cs="Arial"/>
                <w:sz w:val="24"/>
                <w:szCs w:val="24"/>
              </w:rPr>
            </w:pPr>
            <w:r w:rsidRPr="0036105E">
              <w:rPr>
                <w:rFonts w:ascii="Arial" w:eastAsia="Times New Roman" w:hAnsi="Arial" w:cs="Arial"/>
                <w:sz w:val="24"/>
                <w:szCs w:val="24"/>
              </w:rPr>
              <w:t>- Construcción guiada de instrumentos. Práctica instrumental</w:t>
            </w:r>
            <w:r>
              <w:rPr>
                <w:rFonts w:ascii="Arial" w:eastAsia="Times New Roman" w:hAnsi="Arial" w:cs="Arial"/>
                <w:sz w:val="24"/>
                <w:szCs w:val="24"/>
              </w:rPr>
              <w:t>.</w:t>
            </w:r>
          </w:p>
        </w:tc>
      </w:tr>
      <w:tr w:rsidR="007C7A21" w14:paraId="2B4DB3B4" w14:textId="77777777" w:rsidTr="00F71E07">
        <w:tc>
          <w:tcPr>
            <w:tcW w:w="4246" w:type="dxa"/>
            <w:gridSpan w:val="2"/>
            <w:shd w:val="clear" w:color="auto" w:fill="F7FD77"/>
          </w:tcPr>
          <w:p w14:paraId="3CB2AD08" w14:textId="5CCAFA58" w:rsidR="007C7A21" w:rsidRPr="005F1C16" w:rsidRDefault="007C7A21" w:rsidP="007C7A21">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específicas</w:t>
            </w:r>
          </w:p>
        </w:tc>
        <w:tc>
          <w:tcPr>
            <w:tcW w:w="4248" w:type="dxa"/>
            <w:gridSpan w:val="2"/>
            <w:shd w:val="clear" w:color="auto" w:fill="F7FD77"/>
          </w:tcPr>
          <w:p w14:paraId="2DA4EE10" w14:textId="3B3645E5" w:rsidR="007C7A21" w:rsidRPr="005F1C16" w:rsidRDefault="007C7A21" w:rsidP="007C7A21">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7C7A21" w14:paraId="1B811A98" w14:textId="77777777" w:rsidTr="00F71E07">
        <w:tc>
          <w:tcPr>
            <w:tcW w:w="4246" w:type="dxa"/>
            <w:gridSpan w:val="2"/>
            <w:shd w:val="clear" w:color="auto" w:fill="FCFED6"/>
          </w:tcPr>
          <w:p w14:paraId="225044FC" w14:textId="708A1759" w:rsidR="007C7A21" w:rsidRPr="00040545" w:rsidRDefault="00040545" w:rsidP="0004054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FD62B8" w:rsidRPr="00040545">
              <w:rPr>
                <w:rFonts w:ascii="Arial" w:eastAsia="Times New Roman" w:hAnsi="Arial" w:cs="Arial"/>
                <w:sz w:val="24"/>
                <w:szCs w:val="24"/>
              </w:rPr>
              <w:t>Descubrir propuestas artísticas de diferentes géneros, estilos, épocas y culturas, para desarrollar la curiosidad y el respeto por la diversidad.</w:t>
            </w:r>
          </w:p>
          <w:p w14:paraId="636FF01A" w14:textId="77777777" w:rsidR="00040545" w:rsidRDefault="00040545" w:rsidP="009F1F4E">
            <w:pPr>
              <w:spacing w:line="360" w:lineRule="auto"/>
              <w:jc w:val="both"/>
              <w:rPr>
                <w:rFonts w:ascii="Arial" w:eastAsia="Times New Roman" w:hAnsi="Arial" w:cs="Arial"/>
                <w:sz w:val="24"/>
                <w:szCs w:val="24"/>
              </w:rPr>
            </w:pPr>
          </w:p>
          <w:p w14:paraId="62759C2F" w14:textId="77777777" w:rsidR="00A06FBF" w:rsidRDefault="00A06FBF" w:rsidP="009F1F4E">
            <w:pPr>
              <w:spacing w:line="360" w:lineRule="auto"/>
              <w:jc w:val="both"/>
              <w:rPr>
                <w:rFonts w:ascii="Arial" w:eastAsia="Times New Roman" w:hAnsi="Arial" w:cs="Arial"/>
                <w:sz w:val="24"/>
                <w:szCs w:val="24"/>
              </w:rPr>
            </w:pPr>
          </w:p>
          <w:p w14:paraId="6F294B9F" w14:textId="77777777" w:rsidR="00A06FBF" w:rsidRDefault="00A06FBF" w:rsidP="009F1F4E">
            <w:pPr>
              <w:spacing w:line="360" w:lineRule="auto"/>
              <w:jc w:val="both"/>
              <w:rPr>
                <w:rFonts w:ascii="Arial" w:eastAsia="Times New Roman" w:hAnsi="Arial" w:cs="Arial"/>
                <w:sz w:val="24"/>
                <w:szCs w:val="24"/>
              </w:rPr>
            </w:pPr>
          </w:p>
          <w:p w14:paraId="25147D7C" w14:textId="77777777" w:rsidR="00A06FBF" w:rsidRDefault="00A06FBF" w:rsidP="009F1F4E">
            <w:pPr>
              <w:spacing w:line="360" w:lineRule="auto"/>
              <w:jc w:val="both"/>
              <w:rPr>
                <w:rFonts w:ascii="Arial" w:eastAsia="Times New Roman" w:hAnsi="Arial" w:cs="Arial"/>
                <w:sz w:val="24"/>
                <w:szCs w:val="24"/>
              </w:rPr>
            </w:pPr>
          </w:p>
          <w:p w14:paraId="1B144D47" w14:textId="77777777" w:rsidR="00A06FBF" w:rsidRDefault="00A06FBF" w:rsidP="009F1F4E">
            <w:pPr>
              <w:spacing w:line="360" w:lineRule="auto"/>
              <w:jc w:val="both"/>
              <w:rPr>
                <w:rFonts w:ascii="Arial" w:eastAsia="Times New Roman" w:hAnsi="Arial" w:cs="Arial"/>
                <w:sz w:val="24"/>
                <w:szCs w:val="24"/>
              </w:rPr>
            </w:pPr>
          </w:p>
          <w:p w14:paraId="37BF4579" w14:textId="073AD497" w:rsidR="00FD62B8" w:rsidRDefault="00040545" w:rsidP="00040545">
            <w:pPr>
              <w:spacing w:line="360" w:lineRule="auto"/>
              <w:jc w:val="both"/>
              <w:rPr>
                <w:rFonts w:ascii="Arial" w:eastAsia="Times New Roman" w:hAnsi="Arial" w:cs="Arial"/>
                <w:sz w:val="24"/>
                <w:szCs w:val="24"/>
              </w:rPr>
            </w:pPr>
            <w:r>
              <w:rPr>
                <w:rFonts w:ascii="Arial" w:eastAsia="Times New Roman" w:hAnsi="Arial" w:cs="Arial"/>
                <w:sz w:val="24"/>
                <w:szCs w:val="24"/>
              </w:rPr>
              <w:t xml:space="preserve">3. </w:t>
            </w:r>
            <w:r w:rsidRPr="00040545">
              <w:rPr>
                <w:rFonts w:ascii="Arial" w:eastAsia="Times New Roman" w:hAnsi="Arial" w:cs="Arial"/>
                <w:sz w:val="24"/>
                <w:szCs w:val="24"/>
              </w:rPr>
              <w:t>Expresar y comunicar de manera creativa ideas, sentimientos y emociones, experimentando con las posibilidades del sonido, la imagen, el cuerpo y los medios digitales, para producir obras propias.</w:t>
            </w:r>
          </w:p>
          <w:p w14:paraId="535C77D8" w14:textId="77777777" w:rsidR="00040545" w:rsidRDefault="00040545" w:rsidP="00040545">
            <w:pPr>
              <w:spacing w:line="360" w:lineRule="auto"/>
              <w:jc w:val="both"/>
              <w:rPr>
                <w:rFonts w:ascii="Arial" w:eastAsia="Times New Roman" w:hAnsi="Arial" w:cs="Arial"/>
                <w:sz w:val="24"/>
                <w:szCs w:val="24"/>
              </w:rPr>
            </w:pPr>
          </w:p>
          <w:p w14:paraId="47916FF7" w14:textId="77777777" w:rsidR="00A06FBF" w:rsidRDefault="00A06FBF" w:rsidP="00040545">
            <w:pPr>
              <w:spacing w:line="360" w:lineRule="auto"/>
              <w:jc w:val="both"/>
              <w:rPr>
                <w:rFonts w:ascii="Arial" w:eastAsia="Times New Roman" w:hAnsi="Arial" w:cs="Arial"/>
                <w:sz w:val="24"/>
                <w:szCs w:val="24"/>
              </w:rPr>
            </w:pPr>
          </w:p>
          <w:p w14:paraId="421A7AC4" w14:textId="77777777" w:rsidR="00A06FBF" w:rsidRDefault="00A06FBF" w:rsidP="00040545">
            <w:pPr>
              <w:spacing w:line="360" w:lineRule="auto"/>
              <w:jc w:val="both"/>
              <w:rPr>
                <w:rFonts w:ascii="Arial" w:eastAsia="Times New Roman" w:hAnsi="Arial" w:cs="Arial"/>
                <w:sz w:val="24"/>
                <w:szCs w:val="24"/>
              </w:rPr>
            </w:pPr>
          </w:p>
          <w:p w14:paraId="4401DE88" w14:textId="77777777" w:rsidR="00A06FBF" w:rsidRPr="00040545" w:rsidRDefault="00A06FBF" w:rsidP="00040545">
            <w:pPr>
              <w:spacing w:line="360" w:lineRule="auto"/>
              <w:jc w:val="both"/>
              <w:rPr>
                <w:rFonts w:ascii="Arial" w:eastAsia="Times New Roman" w:hAnsi="Arial" w:cs="Arial"/>
                <w:sz w:val="24"/>
                <w:szCs w:val="24"/>
              </w:rPr>
            </w:pPr>
          </w:p>
          <w:p w14:paraId="5EF3DCB3" w14:textId="32A536FA" w:rsidR="00040545" w:rsidRPr="00040545" w:rsidRDefault="00040545" w:rsidP="00040545">
            <w:pPr>
              <w:spacing w:line="360" w:lineRule="auto"/>
              <w:jc w:val="both"/>
              <w:rPr>
                <w:rFonts w:ascii="Arial" w:eastAsia="Times New Roman" w:hAnsi="Arial" w:cs="Arial"/>
                <w:sz w:val="24"/>
                <w:szCs w:val="24"/>
              </w:rPr>
            </w:pPr>
            <w:r>
              <w:rPr>
                <w:rFonts w:ascii="Arial" w:eastAsia="Times New Roman" w:hAnsi="Arial" w:cs="Arial"/>
                <w:sz w:val="24"/>
                <w:szCs w:val="24"/>
              </w:rPr>
              <w:t xml:space="preserve">4. </w:t>
            </w:r>
            <w:r w:rsidRPr="00040545">
              <w:rPr>
                <w:rFonts w:ascii="Arial" w:eastAsia="Times New Roman" w:hAnsi="Arial" w:cs="Arial"/>
                <w:sz w:val="24"/>
                <w:szCs w:val="24"/>
              </w:rPr>
              <w:t xml:space="preserve">Participar del diseño, la elaboración y la difusión de producciones culturales y artísticas individuales o colectivas, teniendo en cuenta el proceso y asumiendo diferentes </w:t>
            </w:r>
            <w:r w:rsidRPr="00040545">
              <w:rPr>
                <w:rFonts w:ascii="Arial" w:eastAsia="Times New Roman" w:hAnsi="Arial" w:cs="Arial"/>
                <w:sz w:val="24"/>
                <w:szCs w:val="24"/>
              </w:rPr>
              <w:lastRenderedPageBreak/>
              <w:t>funciones en la consecución de un resultado final, para desarrollar la creatividad y la noción de autoría.</w:t>
            </w:r>
          </w:p>
        </w:tc>
        <w:tc>
          <w:tcPr>
            <w:tcW w:w="4248" w:type="dxa"/>
            <w:gridSpan w:val="2"/>
            <w:shd w:val="clear" w:color="auto" w:fill="FCFED6"/>
          </w:tcPr>
          <w:p w14:paraId="1511DE64" w14:textId="77777777" w:rsidR="00A06FBF" w:rsidRDefault="00A06FBF" w:rsidP="009F1F4E">
            <w:pPr>
              <w:spacing w:line="360" w:lineRule="auto"/>
              <w:jc w:val="both"/>
              <w:rPr>
                <w:rFonts w:ascii="Arial" w:eastAsia="Times New Roman" w:hAnsi="Arial" w:cs="Arial"/>
                <w:sz w:val="24"/>
                <w:szCs w:val="24"/>
              </w:rPr>
            </w:pPr>
            <w:r w:rsidRPr="00A06FBF">
              <w:rPr>
                <w:rFonts w:ascii="Arial" w:eastAsia="Times New Roman" w:hAnsi="Arial" w:cs="Arial"/>
                <w:sz w:val="24"/>
                <w:szCs w:val="24"/>
              </w:rPr>
              <w:lastRenderedPageBreak/>
              <w:t xml:space="preserve">1.1. Reconocer propuestas artísticas de diferentes géneros, estilos, épocas y culturas, mostrando curiosidad y respeto por las mismas. </w:t>
            </w:r>
          </w:p>
          <w:p w14:paraId="6F2445DE" w14:textId="77777777" w:rsidR="00A06FBF" w:rsidRDefault="00A06FBF" w:rsidP="009F1F4E">
            <w:pPr>
              <w:spacing w:line="360" w:lineRule="auto"/>
              <w:jc w:val="both"/>
              <w:rPr>
                <w:rFonts w:ascii="Arial" w:eastAsia="Times New Roman" w:hAnsi="Arial" w:cs="Arial"/>
                <w:sz w:val="24"/>
                <w:szCs w:val="24"/>
              </w:rPr>
            </w:pPr>
            <w:r w:rsidRPr="00A06FBF">
              <w:rPr>
                <w:rFonts w:ascii="Arial" w:eastAsia="Times New Roman" w:hAnsi="Arial" w:cs="Arial"/>
                <w:sz w:val="24"/>
                <w:szCs w:val="24"/>
              </w:rPr>
              <w:t xml:space="preserve">1.2. Describir manifestaciones culturales y artísticas, explorando sus características y estableciendo relaciones básicas entre ellas. </w:t>
            </w:r>
          </w:p>
          <w:p w14:paraId="5A970AF2" w14:textId="77777777" w:rsidR="00A06FBF" w:rsidRDefault="00A06FBF" w:rsidP="009F1F4E">
            <w:pPr>
              <w:spacing w:line="360" w:lineRule="auto"/>
              <w:jc w:val="both"/>
              <w:rPr>
                <w:rFonts w:ascii="Arial" w:eastAsia="Times New Roman" w:hAnsi="Arial" w:cs="Arial"/>
                <w:sz w:val="24"/>
                <w:szCs w:val="24"/>
              </w:rPr>
            </w:pPr>
          </w:p>
          <w:p w14:paraId="14E54FD3" w14:textId="5D993BC6" w:rsidR="00454AAE" w:rsidRDefault="00A06FBF" w:rsidP="009F1F4E">
            <w:pPr>
              <w:spacing w:line="360" w:lineRule="auto"/>
              <w:jc w:val="both"/>
              <w:rPr>
                <w:rFonts w:ascii="Arial" w:eastAsia="Times New Roman" w:hAnsi="Arial" w:cs="Arial"/>
                <w:sz w:val="24"/>
                <w:szCs w:val="24"/>
              </w:rPr>
            </w:pPr>
            <w:r w:rsidRPr="00A06FBF">
              <w:rPr>
                <w:rFonts w:ascii="Arial" w:eastAsia="Times New Roman" w:hAnsi="Arial" w:cs="Arial"/>
                <w:sz w:val="24"/>
                <w:szCs w:val="24"/>
              </w:rPr>
              <w:t>3.1. Producir obras propias de manera guiada, utilizando algunas de las posibilidades expresivas del cuerpo (gesto y movimiento), el sonido, la imagen y los medios digitales básicos, y mostrando confianza en las capacidades propias, entre ellas danza, teatro, música, pintura…</w:t>
            </w:r>
          </w:p>
          <w:p w14:paraId="1585605C" w14:textId="77777777" w:rsidR="00A06FBF" w:rsidRDefault="00A06FBF" w:rsidP="009F1F4E">
            <w:pPr>
              <w:spacing w:line="360" w:lineRule="auto"/>
              <w:jc w:val="both"/>
              <w:rPr>
                <w:rFonts w:ascii="Arial" w:eastAsia="Times New Roman" w:hAnsi="Arial" w:cs="Arial"/>
                <w:sz w:val="24"/>
                <w:szCs w:val="24"/>
              </w:rPr>
            </w:pPr>
          </w:p>
          <w:p w14:paraId="76EB2C87" w14:textId="77777777" w:rsidR="00A06FBF" w:rsidRDefault="00A06FBF" w:rsidP="009F1F4E">
            <w:pPr>
              <w:spacing w:line="360" w:lineRule="auto"/>
              <w:jc w:val="both"/>
              <w:rPr>
                <w:rFonts w:ascii="Arial" w:eastAsia="Times New Roman" w:hAnsi="Arial" w:cs="Arial"/>
                <w:sz w:val="24"/>
                <w:szCs w:val="24"/>
              </w:rPr>
            </w:pPr>
          </w:p>
          <w:p w14:paraId="35D00BDC" w14:textId="72E387BE" w:rsidR="00A06FBF" w:rsidRDefault="00454AAE" w:rsidP="009F1F4E">
            <w:pPr>
              <w:spacing w:line="360" w:lineRule="auto"/>
              <w:jc w:val="both"/>
              <w:rPr>
                <w:rFonts w:ascii="Arial" w:eastAsia="Times New Roman" w:hAnsi="Arial" w:cs="Arial"/>
                <w:sz w:val="24"/>
                <w:szCs w:val="24"/>
              </w:rPr>
            </w:pPr>
            <w:r w:rsidRPr="00454AAE">
              <w:rPr>
                <w:rFonts w:ascii="Arial" w:eastAsia="Times New Roman" w:hAnsi="Arial" w:cs="Arial"/>
                <w:sz w:val="24"/>
                <w:szCs w:val="24"/>
              </w:rPr>
              <w:t xml:space="preserve">4.2. Participar en el proceso de producciones culturales y artísticas, de forma creativa y respetuosa, utilizando elementos básicos de </w:t>
            </w:r>
            <w:r w:rsidRPr="00454AAE">
              <w:rPr>
                <w:rFonts w:ascii="Arial" w:eastAsia="Times New Roman" w:hAnsi="Arial" w:cs="Arial"/>
                <w:sz w:val="24"/>
                <w:szCs w:val="24"/>
              </w:rPr>
              <w:lastRenderedPageBreak/>
              <w:t>diferentes lenguajes y técnicas artísticas.</w:t>
            </w:r>
          </w:p>
          <w:p w14:paraId="4C66B6D6" w14:textId="02291CB5" w:rsidR="00454AAE" w:rsidRDefault="00454AAE" w:rsidP="009F1F4E">
            <w:pPr>
              <w:spacing w:line="360" w:lineRule="auto"/>
              <w:jc w:val="both"/>
              <w:rPr>
                <w:rFonts w:ascii="Arial" w:eastAsia="Times New Roman" w:hAnsi="Arial" w:cs="Arial"/>
                <w:sz w:val="24"/>
                <w:szCs w:val="24"/>
              </w:rPr>
            </w:pPr>
            <w:r w:rsidRPr="00454AAE">
              <w:rPr>
                <w:rFonts w:ascii="Arial" w:eastAsia="Times New Roman" w:hAnsi="Arial" w:cs="Arial"/>
                <w:sz w:val="24"/>
                <w:szCs w:val="24"/>
              </w:rPr>
              <w:t xml:space="preserve">4.4. Diseñar y elaborar producciones culturales y artísticas propias, de carácter individual y grupal, </w:t>
            </w:r>
            <w:proofErr w:type="gramStart"/>
            <w:r w:rsidRPr="00454AAE">
              <w:rPr>
                <w:rFonts w:ascii="Arial" w:eastAsia="Times New Roman" w:hAnsi="Arial" w:cs="Arial"/>
                <w:sz w:val="24"/>
                <w:szCs w:val="24"/>
              </w:rPr>
              <w:t>de acuerdo a</w:t>
            </w:r>
            <w:proofErr w:type="gramEnd"/>
            <w:r w:rsidRPr="00454AAE">
              <w:rPr>
                <w:rFonts w:ascii="Arial" w:eastAsia="Times New Roman" w:hAnsi="Arial" w:cs="Arial"/>
                <w:sz w:val="24"/>
                <w:szCs w:val="24"/>
              </w:rPr>
              <w:t xml:space="preserve"> su desarrollo evolutivo.</w:t>
            </w:r>
          </w:p>
        </w:tc>
      </w:tr>
      <w:tr w:rsidR="007C7A21" w14:paraId="57E92DD3" w14:textId="77777777" w:rsidTr="00F71E07">
        <w:tc>
          <w:tcPr>
            <w:tcW w:w="4246" w:type="dxa"/>
            <w:gridSpan w:val="2"/>
            <w:shd w:val="clear" w:color="auto" w:fill="F7FD77"/>
          </w:tcPr>
          <w:p w14:paraId="5648FEC2" w14:textId="0B6633EE" w:rsidR="007C7A21" w:rsidRPr="005F1C16" w:rsidRDefault="007C7A21" w:rsidP="007C7A21">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clave</w:t>
            </w:r>
          </w:p>
        </w:tc>
        <w:tc>
          <w:tcPr>
            <w:tcW w:w="4248" w:type="dxa"/>
            <w:gridSpan w:val="2"/>
            <w:shd w:val="clear" w:color="auto" w:fill="F7FD77"/>
          </w:tcPr>
          <w:p w14:paraId="4962371D" w14:textId="6CE29CAC" w:rsidR="007C7A21" w:rsidRPr="005F1C16" w:rsidRDefault="007C7A21" w:rsidP="007C7A21">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7C7A21" w14:paraId="77238502" w14:textId="77777777" w:rsidTr="00F71E07">
        <w:tc>
          <w:tcPr>
            <w:tcW w:w="4246" w:type="dxa"/>
            <w:gridSpan w:val="2"/>
            <w:shd w:val="clear" w:color="auto" w:fill="FCFED6"/>
          </w:tcPr>
          <w:p w14:paraId="3EE6387B" w14:textId="77777777" w:rsidR="007C7A21" w:rsidRDefault="00725AF6" w:rsidP="004A4FFE">
            <w:pPr>
              <w:spacing w:line="360" w:lineRule="auto"/>
              <w:jc w:val="both"/>
              <w:rPr>
                <w:rFonts w:ascii="Arial" w:eastAsia="Times New Roman" w:hAnsi="Arial" w:cs="Arial"/>
                <w:sz w:val="24"/>
                <w:szCs w:val="24"/>
              </w:rPr>
            </w:pPr>
            <w:r w:rsidRPr="00725AF6">
              <w:rPr>
                <w:rFonts w:ascii="Arial" w:eastAsia="Times New Roman" w:hAnsi="Arial" w:cs="Arial"/>
                <w:sz w:val="24"/>
                <w:szCs w:val="24"/>
              </w:rPr>
              <w:t>e) Competencia personal, social y de aprender a aprender</w:t>
            </w:r>
            <w:r w:rsidR="004A4FFE">
              <w:rPr>
                <w:rFonts w:ascii="Arial" w:eastAsia="Times New Roman" w:hAnsi="Arial" w:cs="Arial"/>
                <w:sz w:val="24"/>
                <w:szCs w:val="24"/>
              </w:rPr>
              <w:t>.</w:t>
            </w:r>
          </w:p>
          <w:p w14:paraId="4404AC83" w14:textId="36B0E124" w:rsidR="004A4FFE" w:rsidRDefault="004A4FFE" w:rsidP="004A4FFE">
            <w:pPr>
              <w:spacing w:line="360" w:lineRule="auto"/>
              <w:jc w:val="both"/>
              <w:rPr>
                <w:rFonts w:ascii="Arial" w:eastAsia="Times New Roman" w:hAnsi="Arial" w:cs="Arial"/>
                <w:sz w:val="24"/>
                <w:szCs w:val="24"/>
              </w:rPr>
            </w:pPr>
            <w:r w:rsidRPr="004A4FFE">
              <w:rPr>
                <w:rFonts w:ascii="Arial" w:eastAsia="Times New Roman" w:hAnsi="Arial" w:cs="Arial"/>
                <w:sz w:val="24"/>
                <w:szCs w:val="24"/>
              </w:rPr>
              <w:t>h) Competencia en conciencia y expresión culturales.</w:t>
            </w:r>
          </w:p>
        </w:tc>
        <w:tc>
          <w:tcPr>
            <w:tcW w:w="4248" w:type="dxa"/>
            <w:gridSpan w:val="2"/>
            <w:shd w:val="clear" w:color="auto" w:fill="FCFED6"/>
          </w:tcPr>
          <w:p w14:paraId="07B328E9" w14:textId="77777777" w:rsidR="007C7A21" w:rsidRDefault="00D66F02" w:rsidP="007C7A21">
            <w:pPr>
              <w:spacing w:line="360" w:lineRule="auto"/>
              <w:jc w:val="center"/>
              <w:rPr>
                <w:rFonts w:ascii="Arial" w:eastAsia="Times New Roman" w:hAnsi="Arial" w:cs="Arial"/>
                <w:sz w:val="24"/>
                <w:szCs w:val="24"/>
              </w:rPr>
            </w:pPr>
            <w:r w:rsidRPr="00D66F02">
              <w:rPr>
                <w:rFonts w:ascii="Arial" w:eastAsia="Times New Roman" w:hAnsi="Arial" w:cs="Arial"/>
                <w:sz w:val="24"/>
                <w:szCs w:val="24"/>
              </w:rPr>
              <w:t>CPSAA1</w:t>
            </w:r>
          </w:p>
          <w:p w14:paraId="6CE59880" w14:textId="0B2E2E5C" w:rsidR="00F373AA" w:rsidRDefault="00F373AA" w:rsidP="00444867">
            <w:pPr>
              <w:spacing w:line="360" w:lineRule="auto"/>
              <w:jc w:val="center"/>
              <w:rPr>
                <w:rFonts w:ascii="Arial" w:eastAsia="Times New Roman" w:hAnsi="Arial" w:cs="Arial"/>
                <w:sz w:val="24"/>
                <w:szCs w:val="24"/>
              </w:rPr>
            </w:pPr>
            <w:r w:rsidRPr="00F373AA">
              <w:rPr>
                <w:rFonts w:ascii="Arial" w:eastAsia="Times New Roman" w:hAnsi="Arial" w:cs="Arial"/>
                <w:sz w:val="24"/>
                <w:szCs w:val="24"/>
              </w:rPr>
              <w:t>CPSAA3</w:t>
            </w:r>
          </w:p>
          <w:p w14:paraId="60A607F6" w14:textId="77777777" w:rsidR="00444867" w:rsidRDefault="00444867" w:rsidP="007C7A21">
            <w:pPr>
              <w:spacing w:line="360" w:lineRule="auto"/>
              <w:jc w:val="center"/>
              <w:rPr>
                <w:rFonts w:ascii="Arial" w:eastAsia="Times New Roman" w:hAnsi="Arial" w:cs="Arial"/>
                <w:sz w:val="24"/>
                <w:szCs w:val="24"/>
              </w:rPr>
            </w:pPr>
            <w:r w:rsidRPr="00444867">
              <w:rPr>
                <w:rFonts w:ascii="Arial" w:eastAsia="Times New Roman" w:hAnsi="Arial" w:cs="Arial"/>
                <w:sz w:val="24"/>
                <w:szCs w:val="24"/>
              </w:rPr>
              <w:t>CCEC2</w:t>
            </w:r>
          </w:p>
          <w:p w14:paraId="025AF988" w14:textId="6F483811" w:rsidR="00444867" w:rsidRDefault="00444867" w:rsidP="007C7A21">
            <w:pPr>
              <w:spacing w:line="360" w:lineRule="auto"/>
              <w:jc w:val="center"/>
              <w:rPr>
                <w:rFonts w:ascii="Arial" w:eastAsia="Times New Roman" w:hAnsi="Arial" w:cs="Arial"/>
                <w:sz w:val="24"/>
                <w:szCs w:val="24"/>
              </w:rPr>
            </w:pPr>
            <w:r w:rsidRPr="00444867">
              <w:rPr>
                <w:rFonts w:ascii="Arial" w:eastAsia="Times New Roman" w:hAnsi="Arial" w:cs="Arial"/>
                <w:sz w:val="24"/>
                <w:szCs w:val="24"/>
              </w:rPr>
              <w:t>CCEC4</w:t>
            </w:r>
          </w:p>
        </w:tc>
      </w:tr>
    </w:tbl>
    <w:p w14:paraId="7234F71E" w14:textId="77777777" w:rsidR="007C7A21" w:rsidRDefault="007C7A21"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37"/>
        <w:gridCol w:w="2780"/>
        <w:gridCol w:w="1387"/>
        <w:gridCol w:w="2790"/>
      </w:tblGrid>
      <w:tr w:rsidR="00C60CA4" w14:paraId="1636A7DE" w14:textId="77777777" w:rsidTr="00533CFF">
        <w:tc>
          <w:tcPr>
            <w:tcW w:w="8494" w:type="dxa"/>
            <w:gridSpan w:val="4"/>
            <w:shd w:val="clear" w:color="auto" w:fill="F1A983" w:themeFill="accent2" w:themeFillTint="99"/>
          </w:tcPr>
          <w:p w14:paraId="5A6956E0" w14:textId="77343488" w:rsidR="00C60CA4" w:rsidRDefault="00C60CA4"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t>Nombre</w:t>
            </w:r>
            <w:r>
              <w:rPr>
                <w:rFonts w:ascii="Arial" w:eastAsia="Times New Roman" w:hAnsi="Arial" w:cs="Arial"/>
                <w:sz w:val="24"/>
                <w:szCs w:val="24"/>
              </w:rPr>
              <w:t xml:space="preserve">: </w:t>
            </w:r>
            <w:r w:rsidR="00787C3A">
              <w:rPr>
                <w:rFonts w:ascii="Arial" w:eastAsia="Times New Roman" w:hAnsi="Arial" w:cs="Arial"/>
                <w:sz w:val="24"/>
                <w:szCs w:val="24"/>
              </w:rPr>
              <w:t xml:space="preserve">Tanzania. </w:t>
            </w:r>
            <w:r w:rsidR="005011D3">
              <w:rPr>
                <w:rFonts w:ascii="Arial" w:eastAsia="Times New Roman" w:hAnsi="Arial" w:cs="Arial"/>
                <w:sz w:val="24"/>
                <w:szCs w:val="24"/>
              </w:rPr>
              <w:t>El Rey León</w:t>
            </w:r>
          </w:p>
        </w:tc>
      </w:tr>
      <w:tr w:rsidR="00F10E26" w14:paraId="341A70F6" w14:textId="77777777" w:rsidTr="009D4E52">
        <w:tc>
          <w:tcPr>
            <w:tcW w:w="1537" w:type="dxa"/>
            <w:shd w:val="clear" w:color="auto" w:fill="F1A983" w:themeFill="accent2" w:themeFillTint="99"/>
          </w:tcPr>
          <w:p w14:paraId="49D2B6FB" w14:textId="06025408" w:rsidR="00C60CA4" w:rsidRDefault="00C60CA4"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w:t>
            </w:r>
            <w:r w:rsidR="005011D3">
              <w:rPr>
                <w:rFonts w:ascii="Arial" w:eastAsia="Times New Roman" w:hAnsi="Arial" w:cs="Arial"/>
                <w:sz w:val="24"/>
                <w:szCs w:val="24"/>
              </w:rPr>
              <w:t>2</w:t>
            </w:r>
          </w:p>
        </w:tc>
        <w:tc>
          <w:tcPr>
            <w:tcW w:w="4167" w:type="dxa"/>
            <w:gridSpan w:val="2"/>
            <w:shd w:val="clear" w:color="auto" w:fill="F1A983" w:themeFill="accent2" w:themeFillTint="99"/>
          </w:tcPr>
          <w:p w14:paraId="33C29207" w14:textId="124CCF35" w:rsidR="00C60CA4" w:rsidRDefault="00C60CA4"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xml:space="preserve">: </w:t>
            </w:r>
            <w:r w:rsidR="005011D3">
              <w:rPr>
                <w:rFonts w:ascii="Arial" w:eastAsia="Times New Roman" w:hAnsi="Arial" w:cs="Arial"/>
                <w:sz w:val="24"/>
                <w:szCs w:val="24"/>
              </w:rPr>
              <w:t>4</w:t>
            </w:r>
          </w:p>
        </w:tc>
        <w:tc>
          <w:tcPr>
            <w:tcW w:w="2790" w:type="dxa"/>
            <w:shd w:val="clear" w:color="auto" w:fill="F1A983" w:themeFill="accent2" w:themeFillTint="99"/>
          </w:tcPr>
          <w:p w14:paraId="4A68DE06" w14:textId="58725E54" w:rsidR="00C60CA4" w:rsidRDefault="00C60CA4"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xml:space="preserve">: </w:t>
            </w:r>
            <w:r w:rsidR="006A67BE">
              <w:rPr>
                <w:rFonts w:ascii="Arial" w:eastAsia="Times New Roman" w:hAnsi="Arial" w:cs="Arial"/>
                <w:sz w:val="24"/>
                <w:szCs w:val="24"/>
              </w:rPr>
              <w:t>08</w:t>
            </w:r>
            <w:r w:rsidR="005011D3">
              <w:rPr>
                <w:rFonts w:ascii="Arial" w:eastAsia="Times New Roman" w:hAnsi="Arial" w:cs="Arial"/>
                <w:sz w:val="24"/>
                <w:szCs w:val="24"/>
              </w:rPr>
              <w:t xml:space="preserve"> oct</w:t>
            </w:r>
            <w:r w:rsidR="006A69B4">
              <w:rPr>
                <w:rFonts w:ascii="Arial" w:eastAsia="Times New Roman" w:hAnsi="Arial" w:cs="Arial"/>
                <w:sz w:val="24"/>
                <w:szCs w:val="24"/>
              </w:rPr>
              <w:t>-</w:t>
            </w:r>
            <w:r w:rsidR="006A67BE">
              <w:rPr>
                <w:rFonts w:ascii="Arial" w:eastAsia="Times New Roman" w:hAnsi="Arial" w:cs="Arial"/>
                <w:sz w:val="24"/>
                <w:szCs w:val="24"/>
              </w:rPr>
              <w:t>29</w:t>
            </w:r>
            <w:r w:rsidR="006A69B4">
              <w:rPr>
                <w:rFonts w:ascii="Arial" w:eastAsia="Times New Roman" w:hAnsi="Arial" w:cs="Arial"/>
                <w:sz w:val="24"/>
                <w:szCs w:val="24"/>
              </w:rPr>
              <w:t xml:space="preserve"> </w:t>
            </w:r>
            <w:r w:rsidR="00E05C0F">
              <w:rPr>
                <w:rFonts w:ascii="Arial" w:eastAsia="Times New Roman" w:hAnsi="Arial" w:cs="Arial"/>
                <w:sz w:val="24"/>
                <w:szCs w:val="24"/>
              </w:rPr>
              <w:t>oct</w:t>
            </w:r>
          </w:p>
        </w:tc>
      </w:tr>
      <w:tr w:rsidR="009D4E52" w14:paraId="2E09DF61" w14:textId="77777777" w:rsidTr="009D4E52">
        <w:tc>
          <w:tcPr>
            <w:tcW w:w="1537" w:type="dxa"/>
            <w:shd w:val="clear" w:color="auto" w:fill="F1A983" w:themeFill="accent2" w:themeFillTint="99"/>
          </w:tcPr>
          <w:p w14:paraId="756C4C9B"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57" w:type="dxa"/>
            <w:gridSpan w:val="3"/>
            <w:shd w:val="clear" w:color="auto" w:fill="FAE2D5" w:themeFill="accent2" w:themeFillTint="33"/>
          </w:tcPr>
          <w:p w14:paraId="4BFC8B1E"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3271C90D"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56C3BBD6" w14:textId="523AD8AE"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C60CA4" w14:paraId="3CFB7AAF" w14:textId="77777777" w:rsidTr="009D4E52">
        <w:tc>
          <w:tcPr>
            <w:tcW w:w="1537" w:type="dxa"/>
            <w:shd w:val="clear" w:color="auto" w:fill="F1A983" w:themeFill="accent2" w:themeFillTint="99"/>
          </w:tcPr>
          <w:p w14:paraId="6AA78CF5" w14:textId="77777777" w:rsidR="00C60CA4" w:rsidRPr="005F1C16" w:rsidRDefault="00C60CA4"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57" w:type="dxa"/>
            <w:gridSpan w:val="3"/>
            <w:shd w:val="clear" w:color="auto" w:fill="FAE2D5" w:themeFill="accent2" w:themeFillTint="33"/>
          </w:tcPr>
          <w:p w14:paraId="36A25E9E" w14:textId="77777777" w:rsidR="00C60CA4" w:rsidRDefault="004867FC" w:rsidP="004867FC">
            <w:pPr>
              <w:spacing w:line="360" w:lineRule="auto"/>
              <w:jc w:val="both"/>
              <w:rPr>
                <w:rFonts w:ascii="Arial" w:eastAsia="Times New Roman" w:hAnsi="Arial" w:cs="Arial"/>
                <w:sz w:val="24"/>
                <w:szCs w:val="24"/>
              </w:rPr>
            </w:pPr>
            <w:r>
              <w:rPr>
                <w:rFonts w:ascii="Arial" w:eastAsia="Times New Roman" w:hAnsi="Arial" w:cs="Arial"/>
                <w:sz w:val="24"/>
                <w:szCs w:val="24"/>
              </w:rPr>
              <w:t>-Explorar y reconocer las características básicas de la música africana a través de la escucha activa</w:t>
            </w:r>
            <w:r w:rsidR="005C33E0">
              <w:rPr>
                <w:rFonts w:ascii="Arial" w:eastAsia="Times New Roman" w:hAnsi="Arial" w:cs="Arial"/>
                <w:sz w:val="24"/>
                <w:szCs w:val="24"/>
              </w:rPr>
              <w:t>.</w:t>
            </w:r>
          </w:p>
          <w:p w14:paraId="5A72759F" w14:textId="4235DF8B" w:rsidR="005C33E0" w:rsidRDefault="005C33E0" w:rsidP="004867FC">
            <w:pPr>
              <w:spacing w:line="360" w:lineRule="auto"/>
              <w:jc w:val="both"/>
              <w:rPr>
                <w:rFonts w:ascii="Arial" w:eastAsia="Times New Roman" w:hAnsi="Arial" w:cs="Arial"/>
                <w:sz w:val="24"/>
                <w:szCs w:val="24"/>
              </w:rPr>
            </w:pPr>
            <w:r>
              <w:rPr>
                <w:rFonts w:ascii="Arial" w:eastAsia="Times New Roman" w:hAnsi="Arial" w:cs="Arial"/>
                <w:sz w:val="24"/>
                <w:szCs w:val="24"/>
              </w:rPr>
              <w:t>-Utilizar el cuerpo y la voz como instrumentos de expresión corporal</w:t>
            </w:r>
            <w:r w:rsidR="00410225">
              <w:rPr>
                <w:rFonts w:ascii="Arial" w:eastAsia="Times New Roman" w:hAnsi="Arial" w:cs="Arial"/>
                <w:sz w:val="24"/>
                <w:szCs w:val="24"/>
              </w:rPr>
              <w:t xml:space="preserve"> y musical.</w:t>
            </w:r>
          </w:p>
          <w:p w14:paraId="38D776F6" w14:textId="67252546" w:rsidR="005C33E0" w:rsidRPr="004867FC" w:rsidRDefault="005C33E0" w:rsidP="004867FC">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-Participar en una representación musical colectiva mostrando actitud</w:t>
            </w:r>
            <w:r w:rsidR="00454170">
              <w:rPr>
                <w:rFonts w:ascii="Arial" w:eastAsia="Times New Roman" w:hAnsi="Arial" w:cs="Arial"/>
                <w:sz w:val="24"/>
                <w:szCs w:val="24"/>
              </w:rPr>
              <w:t>es</w:t>
            </w:r>
            <w:r>
              <w:rPr>
                <w:rFonts w:ascii="Arial" w:eastAsia="Times New Roman" w:hAnsi="Arial" w:cs="Arial"/>
                <w:sz w:val="24"/>
                <w:szCs w:val="24"/>
              </w:rPr>
              <w:t xml:space="preserve"> de respeto y cooperación. </w:t>
            </w:r>
          </w:p>
        </w:tc>
      </w:tr>
      <w:tr w:rsidR="00C60CA4" w14:paraId="7AD0A5DA" w14:textId="77777777" w:rsidTr="009D4E52">
        <w:tc>
          <w:tcPr>
            <w:tcW w:w="1537" w:type="dxa"/>
            <w:shd w:val="clear" w:color="auto" w:fill="F1A983" w:themeFill="accent2" w:themeFillTint="99"/>
          </w:tcPr>
          <w:p w14:paraId="169E51B6" w14:textId="77777777" w:rsidR="00C60CA4" w:rsidRPr="005F1C16" w:rsidRDefault="00C60CA4"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Situación de aprendizaje</w:t>
            </w:r>
          </w:p>
        </w:tc>
        <w:tc>
          <w:tcPr>
            <w:tcW w:w="6957" w:type="dxa"/>
            <w:gridSpan w:val="3"/>
            <w:shd w:val="clear" w:color="auto" w:fill="FAE2D5" w:themeFill="accent2" w:themeFillTint="33"/>
          </w:tcPr>
          <w:p w14:paraId="0C4499B8" w14:textId="77777777" w:rsidR="00C60CA4" w:rsidRDefault="00794851"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Tras finalizar la misión en Francia, el alumnado recibe la insignia para poder pegar en su pasaporte, y, con ello, reciben un nuevo billete de avión, esta vez con destino Tanzania. Allí, podrán adentrarse en la real sabana africana y podrán reconocer diferentes escenas de la película de </w:t>
            </w:r>
            <w:r w:rsidRPr="00794851">
              <w:rPr>
                <w:rFonts w:ascii="Arial" w:eastAsia="Times New Roman" w:hAnsi="Arial" w:cs="Arial"/>
                <w:i/>
                <w:iCs/>
                <w:sz w:val="24"/>
                <w:szCs w:val="24"/>
              </w:rPr>
              <w:t>El Rey León</w:t>
            </w:r>
            <w:r>
              <w:rPr>
                <w:rFonts w:ascii="Arial" w:eastAsia="Times New Roman" w:hAnsi="Arial" w:cs="Arial"/>
                <w:sz w:val="24"/>
                <w:szCs w:val="24"/>
              </w:rPr>
              <w:t>.</w:t>
            </w:r>
          </w:p>
          <w:p w14:paraId="11715C75" w14:textId="77777777" w:rsidR="0098315D" w:rsidRDefault="007A05A1"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En Tanzania, nuestros </w:t>
            </w:r>
            <w:proofErr w:type="gramStart"/>
            <w:r>
              <w:rPr>
                <w:rFonts w:ascii="Arial" w:eastAsia="Times New Roman" w:hAnsi="Arial" w:cs="Arial"/>
                <w:sz w:val="24"/>
                <w:szCs w:val="24"/>
              </w:rPr>
              <w:t>alumnos y alumnas</w:t>
            </w:r>
            <w:proofErr w:type="gramEnd"/>
            <w:r>
              <w:rPr>
                <w:rFonts w:ascii="Arial" w:eastAsia="Times New Roman" w:hAnsi="Arial" w:cs="Arial"/>
                <w:sz w:val="24"/>
                <w:szCs w:val="24"/>
              </w:rPr>
              <w:t xml:space="preserve"> se convierten en verdaderos exploradores musicales y deberán responder al mensaje que les plantea el </w:t>
            </w:r>
            <w:r w:rsidR="00C90EB6">
              <w:rPr>
                <w:rFonts w:ascii="Arial" w:eastAsia="Times New Roman" w:hAnsi="Arial" w:cs="Arial"/>
                <w:sz w:val="24"/>
                <w:szCs w:val="24"/>
              </w:rPr>
              <w:t xml:space="preserve">rey de Pride Lands. </w:t>
            </w:r>
            <w:r w:rsidR="00AE73DD">
              <w:rPr>
                <w:rFonts w:ascii="Arial" w:eastAsia="Times New Roman" w:hAnsi="Arial" w:cs="Arial"/>
                <w:sz w:val="24"/>
                <w:szCs w:val="24"/>
              </w:rPr>
              <w:t>Para ello realizarán una pequeña investigación guiada a través de vídeos o recursos</w:t>
            </w:r>
            <w:r w:rsidR="0098315D">
              <w:rPr>
                <w:rFonts w:ascii="Arial" w:eastAsia="Times New Roman" w:hAnsi="Arial" w:cs="Arial"/>
                <w:sz w:val="24"/>
                <w:szCs w:val="24"/>
              </w:rPr>
              <w:t xml:space="preserve"> visuales para poder conocer los aspectos culturales y musicales de Tanzania, en especial, de El Rey León. </w:t>
            </w:r>
          </w:p>
          <w:p w14:paraId="0CCCF9AF" w14:textId="220DDC49" w:rsidR="00794851" w:rsidRDefault="0098315D" w:rsidP="00FF6DF5">
            <w:pPr>
              <w:spacing w:line="360" w:lineRule="auto"/>
              <w:jc w:val="both"/>
              <w:rPr>
                <w:rFonts w:ascii="Arial" w:eastAsia="Times New Roman" w:hAnsi="Arial" w:cs="Arial"/>
                <w:sz w:val="24"/>
                <w:szCs w:val="24"/>
              </w:rPr>
            </w:pPr>
            <w:r>
              <w:rPr>
                <w:rFonts w:ascii="Arial" w:eastAsia="Times New Roman" w:hAnsi="Arial" w:cs="Arial"/>
                <w:sz w:val="24"/>
                <w:szCs w:val="24"/>
              </w:rPr>
              <w:t>Gracias a</w:t>
            </w:r>
            <w:r w:rsidR="00E672FB">
              <w:rPr>
                <w:rFonts w:ascii="Arial" w:eastAsia="Times New Roman" w:hAnsi="Arial" w:cs="Arial"/>
                <w:sz w:val="24"/>
                <w:szCs w:val="24"/>
              </w:rPr>
              <w:t>l uso</w:t>
            </w:r>
            <w:r w:rsidR="00C90EB6">
              <w:rPr>
                <w:rFonts w:ascii="Arial" w:eastAsia="Times New Roman" w:hAnsi="Arial" w:cs="Arial"/>
                <w:sz w:val="24"/>
                <w:szCs w:val="24"/>
              </w:rPr>
              <w:t xml:space="preserve"> de la voz, el cuerpo y la percusión mostrarán que comprenden el significado de cooperación y trabajo en grupo. </w:t>
            </w:r>
          </w:p>
          <w:p w14:paraId="52B16731" w14:textId="4BF23F30" w:rsidR="00727556" w:rsidRDefault="00727556"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reto final será representar un pequeño rol </w:t>
            </w:r>
            <w:proofErr w:type="spellStart"/>
            <w:r>
              <w:rPr>
                <w:rFonts w:ascii="Arial" w:eastAsia="Times New Roman" w:hAnsi="Arial" w:cs="Arial"/>
                <w:sz w:val="24"/>
                <w:szCs w:val="24"/>
              </w:rPr>
              <w:t>play</w:t>
            </w:r>
            <w:proofErr w:type="spellEnd"/>
            <w:r>
              <w:rPr>
                <w:rFonts w:ascii="Arial" w:eastAsia="Times New Roman" w:hAnsi="Arial" w:cs="Arial"/>
                <w:sz w:val="24"/>
                <w:szCs w:val="24"/>
              </w:rPr>
              <w:t xml:space="preserve"> de una parte de la película que ellos mismos elijan en grupo, combinando así </w:t>
            </w:r>
            <w:r w:rsidR="00685B4F">
              <w:rPr>
                <w:rFonts w:ascii="Arial" w:eastAsia="Times New Roman" w:hAnsi="Arial" w:cs="Arial"/>
                <w:sz w:val="24"/>
                <w:szCs w:val="24"/>
              </w:rPr>
              <w:t>el canto, con la percusión y la narración. Solamente trabajando en grupo, conseguirán la insignia y podrán partir hacia el siguiente destino.</w:t>
            </w:r>
          </w:p>
        </w:tc>
      </w:tr>
      <w:tr w:rsidR="00C60CA4" w14:paraId="1779D39E" w14:textId="77777777" w:rsidTr="009D4E52">
        <w:tc>
          <w:tcPr>
            <w:tcW w:w="1537" w:type="dxa"/>
            <w:shd w:val="clear" w:color="auto" w:fill="F1A983" w:themeFill="accent2" w:themeFillTint="99"/>
          </w:tcPr>
          <w:p w14:paraId="3177A158" w14:textId="77777777" w:rsidR="00C60CA4" w:rsidRPr="005F1C16" w:rsidRDefault="00C60CA4"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Contenidos</w:t>
            </w:r>
          </w:p>
        </w:tc>
        <w:tc>
          <w:tcPr>
            <w:tcW w:w="6957" w:type="dxa"/>
            <w:gridSpan w:val="3"/>
            <w:shd w:val="clear" w:color="auto" w:fill="FAE2D5" w:themeFill="accent2" w:themeFillTint="33"/>
          </w:tcPr>
          <w:p w14:paraId="3674F9A8" w14:textId="77777777" w:rsidR="00C60CA4" w:rsidRDefault="00463619" w:rsidP="00FF6DF5">
            <w:pPr>
              <w:spacing w:line="360" w:lineRule="auto"/>
              <w:jc w:val="both"/>
              <w:rPr>
                <w:rFonts w:ascii="Arial" w:eastAsia="Times New Roman" w:hAnsi="Arial" w:cs="Arial"/>
                <w:sz w:val="24"/>
                <w:szCs w:val="24"/>
              </w:rPr>
            </w:pPr>
            <w:r w:rsidRPr="00463619">
              <w:rPr>
                <w:rFonts w:ascii="Arial" w:eastAsia="Times New Roman" w:hAnsi="Arial" w:cs="Arial"/>
                <w:sz w:val="24"/>
                <w:szCs w:val="24"/>
              </w:rPr>
              <w:t>A. Recepción y análisis</w:t>
            </w:r>
          </w:p>
          <w:p w14:paraId="28FB0D8C" w14:textId="2F2A68CF" w:rsidR="007B6BDC" w:rsidRDefault="007B6BDC" w:rsidP="00FF6DF5">
            <w:pPr>
              <w:spacing w:line="360" w:lineRule="auto"/>
              <w:jc w:val="both"/>
              <w:rPr>
                <w:rFonts w:ascii="Arial" w:eastAsia="Times New Roman" w:hAnsi="Arial" w:cs="Arial"/>
                <w:sz w:val="24"/>
                <w:szCs w:val="24"/>
              </w:rPr>
            </w:pPr>
            <w:r w:rsidRPr="007B6BDC">
              <w:rPr>
                <w:rFonts w:ascii="Arial" w:eastAsia="Times New Roman" w:hAnsi="Arial" w:cs="Arial"/>
                <w:sz w:val="24"/>
                <w:szCs w:val="24"/>
              </w:rPr>
              <w:t>- Estrategias básicas de análisis de propuestas artísticas musicales y artes escénicas.</w:t>
            </w:r>
          </w:p>
          <w:p w14:paraId="6F5B0ACC" w14:textId="77777777" w:rsidR="0017335C" w:rsidRDefault="0017335C" w:rsidP="00FF6DF5">
            <w:pPr>
              <w:spacing w:line="360" w:lineRule="auto"/>
              <w:jc w:val="both"/>
              <w:rPr>
                <w:rFonts w:ascii="Arial" w:eastAsia="Times New Roman" w:hAnsi="Arial" w:cs="Arial"/>
                <w:sz w:val="24"/>
                <w:szCs w:val="24"/>
              </w:rPr>
            </w:pPr>
            <w:r w:rsidRPr="0017335C">
              <w:rPr>
                <w:rFonts w:ascii="Arial" w:eastAsia="Times New Roman" w:hAnsi="Arial" w:cs="Arial"/>
                <w:sz w:val="24"/>
                <w:szCs w:val="24"/>
              </w:rPr>
              <w:t>B. Creación e interpretación</w:t>
            </w:r>
          </w:p>
          <w:p w14:paraId="20515DDA" w14:textId="6AD6C20B" w:rsidR="007B6BDC" w:rsidRDefault="007B6BDC" w:rsidP="00FF6DF5">
            <w:pPr>
              <w:spacing w:line="360" w:lineRule="auto"/>
              <w:jc w:val="both"/>
              <w:rPr>
                <w:rFonts w:ascii="Arial" w:eastAsia="Times New Roman" w:hAnsi="Arial" w:cs="Arial"/>
                <w:sz w:val="24"/>
                <w:szCs w:val="24"/>
              </w:rPr>
            </w:pPr>
            <w:r w:rsidRPr="007B6BDC">
              <w:rPr>
                <w:rFonts w:ascii="Arial" w:eastAsia="Times New Roman" w:hAnsi="Arial" w:cs="Arial"/>
                <w:sz w:val="24"/>
                <w:szCs w:val="24"/>
              </w:rPr>
              <w:t>- Fases del proceso creativo: planificación, interpretación y experimentación.</w:t>
            </w:r>
          </w:p>
          <w:p w14:paraId="2FCB7B1A" w14:textId="77777777" w:rsidR="0017335C" w:rsidRDefault="0017335C" w:rsidP="00FF6DF5">
            <w:pPr>
              <w:spacing w:line="360" w:lineRule="auto"/>
              <w:jc w:val="both"/>
              <w:rPr>
                <w:rFonts w:ascii="Arial" w:eastAsia="Times New Roman" w:hAnsi="Arial" w:cs="Arial"/>
                <w:sz w:val="24"/>
                <w:szCs w:val="24"/>
              </w:rPr>
            </w:pPr>
            <w:r w:rsidRPr="0017335C">
              <w:rPr>
                <w:rFonts w:ascii="Arial" w:eastAsia="Times New Roman" w:hAnsi="Arial" w:cs="Arial"/>
                <w:sz w:val="24"/>
                <w:szCs w:val="24"/>
              </w:rPr>
              <w:t>C. Música y artes escénicas</w:t>
            </w:r>
          </w:p>
          <w:p w14:paraId="089903BB" w14:textId="77777777" w:rsidR="00177945" w:rsidRDefault="00177945" w:rsidP="00FF6DF5">
            <w:pPr>
              <w:spacing w:line="360" w:lineRule="auto"/>
              <w:jc w:val="both"/>
              <w:rPr>
                <w:rFonts w:ascii="Arial" w:eastAsia="Times New Roman" w:hAnsi="Arial" w:cs="Arial"/>
                <w:sz w:val="24"/>
                <w:szCs w:val="24"/>
              </w:rPr>
            </w:pPr>
            <w:r w:rsidRPr="00177945">
              <w:rPr>
                <w:rFonts w:ascii="Arial" w:eastAsia="Times New Roman" w:hAnsi="Arial" w:cs="Arial"/>
                <w:sz w:val="24"/>
                <w:szCs w:val="24"/>
              </w:rPr>
              <w:t>- Práctica instrumental, vocal y corporal: experimentación, interpretación e improvisación de piezas vocales e instrumentales de diferente época, estilos y culturas a partir de sus posibilidades sonoras y expresivas de forma individual o en distintos agrupamientos.</w:t>
            </w:r>
          </w:p>
          <w:p w14:paraId="55757E44" w14:textId="3E6131C5" w:rsidR="00177945" w:rsidRDefault="00177945" w:rsidP="00FF6DF5">
            <w:pPr>
              <w:spacing w:line="360" w:lineRule="auto"/>
              <w:jc w:val="both"/>
              <w:rPr>
                <w:rFonts w:ascii="Arial" w:eastAsia="Times New Roman" w:hAnsi="Arial" w:cs="Arial"/>
                <w:sz w:val="24"/>
                <w:szCs w:val="24"/>
              </w:rPr>
            </w:pPr>
            <w:r w:rsidRPr="00177945">
              <w:rPr>
                <w:rFonts w:ascii="Arial" w:eastAsia="Times New Roman" w:hAnsi="Arial" w:cs="Arial"/>
                <w:sz w:val="24"/>
                <w:szCs w:val="24"/>
              </w:rPr>
              <w:lastRenderedPageBreak/>
              <w:t>- El cuerpo y sus posibilidades motrices y creativas: interés por la experimentación a través de ejecuciones individuales y grupales vinculadas con el movimiento, la danza, la dramatización y la representación teatral como medios de expresión y diversión.</w:t>
            </w:r>
          </w:p>
        </w:tc>
      </w:tr>
      <w:tr w:rsidR="00463619" w14:paraId="6444BEA0" w14:textId="77777777" w:rsidTr="009D4E52">
        <w:tc>
          <w:tcPr>
            <w:tcW w:w="4317" w:type="dxa"/>
            <w:gridSpan w:val="2"/>
            <w:shd w:val="clear" w:color="auto" w:fill="F1A983" w:themeFill="accent2" w:themeFillTint="99"/>
          </w:tcPr>
          <w:p w14:paraId="37B810DE" w14:textId="77777777" w:rsidR="00C60CA4" w:rsidRPr="005F1C16" w:rsidRDefault="00C60CA4"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específicas</w:t>
            </w:r>
          </w:p>
        </w:tc>
        <w:tc>
          <w:tcPr>
            <w:tcW w:w="4177" w:type="dxa"/>
            <w:gridSpan w:val="2"/>
            <w:shd w:val="clear" w:color="auto" w:fill="F1A983" w:themeFill="accent2" w:themeFillTint="99"/>
          </w:tcPr>
          <w:p w14:paraId="2B6BDE88" w14:textId="77777777" w:rsidR="00C60CA4" w:rsidRPr="005F1C16" w:rsidRDefault="00C60CA4"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463619" w14:paraId="42B31C27" w14:textId="77777777" w:rsidTr="009D4E52">
        <w:tc>
          <w:tcPr>
            <w:tcW w:w="4317" w:type="dxa"/>
            <w:gridSpan w:val="2"/>
            <w:shd w:val="clear" w:color="auto" w:fill="FAE2D5" w:themeFill="accent2" w:themeFillTint="33"/>
          </w:tcPr>
          <w:p w14:paraId="02E4ABD7" w14:textId="77777777" w:rsidR="00F10E26" w:rsidRDefault="00F10E26" w:rsidP="00F10E26">
            <w:pPr>
              <w:spacing w:line="360" w:lineRule="auto"/>
              <w:jc w:val="both"/>
              <w:rPr>
                <w:rFonts w:ascii="Arial" w:eastAsia="Times New Roman" w:hAnsi="Arial" w:cs="Arial"/>
                <w:sz w:val="24"/>
                <w:szCs w:val="24"/>
              </w:rPr>
            </w:pPr>
            <w:r>
              <w:rPr>
                <w:rFonts w:ascii="Arial" w:eastAsia="Times New Roman" w:hAnsi="Arial" w:cs="Arial"/>
                <w:sz w:val="24"/>
                <w:szCs w:val="24"/>
              </w:rPr>
              <w:t>1.</w:t>
            </w:r>
            <w:r w:rsidRPr="00040545">
              <w:rPr>
                <w:rFonts w:ascii="Arial" w:eastAsia="Times New Roman" w:hAnsi="Arial" w:cs="Arial"/>
                <w:sz w:val="24"/>
                <w:szCs w:val="24"/>
              </w:rPr>
              <w:t>Descubrir propuestas artísticas de diferentes géneros, estilos, épocas y culturas, para desarrollar la curiosidad y el respeto por la diversidad.</w:t>
            </w:r>
          </w:p>
          <w:p w14:paraId="261C666F" w14:textId="77777777" w:rsidR="00F10E26" w:rsidRDefault="00F10E26" w:rsidP="00F10E26">
            <w:pPr>
              <w:spacing w:line="360" w:lineRule="auto"/>
              <w:jc w:val="both"/>
              <w:rPr>
                <w:rFonts w:ascii="Arial" w:eastAsia="Times New Roman" w:hAnsi="Arial" w:cs="Arial"/>
                <w:sz w:val="24"/>
                <w:szCs w:val="24"/>
              </w:rPr>
            </w:pPr>
          </w:p>
          <w:p w14:paraId="3D85B6C8" w14:textId="7AAFC03C" w:rsidR="00F10E26" w:rsidRDefault="00F10E26" w:rsidP="00F10E26">
            <w:pPr>
              <w:spacing w:line="360" w:lineRule="auto"/>
              <w:jc w:val="both"/>
              <w:rPr>
                <w:rFonts w:ascii="Arial" w:eastAsia="Times New Roman" w:hAnsi="Arial" w:cs="Arial"/>
                <w:sz w:val="24"/>
                <w:szCs w:val="24"/>
              </w:rPr>
            </w:pPr>
            <w:r w:rsidRPr="00F10E26">
              <w:rPr>
                <w:rFonts w:ascii="Arial" w:eastAsia="Times New Roman" w:hAnsi="Arial" w:cs="Arial"/>
                <w:sz w:val="24"/>
                <w:szCs w:val="24"/>
              </w:rPr>
              <w:t>2. Investigar sobre manifestaciones culturales y artísticas y sus épocas, empleando diversos canales, medios y técnicas, para disfrutar de ellas, entender su valor y empezar a desarrollar una sensibilidad artística propia.</w:t>
            </w:r>
          </w:p>
          <w:p w14:paraId="7D1602A7" w14:textId="77777777" w:rsidR="00F10E26" w:rsidRDefault="00F10E26" w:rsidP="00F10E26">
            <w:pPr>
              <w:spacing w:line="360" w:lineRule="auto"/>
              <w:jc w:val="both"/>
              <w:rPr>
                <w:rFonts w:ascii="Arial" w:eastAsia="Times New Roman" w:hAnsi="Arial" w:cs="Arial"/>
                <w:sz w:val="24"/>
                <w:szCs w:val="24"/>
              </w:rPr>
            </w:pPr>
          </w:p>
          <w:p w14:paraId="4B2BD654" w14:textId="4576E0C5" w:rsidR="00F10E26" w:rsidRPr="00040545" w:rsidRDefault="00F10E26" w:rsidP="00F10E26">
            <w:pPr>
              <w:spacing w:line="360" w:lineRule="auto"/>
              <w:jc w:val="both"/>
              <w:rPr>
                <w:rFonts w:ascii="Arial" w:eastAsia="Times New Roman" w:hAnsi="Arial" w:cs="Arial"/>
                <w:sz w:val="24"/>
                <w:szCs w:val="24"/>
              </w:rPr>
            </w:pPr>
            <w:r w:rsidRPr="00F10E26">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p w14:paraId="3C51FB4F" w14:textId="77777777" w:rsidR="00C60CA4" w:rsidRDefault="00C60CA4" w:rsidP="00FF6DF5">
            <w:pPr>
              <w:spacing w:line="360" w:lineRule="auto"/>
              <w:jc w:val="both"/>
              <w:rPr>
                <w:rFonts w:ascii="Arial" w:eastAsia="Times New Roman" w:hAnsi="Arial" w:cs="Arial"/>
                <w:sz w:val="24"/>
                <w:szCs w:val="24"/>
              </w:rPr>
            </w:pPr>
          </w:p>
        </w:tc>
        <w:tc>
          <w:tcPr>
            <w:tcW w:w="4177" w:type="dxa"/>
            <w:gridSpan w:val="2"/>
            <w:shd w:val="clear" w:color="auto" w:fill="FAE2D5" w:themeFill="accent2" w:themeFillTint="33"/>
          </w:tcPr>
          <w:p w14:paraId="4E225499" w14:textId="6D37EE7C" w:rsidR="00F10E26" w:rsidRDefault="00F10E26" w:rsidP="00F10E26">
            <w:pPr>
              <w:spacing w:line="360" w:lineRule="auto"/>
              <w:jc w:val="both"/>
              <w:rPr>
                <w:rFonts w:ascii="Arial" w:eastAsia="Times New Roman" w:hAnsi="Arial" w:cs="Arial"/>
                <w:sz w:val="24"/>
                <w:szCs w:val="24"/>
              </w:rPr>
            </w:pPr>
            <w:r>
              <w:rPr>
                <w:rFonts w:ascii="Arial" w:eastAsia="Times New Roman" w:hAnsi="Arial" w:cs="Arial"/>
                <w:sz w:val="24"/>
                <w:szCs w:val="24"/>
              </w:rPr>
              <w:t xml:space="preserve">1.2. </w:t>
            </w:r>
            <w:r w:rsidR="00F568C3" w:rsidRPr="00F10E26">
              <w:rPr>
                <w:rFonts w:ascii="Arial" w:eastAsia="Times New Roman" w:hAnsi="Arial" w:cs="Arial"/>
                <w:sz w:val="24"/>
                <w:szCs w:val="24"/>
              </w:rPr>
              <w:t>Describir manifestaciones culturales y artísticas, explorando sus características y estableciendo relaciones básicas entre ellas.</w:t>
            </w:r>
          </w:p>
          <w:p w14:paraId="6800148F" w14:textId="77777777" w:rsidR="00F10E26" w:rsidRPr="00F10E26" w:rsidRDefault="00F10E26" w:rsidP="00F10E26">
            <w:pPr>
              <w:spacing w:line="360" w:lineRule="auto"/>
              <w:jc w:val="both"/>
              <w:rPr>
                <w:rFonts w:ascii="Arial" w:eastAsia="Times New Roman" w:hAnsi="Arial" w:cs="Arial"/>
                <w:sz w:val="24"/>
                <w:szCs w:val="24"/>
              </w:rPr>
            </w:pPr>
          </w:p>
          <w:p w14:paraId="4D2A8F16" w14:textId="77777777" w:rsidR="00F568C3" w:rsidRDefault="00944406" w:rsidP="00F568C3">
            <w:pPr>
              <w:spacing w:line="360" w:lineRule="auto"/>
              <w:jc w:val="both"/>
              <w:rPr>
                <w:rFonts w:ascii="Arial" w:eastAsia="Times New Roman" w:hAnsi="Arial" w:cs="Arial"/>
                <w:sz w:val="24"/>
                <w:szCs w:val="24"/>
              </w:rPr>
            </w:pPr>
            <w:r w:rsidRPr="00944406">
              <w:rPr>
                <w:rFonts w:ascii="Arial" w:eastAsia="Times New Roman" w:hAnsi="Arial" w:cs="Arial"/>
                <w:sz w:val="24"/>
                <w:szCs w:val="24"/>
              </w:rPr>
              <w:t>2.1. Seleccionar y aplicar estrategias básicas para la búsqueda guiada de información sobre manifestaciones culturales y artísticas, a través de canales y medios de acceso sencillos, tanto de forma individual como grupal.</w:t>
            </w:r>
          </w:p>
          <w:p w14:paraId="5BC45863" w14:textId="77777777" w:rsidR="00F10E26" w:rsidRDefault="00F10E26" w:rsidP="00F568C3">
            <w:pPr>
              <w:spacing w:line="360" w:lineRule="auto"/>
              <w:jc w:val="both"/>
              <w:rPr>
                <w:rFonts w:ascii="Arial" w:eastAsia="Times New Roman" w:hAnsi="Arial" w:cs="Arial"/>
                <w:sz w:val="24"/>
                <w:szCs w:val="24"/>
              </w:rPr>
            </w:pPr>
          </w:p>
          <w:p w14:paraId="3022D0DB" w14:textId="76CB3C1B" w:rsidR="00944406" w:rsidRPr="00F568C3" w:rsidRDefault="00944406" w:rsidP="00F568C3">
            <w:pPr>
              <w:spacing w:line="360" w:lineRule="auto"/>
              <w:jc w:val="both"/>
              <w:rPr>
                <w:rFonts w:ascii="Arial" w:eastAsia="Times New Roman" w:hAnsi="Arial" w:cs="Arial"/>
                <w:sz w:val="24"/>
                <w:szCs w:val="24"/>
              </w:rPr>
            </w:pPr>
            <w:r w:rsidRPr="00944406">
              <w:rPr>
                <w:rFonts w:ascii="Arial" w:eastAsia="Times New Roman" w:hAnsi="Arial" w:cs="Arial"/>
                <w:sz w:val="24"/>
                <w:szCs w:val="24"/>
              </w:rPr>
              <w:t>4.2. Participar en el proceso de producciones culturales y artísticas, de forma creativa y respetuosa, utilizando elementos básicos de diferentes lenguajes y técnicas artísticas.</w:t>
            </w:r>
          </w:p>
        </w:tc>
      </w:tr>
      <w:tr w:rsidR="00463619" w14:paraId="07D8700B" w14:textId="77777777" w:rsidTr="009D4E52">
        <w:tc>
          <w:tcPr>
            <w:tcW w:w="4317" w:type="dxa"/>
            <w:gridSpan w:val="2"/>
            <w:shd w:val="clear" w:color="auto" w:fill="F1A983" w:themeFill="accent2" w:themeFillTint="99"/>
          </w:tcPr>
          <w:p w14:paraId="6C4BDFA7" w14:textId="77777777" w:rsidR="00C60CA4" w:rsidRPr="005F1C16" w:rsidRDefault="00C60CA4"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clave</w:t>
            </w:r>
          </w:p>
        </w:tc>
        <w:tc>
          <w:tcPr>
            <w:tcW w:w="4177" w:type="dxa"/>
            <w:gridSpan w:val="2"/>
            <w:shd w:val="clear" w:color="auto" w:fill="F1A983" w:themeFill="accent2" w:themeFillTint="99"/>
          </w:tcPr>
          <w:p w14:paraId="35D0018E" w14:textId="77777777" w:rsidR="00C60CA4" w:rsidRPr="005F1C16" w:rsidRDefault="00C60CA4"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463619" w14:paraId="76C7B4CB" w14:textId="77777777" w:rsidTr="009D4E52">
        <w:tc>
          <w:tcPr>
            <w:tcW w:w="4317" w:type="dxa"/>
            <w:gridSpan w:val="2"/>
            <w:shd w:val="clear" w:color="auto" w:fill="FAE2D5" w:themeFill="accent2" w:themeFillTint="33"/>
          </w:tcPr>
          <w:p w14:paraId="57A3F364" w14:textId="77777777" w:rsidR="00C60CA4" w:rsidRDefault="00DA4A53" w:rsidP="00DA4A53">
            <w:pPr>
              <w:tabs>
                <w:tab w:val="left" w:pos="2820"/>
              </w:tabs>
              <w:spacing w:line="360" w:lineRule="auto"/>
              <w:jc w:val="both"/>
              <w:rPr>
                <w:rFonts w:ascii="Arial" w:eastAsia="Times New Roman" w:hAnsi="Arial" w:cs="Arial"/>
                <w:sz w:val="24"/>
                <w:szCs w:val="24"/>
              </w:rPr>
            </w:pPr>
            <w:r w:rsidRPr="00DA4A53">
              <w:rPr>
                <w:rFonts w:ascii="Arial" w:eastAsia="Times New Roman" w:hAnsi="Arial" w:cs="Arial"/>
                <w:sz w:val="24"/>
                <w:szCs w:val="24"/>
              </w:rPr>
              <w:t>a) Competencia en comunicación lingüística</w:t>
            </w:r>
          </w:p>
          <w:p w14:paraId="4185C24C" w14:textId="23F54170" w:rsidR="00160F52" w:rsidRDefault="00160F52" w:rsidP="00160F52">
            <w:pPr>
              <w:spacing w:line="360" w:lineRule="auto"/>
              <w:jc w:val="both"/>
              <w:rPr>
                <w:rFonts w:ascii="Arial" w:eastAsia="Times New Roman" w:hAnsi="Arial" w:cs="Arial"/>
                <w:sz w:val="24"/>
                <w:szCs w:val="24"/>
              </w:rPr>
            </w:pPr>
            <w:r w:rsidRPr="00725AF6">
              <w:rPr>
                <w:rFonts w:ascii="Arial" w:eastAsia="Times New Roman" w:hAnsi="Arial" w:cs="Arial"/>
                <w:sz w:val="24"/>
                <w:szCs w:val="24"/>
              </w:rPr>
              <w:t>e) Competencia personal, social y de aprender a aprender</w:t>
            </w:r>
            <w:r>
              <w:rPr>
                <w:rFonts w:ascii="Arial" w:eastAsia="Times New Roman" w:hAnsi="Arial" w:cs="Arial"/>
                <w:sz w:val="24"/>
                <w:szCs w:val="24"/>
              </w:rPr>
              <w:t>.</w:t>
            </w:r>
          </w:p>
          <w:p w14:paraId="154F061A" w14:textId="1C213914" w:rsidR="004A0B10" w:rsidRDefault="00471CF3" w:rsidP="00DA4A53">
            <w:pPr>
              <w:tabs>
                <w:tab w:val="left" w:pos="2820"/>
              </w:tabs>
              <w:spacing w:line="360" w:lineRule="auto"/>
              <w:jc w:val="both"/>
              <w:rPr>
                <w:rFonts w:ascii="Arial" w:eastAsia="Times New Roman" w:hAnsi="Arial" w:cs="Arial"/>
                <w:sz w:val="24"/>
                <w:szCs w:val="24"/>
              </w:rPr>
            </w:pPr>
            <w:r w:rsidRPr="00471CF3">
              <w:rPr>
                <w:rFonts w:ascii="Arial" w:eastAsia="Times New Roman" w:hAnsi="Arial" w:cs="Arial"/>
                <w:sz w:val="24"/>
                <w:szCs w:val="24"/>
              </w:rPr>
              <w:lastRenderedPageBreak/>
              <w:t>h) Competencia en conciencia y expresión culturale</w:t>
            </w:r>
            <w:r w:rsidR="00F10E26">
              <w:rPr>
                <w:rFonts w:ascii="Arial" w:eastAsia="Times New Roman" w:hAnsi="Arial" w:cs="Arial"/>
                <w:sz w:val="24"/>
                <w:szCs w:val="24"/>
              </w:rPr>
              <w:t>s</w:t>
            </w:r>
          </w:p>
        </w:tc>
        <w:tc>
          <w:tcPr>
            <w:tcW w:w="4177" w:type="dxa"/>
            <w:gridSpan w:val="2"/>
            <w:shd w:val="clear" w:color="auto" w:fill="FAE2D5" w:themeFill="accent2" w:themeFillTint="33"/>
          </w:tcPr>
          <w:p w14:paraId="0BE05B06" w14:textId="77777777" w:rsidR="00C60CA4" w:rsidRDefault="00D671A4" w:rsidP="00FF6DF5">
            <w:pPr>
              <w:spacing w:line="360" w:lineRule="auto"/>
              <w:jc w:val="center"/>
              <w:rPr>
                <w:rFonts w:ascii="Arial" w:eastAsia="Times New Roman" w:hAnsi="Arial" w:cs="Arial"/>
                <w:sz w:val="24"/>
                <w:szCs w:val="24"/>
              </w:rPr>
            </w:pPr>
            <w:r w:rsidRPr="00D671A4">
              <w:rPr>
                <w:rFonts w:ascii="Arial" w:eastAsia="Times New Roman" w:hAnsi="Arial" w:cs="Arial"/>
                <w:sz w:val="24"/>
                <w:szCs w:val="24"/>
              </w:rPr>
              <w:lastRenderedPageBreak/>
              <w:t>CCL2</w:t>
            </w:r>
          </w:p>
          <w:p w14:paraId="1631A36B" w14:textId="77777777" w:rsidR="00160F52" w:rsidRDefault="00DA4A53" w:rsidP="00160F52">
            <w:pPr>
              <w:spacing w:line="360" w:lineRule="auto"/>
              <w:jc w:val="center"/>
              <w:rPr>
                <w:rFonts w:ascii="Arial" w:eastAsia="Times New Roman" w:hAnsi="Arial" w:cs="Arial"/>
                <w:sz w:val="24"/>
                <w:szCs w:val="24"/>
              </w:rPr>
            </w:pPr>
            <w:r w:rsidRPr="00DA4A53">
              <w:rPr>
                <w:rFonts w:ascii="Arial" w:eastAsia="Times New Roman" w:hAnsi="Arial" w:cs="Arial"/>
                <w:sz w:val="24"/>
                <w:szCs w:val="24"/>
              </w:rPr>
              <w:t>CCL4</w:t>
            </w:r>
            <w:r w:rsidR="00160F52" w:rsidRPr="00D66F02">
              <w:rPr>
                <w:rFonts w:ascii="Arial" w:eastAsia="Times New Roman" w:hAnsi="Arial" w:cs="Arial"/>
                <w:sz w:val="24"/>
                <w:szCs w:val="24"/>
              </w:rPr>
              <w:t xml:space="preserve"> </w:t>
            </w:r>
          </w:p>
          <w:p w14:paraId="17FC0787" w14:textId="25ED2859" w:rsidR="00160F52" w:rsidRDefault="00160F52" w:rsidP="00160F52">
            <w:pPr>
              <w:spacing w:line="360" w:lineRule="auto"/>
              <w:jc w:val="center"/>
              <w:rPr>
                <w:rFonts w:ascii="Arial" w:eastAsia="Times New Roman" w:hAnsi="Arial" w:cs="Arial"/>
                <w:sz w:val="24"/>
                <w:szCs w:val="24"/>
              </w:rPr>
            </w:pPr>
            <w:r w:rsidRPr="00D66F02">
              <w:rPr>
                <w:rFonts w:ascii="Arial" w:eastAsia="Times New Roman" w:hAnsi="Arial" w:cs="Arial"/>
                <w:sz w:val="24"/>
                <w:szCs w:val="24"/>
              </w:rPr>
              <w:t>CPSAA1</w:t>
            </w:r>
          </w:p>
          <w:p w14:paraId="0FE3CE55" w14:textId="1F2D3F96" w:rsidR="00D671A4" w:rsidRDefault="00160F52" w:rsidP="00160F52">
            <w:pPr>
              <w:spacing w:line="360" w:lineRule="auto"/>
              <w:jc w:val="center"/>
              <w:rPr>
                <w:rFonts w:ascii="Arial" w:eastAsia="Times New Roman" w:hAnsi="Arial" w:cs="Arial"/>
                <w:sz w:val="24"/>
                <w:szCs w:val="24"/>
              </w:rPr>
            </w:pPr>
            <w:r w:rsidRPr="00F373AA">
              <w:rPr>
                <w:rFonts w:ascii="Arial" w:eastAsia="Times New Roman" w:hAnsi="Arial" w:cs="Arial"/>
                <w:sz w:val="24"/>
                <w:szCs w:val="24"/>
              </w:rPr>
              <w:t>CPSAA3</w:t>
            </w:r>
          </w:p>
          <w:p w14:paraId="146D9939" w14:textId="77777777" w:rsidR="00471CF3" w:rsidRDefault="00471CF3" w:rsidP="00FF6DF5">
            <w:pPr>
              <w:spacing w:line="360" w:lineRule="auto"/>
              <w:jc w:val="center"/>
              <w:rPr>
                <w:rFonts w:ascii="Arial" w:eastAsia="Times New Roman" w:hAnsi="Arial" w:cs="Arial"/>
                <w:sz w:val="24"/>
                <w:szCs w:val="24"/>
              </w:rPr>
            </w:pPr>
            <w:r w:rsidRPr="00471CF3">
              <w:rPr>
                <w:rFonts w:ascii="Arial" w:eastAsia="Times New Roman" w:hAnsi="Arial" w:cs="Arial"/>
                <w:sz w:val="24"/>
                <w:szCs w:val="24"/>
              </w:rPr>
              <w:lastRenderedPageBreak/>
              <w:t>CCEC1</w:t>
            </w:r>
          </w:p>
          <w:p w14:paraId="13A9DE74" w14:textId="31C41DFE" w:rsidR="00471CF3" w:rsidRDefault="00471CF3" w:rsidP="00FF6DF5">
            <w:pPr>
              <w:spacing w:line="360" w:lineRule="auto"/>
              <w:jc w:val="center"/>
              <w:rPr>
                <w:rFonts w:ascii="Arial" w:eastAsia="Times New Roman" w:hAnsi="Arial" w:cs="Arial"/>
                <w:sz w:val="24"/>
                <w:szCs w:val="24"/>
              </w:rPr>
            </w:pPr>
            <w:r w:rsidRPr="00471CF3">
              <w:rPr>
                <w:rFonts w:ascii="Arial" w:eastAsia="Times New Roman" w:hAnsi="Arial" w:cs="Arial"/>
                <w:sz w:val="24"/>
                <w:szCs w:val="24"/>
              </w:rPr>
              <w:t>CCEC3</w:t>
            </w:r>
          </w:p>
        </w:tc>
      </w:tr>
    </w:tbl>
    <w:p w14:paraId="4B461390" w14:textId="77777777" w:rsidR="00C60CA4" w:rsidRDefault="00C60CA4"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55"/>
        <w:gridCol w:w="2691"/>
        <w:gridCol w:w="1415"/>
        <w:gridCol w:w="2833"/>
      </w:tblGrid>
      <w:tr w:rsidR="006A67BE" w14:paraId="48C990F2" w14:textId="77777777" w:rsidTr="00E05C0F">
        <w:tc>
          <w:tcPr>
            <w:tcW w:w="8494" w:type="dxa"/>
            <w:gridSpan w:val="4"/>
            <w:shd w:val="clear" w:color="auto" w:fill="83CAEB" w:themeFill="accent1" w:themeFillTint="66"/>
          </w:tcPr>
          <w:p w14:paraId="678A897E" w14:textId="1FA19606" w:rsidR="006A67BE" w:rsidRDefault="006A67BE"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t>Nombre</w:t>
            </w:r>
            <w:r>
              <w:rPr>
                <w:rFonts w:ascii="Arial" w:eastAsia="Times New Roman" w:hAnsi="Arial" w:cs="Arial"/>
                <w:sz w:val="24"/>
                <w:szCs w:val="24"/>
              </w:rPr>
              <w:t xml:space="preserve">: </w:t>
            </w:r>
            <w:r w:rsidR="001A7C56">
              <w:rPr>
                <w:rFonts w:ascii="Arial" w:eastAsia="Times New Roman" w:hAnsi="Arial" w:cs="Arial"/>
                <w:sz w:val="24"/>
                <w:szCs w:val="24"/>
              </w:rPr>
              <w:t>Polinesia Francesa</w:t>
            </w:r>
            <w:r>
              <w:rPr>
                <w:rFonts w:ascii="Arial" w:eastAsia="Times New Roman" w:hAnsi="Arial" w:cs="Arial"/>
                <w:sz w:val="24"/>
                <w:szCs w:val="24"/>
              </w:rPr>
              <w:t>. Vaiana</w:t>
            </w:r>
          </w:p>
        </w:tc>
      </w:tr>
      <w:tr w:rsidR="006A67BE" w14:paraId="5EAFC02F" w14:textId="77777777" w:rsidTr="004B0AD4">
        <w:tc>
          <w:tcPr>
            <w:tcW w:w="1555" w:type="dxa"/>
            <w:shd w:val="clear" w:color="auto" w:fill="83CAEB" w:themeFill="accent1" w:themeFillTint="66"/>
          </w:tcPr>
          <w:p w14:paraId="77CA7C83" w14:textId="1E3A0A44" w:rsidR="006A67BE" w:rsidRDefault="006A67BE"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3</w:t>
            </w:r>
          </w:p>
        </w:tc>
        <w:tc>
          <w:tcPr>
            <w:tcW w:w="4106" w:type="dxa"/>
            <w:gridSpan w:val="2"/>
            <w:shd w:val="clear" w:color="auto" w:fill="83CAEB" w:themeFill="accent1" w:themeFillTint="66"/>
          </w:tcPr>
          <w:p w14:paraId="2E179D4F" w14:textId="62F40719" w:rsidR="006A67BE" w:rsidRDefault="006A67BE"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3</w:t>
            </w:r>
          </w:p>
        </w:tc>
        <w:tc>
          <w:tcPr>
            <w:tcW w:w="2833" w:type="dxa"/>
            <w:shd w:val="clear" w:color="auto" w:fill="83CAEB" w:themeFill="accent1" w:themeFillTint="66"/>
          </w:tcPr>
          <w:p w14:paraId="5AFAB2F1" w14:textId="5F19F2B1" w:rsidR="006A67BE" w:rsidRDefault="006A67BE"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0</w:t>
            </w:r>
            <w:r w:rsidR="00E05C0F">
              <w:rPr>
                <w:rFonts w:ascii="Arial" w:eastAsia="Times New Roman" w:hAnsi="Arial" w:cs="Arial"/>
                <w:sz w:val="24"/>
                <w:szCs w:val="24"/>
              </w:rPr>
              <w:t>5</w:t>
            </w:r>
            <w:r>
              <w:rPr>
                <w:rFonts w:ascii="Arial" w:eastAsia="Times New Roman" w:hAnsi="Arial" w:cs="Arial"/>
                <w:sz w:val="24"/>
                <w:szCs w:val="24"/>
              </w:rPr>
              <w:t xml:space="preserve"> </w:t>
            </w:r>
            <w:r w:rsidR="00E05C0F">
              <w:rPr>
                <w:rFonts w:ascii="Arial" w:eastAsia="Times New Roman" w:hAnsi="Arial" w:cs="Arial"/>
                <w:sz w:val="24"/>
                <w:szCs w:val="24"/>
              </w:rPr>
              <w:t>nov</w:t>
            </w:r>
            <w:r>
              <w:rPr>
                <w:rFonts w:ascii="Arial" w:eastAsia="Times New Roman" w:hAnsi="Arial" w:cs="Arial"/>
                <w:sz w:val="24"/>
                <w:szCs w:val="24"/>
              </w:rPr>
              <w:t>-</w:t>
            </w:r>
            <w:r w:rsidR="00E05C0F">
              <w:rPr>
                <w:rFonts w:ascii="Arial" w:eastAsia="Times New Roman" w:hAnsi="Arial" w:cs="Arial"/>
                <w:sz w:val="24"/>
                <w:szCs w:val="24"/>
              </w:rPr>
              <w:t>19</w:t>
            </w:r>
            <w:r>
              <w:rPr>
                <w:rFonts w:ascii="Arial" w:eastAsia="Times New Roman" w:hAnsi="Arial" w:cs="Arial"/>
                <w:sz w:val="24"/>
                <w:szCs w:val="24"/>
              </w:rPr>
              <w:t xml:space="preserve"> nov</w:t>
            </w:r>
          </w:p>
        </w:tc>
      </w:tr>
      <w:tr w:rsidR="009D4E52" w14:paraId="66A245E3" w14:textId="77777777" w:rsidTr="004B0AD4">
        <w:tc>
          <w:tcPr>
            <w:tcW w:w="1555" w:type="dxa"/>
            <w:shd w:val="clear" w:color="auto" w:fill="83CAEB" w:themeFill="accent1" w:themeFillTint="66"/>
          </w:tcPr>
          <w:p w14:paraId="176CB5DA"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C1E4F5" w:themeFill="accent1" w:themeFillTint="33"/>
          </w:tcPr>
          <w:p w14:paraId="21316A67"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7FCBA3D7"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40891974" w14:textId="425978AD"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052D1A1B" w14:textId="77777777" w:rsidTr="004B0AD4">
        <w:tc>
          <w:tcPr>
            <w:tcW w:w="1555" w:type="dxa"/>
            <w:shd w:val="clear" w:color="auto" w:fill="83CAEB" w:themeFill="accent1" w:themeFillTint="66"/>
          </w:tcPr>
          <w:p w14:paraId="0953C5E1"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39" w:type="dxa"/>
            <w:gridSpan w:val="3"/>
            <w:shd w:val="clear" w:color="auto" w:fill="C1E4F5" w:themeFill="accent1" w:themeFillTint="33"/>
          </w:tcPr>
          <w:p w14:paraId="39793C7B" w14:textId="77777777" w:rsidR="009D4E52" w:rsidRDefault="009D4E52" w:rsidP="009D4E52">
            <w:pPr>
              <w:spacing w:line="360" w:lineRule="auto"/>
              <w:jc w:val="both"/>
              <w:rPr>
                <w:rFonts w:ascii="Arial" w:eastAsia="Times New Roman" w:hAnsi="Arial" w:cs="Arial"/>
                <w:sz w:val="24"/>
                <w:szCs w:val="24"/>
              </w:rPr>
            </w:pPr>
            <w:r>
              <w:rPr>
                <w:rFonts w:ascii="Arial" w:eastAsia="Times New Roman" w:hAnsi="Arial" w:cs="Arial"/>
                <w:sz w:val="24"/>
                <w:szCs w:val="24"/>
              </w:rPr>
              <w:t>- Diseñar e interpretar una producción musical colectiva.</w:t>
            </w:r>
          </w:p>
          <w:p w14:paraId="1989DBD8" w14:textId="77777777" w:rsidR="009D4E52" w:rsidRDefault="009D4E52" w:rsidP="009D4E52">
            <w:pPr>
              <w:spacing w:line="360" w:lineRule="auto"/>
              <w:jc w:val="both"/>
              <w:rPr>
                <w:rFonts w:ascii="Arial" w:eastAsia="Times New Roman" w:hAnsi="Arial" w:cs="Arial"/>
                <w:sz w:val="24"/>
                <w:szCs w:val="24"/>
              </w:rPr>
            </w:pPr>
            <w:r>
              <w:rPr>
                <w:rFonts w:ascii="Arial" w:eastAsia="Times New Roman" w:hAnsi="Arial" w:cs="Arial"/>
                <w:sz w:val="24"/>
                <w:szCs w:val="24"/>
              </w:rPr>
              <w:t>- Utilizar el cuerpo y crear instrumentos reciclados como medios sonoros.</w:t>
            </w:r>
          </w:p>
          <w:p w14:paraId="6DDAFD1C" w14:textId="32D3722D" w:rsidR="009D4E52" w:rsidRPr="00E55231" w:rsidRDefault="009D4E52" w:rsidP="009D4E52">
            <w:pPr>
              <w:spacing w:line="360" w:lineRule="auto"/>
              <w:jc w:val="both"/>
              <w:rPr>
                <w:rFonts w:ascii="Arial" w:eastAsia="Times New Roman" w:hAnsi="Arial" w:cs="Arial"/>
                <w:sz w:val="24"/>
                <w:szCs w:val="24"/>
              </w:rPr>
            </w:pPr>
            <w:r>
              <w:rPr>
                <w:rFonts w:ascii="Arial" w:eastAsia="Times New Roman" w:hAnsi="Arial" w:cs="Arial"/>
                <w:sz w:val="24"/>
                <w:szCs w:val="24"/>
              </w:rPr>
              <w:t>- Descubrir los sonidos que puede proyectar el mar y representarlos de una forma similar.</w:t>
            </w:r>
          </w:p>
        </w:tc>
      </w:tr>
      <w:tr w:rsidR="009D4E52" w14:paraId="620D44CF" w14:textId="77777777" w:rsidTr="004B0AD4">
        <w:tc>
          <w:tcPr>
            <w:tcW w:w="1555" w:type="dxa"/>
            <w:shd w:val="clear" w:color="auto" w:fill="83CAEB" w:themeFill="accent1" w:themeFillTint="66"/>
          </w:tcPr>
          <w:p w14:paraId="2E4F25E6"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39" w:type="dxa"/>
            <w:gridSpan w:val="3"/>
            <w:shd w:val="clear" w:color="auto" w:fill="C1E4F5" w:themeFill="accent1" w:themeFillTint="33"/>
          </w:tcPr>
          <w:p w14:paraId="00C6B9FB" w14:textId="77777777" w:rsidR="009D4E52" w:rsidRDefault="009D4E52" w:rsidP="009D4E52">
            <w:pPr>
              <w:spacing w:line="360" w:lineRule="auto"/>
              <w:jc w:val="both"/>
              <w:rPr>
                <w:rFonts w:ascii="Arial" w:eastAsia="Times New Roman" w:hAnsi="Arial" w:cs="Arial"/>
                <w:sz w:val="24"/>
                <w:szCs w:val="24"/>
              </w:rPr>
            </w:pPr>
            <w:r>
              <w:rPr>
                <w:rFonts w:ascii="Arial" w:eastAsia="Times New Roman" w:hAnsi="Arial" w:cs="Arial"/>
                <w:sz w:val="24"/>
                <w:szCs w:val="24"/>
              </w:rPr>
              <w:t>Después de superar con creces el reto de Mufasa, nos dio la insignia de Tanzania para nuestro pasaporte, y como no queremos dejar de viajar, nos ofreció poder trasladarnos al otro lado del mundo, directos a la Polinesia Francesa, allí podremos ayudar a Vaiana a devolver el sonido que el océano está perdiendo debido al fallecimiento de la abuela de Vaiana.</w:t>
            </w:r>
          </w:p>
          <w:p w14:paraId="5A43D5BD" w14:textId="77777777" w:rsidR="009D4E52" w:rsidRDefault="009D4E52"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Para poder conseguirlo, dejamos de ser exploradores para convertirnos en tripulantes artistas. Observaremos con atención </w:t>
            </w:r>
            <w:r>
              <w:rPr>
                <w:rFonts w:ascii="Arial" w:eastAsia="Times New Roman" w:hAnsi="Arial" w:cs="Arial"/>
                <w:sz w:val="24"/>
                <w:szCs w:val="24"/>
              </w:rPr>
              <w:lastRenderedPageBreak/>
              <w:t xml:space="preserve">los diferentes sonidos y ritmos del mar y del océano a la vez que escucharemos algunas de las canciones de Vaiana. </w:t>
            </w:r>
          </w:p>
          <w:p w14:paraId="2D6DA2DA" w14:textId="3A2AF72B" w:rsidR="009D4E52" w:rsidRDefault="000412D5" w:rsidP="009D4E52">
            <w:pPr>
              <w:spacing w:line="360" w:lineRule="auto"/>
              <w:jc w:val="both"/>
              <w:rPr>
                <w:rFonts w:ascii="Arial" w:eastAsia="Times New Roman" w:hAnsi="Arial" w:cs="Arial"/>
                <w:sz w:val="24"/>
                <w:szCs w:val="24"/>
              </w:rPr>
            </w:pPr>
            <w:r w:rsidRPr="000412D5">
              <w:rPr>
                <w:rFonts w:ascii="Arial" w:eastAsia="Times New Roman" w:hAnsi="Arial" w:cs="Arial"/>
                <w:sz w:val="24"/>
                <w:szCs w:val="24"/>
              </w:rPr>
              <w:t>La situación sigue los principios del DUA, ofreciendo múltiples formas de representación (audición, imagen, vídeo), acción y expresión (canto, percusión, movimiento corporal) y participación (elección de roles, colaboración grupal).</w:t>
            </w:r>
            <w:r w:rsidRPr="000412D5">
              <w:rPr>
                <w:rFonts w:ascii="Arial" w:eastAsia="Times New Roman" w:hAnsi="Arial" w:cs="Arial"/>
                <w:sz w:val="24"/>
                <w:szCs w:val="24"/>
              </w:rPr>
              <w:br/>
              <w:t>El reto final es interpretar de forma colectiva la melodía, demostrando cooperación, creatividad y responsabilidad grupal.</w:t>
            </w:r>
          </w:p>
        </w:tc>
      </w:tr>
      <w:tr w:rsidR="009D4E52" w14:paraId="70C477CE" w14:textId="77777777" w:rsidTr="004B0AD4">
        <w:tc>
          <w:tcPr>
            <w:tcW w:w="1555" w:type="dxa"/>
            <w:shd w:val="clear" w:color="auto" w:fill="83CAEB" w:themeFill="accent1" w:themeFillTint="66"/>
          </w:tcPr>
          <w:p w14:paraId="32159B35"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6939" w:type="dxa"/>
            <w:gridSpan w:val="3"/>
            <w:shd w:val="clear" w:color="auto" w:fill="C1E4F5" w:themeFill="accent1" w:themeFillTint="33"/>
          </w:tcPr>
          <w:p w14:paraId="69C52E1C" w14:textId="0FE5C275" w:rsidR="009D4E52" w:rsidRDefault="000412D5"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A. </w:t>
            </w:r>
            <w:r w:rsidR="009D4E52" w:rsidRPr="0061761C">
              <w:rPr>
                <w:rFonts w:ascii="Arial" w:eastAsia="Times New Roman" w:hAnsi="Arial" w:cs="Arial"/>
                <w:sz w:val="24"/>
                <w:szCs w:val="24"/>
              </w:rPr>
              <w:t xml:space="preserve">Recepción y apreciación de obras artísticas. </w:t>
            </w:r>
          </w:p>
          <w:p w14:paraId="5AD35F3A" w14:textId="77777777" w:rsidR="009D4E52" w:rsidRDefault="009D4E52" w:rsidP="009D4E52">
            <w:pPr>
              <w:spacing w:line="360" w:lineRule="auto"/>
              <w:jc w:val="both"/>
              <w:rPr>
                <w:rFonts w:ascii="Arial" w:eastAsia="Times New Roman" w:hAnsi="Arial" w:cs="Arial"/>
                <w:sz w:val="24"/>
                <w:szCs w:val="24"/>
              </w:rPr>
            </w:pPr>
            <w:r w:rsidRPr="0061761C">
              <w:rPr>
                <w:rFonts w:ascii="Arial" w:eastAsia="Times New Roman" w:hAnsi="Arial" w:cs="Arial"/>
                <w:sz w:val="24"/>
                <w:szCs w:val="24"/>
              </w:rPr>
              <w:t>- Normas comunes de comportamiento y actitud positiva en la recepción de propuestas artísticas musicales y escénicas en diferentes lugares. El silencio como elemento y condición indispensable para el mantenimiento de la atención durante la recepción y la práctica musical.</w:t>
            </w:r>
          </w:p>
          <w:p w14:paraId="4E552FE9" w14:textId="0EEEE5C7" w:rsidR="000412D5" w:rsidRDefault="000412D5"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B. Creación e interpretación </w:t>
            </w:r>
          </w:p>
          <w:p w14:paraId="3D8A4EE7" w14:textId="2EEF940A" w:rsidR="000412D5" w:rsidRDefault="007A476C" w:rsidP="009D4E52">
            <w:pPr>
              <w:spacing w:line="360" w:lineRule="auto"/>
              <w:jc w:val="both"/>
              <w:rPr>
                <w:rFonts w:ascii="Arial" w:eastAsia="Times New Roman" w:hAnsi="Arial" w:cs="Arial"/>
                <w:sz w:val="24"/>
                <w:szCs w:val="24"/>
              </w:rPr>
            </w:pPr>
            <w:r w:rsidRPr="007A476C">
              <w:rPr>
                <w:rFonts w:ascii="Arial" w:eastAsia="Times New Roman" w:hAnsi="Arial" w:cs="Arial"/>
                <w:sz w:val="24"/>
                <w:szCs w:val="24"/>
              </w:rPr>
              <w:t>- Fases del proceso creativo: planificación guiada y experimentación: preparación, generación y resultado. Ejecución individual y en grupo.</w:t>
            </w:r>
          </w:p>
          <w:p w14:paraId="61BA1F46" w14:textId="50A915BA" w:rsidR="009D4E52" w:rsidRDefault="009D4E52" w:rsidP="009D4E52">
            <w:pPr>
              <w:spacing w:line="360" w:lineRule="auto"/>
              <w:jc w:val="both"/>
              <w:rPr>
                <w:rFonts w:ascii="Arial" w:eastAsia="Times New Roman" w:hAnsi="Arial" w:cs="Arial"/>
                <w:sz w:val="24"/>
                <w:szCs w:val="24"/>
              </w:rPr>
            </w:pPr>
            <w:r w:rsidRPr="003107D5">
              <w:rPr>
                <w:rFonts w:ascii="Arial" w:eastAsia="Times New Roman" w:hAnsi="Arial" w:cs="Arial"/>
                <w:sz w:val="24"/>
                <w:szCs w:val="24"/>
              </w:rPr>
              <w:t>C. Música y artes escénicas</w:t>
            </w:r>
          </w:p>
          <w:p w14:paraId="6CAD4EB3" w14:textId="77777777" w:rsidR="009D4E52" w:rsidRDefault="009D4E52" w:rsidP="009D4E52">
            <w:pPr>
              <w:spacing w:line="360" w:lineRule="auto"/>
              <w:jc w:val="both"/>
              <w:rPr>
                <w:rFonts w:ascii="Arial" w:eastAsia="Times New Roman" w:hAnsi="Arial" w:cs="Arial"/>
                <w:sz w:val="24"/>
                <w:szCs w:val="24"/>
              </w:rPr>
            </w:pPr>
            <w:r w:rsidRPr="003107D5">
              <w:rPr>
                <w:rFonts w:ascii="Arial" w:eastAsia="Times New Roman" w:hAnsi="Arial" w:cs="Arial"/>
                <w:sz w:val="24"/>
                <w:szCs w:val="24"/>
              </w:rPr>
              <w:t>- El sonido y sus cualidades (tono, duración, timbre e intensidad): identificación visual y auditiva y representación elemental de diversidad de sonidos. Estructuras rítmico-melódicas a través de diferentes grafías.</w:t>
            </w:r>
          </w:p>
          <w:p w14:paraId="01F00A36" w14:textId="74FA774E" w:rsidR="009D4E52" w:rsidRDefault="009D4E52" w:rsidP="009D4E52">
            <w:pPr>
              <w:spacing w:line="360" w:lineRule="auto"/>
              <w:jc w:val="both"/>
              <w:rPr>
                <w:rFonts w:ascii="Arial" w:eastAsia="Times New Roman" w:hAnsi="Arial" w:cs="Arial"/>
                <w:sz w:val="24"/>
                <w:szCs w:val="24"/>
              </w:rPr>
            </w:pPr>
            <w:r w:rsidRPr="003107D5">
              <w:rPr>
                <w:rFonts w:ascii="Arial" w:eastAsia="Times New Roman" w:hAnsi="Arial" w:cs="Arial"/>
                <w:sz w:val="24"/>
                <w:szCs w:val="24"/>
              </w:rPr>
              <w:t>- Práctica instrumental, vocal y corporal: experimentación, interpretación e improvisación de piezas vocales e instrumentales de diferente época, estilos y culturas a partir de sus posibilidades sonoras y expresivas de forma individual o en distintos agrupamientos.</w:t>
            </w:r>
          </w:p>
        </w:tc>
      </w:tr>
      <w:tr w:rsidR="009D4E52" w14:paraId="6519625C" w14:textId="77777777" w:rsidTr="00EB05F4">
        <w:tc>
          <w:tcPr>
            <w:tcW w:w="4246" w:type="dxa"/>
            <w:gridSpan w:val="2"/>
            <w:shd w:val="clear" w:color="auto" w:fill="83CAEB" w:themeFill="accent1" w:themeFillTint="66"/>
          </w:tcPr>
          <w:p w14:paraId="3C3510E6"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4248" w:type="dxa"/>
            <w:gridSpan w:val="2"/>
            <w:shd w:val="clear" w:color="auto" w:fill="83CAEB" w:themeFill="accent1" w:themeFillTint="66"/>
          </w:tcPr>
          <w:p w14:paraId="5AD62A16"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9D4E52" w14:paraId="4896CBF5" w14:textId="77777777" w:rsidTr="00EB05F4">
        <w:tc>
          <w:tcPr>
            <w:tcW w:w="4246" w:type="dxa"/>
            <w:gridSpan w:val="2"/>
            <w:shd w:val="clear" w:color="auto" w:fill="C1E4F5" w:themeFill="accent1" w:themeFillTint="33"/>
          </w:tcPr>
          <w:p w14:paraId="3678FEBD" w14:textId="77777777" w:rsidR="009D4E52" w:rsidRDefault="009D4E52" w:rsidP="009D4E52">
            <w:pPr>
              <w:spacing w:line="360" w:lineRule="auto"/>
              <w:jc w:val="both"/>
              <w:rPr>
                <w:rFonts w:ascii="Arial" w:eastAsia="Times New Roman" w:hAnsi="Arial" w:cs="Arial"/>
                <w:sz w:val="24"/>
                <w:szCs w:val="24"/>
              </w:rPr>
            </w:pPr>
            <w:r w:rsidRPr="00490C2A">
              <w:rPr>
                <w:rFonts w:ascii="Arial" w:eastAsia="Times New Roman" w:hAnsi="Arial" w:cs="Arial"/>
                <w:sz w:val="24"/>
                <w:szCs w:val="24"/>
              </w:rPr>
              <w:t xml:space="preserve">3. Expresar y comunicar de manera creativa ideas, sentimientos y emociones, experimentando con las posibilidades del sonido, la imagen, el </w:t>
            </w:r>
            <w:r w:rsidRPr="00490C2A">
              <w:rPr>
                <w:rFonts w:ascii="Arial" w:eastAsia="Times New Roman" w:hAnsi="Arial" w:cs="Arial"/>
                <w:sz w:val="24"/>
                <w:szCs w:val="24"/>
              </w:rPr>
              <w:lastRenderedPageBreak/>
              <w:t>cuerpo y los medios digitales, para producir obras propias.</w:t>
            </w:r>
          </w:p>
          <w:p w14:paraId="48E4FD17" w14:textId="77777777" w:rsidR="009D4E52" w:rsidRDefault="009D4E52" w:rsidP="009D4E52">
            <w:pPr>
              <w:spacing w:line="360" w:lineRule="auto"/>
              <w:jc w:val="both"/>
              <w:rPr>
                <w:rFonts w:ascii="Arial" w:eastAsia="Times New Roman" w:hAnsi="Arial" w:cs="Arial"/>
                <w:sz w:val="24"/>
                <w:szCs w:val="24"/>
              </w:rPr>
            </w:pPr>
          </w:p>
          <w:p w14:paraId="0D3F2067" w14:textId="77777777" w:rsidR="009D4E52" w:rsidRDefault="009D4E52" w:rsidP="009D4E52">
            <w:pPr>
              <w:spacing w:line="360" w:lineRule="auto"/>
              <w:jc w:val="both"/>
              <w:rPr>
                <w:rFonts w:ascii="Arial" w:eastAsia="Times New Roman" w:hAnsi="Arial" w:cs="Arial"/>
                <w:sz w:val="24"/>
                <w:szCs w:val="24"/>
              </w:rPr>
            </w:pPr>
          </w:p>
          <w:p w14:paraId="05E2577E" w14:textId="77777777" w:rsidR="009D4E52" w:rsidRDefault="009D4E52" w:rsidP="009D4E52">
            <w:pPr>
              <w:spacing w:line="360" w:lineRule="auto"/>
              <w:jc w:val="both"/>
              <w:rPr>
                <w:rFonts w:ascii="Arial" w:eastAsia="Times New Roman" w:hAnsi="Arial" w:cs="Arial"/>
                <w:sz w:val="24"/>
                <w:szCs w:val="24"/>
              </w:rPr>
            </w:pPr>
          </w:p>
          <w:p w14:paraId="474B7CAC" w14:textId="77777777" w:rsidR="009D4E52" w:rsidRDefault="009D4E52" w:rsidP="009D4E52">
            <w:pPr>
              <w:spacing w:line="360" w:lineRule="auto"/>
              <w:jc w:val="both"/>
              <w:rPr>
                <w:rFonts w:ascii="Arial" w:eastAsia="Times New Roman" w:hAnsi="Arial" w:cs="Arial"/>
                <w:sz w:val="24"/>
                <w:szCs w:val="24"/>
              </w:rPr>
            </w:pPr>
          </w:p>
          <w:p w14:paraId="6D4A16F8" w14:textId="77777777" w:rsidR="009D4E52" w:rsidRDefault="009D4E52" w:rsidP="009D4E52">
            <w:pPr>
              <w:spacing w:line="360" w:lineRule="auto"/>
              <w:jc w:val="both"/>
              <w:rPr>
                <w:rFonts w:ascii="Arial" w:eastAsia="Times New Roman" w:hAnsi="Arial" w:cs="Arial"/>
                <w:sz w:val="24"/>
                <w:szCs w:val="24"/>
              </w:rPr>
            </w:pPr>
          </w:p>
          <w:p w14:paraId="55E90C1E" w14:textId="77777777" w:rsidR="009D4E52" w:rsidRDefault="009D4E52" w:rsidP="009D4E52">
            <w:pPr>
              <w:spacing w:line="360" w:lineRule="auto"/>
              <w:jc w:val="both"/>
              <w:rPr>
                <w:rFonts w:ascii="Arial" w:eastAsia="Times New Roman" w:hAnsi="Arial" w:cs="Arial"/>
                <w:sz w:val="24"/>
                <w:szCs w:val="24"/>
              </w:rPr>
            </w:pPr>
          </w:p>
          <w:p w14:paraId="7A1D1FAA" w14:textId="77777777" w:rsidR="009D4E52" w:rsidRDefault="009D4E52" w:rsidP="009D4E52">
            <w:pPr>
              <w:spacing w:line="360" w:lineRule="auto"/>
              <w:jc w:val="both"/>
              <w:rPr>
                <w:rFonts w:ascii="Arial" w:eastAsia="Times New Roman" w:hAnsi="Arial" w:cs="Arial"/>
                <w:sz w:val="24"/>
                <w:szCs w:val="24"/>
              </w:rPr>
            </w:pPr>
          </w:p>
          <w:p w14:paraId="635196B5" w14:textId="77777777" w:rsidR="009D4E52" w:rsidRDefault="009D4E52" w:rsidP="009D4E52">
            <w:pPr>
              <w:spacing w:line="360" w:lineRule="auto"/>
              <w:jc w:val="both"/>
              <w:rPr>
                <w:rFonts w:ascii="Arial" w:eastAsia="Times New Roman" w:hAnsi="Arial" w:cs="Arial"/>
                <w:sz w:val="24"/>
                <w:szCs w:val="24"/>
              </w:rPr>
            </w:pPr>
          </w:p>
          <w:p w14:paraId="0B0C75A2" w14:textId="77777777" w:rsidR="009D4E52" w:rsidRDefault="009D4E52" w:rsidP="009D4E52">
            <w:pPr>
              <w:spacing w:line="360" w:lineRule="auto"/>
              <w:jc w:val="both"/>
              <w:rPr>
                <w:rFonts w:ascii="Arial" w:eastAsia="Times New Roman" w:hAnsi="Arial" w:cs="Arial"/>
                <w:sz w:val="24"/>
                <w:szCs w:val="24"/>
              </w:rPr>
            </w:pPr>
          </w:p>
          <w:p w14:paraId="19DF517F" w14:textId="57452F27" w:rsidR="009D4E52" w:rsidRDefault="009D4E52" w:rsidP="009D4E52">
            <w:pPr>
              <w:spacing w:line="360" w:lineRule="auto"/>
              <w:jc w:val="both"/>
              <w:rPr>
                <w:rFonts w:ascii="Arial" w:eastAsia="Times New Roman" w:hAnsi="Arial" w:cs="Arial"/>
                <w:sz w:val="24"/>
                <w:szCs w:val="24"/>
              </w:rPr>
            </w:pPr>
            <w:r w:rsidRPr="00E106E9">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c>
          <w:tcPr>
            <w:tcW w:w="4248" w:type="dxa"/>
            <w:gridSpan w:val="2"/>
            <w:shd w:val="clear" w:color="auto" w:fill="C1E4F5" w:themeFill="accent1" w:themeFillTint="33"/>
          </w:tcPr>
          <w:p w14:paraId="54589752" w14:textId="77777777" w:rsidR="009D4E52" w:rsidRDefault="009D4E52" w:rsidP="009D4E52">
            <w:pPr>
              <w:spacing w:line="360" w:lineRule="auto"/>
              <w:jc w:val="both"/>
              <w:rPr>
                <w:rFonts w:ascii="Arial" w:eastAsia="Times New Roman" w:hAnsi="Arial" w:cs="Arial"/>
                <w:sz w:val="24"/>
                <w:szCs w:val="24"/>
              </w:rPr>
            </w:pPr>
            <w:r w:rsidRPr="00E01F16">
              <w:rPr>
                <w:rFonts w:ascii="Arial" w:eastAsia="Times New Roman" w:hAnsi="Arial" w:cs="Arial"/>
                <w:sz w:val="24"/>
                <w:szCs w:val="24"/>
              </w:rPr>
              <w:lastRenderedPageBreak/>
              <w:t xml:space="preserve">3.1. Producir obras propias de manera guiada, utilizando algunas de las posibilidades expresivas del cuerpo (gesto y movimiento), el sonido, la </w:t>
            </w:r>
            <w:r w:rsidRPr="00E01F16">
              <w:rPr>
                <w:rFonts w:ascii="Arial" w:eastAsia="Times New Roman" w:hAnsi="Arial" w:cs="Arial"/>
                <w:sz w:val="24"/>
                <w:szCs w:val="24"/>
              </w:rPr>
              <w:lastRenderedPageBreak/>
              <w:t xml:space="preserve">imagen y los medios digitales básicos, y mostrando confianza en las capacidades propias, entre ellas danza, teatro, música, pintura… </w:t>
            </w:r>
          </w:p>
          <w:p w14:paraId="7F2D97BA" w14:textId="27DC954E" w:rsidR="009D4E52" w:rsidRDefault="009D4E52" w:rsidP="009D4E52">
            <w:pPr>
              <w:spacing w:line="360" w:lineRule="auto"/>
              <w:jc w:val="both"/>
              <w:rPr>
                <w:rFonts w:ascii="Arial" w:eastAsia="Times New Roman" w:hAnsi="Arial" w:cs="Arial"/>
                <w:sz w:val="24"/>
                <w:szCs w:val="24"/>
              </w:rPr>
            </w:pPr>
            <w:r w:rsidRPr="00E01F16">
              <w:rPr>
                <w:rFonts w:ascii="Arial" w:eastAsia="Times New Roman" w:hAnsi="Arial" w:cs="Arial"/>
                <w:sz w:val="24"/>
                <w:szCs w:val="24"/>
              </w:rPr>
              <w:t>3.2. Expresar con creatividad ideas, sentimientos y emociones a través de manifestaciones artísticas básicas, experimentando con los diferentes lenguajes e instrumentos a su alcance.</w:t>
            </w:r>
          </w:p>
          <w:p w14:paraId="1DF2A105" w14:textId="77777777" w:rsidR="009D4E52" w:rsidRDefault="009D4E52" w:rsidP="009D4E52">
            <w:pPr>
              <w:spacing w:line="360" w:lineRule="auto"/>
              <w:jc w:val="both"/>
              <w:rPr>
                <w:rFonts w:ascii="Arial" w:eastAsia="Times New Roman" w:hAnsi="Arial" w:cs="Arial"/>
                <w:sz w:val="24"/>
                <w:szCs w:val="24"/>
              </w:rPr>
            </w:pPr>
          </w:p>
          <w:p w14:paraId="3146A49F" w14:textId="77777777" w:rsidR="009D4E52" w:rsidRDefault="009D4E52" w:rsidP="009D4E52">
            <w:pPr>
              <w:spacing w:line="360" w:lineRule="auto"/>
              <w:jc w:val="both"/>
              <w:rPr>
                <w:rFonts w:ascii="Arial" w:eastAsia="Times New Roman" w:hAnsi="Arial" w:cs="Arial"/>
                <w:sz w:val="24"/>
                <w:szCs w:val="24"/>
              </w:rPr>
            </w:pPr>
            <w:r w:rsidRPr="00490C2A">
              <w:rPr>
                <w:rFonts w:ascii="Arial" w:eastAsia="Times New Roman" w:hAnsi="Arial" w:cs="Arial"/>
                <w:sz w:val="24"/>
                <w:szCs w:val="24"/>
              </w:rPr>
              <w:t>4.1. Participar de manera guiada en el diseño de producciones culturales y artísticas, trabajando en grupo en la consecución de un resultado final planificado y asumiendo diferentes funciones.</w:t>
            </w:r>
          </w:p>
          <w:p w14:paraId="27462218" w14:textId="22B7E00C" w:rsidR="009D4E52" w:rsidRDefault="009D4E52" w:rsidP="009D4E52">
            <w:pPr>
              <w:spacing w:line="360" w:lineRule="auto"/>
              <w:jc w:val="both"/>
              <w:rPr>
                <w:rFonts w:ascii="Arial" w:eastAsia="Times New Roman" w:hAnsi="Arial" w:cs="Arial"/>
                <w:sz w:val="24"/>
                <w:szCs w:val="24"/>
              </w:rPr>
            </w:pPr>
            <w:r w:rsidRPr="00490C2A">
              <w:rPr>
                <w:rFonts w:ascii="Arial" w:eastAsia="Times New Roman" w:hAnsi="Arial" w:cs="Arial"/>
                <w:sz w:val="24"/>
                <w:szCs w:val="24"/>
              </w:rPr>
              <w:t xml:space="preserve">4.4. Diseñar y elaborar producciones culturales y artísticas propias, de carácter individual y grupal, </w:t>
            </w:r>
            <w:proofErr w:type="gramStart"/>
            <w:r w:rsidRPr="00490C2A">
              <w:rPr>
                <w:rFonts w:ascii="Arial" w:eastAsia="Times New Roman" w:hAnsi="Arial" w:cs="Arial"/>
                <w:sz w:val="24"/>
                <w:szCs w:val="24"/>
              </w:rPr>
              <w:t>de acuerdo a</w:t>
            </w:r>
            <w:proofErr w:type="gramEnd"/>
            <w:r w:rsidRPr="00490C2A">
              <w:rPr>
                <w:rFonts w:ascii="Arial" w:eastAsia="Times New Roman" w:hAnsi="Arial" w:cs="Arial"/>
                <w:sz w:val="24"/>
                <w:szCs w:val="24"/>
              </w:rPr>
              <w:t xml:space="preserve"> su desarrollo evolutivo.</w:t>
            </w:r>
          </w:p>
        </w:tc>
      </w:tr>
      <w:tr w:rsidR="009D4E52" w14:paraId="446970C5" w14:textId="77777777" w:rsidTr="00EB05F4">
        <w:tc>
          <w:tcPr>
            <w:tcW w:w="4246" w:type="dxa"/>
            <w:gridSpan w:val="2"/>
            <w:shd w:val="clear" w:color="auto" w:fill="83CAEB" w:themeFill="accent1" w:themeFillTint="66"/>
          </w:tcPr>
          <w:p w14:paraId="5C1B5CA7"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clave</w:t>
            </w:r>
          </w:p>
        </w:tc>
        <w:tc>
          <w:tcPr>
            <w:tcW w:w="4248" w:type="dxa"/>
            <w:gridSpan w:val="2"/>
            <w:shd w:val="clear" w:color="auto" w:fill="83CAEB" w:themeFill="accent1" w:themeFillTint="66"/>
          </w:tcPr>
          <w:p w14:paraId="20BE6D07"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9D4E52" w14:paraId="2A6630FA" w14:textId="77777777" w:rsidTr="00EB05F4">
        <w:tc>
          <w:tcPr>
            <w:tcW w:w="4246" w:type="dxa"/>
            <w:gridSpan w:val="2"/>
            <w:shd w:val="clear" w:color="auto" w:fill="C1E4F5" w:themeFill="accent1" w:themeFillTint="33"/>
          </w:tcPr>
          <w:p w14:paraId="19980C0A" w14:textId="77777777" w:rsidR="009D4E52" w:rsidRDefault="000F3CA4" w:rsidP="000F3CA4">
            <w:pPr>
              <w:spacing w:line="360" w:lineRule="auto"/>
              <w:jc w:val="both"/>
              <w:rPr>
                <w:rFonts w:ascii="Arial" w:eastAsia="Times New Roman" w:hAnsi="Arial" w:cs="Arial"/>
                <w:sz w:val="24"/>
                <w:szCs w:val="24"/>
              </w:rPr>
            </w:pPr>
            <w:r w:rsidRPr="000F3CA4">
              <w:rPr>
                <w:rFonts w:ascii="Arial" w:eastAsia="Times New Roman" w:hAnsi="Arial" w:cs="Arial"/>
                <w:sz w:val="24"/>
                <w:szCs w:val="24"/>
              </w:rPr>
              <w:t>e) Competencia personal, social y de aprender a aprender</w:t>
            </w:r>
          </w:p>
          <w:p w14:paraId="1C181D7F" w14:textId="026EC2F8" w:rsidR="000F3CA4" w:rsidRDefault="000F3CA4" w:rsidP="000F3CA4">
            <w:pPr>
              <w:spacing w:line="360" w:lineRule="auto"/>
              <w:jc w:val="both"/>
              <w:rPr>
                <w:rFonts w:ascii="Arial" w:eastAsia="Times New Roman" w:hAnsi="Arial" w:cs="Arial"/>
                <w:sz w:val="24"/>
                <w:szCs w:val="24"/>
              </w:rPr>
            </w:pPr>
            <w:r w:rsidRPr="000F3CA4">
              <w:rPr>
                <w:rFonts w:ascii="Arial" w:eastAsia="Times New Roman" w:hAnsi="Arial" w:cs="Arial"/>
                <w:sz w:val="24"/>
                <w:szCs w:val="24"/>
              </w:rPr>
              <w:t>h) Competencia en conciencia y expresión culturales</w:t>
            </w:r>
          </w:p>
        </w:tc>
        <w:tc>
          <w:tcPr>
            <w:tcW w:w="4248" w:type="dxa"/>
            <w:gridSpan w:val="2"/>
            <w:shd w:val="clear" w:color="auto" w:fill="C1E4F5" w:themeFill="accent1" w:themeFillTint="33"/>
          </w:tcPr>
          <w:p w14:paraId="609B58D4" w14:textId="77777777" w:rsidR="009D4E52" w:rsidRDefault="00CE18C1" w:rsidP="009D4E52">
            <w:pPr>
              <w:spacing w:line="360" w:lineRule="auto"/>
              <w:jc w:val="center"/>
              <w:rPr>
                <w:rFonts w:ascii="Arial" w:eastAsia="Times New Roman" w:hAnsi="Arial" w:cs="Arial"/>
                <w:sz w:val="24"/>
                <w:szCs w:val="24"/>
              </w:rPr>
            </w:pPr>
            <w:r w:rsidRPr="00CE18C1">
              <w:rPr>
                <w:rFonts w:ascii="Arial" w:eastAsia="Times New Roman" w:hAnsi="Arial" w:cs="Arial"/>
                <w:sz w:val="24"/>
                <w:szCs w:val="24"/>
              </w:rPr>
              <w:t>CPSAA</w:t>
            </w:r>
            <w:r w:rsidR="009C2B21">
              <w:rPr>
                <w:rFonts w:ascii="Arial" w:eastAsia="Times New Roman" w:hAnsi="Arial" w:cs="Arial"/>
                <w:sz w:val="24"/>
                <w:szCs w:val="24"/>
              </w:rPr>
              <w:t>3</w:t>
            </w:r>
          </w:p>
          <w:p w14:paraId="3C272128" w14:textId="77777777" w:rsidR="009C2B21" w:rsidRDefault="009C2B21" w:rsidP="009D4E52">
            <w:pPr>
              <w:spacing w:line="360" w:lineRule="auto"/>
              <w:jc w:val="center"/>
              <w:rPr>
                <w:rFonts w:ascii="Arial" w:eastAsia="Times New Roman" w:hAnsi="Arial" w:cs="Arial"/>
                <w:sz w:val="24"/>
                <w:szCs w:val="24"/>
              </w:rPr>
            </w:pPr>
            <w:r w:rsidRPr="009C2B21">
              <w:rPr>
                <w:rFonts w:ascii="Arial" w:eastAsia="Times New Roman" w:hAnsi="Arial" w:cs="Arial"/>
                <w:sz w:val="24"/>
                <w:szCs w:val="24"/>
              </w:rPr>
              <w:t>CPSAA</w:t>
            </w:r>
            <w:r>
              <w:rPr>
                <w:rFonts w:ascii="Arial" w:eastAsia="Times New Roman" w:hAnsi="Arial" w:cs="Arial"/>
                <w:sz w:val="24"/>
                <w:szCs w:val="24"/>
              </w:rPr>
              <w:t>4</w:t>
            </w:r>
          </w:p>
          <w:p w14:paraId="668BA5F1" w14:textId="77777777" w:rsidR="009C2B21" w:rsidRDefault="009C2B21" w:rsidP="009D4E52">
            <w:pPr>
              <w:spacing w:line="360" w:lineRule="auto"/>
              <w:jc w:val="center"/>
              <w:rPr>
                <w:rFonts w:ascii="Arial" w:eastAsia="Times New Roman" w:hAnsi="Arial" w:cs="Arial"/>
                <w:sz w:val="24"/>
                <w:szCs w:val="24"/>
              </w:rPr>
            </w:pPr>
            <w:r w:rsidRPr="009C2B21">
              <w:rPr>
                <w:rFonts w:ascii="Arial" w:eastAsia="Times New Roman" w:hAnsi="Arial" w:cs="Arial"/>
                <w:sz w:val="24"/>
                <w:szCs w:val="24"/>
              </w:rPr>
              <w:t>CCEC</w:t>
            </w:r>
            <w:r>
              <w:rPr>
                <w:rFonts w:ascii="Arial" w:eastAsia="Times New Roman" w:hAnsi="Arial" w:cs="Arial"/>
                <w:sz w:val="24"/>
                <w:szCs w:val="24"/>
              </w:rPr>
              <w:t>2</w:t>
            </w:r>
          </w:p>
          <w:p w14:paraId="64304223" w14:textId="06DA524F" w:rsidR="009C2B21" w:rsidRDefault="009C2B21" w:rsidP="009D4E52">
            <w:pPr>
              <w:spacing w:line="360" w:lineRule="auto"/>
              <w:jc w:val="center"/>
              <w:rPr>
                <w:rFonts w:ascii="Arial" w:eastAsia="Times New Roman" w:hAnsi="Arial" w:cs="Arial"/>
                <w:sz w:val="24"/>
                <w:szCs w:val="24"/>
              </w:rPr>
            </w:pPr>
            <w:r w:rsidRPr="009C2B21">
              <w:rPr>
                <w:rFonts w:ascii="Arial" w:eastAsia="Times New Roman" w:hAnsi="Arial" w:cs="Arial"/>
                <w:sz w:val="24"/>
                <w:szCs w:val="24"/>
              </w:rPr>
              <w:t>CCEC</w:t>
            </w:r>
            <w:r>
              <w:rPr>
                <w:rFonts w:ascii="Arial" w:eastAsia="Times New Roman" w:hAnsi="Arial" w:cs="Arial"/>
                <w:sz w:val="24"/>
                <w:szCs w:val="24"/>
              </w:rPr>
              <w:t>4</w:t>
            </w:r>
          </w:p>
        </w:tc>
      </w:tr>
    </w:tbl>
    <w:p w14:paraId="26460715" w14:textId="77777777" w:rsidR="006A67BE" w:rsidRDefault="006A67BE"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55"/>
        <w:gridCol w:w="2691"/>
        <w:gridCol w:w="1415"/>
        <w:gridCol w:w="2833"/>
      </w:tblGrid>
      <w:tr w:rsidR="00E05C0F" w14:paraId="747E77D8" w14:textId="77777777" w:rsidTr="00E05C0F">
        <w:tc>
          <w:tcPr>
            <w:tcW w:w="8494" w:type="dxa"/>
            <w:gridSpan w:val="4"/>
            <w:shd w:val="clear" w:color="auto" w:fill="4C94D8" w:themeFill="text2" w:themeFillTint="80"/>
          </w:tcPr>
          <w:p w14:paraId="2DAA2C9E" w14:textId="1C7529AF" w:rsidR="00E05C0F" w:rsidRDefault="00E05C0F"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t>Nombre</w:t>
            </w:r>
            <w:r>
              <w:rPr>
                <w:rFonts w:ascii="Arial" w:eastAsia="Times New Roman" w:hAnsi="Arial" w:cs="Arial"/>
                <w:sz w:val="24"/>
                <w:szCs w:val="24"/>
              </w:rPr>
              <w:t xml:space="preserve">: Noruega. </w:t>
            </w:r>
            <w:r w:rsidR="005E0F5A">
              <w:rPr>
                <w:rFonts w:ascii="Arial" w:eastAsia="Times New Roman" w:hAnsi="Arial" w:cs="Arial"/>
                <w:sz w:val="24"/>
                <w:szCs w:val="24"/>
              </w:rPr>
              <w:t>Frozen</w:t>
            </w:r>
          </w:p>
        </w:tc>
      </w:tr>
      <w:tr w:rsidR="00E05C0F" w14:paraId="4D97F231" w14:textId="77777777" w:rsidTr="004B0AD4">
        <w:tc>
          <w:tcPr>
            <w:tcW w:w="1555" w:type="dxa"/>
            <w:shd w:val="clear" w:color="auto" w:fill="4C94D8" w:themeFill="text2" w:themeFillTint="80"/>
          </w:tcPr>
          <w:p w14:paraId="32C8A07E" w14:textId="3981BE30" w:rsidR="00E05C0F" w:rsidRDefault="00E05C0F"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4</w:t>
            </w:r>
          </w:p>
        </w:tc>
        <w:tc>
          <w:tcPr>
            <w:tcW w:w="4106" w:type="dxa"/>
            <w:gridSpan w:val="2"/>
            <w:shd w:val="clear" w:color="auto" w:fill="4C94D8" w:themeFill="text2" w:themeFillTint="80"/>
          </w:tcPr>
          <w:p w14:paraId="55C1C189" w14:textId="1C7EE9F8" w:rsidR="00E05C0F" w:rsidRDefault="00E05C0F"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4</w:t>
            </w:r>
          </w:p>
        </w:tc>
        <w:tc>
          <w:tcPr>
            <w:tcW w:w="2833" w:type="dxa"/>
            <w:shd w:val="clear" w:color="auto" w:fill="4C94D8" w:themeFill="text2" w:themeFillTint="80"/>
          </w:tcPr>
          <w:p w14:paraId="052A94B7" w14:textId="3BD3DED2" w:rsidR="00E05C0F" w:rsidRDefault="00E05C0F"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26 nov-17 dic</w:t>
            </w:r>
          </w:p>
        </w:tc>
      </w:tr>
      <w:tr w:rsidR="009D4E52" w14:paraId="55CE9DE9" w14:textId="77777777" w:rsidTr="004B0AD4">
        <w:tc>
          <w:tcPr>
            <w:tcW w:w="1555" w:type="dxa"/>
            <w:shd w:val="clear" w:color="auto" w:fill="4C94D8" w:themeFill="text2" w:themeFillTint="80"/>
          </w:tcPr>
          <w:p w14:paraId="5933271A"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A5C9EB" w:themeFill="text2" w:themeFillTint="40"/>
          </w:tcPr>
          <w:p w14:paraId="1B156224"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 xml:space="preserve">b) Desarrollar hábitos de trabajo individual y de equipo, de esfuerzo y de responsabilidad en el estudio, así como actitudes de confianza en sí mismo, sentido crítico, </w:t>
            </w:r>
            <w:r w:rsidRPr="009D4E52">
              <w:rPr>
                <w:rFonts w:ascii="Arial" w:eastAsia="Times New Roman" w:hAnsi="Arial" w:cs="Arial"/>
                <w:sz w:val="24"/>
                <w:szCs w:val="24"/>
              </w:rPr>
              <w:lastRenderedPageBreak/>
              <w:t>iniciativa personal, curiosidad, interés y creatividad en el aprendizaje, y espíritu emprendedor.</w:t>
            </w:r>
          </w:p>
          <w:p w14:paraId="1E62B9D3"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1A700077" w14:textId="4C7F96B6"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2E0ADDA2" w14:textId="77777777" w:rsidTr="004B0AD4">
        <w:tc>
          <w:tcPr>
            <w:tcW w:w="1555" w:type="dxa"/>
            <w:shd w:val="clear" w:color="auto" w:fill="4C94D8" w:themeFill="text2" w:themeFillTint="80"/>
          </w:tcPr>
          <w:p w14:paraId="03E0D2E6"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Objetivos de la UD</w:t>
            </w:r>
          </w:p>
        </w:tc>
        <w:tc>
          <w:tcPr>
            <w:tcW w:w="6939" w:type="dxa"/>
            <w:gridSpan w:val="3"/>
            <w:shd w:val="clear" w:color="auto" w:fill="A5C9EB" w:themeFill="text2" w:themeFillTint="40"/>
          </w:tcPr>
          <w:p w14:paraId="4CB9F8FF" w14:textId="77777777" w:rsidR="009D4E52" w:rsidRDefault="00367B4F" w:rsidP="00367B4F">
            <w:pPr>
              <w:spacing w:line="360" w:lineRule="auto"/>
              <w:jc w:val="both"/>
              <w:rPr>
                <w:rFonts w:ascii="Arial" w:eastAsia="Times New Roman" w:hAnsi="Arial" w:cs="Arial"/>
                <w:sz w:val="24"/>
                <w:szCs w:val="24"/>
              </w:rPr>
            </w:pPr>
            <w:r>
              <w:rPr>
                <w:rFonts w:ascii="Arial" w:eastAsia="Times New Roman" w:hAnsi="Arial" w:cs="Arial"/>
                <w:sz w:val="24"/>
                <w:szCs w:val="24"/>
              </w:rPr>
              <w:t xml:space="preserve">- Integrar una canción adaptada en un contexto cultural y festivo, en este caso, villancico navideño. </w:t>
            </w:r>
          </w:p>
          <w:p w14:paraId="609856CC" w14:textId="77777777" w:rsidR="00367B4F" w:rsidRDefault="00367B4F" w:rsidP="00367B4F">
            <w:pPr>
              <w:spacing w:line="360" w:lineRule="auto"/>
              <w:jc w:val="both"/>
              <w:rPr>
                <w:rFonts w:ascii="Arial" w:eastAsia="Times New Roman" w:hAnsi="Arial" w:cs="Arial"/>
                <w:sz w:val="24"/>
                <w:szCs w:val="24"/>
              </w:rPr>
            </w:pPr>
            <w:r>
              <w:rPr>
                <w:rFonts w:ascii="Arial" w:eastAsia="Times New Roman" w:hAnsi="Arial" w:cs="Arial"/>
                <w:sz w:val="24"/>
                <w:szCs w:val="24"/>
              </w:rPr>
              <w:t xml:space="preserve">- Conocer y aplicar los elementos básicos del lenguaje musical a través del canto (ritmo, melodía o intensidad). </w:t>
            </w:r>
          </w:p>
          <w:p w14:paraId="63076718" w14:textId="0F5F9575" w:rsidR="00B42026" w:rsidRPr="00367B4F" w:rsidRDefault="00B42026" w:rsidP="00367B4F">
            <w:pPr>
              <w:spacing w:line="360" w:lineRule="auto"/>
              <w:jc w:val="both"/>
              <w:rPr>
                <w:rFonts w:ascii="Arial" w:eastAsia="Times New Roman" w:hAnsi="Arial" w:cs="Arial"/>
                <w:sz w:val="24"/>
                <w:szCs w:val="24"/>
              </w:rPr>
            </w:pPr>
            <w:r>
              <w:rPr>
                <w:rFonts w:ascii="Arial" w:eastAsia="Times New Roman" w:hAnsi="Arial" w:cs="Arial"/>
                <w:sz w:val="24"/>
                <w:szCs w:val="24"/>
              </w:rPr>
              <w:t>-Utilizar la voz como instrumento expresivo para poder transmitir emociones y sentimientos.</w:t>
            </w:r>
          </w:p>
        </w:tc>
      </w:tr>
      <w:tr w:rsidR="009D4E52" w14:paraId="0DA497C0" w14:textId="77777777" w:rsidTr="004B0AD4">
        <w:tc>
          <w:tcPr>
            <w:tcW w:w="1555" w:type="dxa"/>
            <w:shd w:val="clear" w:color="auto" w:fill="4C94D8" w:themeFill="text2" w:themeFillTint="80"/>
          </w:tcPr>
          <w:p w14:paraId="71E5687D"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39" w:type="dxa"/>
            <w:gridSpan w:val="3"/>
            <w:shd w:val="clear" w:color="auto" w:fill="A5C9EB" w:themeFill="text2" w:themeFillTint="40"/>
          </w:tcPr>
          <w:p w14:paraId="7D6D8AC3" w14:textId="0688AAA3" w:rsidR="009D4E52" w:rsidRDefault="008E1555"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Después del calor, nos trasladamos al frío del norte de Europa, pusimos rumbo a Noruega hasta llegar a </w:t>
            </w:r>
            <w:proofErr w:type="spellStart"/>
            <w:r>
              <w:rPr>
                <w:rFonts w:ascii="Arial" w:eastAsia="Times New Roman" w:hAnsi="Arial" w:cs="Arial"/>
                <w:sz w:val="24"/>
                <w:szCs w:val="24"/>
              </w:rPr>
              <w:t>Arendelle</w:t>
            </w:r>
            <w:proofErr w:type="spellEnd"/>
            <w:r>
              <w:rPr>
                <w:rFonts w:ascii="Arial" w:eastAsia="Times New Roman" w:hAnsi="Arial" w:cs="Arial"/>
                <w:sz w:val="24"/>
                <w:szCs w:val="24"/>
              </w:rPr>
              <w:t xml:space="preserve">, sin embargo, en el camino nos encontramos con Anna y con Olaff, </w:t>
            </w:r>
            <w:r w:rsidR="000636EB">
              <w:rPr>
                <w:rFonts w:ascii="Arial" w:eastAsia="Times New Roman" w:hAnsi="Arial" w:cs="Arial"/>
                <w:sz w:val="24"/>
                <w:szCs w:val="24"/>
              </w:rPr>
              <w:t xml:space="preserve">y su gran preocupación, sin Elsa la navidad no tendría sentido. Así pues, nuestra misión es acompañar a Anna y Olaff hasta </w:t>
            </w:r>
            <w:r w:rsidR="001F2D93">
              <w:rPr>
                <w:rFonts w:ascii="Arial" w:eastAsia="Times New Roman" w:hAnsi="Arial" w:cs="Arial"/>
                <w:sz w:val="24"/>
                <w:szCs w:val="24"/>
              </w:rPr>
              <w:t>encontrarse con Elsa, sin embargo, se estaba acercando la navidad, y no hay nada que le guste más a Elsa que un buen villancico</w:t>
            </w:r>
            <w:r w:rsidR="00AD1796">
              <w:rPr>
                <w:rFonts w:ascii="Arial" w:eastAsia="Times New Roman" w:hAnsi="Arial" w:cs="Arial"/>
                <w:sz w:val="24"/>
                <w:szCs w:val="24"/>
              </w:rPr>
              <w:t xml:space="preserve"> en inglés</w:t>
            </w:r>
            <w:r w:rsidR="00715614">
              <w:rPr>
                <w:rFonts w:ascii="Arial" w:eastAsia="Times New Roman" w:hAnsi="Arial" w:cs="Arial"/>
                <w:sz w:val="24"/>
                <w:szCs w:val="24"/>
              </w:rPr>
              <w:t xml:space="preserve">. </w:t>
            </w:r>
          </w:p>
          <w:p w14:paraId="08E67F0C" w14:textId="48DC75D2" w:rsidR="00715614" w:rsidRDefault="00715614"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Para ello, dedicaremos las siguientes sesiones a preparar el villancico de navidad adaptado a la canción de </w:t>
            </w:r>
            <w:r w:rsidRPr="00AD1796">
              <w:rPr>
                <w:rFonts w:ascii="Arial" w:eastAsia="Times New Roman" w:hAnsi="Arial" w:cs="Arial"/>
                <w:i/>
                <w:iCs/>
                <w:sz w:val="24"/>
                <w:szCs w:val="24"/>
              </w:rPr>
              <w:t xml:space="preserve">Let </w:t>
            </w:r>
            <w:proofErr w:type="spellStart"/>
            <w:r w:rsidRPr="00AD1796">
              <w:rPr>
                <w:rFonts w:ascii="Arial" w:eastAsia="Times New Roman" w:hAnsi="Arial" w:cs="Arial"/>
                <w:i/>
                <w:iCs/>
                <w:sz w:val="24"/>
                <w:szCs w:val="24"/>
              </w:rPr>
              <w:t>It</w:t>
            </w:r>
            <w:proofErr w:type="spellEnd"/>
            <w:r w:rsidRPr="00AD1796">
              <w:rPr>
                <w:rFonts w:ascii="Arial" w:eastAsia="Times New Roman" w:hAnsi="Arial" w:cs="Arial"/>
                <w:i/>
                <w:iCs/>
                <w:sz w:val="24"/>
                <w:szCs w:val="24"/>
              </w:rPr>
              <w:t xml:space="preserve"> Go</w:t>
            </w:r>
            <w:r w:rsidR="00AD1796">
              <w:rPr>
                <w:rFonts w:ascii="Arial" w:eastAsia="Times New Roman" w:hAnsi="Arial" w:cs="Arial"/>
                <w:i/>
                <w:iCs/>
                <w:sz w:val="24"/>
                <w:szCs w:val="24"/>
              </w:rPr>
              <w:t xml:space="preserve">, </w:t>
            </w:r>
            <w:r w:rsidR="00AD1796" w:rsidRPr="0025189F">
              <w:rPr>
                <w:rFonts w:ascii="Arial" w:eastAsia="Times New Roman" w:hAnsi="Arial" w:cs="Arial"/>
                <w:sz w:val="24"/>
                <w:szCs w:val="24"/>
              </w:rPr>
              <w:t xml:space="preserve">que será </w:t>
            </w:r>
            <w:r w:rsidR="0025189F">
              <w:rPr>
                <w:rFonts w:ascii="Arial" w:eastAsia="Times New Roman" w:hAnsi="Arial" w:cs="Arial"/>
                <w:i/>
                <w:iCs/>
                <w:sz w:val="24"/>
                <w:szCs w:val="24"/>
              </w:rPr>
              <w:t xml:space="preserve">Let </w:t>
            </w:r>
            <w:proofErr w:type="spellStart"/>
            <w:r w:rsidR="0025189F">
              <w:rPr>
                <w:rFonts w:ascii="Arial" w:eastAsia="Times New Roman" w:hAnsi="Arial" w:cs="Arial"/>
                <w:i/>
                <w:iCs/>
                <w:sz w:val="24"/>
                <w:szCs w:val="24"/>
              </w:rPr>
              <w:t>him</w:t>
            </w:r>
            <w:proofErr w:type="spellEnd"/>
            <w:r w:rsidR="0025189F">
              <w:rPr>
                <w:rFonts w:ascii="Arial" w:eastAsia="Times New Roman" w:hAnsi="Arial" w:cs="Arial"/>
                <w:i/>
                <w:iCs/>
                <w:sz w:val="24"/>
                <w:szCs w:val="24"/>
              </w:rPr>
              <w:t xml:space="preserve"> be </w:t>
            </w:r>
            <w:proofErr w:type="spellStart"/>
            <w:r w:rsidR="0025189F">
              <w:rPr>
                <w:rFonts w:ascii="Arial" w:eastAsia="Times New Roman" w:hAnsi="Arial" w:cs="Arial"/>
                <w:i/>
                <w:iCs/>
                <w:sz w:val="24"/>
                <w:szCs w:val="24"/>
              </w:rPr>
              <w:t>born</w:t>
            </w:r>
            <w:proofErr w:type="spellEnd"/>
            <w:r w:rsidR="008A0C03" w:rsidRPr="00AD1796">
              <w:rPr>
                <w:rFonts w:ascii="Arial" w:eastAsia="Times New Roman" w:hAnsi="Arial" w:cs="Arial"/>
                <w:i/>
                <w:iCs/>
                <w:sz w:val="24"/>
                <w:szCs w:val="24"/>
              </w:rPr>
              <w:t>.</w:t>
            </w:r>
            <w:r w:rsidR="008A0C03">
              <w:rPr>
                <w:rFonts w:ascii="Arial" w:eastAsia="Times New Roman" w:hAnsi="Arial" w:cs="Arial"/>
                <w:sz w:val="24"/>
                <w:szCs w:val="24"/>
              </w:rPr>
              <w:t xml:space="preserve"> Este producto final, será de los más importantes, ya que cantaremos la propuesta frente a nuestros familiares en el evento navideño del colegio.</w:t>
            </w:r>
            <w:r w:rsidR="00EE0549">
              <w:rPr>
                <w:rFonts w:ascii="Arial" w:eastAsia="Times New Roman" w:hAnsi="Arial" w:cs="Arial"/>
                <w:sz w:val="24"/>
                <w:szCs w:val="24"/>
              </w:rPr>
              <w:t xml:space="preserve"> Debido a que es una función muy importante, cada mañana del mes de diciembre practi</w:t>
            </w:r>
            <w:r w:rsidR="00A5763B">
              <w:rPr>
                <w:rFonts w:ascii="Arial" w:eastAsia="Times New Roman" w:hAnsi="Arial" w:cs="Arial"/>
                <w:sz w:val="24"/>
                <w:szCs w:val="24"/>
              </w:rPr>
              <w:t>carán en el aula la canción con la tutora, además de, en caso necesario, practicar en casa la letra.</w:t>
            </w:r>
          </w:p>
        </w:tc>
      </w:tr>
      <w:tr w:rsidR="009D4E52" w14:paraId="0FDF3BD9" w14:textId="77777777" w:rsidTr="004B0AD4">
        <w:tc>
          <w:tcPr>
            <w:tcW w:w="1555" w:type="dxa"/>
            <w:shd w:val="clear" w:color="auto" w:fill="4C94D8" w:themeFill="text2" w:themeFillTint="80"/>
          </w:tcPr>
          <w:p w14:paraId="7E5E508D"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6939" w:type="dxa"/>
            <w:gridSpan w:val="3"/>
            <w:shd w:val="clear" w:color="auto" w:fill="A5C9EB" w:themeFill="text2" w:themeFillTint="40"/>
          </w:tcPr>
          <w:p w14:paraId="4E09DDFD" w14:textId="77777777" w:rsidR="009D4E52" w:rsidRDefault="00C23AFE" w:rsidP="009D4E52">
            <w:pPr>
              <w:spacing w:line="360" w:lineRule="auto"/>
              <w:jc w:val="both"/>
              <w:rPr>
                <w:rFonts w:ascii="Arial" w:eastAsia="Times New Roman" w:hAnsi="Arial" w:cs="Arial"/>
                <w:sz w:val="24"/>
                <w:szCs w:val="24"/>
              </w:rPr>
            </w:pPr>
            <w:r w:rsidRPr="00C23AFE">
              <w:rPr>
                <w:rFonts w:ascii="Arial" w:eastAsia="Times New Roman" w:hAnsi="Arial" w:cs="Arial"/>
                <w:sz w:val="24"/>
                <w:szCs w:val="24"/>
              </w:rPr>
              <w:t>A. Recepción y análisis</w:t>
            </w:r>
          </w:p>
          <w:p w14:paraId="0E728160" w14:textId="77777777" w:rsidR="00C23AFE" w:rsidRDefault="00C23AFE" w:rsidP="009D4E52">
            <w:pPr>
              <w:spacing w:line="360" w:lineRule="auto"/>
              <w:jc w:val="both"/>
              <w:rPr>
                <w:rFonts w:ascii="Arial" w:eastAsia="Times New Roman" w:hAnsi="Arial" w:cs="Arial"/>
                <w:sz w:val="24"/>
                <w:szCs w:val="24"/>
              </w:rPr>
            </w:pPr>
            <w:r w:rsidRPr="00C23AFE">
              <w:rPr>
                <w:rFonts w:ascii="Arial" w:eastAsia="Times New Roman" w:hAnsi="Arial" w:cs="Arial"/>
                <w:sz w:val="24"/>
                <w:szCs w:val="24"/>
              </w:rPr>
              <w:t>- Normas elementales de comportamiento y actitud en la recepción de propuestas artísticas musicales y de las artes escénicas en diferentes lugares. El silencio como elemento y condición indispensable para el mantenimiento de la atención durante la recepción y la práctica musical.</w:t>
            </w:r>
          </w:p>
          <w:p w14:paraId="050D507B" w14:textId="77777777" w:rsidR="00C23AFE" w:rsidRDefault="001E359C" w:rsidP="009D4E52">
            <w:pPr>
              <w:spacing w:line="360" w:lineRule="auto"/>
              <w:jc w:val="both"/>
              <w:rPr>
                <w:rFonts w:ascii="Arial" w:eastAsia="Times New Roman" w:hAnsi="Arial" w:cs="Arial"/>
                <w:sz w:val="24"/>
                <w:szCs w:val="24"/>
              </w:rPr>
            </w:pPr>
            <w:r w:rsidRPr="001E359C">
              <w:rPr>
                <w:rFonts w:ascii="Arial" w:eastAsia="Times New Roman" w:hAnsi="Arial" w:cs="Arial"/>
                <w:sz w:val="24"/>
                <w:szCs w:val="24"/>
              </w:rPr>
              <w:t>B. Creación e interpretación</w:t>
            </w:r>
          </w:p>
          <w:p w14:paraId="5B37674B" w14:textId="77777777" w:rsidR="001E359C" w:rsidRDefault="001E359C" w:rsidP="009D4E52">
            <w:pPr>
              <w:spacing w:line="360" w:lineRule="auto"/>
              <w:jc w:val="both"/>
              <w:rPr>
                <w:rFonts w:ascii="Arial" w:eastAsia="Times New Roman" w:hAnsi="Arial" w:cs="Arial"/>
                <w:sz w:val="24"/>
                <w:szCs w:val="24"/>
              </w:rPr>
            </w:pPr>
            <w:r w:rsidRPr="001E359C">
              <w:rPr>
                <w:rFonts w:ascii="Arial" w:eastAsia="Times New Roman" w:hAnsi="Arial" w:cs="Arial"/>
                <w:sz w:val="24"/>
                <w:szCs w:val="24"/>
              </w:rPr>
              <w:t>- Valoración, respeto e interés, tanto por el proceso como por el producto final, en producciones musicales y escénicas.</w:t>
            </w:r>
          </w:p>
          <w:p w14:paraId="5F8EE642" w14:textId="77777777" w:rsidR="001E359C" w:rsidRDefault="001E359C" w:rsidP="009D4E52">
            <w:pPr>
              <w:spacing w:line="360" w:lineRule="auto"/>
              <w:jc w:val="both"/>
              <w:rPr>
                <w:rFonts w:ascii="Arial" w:eastAsia="Times New Roman" w:hAnsi="Arial" w:cs="Arial"/>
                <w:sz w:val="24"/>
                <w:szCs w:val="24"/>
              </w:rPr>
            </w:pPr>
            <w:r w:rsidRPr="001E359C">
              <w:rPr>
                <w:rFonts w:ascii="Arial" w:eastAsia="Times New Roman" w:hAnsi="Arial" w:cs="Arial"/>
                <w:sz w:val="24"/>
                <w:szCs w:val="24"/>
              </w:rPr>
              <w:t>C. Música y artes escénicas</w:t>
            </w:r>
          </w:p>
          <w:p w14:paraId="3D09E035" w14:textId="77777777" w:rsidR="00F46F34" w:rsidRDefault="00F46F34" w:rsidP="009D4E52">
            <w:pPr>
              <w:spacing w:line="360" w:lineRule="auto"/>
              <w:jc w:val="both"/>
              <w:rPr>
                <w:rFonts w:ascii="Arial" w:eastAsia="Times New Roman" w:hAnsi="Arial" w:cs="Arial"/>
                <w:sz w:val="24"/>
                <w:szCs w:val="24"/>
              </w:rPr>
            </w:pPr>
            <w:r w:rsidRPr="00F46F34">
              <w:rPr>
                <w:rFonts w:ascii="Arial" w:eastAsia="Times New Roman" w:hAnsi="Arial" w:cs="Arial"/>
                <w:sz w:val="24"/>
                <w:szCs w:val="24"/>
              </w:rPr>
              <w:t xml:space="preserve">- El sonido y sus cualidades básicas, tono, duración, timbre e intensidad, discriminación auditiva, clasificación y representación de diversidad de sonidos y líneas melódicas a través de diferentes grafías. </w:t>
            </w:r>
          </w:p>
          <w:p w14:paraId="5CB92238" w14:textId="77777777" w:rsidR="00F46F34" w:rsidRDefault="00F46F34" w:rsidP="009D4E52">
            <w:pPr>
              <w:spacing w:line="360" w:lineRule="auto"/>
              <w:jc w:val="both"/>
              <w:rPr>
                <w:rFonts w:ascii="Arial" w:eastAsia="Times New Roman" w:hAnsi="Arial" w:cs="Arial"/>
                <w:sz w:val="24"/>
                <w:szCs w:val="24"/>
              </w:rPr>
            </w:pPr>
            <w:r w:rsidRPr="00F46F34">
              <w:rPr>
                <w:rFonts w:ascii="Arial" w:eastAsia="Times New Roman" w:hAnsi="Arial" w:cs="Arial"/>
                <w:sz w:val="24"/>
                <w:szCs w:val="24"/>
              </w:rPr>
              <w:t xml:space="preserve">- La voz, cualidades y registros de la voz como instrumento y recurso expresivo, partiendo de la canción y de sus posibilidades para interpretar, crear e improvisar. Los instrumentos musicales y principales familias: viento, cuerda y percusión y agrupaciones: coros, bandas y orquestas. Distinguir tipos de voces e instrumentos. Discriminación visual y auditiva. Objetos sonoros, </w:t>
            </w:r>
            <w:proofErr w:type="spellStart"/>
            <w:r w:rsidRPr="00F46F34">
              <w:rPr>
                <w:rFonts w:ascii="Arial" w:eastAsia="Times New Roman" w:hAnsi="Arial" w:cs="Arial"/>
                <w:sz w:val="24"/>
                <w:szCs w:val="24"/>
              </w:rPr>
              <w:t>cotidiáfonos</w:t>
            </w:r>
            <w:proofErr w:type="spellEnd"/>
            <w:r w:rsidRPr="00F46F34">
              <w:rPr>
                <w:rFonts w:ascii="Arial" w:eastAsia="Times New Roman" w:hAnsi="Arial" w:cs="Arial"/>
                <w:sz w:val="24"/>
                <w:szCs w:val="24"/>
              </w:rPr>
              <w:t xml:space="preserve">. </w:t>
            </w:r>
          </w:p>
          <w:p w14:paraId="75FBAC23" w14:textId="77777777" w:rsidR="00F46F34" w:rsidRDefault="00F46F34" w:rsidP="009D4E52">
            <w:pPr>
              <w:spacing w:line="360" w:lineRule="auto"/>
              <w:jc w:val="both"/>
              <w:rPr>
                <w:rFonts w:ascii="Arial" w:eastAsia="Times New Roman" w:hAnsi="Arial" w:cs="Arial"/>
                <w:sz w:val="24"/>
                <w:szCs w:val="24"/>
              </w:rPr>
            </w:pPr>
            <w:r w:rsidRPr="00F46F34">
              <w:rPr>
                <w:rFonts w:ascii="Arial" w:eastAsia="Times New Roman" w:hAnsi="Arial" w:cs="Arial"/>
                <w:sz w:val="24"/>
                <w:szCs w:val="24"/>
              </w:rPr>
              <w:t xml:space="preserve">- El carácter y el tempo: reconocimiento y capacidad de relación tras la escucha de obras musicales. </w:t>
            </w:r>
          </w:p>
          <w:p w14:paraId="03452D15" w14:textId="4562AFB6" w:rsidR="00F46F34" w:rsidRDefault="00F46F34" w:rsidP="009D4E52">
            <w:pPr>
              <w:spacing w:line="360" w:lineRule="auto"/>
              <w:jc w:val="both"/>
              <w:rPr>
                <w:rFonts w:ascii="Arial" w:eastAsia="Times New Roman" w:hAnsi="Arial" w:cs="Arial"/>
                <w:sz w:val="24"/>
                <w:szCs w:val="24"/>
              </w:rPr>
            </w:pPr>
            <w:r w:rsidRPr="00F46F34">
              <w:rPr>
                <w:rFonts w:ascii="Arial" w:eastAsia="Times New Roman" w:hAnsi="Arial" w:cs="Arial"/>
                <w:sz w:val="24"/>
                <w:szCs w:val="24"/>
              </w:rPr>
              <w:t>- Práctica instrumental, vocal y corporal: aproximación a la experimentación e interpretación sencilla de piezas vocales e instrumentales de diferentes épocas, estilos y culturas a partir de las propias posibilidades sonoras y expresivas de forma individual o en distintos agrupamientos.</w:t>
            </w:r>
          </w:p>
        </w:tc>
      </w:tr>
      <w:tr w:rsidR="009D4E52" w14:paraId="452280C9" w14:textId="77777777" w:rsidTr="00EB05F4">
        <w:tc>
          <w:tcPr>
            <w:tcW w:w="4246" w:type="dxa"/>
            <w:gridSpan w:val="2"/>
            <w:shd w:val="clear" w:color="auto" w:fill="4C94D8" w:themeFill="text2" w:themeFillTint="80"/>
          </w:tcPr>
          <w:p w14:paraId="0207B6AD"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4248" w:type="dxa"/>
            <w:gridSpan w:val="2"/>
            <w:shd w:val="clear" w:color="auto" w:fill="4C94D8" w:themeFill="text2" w:themeFillTint="80"/>
          </w:tcPr>
          <w:p w14:paraId="7CF7AFDC"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9D4E52" w14:paraId="4F38B3AD" w14:textId="77777777" w:rsidTr="00EB05F4">
        <w:tc>
          <w:tcPr>
            <w:tcW w:w="4246" w:type="dxa"/>
            <w:gridSpan w:val="2"/>
            <w:shd w:val="clear" w:color="auto" w:fill="A5C9EB" w:themeFill="text2" w:themeFillTint="40"/>
          </w:tcPr>
          <w:p w14:paraId="1A52A31C" w14:textId="1D73AFF3" w:rsidR="009D4E52" w:rsidRDefault="00F95BB4" w:rsidP="009D4E52">
            <w:pPr>
              <w:spacing w:line="360" w:lineRule="auto"/>
              <w:jc w:val="both"/>
              <w:rPr>
                <w:rFonts w:ascii="Arial" w:eastAsia="Times New Roman" w:hAnsi="Arial" w:cs="Arial"/>
                <w:sz w:val="24"/>
                <w:szCs w:val="24"/>
              </w:rPr>
            </w:pPr>
            <w:r w:rsidRPr="00F95BB4">
              <w:rPr>
                <w:rFonts w:ascii="Arial" w:eastAsia="Times New Roman" w:hAnsi="Arial" w:cs="Arial"/>
                <w:sz w:val="24"/>
                <w:szCs w:val="24"/>
              </w:rPr>
              <w:t xml:space="preserve">3. Expresar y comunicar de manera creativa ideas, sentimientos y emociones, experimentando con las posibilidades del sonido, la imagen, el </w:t>
            </w:r>
            <w:r w:rsidRPr="00F95BB4">
              <w:rPr>
                <w:rFonts w:ascii="Arial" w:eastAsia="Times New Roman" w:hAnsi="Arial" w:cs="Arial"/>
                <w:sz w:val="24"/>
                <w:szCs w:val="24"/>
              </w:rPr>
              <w:lastRenderedPageBreak/>
              <w:t>cuerpo y los medios digitales, para producir obras propias.</w:t>
            </w:r>
          </w:p>
          <w:p w14:paraId="5FF1E6CD" w14:textId="77777777" w:rsidR="00B720CB" w:rsidRDefault="00B720CB" w:rsidP="009D4E52">
            <w:pPr>
              <w:spacing w:line="360" w:lineRule="auto"/>
              <w:jc w:val="both"/>
              <w:rPr>
                <w:rFonts w:ascii="Arial" w:eastAsia="Times New Roman" w:hAnsi="Arial" w:cs="Arial"/>
                <w:sz w:val="24"/>
                <w:szCs w:val="24"/>
              </w:rPr>
            </w:pPr>
          </w:p>
          <w:p w14:paraId="78686251" w14:textId="77777777" w:rsidR="00B720CB" w:rsidRDefault="00B720CB" w:rsidP="009D4E52">
            <w:pPr>
              <w:spacing w:line="360" w:lineRule="auto"/>
              <w:jc w:val="both"/>
              <w:rPr>
                <w:rFonts w:ascii="Arial" w:eastAsia="Times New Roman" w:hAnsi="Arial" w:cs="Arial"/>
                <w:sz w:val="24"/>
                <w:szCs w:val="24"/>
              </w:rPr>
            </w:pPr>
          </w:p>
          <w:p w14:paraId="1BBF0989" w14:textId="77777777" w:rsidR="00B720CB" w:rsidRDefault="00B720CB" w:rsidP="009D4E52">
            <w:pPr>
              <w:spacing w:line="360" w:lineRule="auto"/>
              <w:jc w:val="both"/>
              <w:rPr>
                <w:rFonts w:ascii="Arial" w:eastAsia="Times New Roman" w:hAnsi="Arial" w:cs="Arial"/>
                <w:sz w:val="24"/>
                <w:szCs w:val="24"/>
              </w:rPr>
            </w:pPr>
          </w:p>
          <w:p w14:paraId="6FE3D32B" w14:textId="77777777" w:rsidR="00B720CB" w:rsidRDefault="00B720CB" w:rsidP="009D4E52">
            <w:pPr>
              <w:spacing w:line="360" w:lineRule="auto"/>
              <w:jc w:val="both"/>
              <w:rPr>
                <w:rFonts w:ascii="Arial" w:eastAsia="Times New Roman" w:hAnsi="Arial" w:cs="Arial"/>
                <w:sz w:val="24"/>
                <w:szCs w:val="24"/>
              </w:rPr>
            </w:pPr>
          </w:p>
          <w:p w14:paraId="49183CF6" w14:textId="77777777" w:rsidR="00B720CB" w:rsidRDefault="00B720CB" w:rsidP="009D4E52">
            <w:pPr>
              <w:spacing w:line="360" w:lineRule="auto"/>
              <w:jc w:val="both"/>
              <w:rPr>
                <w:rFonts w:ascii="Arial" w:eastAsia="Times New Roman" w:hAnsi="Arial" w:cs="Arial"/>
                <w:sz w:val="24"/>
                <w:szCs w:val="24"/>
              </w:rPr>
            </w:pPr>
          </w:p>
          <w:p w14:paraId="67F50D31" w14:textId="77777777" w:rsidR="00B720CB" w:rsidRDefault="00B720CB" w:rsidP="009D4E52">
            <w:pPr>
              <w:spacing w:line="360" w:lineRule="auto"/>
              <w:jc w:val="both"/>
              <w:rPr>
                <w:rFonts w:ascii="Arial" w:eastAsia="Times New Roman" w:hAnsi="Arial" w:cs="Arial"/>
                <w:sz w:val="24"/>
                <w:szCs w:val="24"/>
              </w:rPr>
            </w:pPr>
          </w:p>
          <w:p w14:paraId="3378856D" w14:textId="77777777" w:rsidR="00B720CB" w:rsidRDefault="00B720CB" w:rsidP="009D4E52">
            <w:pPr>
              <w:spacing w:line="360" w:lineRule="auto"/>
              <w:jc w:val="both"/>
              <w:rPr>
                <w:rFonts w:ascii="Arial" w:eastAsia="Times New Roman" w:hAnsi="Arial" w:cs="Arial"/>
                <w:sz w:val="24"/>
                <w:szCs w:val="24"/>
              </w:rPr>
            </w:pPr>
          </w:p>
          <w:p w14:paraId="648C6802" w14:textId="77777777" w:rsidR="00B720CB" w:rsidRDefault="00B720CB" w:rsidP="009D4E52">
            <w:pPr>
              <w:spacing w:line="360" w:lineRule="auto"/>
              <w:jc w:val="both"/>
              <w:rPr>
                <w:rFonts w:ascii="Arial" w:eastAsia="Times New Roman" w:hAnsi="Arial" w:cs="Arial"/>
                <w:sz w:val="24"/>
                <w:szCs w:val="24"/>
              </w:rPr>
            </w:pPr>
          </w:p>
          <w:p w14:paraId="1ACBA637" w14:textId="77777777" w:rsidR="00B720CB" w:rsidRDefault="00B720CB" w:rsidP="009D4E52">
            <w:pPr>
              <w:spacing w:line="360" w:lineRule="auto"/>
              <w:jc w:val="both"/>
              <w:rPr>
                <w:rFonts w:ascii="Arial" w:eastAsia="Times New Roman" w:hAnsi="Arial" w:cs="Arial"/>
                <w:sz w:val="24"/>
                <w:szCs w:val="24"/>
              </w:rPr>
            </w:pPr>
          </w:p>
          <w:p w14:paraId="57B38525" w14:textId="1F1E22D1" w:rsidR="00B720CB" w:rsidRDefault="00B720CB" w:rsidP="009D4E52">
            <w:pPr>
              <w:spacing w:line="360" w:lineRule="auto"/>
              <w:jc w:val="both"/>
              <w:rPr>
                <w:rFonts w:ascii="Arial" w:eastAsia="Times New Roman" w:hAnsi="Arial" w:cs="Arial"/>
                <w:sz w:val="24"/>
                <w:szCs w:val="24"/>
              </w:rPr>
            </w:pPr>
            <w:r w:rsidRPr="00B720CB">
              <w:rPr>
                <w:rFonts w:ascii="Arial" w:eastAsia="Times New Roman" w:hAnsi="Arial" w:cs="Arial"/>
                <w:sz w:val="24"/>
                <w:szCs w:val="24"/>
              </w:rPr>
              <w:t>4. Participar en producciones culturales y artísticas colectivas, trabajando de forma cooperativa y respetando los roles asignados.</w:t>
            </w:r>
          </w:p>
        </w:tc>
        <w:tc>
          <w:tcPr>
            <w:tcW w:w="4248" w:type="dxa"/>
            <w:gridSpan w:val="2"/>
            <w:shd w:val="clear" w:color="auto" w:fill="A5C9EB" w:themeFill="text2" w:themeFillTint="40"/>
          </w:tcPr>
          <w:p w14:paraId="0AEDD97F" w14:textId="77777777" w:rsidR="00F95BB4" w:rsidRDefault="00F95BB4" w:rsidP="009D4E52">
            <w:pPr>
              <w:spacing w:line="360" w:lineRule="auto"/>
              <w:jc w:val="both"/>
              <w:rPr>
                <w:rFonts w:ascii="Arial" w:eastAsia="Times New Roman" w:hAnsi="Arial" w:cs="Arial"/>
                <w:sz w:val="24"/>
                <w:szCs w:val="24"/>
              </w:rPr>
            </w:pPr>
            <w:r w:rsidRPr="00F95BB4">
              <w:rPr>
                <w:rFonts w:ascii="Arial" w:eastAsia="Times New Roman" w:hAnsi="Arial" w:cs="Arial"/>
                <w:sz w:val="24"/>
                <w:szCs w:val="24"/>
              </w:rPr>
              <w:lastRenderedPageBreak/>
              <w:t xml:space="preserve">3.1. Producir obras propias de manera guiada, utilizando algunas de las posibilidades expresivas del cuerpo (gesto y movimiento), el sonido, la </w:t>
            </w:r>
            <w:r w:rsidRPr="00F95BB4">
              <w:rPr>
                <w:rFonts w:ascii="Arial" w:eastAsia="Times New Roman" w:hAnsi="Arial" w:cs="Arial"/>
                <w:sz w:val="24"/>
                <w:szCs w:val="24"/>
              </w:rPr>
              <w:lastRenderedPageBreak/>
              <w:t xml:space="preserve">imagen y los medios digitales básicos, y mostrando confianza en las capacidades propias, entre ellas danza, teatro, música, pintura… </w:t>
            </w:r>
          </w:p>
          <w:p w14:paraId="47E058F6" w14:textId="6D788803" w:rsidR="00B720CB" w:rsidRDefault="00F95BB4" w:rsidP="009D4E52">
            <w:pPr>
              <w:spacing w:line="360" w:lineRule="auto"/>
              <w:jc w:val="both"/>
              <w:rPr>
                <w:rFonts w:ascii="Arial" w:eastAsia="Times New Roman" w:hAnsi="Arial" w:cs="Arial"/>
                <w:sz w:val="24"/>
                <w:szCs w:val="24"/>
              </w:rPr>
            </w:pPr>
            <w:r w:rsidRPr="00F95BB4">
              <w:rPr>
                <w:rFonts w:ascii="Arial" w:eastAsia="Times New Roman" w:hAnsi="Arial" w:cs="Arial"/>
                <w:sz w:val="24"/>
                <w:szCs w:val="24"/>
              </w:rPr>
              <w:t>3.2. Expresar de forma guiada ideas, valores, sentimientos y emociones a través de manifestaciones artísticas sencillas, experimentando con los diferentes lenguajes e instrumentos a su alcance</w:t>
            </w:r>
            <w:r w:rsidR="00B720CB">
              <w:rPr>
                <w:rFonts w:ascii="Arial" w:eastAsia="Times New Roman" w:hAnsi="Arial" w:cs="Arial"/>
                <w:sz w:val="24"/>
                <w:szCs w:val="24"/>
              </w:rPr>
              <w:t>.</w:t>
            </w:r>
          </w:p>
          <w:p w14:paraId="184854F3" w14:textId="77777777" w:rsidR="00B720CB" w:rsidRDefault="00B720CB" w:rsidP="009D4E52">
            <w:pPr>
              <w:spacing w:line="360" w:lineRule="auto"/>
              <w:jc w:val="both"/>
              <w:rPr>
                <w:rFonts w:ascii="Arial" w:eastAsia="Times New Roman" w:hAnsi="Arial" w:cs="Arial"/>
                <w:sz w:val="24"/>
                <w:szCs w:val="24"/>
              </w:rPr>
            </w:pPr>
          </w:p>
          <w:p w14:paraId="1D07CC63" w14:textId="320FA5F8" w:rsidR="00B720CB" w:rsidRDefault="00B720CB" w:rsidP="009D4E52">
            <w:pPr>
              <w:spacing w:line="360" w:lineRule="auto"/>
              <w:jc w:val="both"/>
              <w:rPr>
                <w:rFonts w:ascii="Arial" w:eastAsia="Times New Roman" w:hAnsi="Arial" w:cs="Arial"/>
                <w:sz w:val="24"/>
                <w:szCs w:val="24"/>
              </w:rPr>
            </w:pPr>
            <w:r w:rsidRPr="00B720CB">
              <w:rPr>
                <w:rFonts w:ascii="Arial" w:eastAsia="Times New Roman" w:hAnsi="Arial" w:cs="Arial"/>
                <w:sz w:val="24"/>
                <w:szCs w:val="24"/>
              </w:rPr>
              <w:t>4.1. Participar activamente en la interpretación grupal del villancico, respetando las aportaciones de los compañeros y mostrando cooperación.</w:t>
            </w:r>
          </w:p>
        </w:tc>
      </w:tr>
      <w:tr w:rsidR="009D4E52" w14:paraId="3E4F4555" w14:textId="77777777" w:rsidTr="00EB05F4">
        <w:tc>
          <w:tcPr>
            <w:tcW w:w="4246" w:type="dxa"/>
            <w:gridSpan w:val="2"/>
            <w:shd w:val="clear" w:color="auto" w:fill="4C94D8" w:themeFill="text2" w:themeFillTint="80"/>
          </w:tcPr>
          <w:p w14:paraId="4D51D926" w14:textId="77777777" w:rsidR="009D4E52" w:rsidRPr="005F1C16" w:rsidRDefault="009D4E52" w:rsidP="00AD1796">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clave</w:t>
            </w:r>
          </w:p>
        </w:tc>
        <w:tc>
          <w:tcPr>
            <w:tcW w:w="4248" w:type="dxa"/>
            <w:gridSpan w:val="2"/>
            <w:shd w:val="clear" w:color="auto" w:fill="4C94D8" w:themeFill="text2" w:themeFillTint="80"/>
          </w:tcPr>
          <w:p w14:paraId="580476D2"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9D4E52" w14:paraId="47E29DA1" w14:textId="77777777" w:rsidTr="00EB05F4">
        <w:tc>
          <w:tcPr>
            <w:tcW w:w="4246" w:type="dxa"/>
            <w:gridSpan w:val="2"/>
            <w:shd w:val="clear" w:color="auto" w:fill="A5C9EB" w:themeFill="text2" w:themeFillTint="40"/>
          </w:tcPr>
          <w:p w14:paraId="52317623" w14:textId="77777777" w:rsidR="00AD1796" w:rsidRDefault="00AD1796" w:rsidP="00AD1796">
            <w:pPr>
              <w:spacing w:line="360" w:lineRule="auto"/>
              <w:jc w:val="both"/>
              <w:rPr>
                <w:rFonts w:ascii="Arial" w:eastAsia="Times New Roman" w:hAnsi="Arial" w:cs="Arial"/>
                <w:sz w:val="24"/>
                <w:szCs w:val="24"/>
              </w:rPr>
            </w:pPr>
            <w:r w:rsidRPr="00AD1796">
              <w:rPr>
                <w:rFonts w:ascii="Arial" w:eastAsia="Times New Roman" w:hAnsi="Arial" w:cs="Arial"/>
                <w:sz w:val="24"/>
                <w:szCs w:val="24"/>
              </w:rPr>
              <w:t xml:space="preserve">a) Competencia en comunicación lingüística. </w:t>
            </w:r>
          </w:p>
          <w:p w14:paraId="0223AF11" w14:textId="25D75DAD" w:rsidR="009D4E52" w:rsidRDefault="00AD1796" w:rsidP="00AD1796">
            <w:pPr>
              <w:spacing w:line="360" w:lineRule="auto"/>
              <w:jc w:val="both"/>
              <w:rPr>
                <w:rFonts w:ascii="Arial" w:eastAsia="Times New Roman" w:hAnsi="Arial" w:cs="Arial"/>
                <w:sz w:val="24"/>
                <w:szCs w:val="24"/>
              </w:rPr>
            </w:pPr>
            <w:r w:rsidRPr="00AD1796">
              <w:rPr>
                <w:rFonts w:ascii="Arial" w:eastAsia="Times New Roman" w:hAnsi="Arial" w:cs="Arial"/>
                <w:sz w:val="24"/>
                <w:szCs w:val="24"/>
              </w:rPr>
              <w:t>b) Competencia plurilingüe.</w:t>
            </w:r>
          </w:p>
        </w:tc>
        <w:tc>
          <w:tcPr>
            <w:tcW w:w="4248" w:type="dxa"/>
            <w:gridSpan w:val="2"/>
            <w:shd w:val="clear" w:color="auto" w:fill="A5C9EB" w:themeFill="text2" w:themeFillTint="40"/>
          </w:tcPr>
          <w:p w14:paraId="251D508A" w14:textId="77777777" w:rsidR="009D4E52" w:rsidRDefault="000801D9" w:rsidP="009D4E52">
            <w:pPr>
              <w:spacing w:line="360" w:lineRule="auto"/>
              <w:jc w:val="center"/>
              <w:rPr>
                <w:rFonts w:ascii="Arial" w:eastAsia="Times New Roman" w:hAnsi="Arial" w:cs="Arial"/>
                <w:sz w:val="24"/>
                <w:szCs w:val="24"/>
              </w:rPr>
            </w:pPr>
            <w:r w:rsidRPr="000801D9">
              <w:rPr>
                <w:rFonts w:ascii="Arial" w:eastAsia="Times New Roman" w:hAnsi="Arial" w:cs="Arial"/>
                <w:sz w:val="24"/>
                <w:szCs w:val="24"/>
              </w:rPr>
              <w:t>CCL2</w:t>
            </w:r>
          </w:p>
          <w:p w14:paraId="2DFFC2D8" w14:textId="7EEBF919" w:rsidR="00FE17C2" w:rsidRDefault="00FE17C2" w:rsidP="009D4E52">
            <w:pPr>
              <w:spacing w:line="360" w:lineRule="auto"/>
              <w:jc w:val="center"/>
              <w:rPr>
                <w:rFonts w:ascii="Arial" w:eastAsia="Times New Roman" w:hAnsi="Arial" w:cs="Arial"/>
                <w:sz w:val="24"/>
                <w:szCs w:val="24"/>
              </w:rPr>
            </w:pPr>
            <w:r w:rsidRPr="00FE17C2">
              <w:rPr>
                <w:rFonts w:ascii="Arial" w:eastAsia="Times New Roman" w:hAnsi="Arial" w:cs="Arial"/>
                <w:sz w:val="24"/>
                <w:szCs w:val="24"/>
              </w:rPr>
              <w:t>CP1</w:t>
            </w:r>
          </w:p>
        </w:tc>
      </w:tr>
    </w:tbl>
    <w:p w14:paraId="7EE18B4E" w14:textId="77777777" w:rsidR="00E05C0F" w:rsidRDefault="00E05C0F"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55"/>
        <w:gridCol w:w="2691"/>
        <w:gridCol w:w="1415"/>
        <w:gridCol w:w="2833"/>
      </w:tblGrid>
      <w:tr w:rsidR="005E0F5A" w14:paraId="30625C66" w14:textId="77777777" w:rsidTr="00BA743C">
        <w:tc>
          <w:tcPr>
            <w:tcW w:w="8494" w:type="dxa"/>
            <w:gridSpan w:val="4"/>
            <w:shd w:val="clear" w:color="auto" w:fill="DFAF45"/>
          </w:tcPr>
          <w:p w14:paraId="68F59502" w14:textId="5607DC77" w:rsidR="005E0F5A" w:rsidRDefault="005E0F5A"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t>Nombre</w:t>
            </w:r>
            <w:r>
              <w:rPr>
                <w:rFonts w:ascii="Arial" w:eastAsia="Times New Roman" w:hAnsi="Arial" w:cs="Arial"/>
                <w:sz w:val="24"/>
                <w:szCs w:val="24"/>
              </w:rPr>
              <w:t xml:space="preserve">: </w:t>
            </w:r>
            <w:r w:rsidR="00BA743C">
              <w:rPr>
                <w:rFonts w:ascii="Arial" w:eastAsia="Times New Roman" w:hAnsi="Arial" w:cs="Arial"/>
                <w:sz w:val="24"/>
                <w:szCs w:val="24"/>
              </w:rPr>
              <w:t>Jordania. Aladdin</w:t>
            </w:r>
          </w:p>
        </w:tc>
      </w:tr>
      <w:tr w:rsidR="005E0F5A" w14:paraId="30A5F3A9" w14:textId="77777777" w:rsidTr="004B0AD4">
        <w:tc>
          <w:tcPr>
            <w:tcW w:w="1555" w:type="dxa"/>
            <w:shd w:val="clear" w:color="auto" w:fill="DFAF45"/>
          </w:tcPr>
          <w:p w14:paraId="487F7365" w14:textId="0383211C" w:rsidR="005E0F5A" w:rsidRDefault="005E0F5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5</w:t>
            </w:r>
          </w:p>
        </w:tc>
        <w:tc>
          <w:tcPr>
            <w:tcW w:w="4106" w:type="dxa"/>
            <w:gridSpan w:val="2"/>
            <w:shd w:val="clear" w:color="auto" w:fill="DFAF45"/>
          </w:tcPr>
          <w:p w14:paraId="5C7AC853" w14:textId="77777777" w:rsidR="005E0F5A" w:rsidRDefault="005E0F5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4</w:t>
            </w:r>
          </w:p>
        </w:tc>
        <w:tc>
          <w:tcPr>
            <w:tcW w:w="2833" w:type="dxa"/>
            <w:shd w:val="clear" w:color="auto" w:fill="DFAF45"/>
          </w:tcPr>
          <w:p w14:paraId="6D6401CC" w14:textId="1547EBBA" w:rsidR="005E0F5A" w:rsidRDefault="005E0F5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14 ene-04 feb</w:t>
            </w:r>
          </w:p>
        </w:tc>
      </w:tr>
      <w:tr w:rsidR="009D4E52" w14:paraId="18E1FDD1" w14:textId="77777777" w:rsidTr="004B0AD4">
        <w:tc>
          <w:tcPr>
            <w:tcW w:w="1555" w:type="dxa"/>
            <w:shd w:val="clear" w:color="auto" w:fill="DFAF45"/>
          </w:tcPr>
          <w:p w14:paraId="69815A4E"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F3DA9D"/>
          </w:tcPr>
          <w:p w14:paraId="5A2194A0"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554FA035"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 xml:space="preserve">d) Conocer, comprender y respetar las diferentes culturas y las diferencias entre las personas, la igualdad de derechos y oportunidades de hombres y mujeres, y la no discriminación de personas por motivos de etnia, </w:t>
            </w:r>
            <w:r w:rsidRPr="002D7207">
              <w:rPr>
                <w:rFonts w:ascii="Arial" w:eastAsia="Times New Roman" w:hAnsi="Arial" w:cs="Arial"/>
                <w:sz w:val="24"/>
                <w:szCs w:val="24"/>
              </w:rPr>
              <w:lastRenderedPageBreak/>
              <w:t>orientación o identidad sexual, religión o creencias, discapacidad u otras condiciones.</w:t>
            </w:r>
          </w:p>
          <w:p w14:paraId="22726038" w14:textId="6AC1E22D"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41D7C7FB" w14:textId="77777777" w:rsidTr="004B0AD4">
        <w:tc>
          <w:tcPr>
            <w:tcW w:w="1555" w:type="dxa"/>
            <w:shd w:val="clear" w:color="auto" w:fill="DFAF45"/>
          </w:tcPr>
          <w:p w14:paraId="01086CAB"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Objetivos de la UD</w:t>
            </w:r>
          </w:p>
        </w:tc>
        <w:tc>
          <w:tcPr>
            <w:tcW w:w="6939" w:type="dxa"/>
            <w:gridSpan w:val="3"/>
            <w:shd w:val="clear" w:color="auto" w:fill="F3DA9D"/>
          </w:tcPr>
          <w:p w14:paraId="5197703B" w14:textId="77777777" w:rsidR="00044627" w:rsidRDefault="00044627" w:rsidP="009D4E52">
            <w:pPr>
              <w:spacing w:line="360" w:lineRule="auto"/>
              <w:jc w:val="both"/>
              <w:rPr>
                <w:rFonts w:ascii="Arial" w:eastAsia="Times New Roman" w:hAnsi="Arial" w:cs="Arial"/>
                <w:sz w:val="24"/>
                <w:szCs w:val="24"/>
              </w:rPr>
            </w:pPr>
            <w:r>
              <w:rPr>
                <w:rFonts w:ascii="Arial" w:eastAsia="Times New Roman" w:hAnsi="Arial" w:cs="Arial"/>
                <w:sz w:val="24"/>
                <w:szCs w:val="24"/>
              </w:rPr>
              <w:t>- Participar en el diseño y creación de un producto final cooperativo</w:t>
            </w:r>
            <w:r w:rsidR="00F539EB">
              <w:rPr>
                <w:rFonts w:ascii="Arial" w:eastAsia="Times New Roman" w:hAnsi="Arial" w:cs="Arial"/>
                <w:sz w:val="24"/>
                <w:szCs w:val="24"/>
              </w:rPr>
              <w:t xml:space="preserve"> sobre una adaptación de Aladdin.</w:t>
            </w:r>
          </w:p>
          <w:p w14:paraId="58A96D4F" w14:textId="77777777" w:rsidR="00F539EB" w:rsidRDefault="00F539EB"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BA25B6">
              <w:rPr>
                <w:rFonts w:ascii="Arial" w:eastAsia="Times New Roman" w:hAnsi="Arial" w:cs="Arial"/>
                <w:sz w:val="24"/>
                <w:szCs w:val="24"/>
              </w:rPr>
              <w:t>Interpretar de forma colect</w:t>
            </w:r>
            <w:r w:rsidR="003706B6">
              <w:rPr>
                <w:rFonts w:ascii="Arial" w:eastAsia="Times New Roman" w:hAnsi="Arial" w:cs="Arial"/>
                <w:sz w:val="24"/>
                <w:szCs w:val="24"/>
              </w:rPr>
              <w:t>iva propuestas musicales inspiradas en la cultura oriental, utilizando la voz, el cuerpo y la percusión.</w:t>
            </w:r>
          </w:p>
          <w:p w14:paraId="3B3D8302" w14:textId="66B30663" w:rsidR="00C749E5" w:rsidRDefault="00C749E5" w:rsidP="009D4E52">
            <w:pPr>
              <w:spacing w:line="360" w:lineRule="auto"/>
              <w:jc w:val="both"/>
              <w:rPr>
                <w:rFonts w:ascii="Arial" w:eastAsia="Times New Roman" w:hAnsi="Arial" w:cs="Arial"/>
                <w:sz w:val="24"/>
                <w:szCs w:val="24"/>
              </w:rPr>
            </w:pPr>
            <w:r w:rsidRPr="00C749E5">
              <w:rPr>
                <w:rFonts w:ascii="Arial" w:eastAsia="Times New Roman" w:hAnsi="Arial" w:cs="Arial"/>
                <w:sz w:val="24"/>
                <w:szCs w:val="24"/>
              </w:rPr>
              <w:t>– Reconocer y respetar manifestaciones musicales y expresivas propias de otras culturas a través de la escucha activa.</w:t>
            </w:r>
          </w:p>
        </w:tc>
      </w:tr>
      <w:tr w:rsidR="009D4E52" w14:paraId="68850CE3" w14:textId="77777777" w:rsidTr="004B0AD4">
        <w:tc>
          <w:tcPr>
            <w:tcW w:w="1555" w:type="dxa"/>
            <w:shd w:val="clear" w:color="auto" w:fill="DFAF45"/>
          </w:tcPr>
          <w:p w14:paraId="0E1FCED7"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39" w:type="dxa"/>
            <w:gridSpan w:val="3"/>
            <w:shd w:val="clear" w:color="auto" w:fill="F3DA9D"/>
          </w:tcPr>
          <w:p w14:paraId="6AB9EE9F" w14:textId="77777777" w:rsidR="009D4E52" w:rsidRDefault="00E061A2" w:rsidP="009D4E52">
            <w:pPr>
              <w:spacing w:line="360" w:lineRule="auto"/>
              <w:jc w:val="both"/>
              <w:rPr>
                <w:rFonts w:ascii="Arial" w:eastAsia="Times New Roman" w:hAnsi="Arial" w:cs="Arial"/>
                <w:sz w:val="24"/>
                <w:szCs w:val="24"/>
              </w:rPr>
            </w:pPr>
            <w:r>
              <w:rPr>
                <w:rFonts w:ascii="Arial" w:eastAsia="Times New Roman" w:hAnsi="Arial" w:cs="Arial"/>
                <w:sz w:val="24"/>
                <w:szCs w:val="24"/>
              </w:rPr>
              <w:t>Después de la visita a Noruega y las vacaciones de Navidad en familia, esta vuelta al cole comienza en</w:t>
            </w:r>
            <w:r w:rsidR="002A288E">
              <w:rPr>
                <w:rFonts w:ascii="Arial" w:eastAsia="Times New Roman" w:hAnsi="Arial" w:cs="Arial"/>
                <w:sz w:val="24"/>
                <w:szCs w:val="24"/>
              </w:rPr>
              <w:t xml:space="preserve"> otro continente y con unas temperaturas mucho más agradables, nos trasladamos a Oriente Medio, a </w:t>
            </w:r>
            <w:proofErr w:type="spellStart"/>
            <w:r w:rsidR="002A288E">
              <w:rPr>
                <w:rFonts w:ascii="Arial" w:eastAsia="Times New Roman" w:hAnsi="Arial" w:cs="Arial"/>
                <w:sz w:val="24"/>
                <w:szCs w:val="24"/>
              </w:rPr>
              <w:t>Agrabah</w:t>
            </w:r>
            <w:proofErr w:type="spellEnd"/>
            <w:r w:rsidR="00FF6CB7">
              <w:rPr>
                <w:rFonts w:ascii="Arial" w:eastAsia="Times New Roman" w:hAnsi="Arial" w:cs="Arial"/>
                <w:sz w:val="24"/>
                <w:szCs w:val="24"/>
              </w:rPr>
              <w:t xml:space="preserve">. </w:t>
            </w:r>
          </w:p>
          <w:p w14:paraId="702C966A" w14:textId="77777777" w:rsidR="00FF6CB7" w:rsidRDefault="00FF6CB7"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Allí, podremos conocer a los personajes de la película de Aladdin con la mala suerte, de que Aladdin necesita devolver la magia y el ritmo a la ciudad, y, para ello, debemos deleitar al Genio. </w:t>
            </w:r>
          </w:p>
          <w:p w14:paraId="363D6D22" w14:textId="43E52B80" w:rsidR="00FF6CB7" w:rsidRDefault="00FF6CB7"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Genio adoraba cantar y bailar, y, solamente bajaba al mercado si se encontraba un buen ambiente, así que, el siguiente reto será en grupos cooperativos y tendremos que recrear el mercado musical de </w:t>
            </w:r>
            <w:proofErr w:type="spellStart"/>
            <w:r>
              <w:rPr>
                <w:rFonts w:ascii="Arial" w:eastAsia="Times New Roman" w:hAnsi="Arial" w:cs="Arial"/>
                <w:sz w:val="24"/>
                <w:szCs w:val="24"/>
              </w:rPr>
              <w:t>Agrabah</w:t>
            </w:r>
            <w:proofErr w:type="spellEnd"/>
            <w:r>
              <w:rPr>
                <w:rFonts w:ascii="Arial" w:eastAsia="Times New Roman" w:hAnsi="Arial" w:cs="Arial"/>
                <w:sz w:val="24"/>
                <w:szCs w:val="24"/>
              </w:rPr>
              <w:t xml:space="preserve">. </w:t>
            </w:r>
            <w:r w:rsidR="00C46E48">
              <w:rPr>
                <w:rFonts w:ascii="Arial" w:eastAsia="Times New Roman" w:hAnsi="Arial" w:cs="Arial"/>
                <w:sz w:val="24"/>
                <w:szCs w:val="24"/>
              </w:rPr>
              <w:t xml:space="preserve">Para ello, cada grupo se dedicará a investigar </w:t>
            </w:r>
            <w:r w:rsidR="00052042">
              <w:rPr>
                <w:rFonts w:ascii="Arial" w:eastAsia="Times New Roman" w:hAnsi="Arial" w:cs="Arial"/>
                <w:sz w:val="24"/>
                <w:szCs w:val="24"/>
              </w:rPr>
              <w:t xml:space="preserve">de forma guiada </w:t>
            </w:r>
            <w:r w:rsidR="00C46E48">
              <w:rPr>
                <w:rFonts w:ascii="Arial" w:eastAsia="Times New Roman" w:hAnsi="Arial" w:cs="Arial"/>
                <w:sz w:val="24"/>
                <w:szCs w:val="24"/>
              </w:rPr>
              <w:t>sobre</w:t>
            </w:r>
            <w:r w:rsidR="00D93DEA">
              <w:rPr>
                <w:rFonts w:ascii="Arial" w:eastAsia="Times New Roman" w:hAnsi="Arial" w:cs="Arial"/>
                <w:sz w:val="24"/>
                <w:szCs w:val="24"/>
              </w:rPr>
              <w:t xml:space="preserve"> el tema asignado</w:t>
            </w:r>
            <w:r w:rsidR="00C46E48">
              <w:rPr>
                <w:rFonts w:ascii="Arial" w:eastAsia="Times New Roman" w:hAnsi="Arial" w:cs="Arial"/>
                <w:sz w:val="24"/>
                <w:szCs w:val="24"/>
              </w:rPr>
              <w:t>: danzas árabes, m</w:t>
            </w:r>
            <w:r w:rsidR="00D93DEA">
              <w:rPr>
                <w:rFonts w:ascii="Arial" w:eastAsia="Times New Roman" w:hAnsi="Arial" w:cs="Arial"/>
                <w:sz w:val="24"/>
                <w:szCs w:val="24"/>
              </w:rPr>
              <w:t xml:space="preserve">úsica oriental, rol </w:t>
            </w:r>
            <w:proofErr w:type="spellStart"/>
            <w:r w:rsidR="00D93DEA">
              <w:rPr>
                <w:rFonts w:ascii="Arial" w:eastAsia="Times New Roman" w:hAnsi="Arial" w:cs="Arial"/>
                <w:sz w:val="24"/>
                <w:szCs w:val="24"/>
              </w:rPr>
              <w:t>play</w:t>
            </w:r>
            <w:proofErr w:type="spellEnd"/>
            <w:r w:rsidR="00D93DEA">
              <w:rPr>
                <w:rFonts w:ascii="Arial" w:eastAsia="Times New Roman" w:hAnsi="Arial" w:cs="Arial"/>
                <w:sz w:val="24"/>
                <w:szCs w:val="24"/>
              </w:rPr>
              <w:t xml:space="preserve"> de una escena y una pequeña narración del cuento.</w:t>
            </w:r>
          </w:p>
          <w:p w14:paraId="754EBBBC" w14:textId="0ABF179F" w:rsidR="00FF6CB7" w:rsidRDefault="008E054A"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producto final consistirá en mostrar nuestro mercado </w:t>
            </w:r>
            <w:r w:rsidR="00CB2930">
              <w:rPr>
                <w:rFonts w:ascii="Arial" w:eastAsia="Times New Roman" w:hAnsi="Arial" w:cs="Arial"/>
                <w:sz w:val="24"/>
                <w:szCs w:val="24"/>
              </w:rPr>
              <w:t>al resto de compañeros de ciclo</w:t>
            </w:r>
            <w:r w:rsidR="00C749E5">
              <w:rPr>
                <w:rFonts w:ascii="Arial" w:eastAsia="Times New Roman" w:hAnsi="Arial" w:cs="Arial"/>
                <w:sz w:val="24"/>
                <w:szCs w:val="24"/>
              </w:rPr>
              <w:t xml:space="preserve"> presentando las diferentes propuestas artísticas creadas en grupo.</w:t>
            </w:r>
          </w:p>
        </w:tc>
      </w:tr>
      <w:tr w:rsidR="009D4E52" w14:paraId="05A1AD91" w14:textId="77777777" w:rsidTr="004B0AD4">
        <w:tc>
          <w:tcPr>
            <w:tcW w:w="1555" w:type="dxa"/>
            <w:shd w:val="clear" w:color="auto" w:fill="DFAF45"/>
          </w:tcPr>
          <w:p w14:paraId="534C4864"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Contenidos</w:t>
            </w:r>
          </w:p>
        </w:tc>
        <w:tc>
          <w:tcPr>
            <w:tcW w:w="6939" w:type="dxa"/>
            <w:gridSpan w:val="3"/>
            <w:shd w:val="clear" w:color="auto" w:fill="F3DA9D"/>
          </w:tcPr>
          <w:p w14:paraId="27556C83" w14:textId="2D5150C7" w:rsidR="00D25BE9" w:rsidRDefault="00D25BE9" w:rsidP="009D4E52">
            <w:pPr>
              <w:spacing w:line="360" w:lineRule="auto"/>
              <w:jc w:val="both"/>
              <w:rPr>
                <w:rFonts w:ascii="Arial" w:eastAsia="Times New Roman" w:hAnsi="Arial" w:cs="Arial"/>
                <w:sz w:val="24"/>
                <w:szCs w:val="24"/>
              </w:rPr>
            </w:pPr>
            <w:r w:rsidRPr="00D25BE9">
              <w:rPr>
                <w:rFonts w:ascii="Arial" w:eastAsia="Times New Roman" w:hAnsi="Arial" w:cs="Arial"/>
                <w:sz w:val="24"/>
                <w:szCs w:val="24"/>
              </w:rPr>
              <w:t>A. Recepción y análisis</w:t>
            </w:r>
          </w:p>
          <w:p w14:paraId="2D402947" w14:textId="6B7842F6" w:rsidR="009D14CA" w:rsidRDefault="009D14CA" w:rsidP="009D4E52">
            <w:pPr>
              <w:spacing w:line="360" w:lineRule="auto"/>
              <w:jc w:val="both"/>
              <w:rPr>
                <w:rFonts w:ascii="Arial" w:eastAsia="Times New Roman" w:hAnsi="Arial" w:cs="Arial"/>
                <w:sz w:val="24"/>
                <w:szCs w:val="24"/>
              </w:rPr>
            </w:pPr>
            <w:r w:rsidRPr="009D14CA">
              <w:rPr>
                <w:rFonts w:ascii="Arial" w:eastAsia="Times New Roman" w:hAnsi="Arial" w:cs="Arial"/>
                <w:sz w:val="24"/>
                <w:szCs w:val="24"/>
              </w:rPr>
              <w:t xml:space="preserve">- Propuestas artísticas de diferentes corrientes estéticas, procedencias y épocas producidas por </w:t>
            </w:r>
            <w:proofErr w:type="gramStart"/>
            <w:r w:rsidRPr="009D14CA">
              <w:rPr>
                <w:rFonts w:ascii="Arial" w:eastAsia="Times New Roman" w:hAnsi="Arial" w:cs="Arial"/>
                <w:sz w:val="24"/>
                <w:szCs w:val="24"/>
              </w:rPr>
              <w:t>creadores y creadoras</w:t>
            </w:r>
            <w:proofErr w:type="gramEnd"/>
            <w:r w:rsidRPr="009D14CA">
              <w:rPr>
                <w:rFonts w:ascii="Arial" w:eastAsia="Times New Roman" w:hAnsi="Arial" w:cs="Arial"/>
                <w:sz w:val="24"/>
                <w:szCs w:val="24"/>
              </w:rPr>
              <w:t xml:space="preserve"> </w:t>
            </w:r>
            <w:r w:rsidR="00052042">
              <w:rPr>
                <w:rFonts w:ascii="Arial" w:eastAsia="Times New Roman" w:hAnsi="Arial" w:cs="Arial"/>
                <w:sz w:val="24"/>
                <w:szCs w:val="24"/>
              </w:rPr>
              <w:t>de otras culturas.</w:t>
            </w:r>
            <w:r w:rsidRPr="009D14CA">
              <w:rPr>
                <w:rFonts w:ascii="Arial" w:eastAsia="Times New Roman" w:hAnsi="Arial" w:cs="Arial"/>
                <w:sz w:val="24"/>
                <w:szCs w:val="24"/>
              </w:rPr>
              <w:t xml:space="preserve"> </w:t>
            </w:r>
          </w:p>
          <w:p w14:paraId="6C25AF6B" w14:textId="77777777" w:rsidR="009D4E52" w:rsidRDefault="009D14CA" w:rsidP="009D4E52">
            <w:pPr>
              <w:spacing w:line="360" w:lineRule="auto"/>
              <w:jc w:val="both"/>
              <w:rPr>
                <w:rFonts w:ascii="Arial" w:eastAsia="Times New Roman" w:hAnsi="Arial" w:cs="Arial"/>
                <w:sz w:val="24"/>
                <w:szCs w:val="24"/>
              </w:rPr>
            </w:pPr>
            <w:r w:rsidRPr="009D14CA">
              <w:rPr>
                <w:rFonts w:ascii="Arial" w:eastAsia="Times New Roman" w:hAnsi="Arial" w:cs="Arial"/>
                <w:sz w:val="24"/>
                <w:szCs w:val="24"/>
              </w:rPr>
              <w:lastRenderedPageBreak/>
              <w:t>- Recepción y apreciación de obras artísticas.</w:t>
            </w:r>
          </w:p>
          <w:p w14:paraId="288E2952" w14:textId="66EEF49A" w:rsidR="00D25BE9" w:rsidRDefault="00D25BE9" w:rsidP="009D4E52">
            <w:pPr>
              <w:spacing w:line="360" w:lineRule="auto"/>
              <w:jc w:val="both"/>
              <w:rPr>
                <w:rFonts w:ascii="Arial" w:eastAsia="Times New Roman" w:hAnsi="Arial" w:cs="Arial"/>
                <w:sz w:val="24"/>
                <w:szCs w:val="24"/>
              </w:rPr>
            </w:pPr>
            <w:r w:rsidRPr="00D25BE9">
              <w:rPr>
                <w:rFonts w:ascii="Arial" w:eastAsia="Times New Roman" w:hAnsi="Arial" w:cs="Arial"/>
                <w:sz w:val="24"/>
                <w:szCs w:val="24"/>
              </w:rPr>
              <w:t>B. Creación e interpretación</w:t>
            </w:r>
          </w:p>
          <w:p w14:paraId="70B95B7C" w14:textId="77777777" w:rsidR="009D14CA" w:rsidRDefault="009D14CA" w:rsidP="009D4E52">
            <w:pPr>
              <w:spacing w:line="360" w:lineRule="auto"/>
              <w:jc w:val="both"/>
              <w:rPr>
                <w:rFonts w:ascii="Arial" w:eastAsia="Times New Roman" w:hAnsi="Arial" w:cs="Arial"/>
                <w:sz w:val="24"/>
                <w:szCs w:val="24"/>
              </w:rPr>
            </w:pPr>
            <w:r w:rsidRPr="009D14CA">
              <w:rPr>
                <w:rFonts w:ascii="Arial" w:eastAsia="Times New Roman" w:hAnsi="Arial" w:cs="Arial"/>
                <w:sz w:val="24"/>
                <w:szCs w:val="24"/>
              </w:rPr>
              <w:t>- Fases del proceso creativo: planificación, interpretación y experimentación.</w:t>
            </w:r>
          </w:p>
          <w:p w14:paraId="615CDFEA" w14:textId="77777777" w:rsidR="009D14CA" w:rsidRDefault="009D14CA" w:rsidP="009D4E52">
            <w:pPr>
              <w:spacing w:line="360" w:lineRule="auto"/>
              <w:jc w:val="both"/>
              <w:rPr>
                <w:rFonts w:ascii="Arial" w:eastAsia="Times New Roman" w:hAnsi="Arial" w:cs="Arial"/>
                <w:sz w:val="24"/>
                <w:szCs w:val="24"/>
              </w:rPr>
            </w:pPr>
            <w:r w:rsidRPr="009D14CA">
              <w:rPr>
                <w:rFonts w:ascii="Arial" w:eastAsia="Times New Roman" w:hAnsi="Arial" w:cs="Arial"/>
                <w:sz w:val="24"/>
                <w:szCs w:val="24"/>
              </w:rPr>
              <w:t xml:space="preserve"> - Profesiones vinculadas con la música y las artes escénicas.</w:t>
            </w:r>
          </w:p>
          <w:p w14:paraId="474CC7B8" w14:textId="77777777" w:rsidR="009D14CA" w:rsidRDefault="009D14CA" w:rsidP="009D4E52">
            <w:pPr>
              <w:spacing w:line="360" w:lineRule="auto"/>
              <w:jc w:val="both"/>
              <w:rPr>
                <w:rFonts w:ascii="Arial" w:eastAsia="Times New Roman" w:hAnsi="Arial" w:cs="Arial"/>
                <w:sz w:val="24"/>
                <w:szCs w:val="24"/>
              </w:rPr>
            </w:pPr>
            <w:r w:rsidRPr="009D14CA">
              <w:rPr>
                <w:rFonts w:ascii="Arial" w:eastAsia="Times New Roman" w:hAnsi="Arial" w:cs="Arial"/>
                <w:sz w:val="24"/>
                <w:szCs w:val="24"/>
              </w:rPr>
              <w:t xml:space="preserve"> - Respeto, interés y valoración tanto por el proceso como por el producto final en producciones musicales y escénicas.</w:t>
            </w:r>
          </w:p>
          <w:p w14:paraId="1E89E9CC" w14:textId="441F34FA" w:rsidR="00AB13D7" w:rsidRDefault="00AB13D7" w:rsidP="009D4E52">
            <w:pPr>
              <w:spacing w:line="360" w:lineRule="auto"/>
              <w:jc w:val="both"/>
              <w:rPr>
                <w:rFonts w:ascii="Arial" w:eastAsia="Times New Roman" w:hAnsi="Arial" w:cs="Arial"/>
                <w:sz w:val="24"/>
                <w:szCs w:val="24"/>
              </w:rPr>
            </w:pPr>
            <w:r w:rsidRPr="00AB13D7">
              <w:rPr>
                <w:rFonts w:ascii="Arial" w:eastAsia="Times New Roman" w:hAnsi="Arial" w:cs="Arial"/>
                <w:sz w:val="24"/>
                <w:szCs w:val="24"/>
              </w:rPr>
              <w:t>C. Música y artes escénicas</w:t>
            </w:r>
          </w:p>
          <w:p w14:paraId="396BBEFC" w14:textId="77777777" w:rsidR="00AB13D7" w:rsidRDefault="00AB13D7" w:rsidP="009D4E52">
            <w:pPr>
              <w:spacing w:line="360" w:lineRule="auto"/>
              <w:jc w:val="both"/>
              <w:rPr>
                <w:rFonts w:ascii="Arial" w:eastAsia="Times New Roman" w:hAnsi="Arial" w:cs="Arial"/>
                <w:sz w:val="24"/>
                <w:szCs w:val="24"/>
              </w:rPr>
            </w:pPr>
            <w:r w:rsidRPr="00AB13D7">
              <w:rPr>
                <w:rFonts w:ascii="Arial" w:eastAsia="Times New Roman" w:hAnsi="Arial" w:cs="Arial"/>
                <w:sz w:val="24"/>
                <w:szCs w:val="24"/>
              </w:rPr>
              <w:t xml:space="preserve">- Práctica instrumental, vocal y corporal: experimentación, interpretación e improvisación de piezas vocales e instrumentales de diferente época, estilos y culturas a partir de sus posibilidades sonoras y expresivas de forma individual o en distintos agrupamientos. </w:t>
            </w:r>
          </w:p>
          <w:p w14:paraId="63CA51B4" w14:textId="77777777" w:rsidR="00AB13D7" w:rsidRDefault="00AB13D7" w:rsidP="009D4E52">
            <w:pPr>
              <w:spacing w:line="360" w:lineRule="auto"/>
              <w:jc w:val="both"/>
              <w:rPr>
                <w:rFonts w:ascii="Arial" w:eastAsia="Times New Roman" w:hAnsi="Arial" w:cs="Arial"/>
                <w:sz w:val="24"/>
                <w:szCs w:val="24"/>
              </w:rPr>
            </w:pPr>
            <w:r w:rsidRPr="00AB13D7">
              <w:rPr>
                <w:rFonts w:ascii="Arial" w:eastAsia="Times New Roman" w:hAnsi="Arial" w:cs="Arial"/>
                <w:sz w:val="24"/>
                <w:szCs w:val="24"/>
              </w:rPr>
              <w:t xml:space="preserve">- Construcción guiada de instrumentos. Práctica instrumental. </w:t>
            </w:r>
          </w:p>
          <w:p w14:paraId="3081FBB2" w14:textId="758AAAE0" w:rsidR="00AB13D7" w:rsidRDefault="00AB13D7" w:rsidP="009D4E52">
            <w:pPr>
              <w:spacing w:line="360" w:lineRule="auto"/>
              <w:jc w:val="both"/>
              <w:rPr>
                <w:rFonts w:ascii="Arial" w:eastAsia="Times New Roman" w:hAnsi="Arial" w:cs="Arial"/>
                <w:sz w:val="24"/>
                <w:szCs w:val="24"/>
              </w:rPr>
            </w:pPr>
            <w:r w:rsidRPr="00AB13D7">
              <w:rPr>
                <w:rFonts w:ascii="Arial" w:eastAsia="Times New Roman" w:hAnsi="Arial" w:cs="Arial"/>
                <w:sz w:val="24"/>
                <w:szCs w:val="24"/>
              </w:rPr>
              <w:t>- Lenguajes musicales: conocimiento y aplicación de sus conceptos básicos en la interpretación y en la improvisación de propuestas musicales vocales e instrumentales que contengan procedimientos compositivos: repetición, imitación, variación y desarrollo. El silencio como elemento fundamental de la música.</w:t>
            </w:r>
          </w:p>
        </w:tc>
      </w:tr>
      <w:tr w:rsidR="009D4E52" w14:paraId="0FDC59A1" w14:textId="77777777" w:rsidTr="005342CC">
        <w:tc>
          <w:tcPr>
            <w:tcW w:w="4246" w:type="dxa"/>
            <w:gridSpan w:val="2"/>
            <w:shd w:val="clear" w:color="auto" w:fill="DFAF45"/>
          </w:tcPr>
          <w:p w14:paraId="268C353F"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específicas</w:t>
            </w:r>
          </w:p>
        </w:tc>
        <w:tc>
          <w:tcPr>
            <w:tcW w:w="4248" w:type="dxa"/>
            <w:gridSpan w:val="2"/>
            <w:shd w:val="clear" w:color="auto" w:fill="DFAF45"/>
          </w:tcPr>
          <w:p w14:paraId="6BE373BF"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9D4E52" w14:paraId="1A10D541" w14:textId="77777777" w:rsidTr="005342CC">
        <w:tc>
          <w:tcPr>
            <w:tcW w:w="4246" w:type="dxa"/>
            <w:gridSpan w:val="2"/>
            <w:shd w:val="clear" w:color="auto" w:fill="F3DA9D"/>
          </w:tcPr>
          <w:p w14:paraId="471B00A4" w14:textId="357A3004" w:rsidR="005A68A1" w:rsidRDefault="009E1725" w:rsidP="009D4E52">
            <w:pPr>
              <w:spacing w:line="360" w:lineRule="auto"/>
              <w:jc w:val="both"/>
              <w:rPr>
                <w:rFonts w:ascii="Arial" w:eastAsia="Times New Roman" w:hAnsi="Arial" w:cs="Arial"/>
                <w:sz w:val="24"/>
                <w:szCs w:val="24"/>
              </w:rPr>
            </w:pPr>
            <w:r w:rsidRPr="009E1725">
              <w:rPr>
                <w:rFonts w:ascii="Arial" w:eastAsia="Times New Roman" w:hAnsi="Arial" w:cs="Arial"/>
                <w:sz w:val="24"/>
                <w:szCs w:val="24"/>
              </w:rPr>
              <w:t>1. Descubrir propuestas artísticas de diferentes géneros, estilos, épocas y culturas, para desarrollar la curiosidad y el respeto por la diversidad.</w:t>
            </w:r>
          </w:p>
          <w:p w14:paraId="5523FF26" w14:textId="77777777" w:rsidR="009E1725" w:rsidRDefault="009E1725" w:rsidP="009D4E52">
            <w:pPr>
              <w:spacing w:line="360" w:lineRule="auto"/>
              <w:jc w:val="both"/>
              <w:rPr>
                <w:rFonts w:ascii="Arial" w:eastAsia="Times New Roman" w:hAnsi="Arial" w:cs="Arial"/>
                <w:sz w:val="24"/>
                <w:szCs w:val="24"/>
              </w:rPr>
            </w:pPr>
          </w:p>
          <w:p w14:paraId="17696B45" w14:textId="77777777" w:rsidR="009E1725" w:rsidRDefault="005A68A1" w:rsidP="009D4E52">
            <w:pPr>
              <w:spacing w:line="360" w:lineRule="auto"/>
              <w:jc w:val="both"/>
              <w:rPr>
                <w:rFonts w:ascii="Arial" w:eastAsia="Times New Roman" w:hAnsi="Arial" w:cs="Arial"/>
                <w:sz w:val="24"/>
                <w:szCs w:val="24"/>
              </w:rPr>
            </w:pPr>
            <w:r w:rsidRPr="005A68A1">
              <w:rPr>
                <w:rFonts w:ascii="Arial" w:eastAsia="Times New Roman" w:hAnsi="Arial" w:cs="Arial"/>
                <w:sz w:val="24"/>
                <w:szCs w:val="24"/>
              </w:rPr>
              <w:t xml:space="preserve">2. Investigar sobre manifestaciones culturales y artísticas y sus épocas, empleando diversos canales, medios y técnicas, para disfrutar de ellas, entender su valor y empezar a desarrollar una sensibilidad artística propia. </w:t>
            </w:r>
          </w:p>
          <w:p w14:paraId="6B414E53" w14:textId="77777777" w:rsidR="009E1725" w:rsidRDefault="009E1725" w:rsidP="009D4E52">
            <w:pPr>
              <w:spacing w:line="360" w:lineRule="auto"/>
              <w:jc w:val="both"/>
              <w:rPr>
                <w:rFonts w:ascii="Arial" w:eastAsia="Times New Roman" w:hAnsi="Arial" w:cs="Arial"/>
                <w:sz w:val="24"/>
                <w:szCs w:val="24"/>
              </w:rPr>
            </w:pPr>
          </w:p>
          <w:p w14:paraId="1367370E" w14:textId="4244FA40" w:rsidR="009D4E52" w:rsidRDefault="005A68A1" w:rsidP="009D4E52">
            <w:pPr>
              <w:spacing w:line="360" w:lineRule="auto"/>
              <w:jc w:val="both"/>
              <w:rPr>
                <w:rFonts w:ascii="Arial" w:eastAsia="Times New Roman" w:hAnsi="Arial" w:cs="Arial"/>
                <w:sz w:val="24"/>
                <w:szCs w:val="24"/>
              </w:rPr>
            </w:pPr>
            <w:r w:rsidRPr="005A68A1">
              <w:rPr>
                <w:rFonts w:ascii="Arial" w:eastAsia="Times New Roman" w:hAnsi="Arial" w:cs="Arial"/>
                <w:sz w:val="24"/>
                <w:szCs w:val="24"/>
              </w:rPr>
              <w:lastRenderedPageBreak/>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c>
          <w:tcPr>
            <w:tcW w:w="4248" w:type="dxa"/>
            <w:gridSpan w:val="2"/>
            <w:shd w:val="clear" w:color="auto" w:fill="F3DA9D"/>
          </w:tcPr>
          <w:p w14:paraId="697F1DE4" w14:textId="77777777" w:rsidR="009D4E52" w:rsidRDefault="009265C5" w:rsidP="009D4E52">
            <w:pPr>
              <w:spacing w:line="360" w:lineRule="auto"/>
              <w:jc w:val="both"/>
              <w:rPr>
                <w:rFonts w:ascii="Arial" w:eastAsia="Times New Roman" w:hAnsi="Arial" w:cs="Arial"/>
                <w:sz w:val="24"/>
                <w:szCs w:val="24"/>
              </w:rPr>
            </w:pPr>
            <w:r w:rsidRPr="009265C5">
              <w:rPr>
                <w:rFonts w:ascii="Arial" w:eastAsia="Times New Roman" w:hAnsi="Arial" w:cs="Arial"/>
                <w:sz w:val="24"/>
                <w:szCs w:val="24"/>
              </w:rPr>
              <w:lastRenderedPageBreak/>
              <w:t>1.1. Reconocer propuestas artísticas de diferentes géneros, estilos, épocas y culturas, mostrando curiosidad y respeto por las mismas.</w:t>
            </w:r>
          </w:p>
          <w:p w14:paraId="59054088" w14:textId="77777777" w:rsidR="009E1725" w:rsidRDefault="009E1725" w:rsidP="009D4E52">
            <w:pPr>
              <w:spacing w:line="360" w:lineRule="auto"/>
              <w:jc w:val="both"/>
              <w:rPr>
                <w:rFonts w:ascii="Arial" w:eastAsia="Times New Roman" w:hAnsi="Arial" w:cs="Arial"/>
                <w:sz w:val="24"/>
                <w:szCs w:val="24"/>
              </w:rPr>
            </w:pPr>
          </w:p>
          <w:p w14:paraId="21B80317" w14:textId="77777777" w:rsidR="00663BD0" w:rsidRDefault="00663BD0" w:rsidP="009D4E52">
            <w:pPr>
              <w:spacing w:line="360" w:lineRule="auto"/>
              <w:jc w:val="both"/>
              <w:rPr>
                <w:rFonts w:ascii="Arial" w:eastAsia="Times New Roman" w:hAnsi="Arial" w:cs="Arial"/>
                <w:sz w:val="24"/>
                <w:szCs w:val="24"/>
              </w:rPr>
            </w:pPr>
            <w:r w:rsidRPr="00663BD0">
              <w:rPr>
                <w:rFonts w:ascii="Arial" w:eastAsia="Times New Roman" w:hAnsi="Arial" w:cs="Arial"/>
                <w:sz w:val="24"/>
                <w:szCs w:val="24"/>
              </w:rPr>
              <w:t>2.1. Seleccionar y aplicar estrategias básicas para la búsqueda guiada de información sobre manifestaciones culturales y artísticas, a través de canales y medios de acceso sencillos, tanto de forma individual como grupal.</w:t>
            </w:r>
          </w:p>
          <w:p w14:paraId="6B3886D2" w14:textId="77777777" w:rsidR="009E1725" w:rsidRDefault="009E1725" w:rsidP="009D4E52">
            <w:pPr>
              <w:spacing w:line="360" w:lineRule="auto"/>
              <w:jc w:val="both"/>
              <w:rPr>
                <w:rFonts w:ascii="Arial" w:eastAsia="Times New Roman" w:hAnsi="Arial" w:cs="Arial"/>
                <w:sz w:val="24"/>
                <w:szCs w:val="24"/>
              </w:rPr>
            </w:pPr>
          </w:p>
          <w:p w14:paraId="78D0DCA8" w14:textId="77777777" w:rsidR="009E1725" w:rsidRDefault="009E1725" w:rsidP="009D4E52">
            <w:pPr>
              <w:spacing w:line="360" w:lineRule="auto"/>
              <w:jc w:val="both"/>
              <w:rPr>
                <w:rFonts w:ascii="Arial" w:eastAsia="Times New Roman" w:hAnsi="Arial" w:cs="Arial"/>
                <w:sz w:val="24"/>
                <w:szCs w:val="24"/>
              </w:rPr>
            </w:pPr>
          </w:p>
          <w:p w14:paraId="03AC2679" w14:textId="77777777" w:rsidR="005A68A1" w:rsidRDefault="005A68A1" w:rsidP="009D4E52">
            <w:pPr>
              <w:spacing w:line="360" w:lineRule="auto"/>
              <w:jc w:val="both"/>
              <w:rPr>
                <w:rFonts w:ascii="Arial" w:eastAsia="Times New Roman" w:hAnsi="Arial" w:cs="Arial"/>
                <w:sz w:val="24"/>
                <w:szCs w:val="24"/>
              </w:rPr>
            </w:pPr>
            <w:r w:rsidRPr="005A68A1">
              <w:rPr>
                <w:rFonts w:ascii="Arial" w:eastAsia="Times New Roman" w:hAnsi="Arial" w:cs="Arial"/>
                <w:sz w:val="24"/>
                <w:szCs w:val="24"/>
              </w:rPr>
              <w:lastRenderedPageBreak/>
              <w:t xml:space="preserve">4.3. Compartir los proyectos creativos, empleando estrategias comunicativas básicas, explicando el proceso y el resultado final obtenido, respetando y valorando las experiencias propias y las de los demás. </w:t>
            </w:r>
          </w:p>
          <w:p w14:paraId="79B7C516" w14:textId="5D7F9CB8" w:rsidR="005A68A1" w:rsidRDefault="005A68A1" w:rsidP="009D4E52">
            <w:pPr>
              <w:spacing w:line="360" w:lineRule="auto"/>
              <w:jc w:val="both"/>
              <w:rPr>
                <w:rFonts w:ascii="Arial" w:eastAsia="Times New Roman" w:hAnsi="Arial" w:cs="Arial"/>
                <w:sz w:val="24"/>
                <w:szCs w:val="24"/>
              </w:rPr>
            </w:pPr>
            <w:r w:rsidRPr="005A68A1">
              <w:rPr>
                <w:rFonts w:ascii="Arial" w:eastAsia="Times New Roman" w:hAnsi="Arial" w:cs="Arial"/>
                <w:sz w:val="24"/>
                <w:szCs w:val="24"/>
              </w:rPr>
              <w:t xml:space="preserve">4.4. Diseñar y elaborar producciones culturales y artísticas propias, de carácter individual y grupal, </w:t>
            </w:r>
            <w:proofErr w:type="gramStart"/>
            <w:r w:rsidRPr="005A68A1">
              <w:rPr>
                <w:rFonts w:ascii="Arial" w:eastAsia="Times New Roman" w:hAnsi="Arial" w:cs="Arial"/>
                <w:sz w:val="24"/>
                <w:szCs w:val="24"/>
              </w:rPr>
              <w:t>de acuerdo a</w:t>
            </w:r>
            <w:proofErr w:type="gramEnd"/>
            <w:r w:rsidRPr="005A68A1">
              <w:rPr>
                <w:rFonts w:ascii="Arial" w:eastAsia="Times New Roman" w:hAnsi="Arial" w:cs="Arial"/>
                <w:sz w:val="24"/>
                <w:szCs w:val="24"/>
              </w:rPr>
              <w:t xml:space="preserve"> su desarrollo evolutivo.</w:t>
            </w:r>
          </w:p>
        </w:tc>
      </w:tr>
      <w:tr w:rsidR="009D4E52" w14:paraId="3E33D1F9" w14:textId="77777777" w:rsidTr="005342CC">
        <w:tc>
          <w:tcPr>
            <w:tcW w:w="4246" w:type="dxa"/>
            <w:gridSpan w:val="2"/>
            <w:shd w:val="clear" w:color="auto" w:fill="DFAF45"/>
          </w:tcPr>
          <w:p w14:paraId="12D1E69F"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clave</w:t>
            </w:r>
          </w:p>
        </w:tc>
        <w:tc>
          <w:tcPr>
            <w:tcW w:w="4248" w:type="dxa"/>
            <w:gridSpan w:val="2"/>
            <w:shd w:val="clear" w:color="auto" w:fill="DFAF45"/>
          </w:tcPr>
          <w:p w14:paraId="19892A98"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9D4E52" w14:paraId="7FF9F4A9" w14:textId="77777777" w:rsidTr="005342CC">
        <w:tc>
          <w:tcPr>
            <w:tcW w:w="4246" w:type="dxa"/>
            <w:gridSpan w:val="2"/>
            <w:shd w:val="clear" w:color="auto" w:fill="F3DA9D"/>
          </w:tcPr>
          <w:p w14:paraId="1BB1C1DE" w14:textId="60EA2694" w:rsidR="00345BED" w:rsidRDefault="00345BED" w:rsidP="00B31929">
            <w:pPr>
              <w:spacing w:line="360" w:lineRule="auto"/>
              <w:jc w:val="both"/>
              <w:rPr>
                <w:rFonts w:ascii="Arial" w:eastAsia="Times New Roman" w:hAnsi="Arial" w:cs="Arial"/>
                <w:sz w:val="24"/>
                <w:szCs w:val="24"/>
              </w:rPr>
            </w:pPr>
            <w:r w:rsidRPr="00345BED">
              <w:rPr>
                <w:rFonts w:ascii="Arial" w:eastAsia="Times New Roman" w:hAnsi="Arial" w:cs="Arial"/>
                <w:sz w:val="24"/>
                <w:szCs w:val="24"/>
              </w:rPr>
              <w:t>a) Competencia en comunicación lingüística</w:t>
            </w:r>
          </w:p>
          <w:p w14:paraId="409130CA" w14:textId="5D478477" w:rsidR="00345BED" w:rsidRDefault="00345BED" w:rsidP="00B31929">
            <w:pPr>
              <w:spacing w:line="360" w:lineRule="auto"/>
              <w:jc w:val="both"/>
              <w:rPr>
                <w:rFonts w:ascii="Arial" w:eastAsia="Times New Roman" w:hAnsi="Arial" w:cs="Arial"/>
                <w:sz w:val="24"/>
                <w:szCs w:val="24"/>
              </w:rPr>
            </w:pPr>
            <w:r w:rsidRPr="00345BED">
              <w:rPr>
                <w:rFonts w:ascii="Arial" w:eastAsia="Times New Roman" w:hAnsi="Arial" w:cs="Arial"/>
                <w:sz w:val="24"/>
                <w:szCs w:val="24"/>
              </w:rPr>
              <w:t>b) Competencia plurilingüe</w:t>
            </w:r>
          </w:p>
          <w:p w14:paraId="6D52C36A" w14:textId="24B14AD9" w:rsidR="00B31929" w:rsidRDefault="00B31929" w:rsidP="00B31929">
            <w:pPr>
              <w:spacing w:line="360" w:lineRule="auto"/>
              <w:jc w:val="both"/>
              <w:rPr>
                <w:rFonts w:ascii="Arial" w:eastAsia="Times New Roman" w:hAnsi="Arial" w:cs="Arial"/>
                <w:sz w:val="24"/>
                <w:szCs w:val="24"/>
              </w:rPr>
            </w:pPr>
            <w:r w:rsidRPr="00B31929">
              <w:rPr>
                <w:rFonts w:ascii="Arial" w:eastAsia="Times New Roman" w:hAnsi="Arial" w:cs="Arial"/>
                <w:sz w:val="24"/>
                <w:szCs w:val="24"/>
              </w:rPr>
              <w:t>e) Competencia personal, social y de aprender a aprender</w:t>
            </w:r>
          </w:p>
          <w:p w14:paraId="650B259B" w14:textId="7C192FFC" w:rsidR="009D4E52" w:rsidRDefault="00F81639" w:rsidP="00B31929">
            <w:pPr>
              <w:spacing w:line="360" w:lineRule="auto"/>
              <w:jc w:val="both"/>
              <w:rPr>
                <w:rFonts w:ascii="Arial" w:eastAsia="Times New Roman" w:hAnsi="Arial" w:cs="Arial"/>
                <w:sz w:val="24"/>
                <w:szCs w:val="24"/>
              </w:rPr>
            </w:pPr>
            <w:r w:rsidRPr="00F81639">
              <w:rPr>
                <w:rFonts w:ascii="Arial" w:eastAsia="Times New Roman" w:hAnsi="Arial" w:cs="Arial"/>
                <w:sz w:val="24"/>
                <w:szCs w:val="24"/>
              </w:rPr>
              <w:t>h) Competencia en conciencia y expresión culturales</w:t>
            </w:r>
          </w:p>
        </w:tc>
        <w:tc>
          <w:tcPr>
            <w:tcW w:w="4248" w:type="dxa"/>
            <w:gridSpan w:val="2"/>
            <w:shd w:val="clear" w:color="auto" w:fill="F3DA9D"/>
          </w:tcPr>
          <w:p w14:paraId="5ADC9315" w14:textId="05877063" w:rsidR="00C46E48" w:rsidRDefault="00C46E48" w:rsidP="009D4E52">
            <w:pPr>
              <w:spacing w:line="360" w:lineRule="auto"/>
              <w:jc w:val="center"/>
              <w:rPr>
                <w:rFonts w:ascii="Arial" w:eastAsia="Times New Roman" w:hAnsi="Arial" w:cs="Arial"/>
                <w:sz w:val="24"/>
                <w:szCs w:val="24"/>
              </w:rPr>
            </w:pPr>
            <w:r w:rsidRPr="00C46E48">
              <w:rPr>
                <w:rFonts w:ascii="Arial" w:eastAsia="Times New Roman" w:hAnsi="Arial" w:cs="Arial"/>
                <w:sz w:val="24"/>
                <w:szCs w:val="24"/>
              </w:rPr>
              <w:t>CCL2</w:t>
            </w:r>
          </w:p>
          <w:p w14:paraId="6387E6D2" w14:textId="035B2665" w:rsidR="00345BED" w:rsidRDefault="00345BED" w:rsidP="009D4E52">
            <w:pPr>
              <w:spacing w:line="360" w:lineRule="auto"/>
              <w:jc w:val="center"/>
              <w:rPr>
                <w:rFonts w:ascii="Arial" w:eastAsia="Times New Roman" w:hAnsi="Arial" w:cs="Arial"/>
                <w:sz w:val="24"/>
                <w:szCs w:val="24"/>
              </w:rPr>
            </w:pPr>
            <w:r w:rsidRPr="00345BED">
              <w:rPr>
                <w:rFonts w:ascii="Arial" w:eastAsia="Times New Roman" w:hAnsi="Arial" w:cs="Arial"/>
                <w:sz w:val="24"/>
                <w:szCs w:val="24"/>
              </w:rPr>
              <w:t>CP3</w:t>
            </w:r>
          </w:p>
          <w:p w14:paraId="644FF847" w14:textId="6F7E8381" w:rsidR="007A77CC" w:rsidRDefault="007A77CC" w:rsidP="009D4E52">
            <w:pPr>
              <w:spacing w:line="360" w:lineRule="auto"/>
              <w:jc w:val="center"/>
              <w:rPr>
                <w:rFonts w:ascii="Arial" w:eastAsia="Times New Roman" w:hAnsi="Arial" w:cs="Arial"/>
                <w:sz w:val="24"/>
                <w:szCs w:val="24"/>
              </w:rPr>
            </w:pPr>
            <w:r w:rsidRPr="007A77CC">
              <w:rPr>
                <w:rFonts w:ascii="Arial" w:eastAsia="Times New Roman" w:hAnsi="Arial" w:cs="Arial"/>
                <w:sz w:val="24"/>
                <w:szCs w:val="24"/>
              </w:rPr>
              <w:t>CPSAA</w:t>
            </w:r>
            <w:r>
              <w:rPr>
                <w:rFonts w:ascii="Arial" w:eastAsia="Times New Roman" w:hAnsi="Arial" w:cs="Arial"/>
                <w:sz w:val="24"/>
                <w:szCs w:val="24"/>
              </w:rPr>
              <w:t>4</w:t>
            </w:r>
          </w:p>
          <w:p w14:paraId="476D335F" w14:textId="141C18BA" w:rsidR="007A77CC" w:rsidRDefault="007A77CC" w:rsidP="009D4E52">
            <w:pPr>
              <w:spacing w:line="360" w:lineRule="auto"/>
              <w:jc w:val="center"/>
              <w:rPr>
                <w:rFonts w:ascii="Arial" w:eastAsia="Times New Roman" w:hAnsi="Arial" w:cs="Arial"/>
                <w:sz w:val="24"/>
                <w:szCs w:val="24"/>
              </w:rPr>
            </w:pPr>
            <w:r w:rsidRPr="007A77CC">
              <w:rPr>
                <w:rFonts w:ascii="Arial" w:eastAsia="Times New Roman" w:hAnsi="Arial" w:cs="Arial"/>
                <w:sz w:val="24"/>
                <w:szCs w:val="24"/>
              </w:rPr>
              <w:t>CPSAA</w:t>
            </w:r>
            <w:r>
              <w:rPr>
                <w:rFonts w:ascii="Arial" w:eastAsia="Times New Roman" w:hAnsi="Arial" w:cs="Arial"/>
                <w:sz w:val="24"/>
                <w:szCs w:val="24"/>
              </w:rPr>
              <w:t>5</w:t>
            </w:r>
          </w:p>
          <w:p w14:paraId="5E10CC9C" w14:textId="6AF4ABBC" w:rsidR="009D4E52" w:rsidRDefault="00F81639" w:rsidP="009D4E52">
            <w:pPr>
              <w:spacing w:line="360" w:lineRule="auto"/>
              <w:jc w:val="center"/>
              <w:rPr>
                <w:rFonts w:ascii="Arial" w:eastAsia="Times New Roman" w:hAnsi="Arial" w:cs="Arial"/>
                <w:sz w:val="24"/>
                <w:szCs w:val="24"/>
              </w:rPr>
            </w:pPr>
            <w:r w:rsidRPr="00F81639">
              <w:rPr>
                <w:rFonts w:ascii="Arial" w:eastAsia="Times New Roman" w:hAnsi="Arial" w:cs="Arial"/>
                <w:sz w:val="24"/>
                <w:szCs w:val="24"/>
              </w:rPr>
              <w:t>CCEC1</w:t>
            </w:r>
          </w:p>
          <w:p w14:paraId="77AE9794" w14:textId="46F8CE07" w:rsidR="00F81639" w:rsidRDefault="00F81639" w:rsidP="009D4E52">
            <w:pPr>
              <w:spacing w:line="360" w:lineRule="auto"/>
              <w:jc w:val="center"/>
              <w:rPr>
                <w:rFonts w:ascii="Arial" w:eastAsia="Times New Roman" w:hAnsi="Arial" w:cs="Arial"/>
                <w:sz w:val="24"/>
                <w:szCs w:val="24"/>
              </w:rPr>
            </w:pPr>
            <w:r w:rsidRPr="00F81639">
              <w:rPr>
                <w:rFonts w:ascii="Arial" w:eastAsia="Times New Roman" w:hAnsi="Arial" w:cs="Arial"/>
                <w:sz w:val="24"/>
                <w:szCs w:val="24"/>
              </w:rPr>
              <w:t>CCEC</w:t>
            </w:r>
            <w:r>
              <w:rPr>
                <w:rFonts w:ascii="Arial" w:eastAsia="Times New Roman" w:hAnsi="Arial" w:cs="Arial"/>
                <w:sz w:val="24"/>
                <w:szCs w:val="24"/>
              </w:rPr>
              <w:t>4</w:t>
            </w:r>
          </w:p>
        </w:tc>
      </w:tr>
    </w:tbl>
    <w:p w14:paraId="422DCF98" w14:textId="77777777" w:rsidR="004457C8" w:rsidRDefault="004457C8"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37"/>
        <w:gridCol w:w="2781"/>
        <w:gridCol w:w="1387"/>
        <w:gridCol w:w="2789"/>
      </w:tblGrid>
      <w:tr w:rsidR="0086581A" w14:paraId="51A7E8FA" w14:textId="77777777" w:rsidTr="00DE6537">
        <w:tc>
          <w:tcPr>
            <w:tcW w:w="8494" w:type="dxa"/>
            <w:gridSpan w:val="4"/>
            <w:shd w:val="clear" w:color="auto" w:fill="00B050"/>
          </w:tcPr>
          <w:p w14:paraId="02B0BF4F" w14:textId="08005199" w:rsidR="0086581A" w:rsidRDefault="0086581A"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t>Nombre</w:t>
            </w:r>
            <w:r>
              <w:rPr>
                <w:rFonts w:ascii="Arial" w:eastAsia="Times New Roman" w:hAnsi="Arial" w:cs="Arial"/>
                <w:sz w:val="24"/>
                <w:szCs w:val="24"/>
              </w:rPr>
              <w:t>: USA. Toy Story</w:t>
            </w:r>
          </w:p>
        </w:tc>
      </w:tr>
      <w:tr w:rsidR="0086581A" w14:paraId="1A3BEB35" w14:textId="77777777" w:rsidTr="009D4E52">
        <w:tc>
          <w:tcPr>
            <w:tcW w:w="1537" w:type="dxa"/>
            <w:shd w:val="clear" w:color="auto" w:fill="00B050"/>
          </w:tcPr>
          <w:p w14:paraId="31A1B044" w14:textId="72D0EB59" w:rsidR="0086581A" w:rsidRDefault="0086581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w:t>
            </w:r>
            <w:r w:rsidR="00F01D1E">
              <w:rPr>
                <w:rFonts w:ascii="Arial" w:eastAsia="Times New Roman" w:hAnsi="Arial" w:cs="Arial"/>
                <w:sz w:val="24"/>
                <w:szCs w:val="24"/>
              </w:rPr>
              <w:t>6</w:t>
            </w:r>
          </w:p>
        </w:tc>
        <w:tc>
          <w:tcPr>
            <w:tcW w:w="4168" w:type="dxa"/>
            <w:gridSpan w:val="2"/>
            <w:shd w:val="clear" w:color="auto" w:fill="00B050"/>
          </w:tcPr>
          <w:p w14:paraId="22F3EB55" w14:textId="77777777" w:rsidR="0086581A" w:rsidRDefault="0086581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4</w:t>
            </w:r>
          </w:p>
        </w:tc>
        <w:tc>
          <w:tcPr>
            <w:tcW w:w="2789" w:type="dxa"/>
            <w:shd w:val="clear" w:color="auto" w:fill="00B050"/>
          </w:tcPr>
          <w:p w14:paraId="0297F26D" w14:textId="5544AED8" w:rsidR="0086581A" w:rsidRDefault="0086581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xml:space="preserve">: </w:t>
            </w:r>
            <w:r w:rsidR="00CF4549">
              <w:rPr>
                <w:rFonts w:ascii="Arial" w:eastAsia="Times New Roman" w:hAnsi="Arial" w:cs="Arial"/>
                <w:sz w:val="24"/>
                <w:szCs w:val="24"/>
              </w:rPr>
              <w:t>11feb-11 mar</w:t>
            </w:r>
          </w:p>
        </w:tc>
      </w:tr>
      <w:tr w:rsidR="009D4E52" w14:paraId="150E65FB" w14:textId="77777777" w:rsidTr="009D4E52">
        <w:tc>
          <w:tcPr>
            <w:tcW w:w="1537" w:type="dxa"/>
            <w:shd w:val="clear" w:color="auto" w:fill="00B050"/>
          </w:tcPr>
          <w:p w14:paraId="07BB1F29"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57" w:type="dxa"/>
            <w:gridSpan w:val="3"/>
            <w:shd w:val="clear" w:color="auto" w:fill="8DD873" w:themeFill="accent6" w:themeFillTint="99"/>
          </w:tcPr>
          <w:p w14:paraId="7B368047"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74E40FE9"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30A71647" w14:textId="6C43620A"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lastRenderedPageBreak/>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4DB43851" w14:textId="77777777" w:rsidTr="009D4E52">
        <w:tc>
          <w:tcPr>
            <w:tcW w:w="1537" w:type="dxa"/>
            <w:shd w:val="clear" w:color="auto" w:fill="00B050"/>
          </w:tcPr>
          <w:p w14:paraId="1E924A65"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Objetivos de la UD</w:t>
            </w:r>
          </w:p>
        </w:tc>
        <w:tc>
          <w:tcPr>
            <w:tcW w:w="6957" w:type="dxa"/>
            <w:gridSpan w:val="3"/>
            <w:shd w:val="clear" w:color="auto" w:fill="8DD873" w:themeFill="accent6" w:themeFillTint="99"/>
          </w:tcPr>
          <w:p w14:paraId="40B2C25D" w14:textId="77777777" w:rsidR="009D4E52" w:rsidRDefault="00A85B49" w:rsidP="009D4E52">
            <w:pPr>
              <w:spacing w:line="360" w:lineRule="auto"/>
              <w:jc w:val="both"/>
              <w:rPr>
                <w:rFonts w:ascii="Arial" w:eastAsia="Times New Roman" w:hAnsi="Arial" w:cs="Arial"/>
                <w:sz w:val="24"/>
                <w:szCs w:val="24"/>
              </w:rPr>
            </w:pPr>
            <w:r>
              <w:rPr>
                <w:rFonts w:ascii="Arial" w:eastAsia="Times New Roman" w:hAnsi="Arial" w:cs="Arial"/>
                <w:sz w:val="24"/>
                <w:szCs w:val="24"/>
              </w:rPr>
              <w:t>- Interpretar una coreografía grupal</w:t>
            </w:r>
            <w:r w:rsidR="00B3541A">
              <w:rPr>
                <w:rFonts w:ascii="Arial" w:eastAsia="Times New Roman" w:hAnsi="Arial" w:cs="Arial"/>
                <w:sz w:val="24"/>
                <w:szCs w:val="24"/>
              </w:rPr>
              <w:t xml:space="preserve"> adaptada al Carnaval con la temática de Toy Story.</w:t>
            </w:r>
          </w:p>
          <w:p w14:paraId="2406A93D" w14:textId="77777777" w:rsidR="00B3541A" w:rsidRDefault="00B3541A" w:rsidP="009D4E52">
            <w:pPr>
              <w:spacing w:line="360" w:lineRule="auto"/>
              <w:jc w:val="both"/>
              <w:rPr>
                <w:rFonts w:ascii="Arial" w:eastAsia="Times New Roman" w:hAnsi="Arial" w:cs="Arial"/>
                <w:sz w:val="24"/>
                <w:szCs w:val="24"/>
              </w:rPr>
            </w:pPr>
            <w:r>
              <w:rPr>
                <w:rFonts w:ascii="Arial" w:eastAsia="Times New Roman" w:hAnsi="Arial" w:cs="Arial"/>
                <w:sz w:val="24"/>
                <w:szCs w:val="24"/>
              </w:rPr>
              <w:t>- Utilizar el cuerpo como medio de expresión, combinando movimientos</w:t>
            </w:r>
            <w:r w:rsidR="001C789D">
              <w:rPr>
                <w:rFonts w:ascii="Arial" w:eastAsia="Times New Roman" w:hAnsi="Arial" w:cs="Arial"/>
                <w:sz w:val="24"/>
                <w:szCs w:val="24"/>
              </w:rPr>
              <w:t xml:space="preserve"> y ritmo colectivo.</w:t>
            </w:r>
          </w:p>
          <w:p w14:paraId="6D3CB9E3" w14:textId="0A903B8F" w:rsidR="001C789D" w:rsidRDefault="001C789D" w:rsidP="009D4E52">
            <w:pPr>
              <w:spacing w:line="360" w:lineRule="auto"/>
              <w:jc w:val="both"/>
              <w:rPr>
                <w:rFonts w:ascii="Arial" w:eastAsia="Times New Roman" w:hAnsi="Arial" w:cs="Arial"/>
                <w:sz w:val="24"/>
                <w:szCs w:val="24"/>
              </w:rPr>
            </w:pPr>
            <w:r>
              <w:rPr>
                <w:rFonts w:ascii="Arial" w:eastAsia="Times New Roman" w:hAnsi="Arial" w:cs="Arial"/>
                <w:sz w:val="24"/>
                <w:szCs w:val="24"/>
              </w:rPr>
              <w:t>- Participar de forma activa en el desarrollo de las sesiones de práctica.</w:t>
            </w:r>
          </w:p>
        </w:tc>
      </w:tr>
      <w:tr w:rsidR="009D4E52" w14:paraId="6699BA2E" w14:textId="77777777" w:rsidTr="009D4E52">
        <w:tc>
          <w:tcPr>
            <w:tcW w:w="1537" w:type="dxa"/>
            <w:shd w:val="clear" w:color="auto" w:fill="00B050"/>
          </w:tcPr>
          <w:p w14:paraId="15E16933"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57" w:type="dxa"/>
            <w:gridSpan w:val="3"/>
            <w:shd w:val="clear" w:color="auto" w:fill="8DD873" w:themeFill="accent6" w:themeFillTint="99"/>
          </w:tcPr>
          <w:p w14:paraId="5C27BFF2" w14:textId="77777777" w:rsidR="009D4E52" w:rsidRDefault="00CE411F"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Dejando atrás </w:t>
            </w:r>
            <w:proofErr w:type="spellStart"/>
            <w:r>
              <w:rPr>
                <w:rFonts w:ascii="Arial" w:eastAsia="Times New Roman" w:hAnsi="Arial" w:cs="Arial"/>
                <w:sz w:val="24"/>
                <w:szCs w:val="24"/>
              </w:rPr>
              <w:t>Agrabah</w:t>
            </w:r>
            <w:proofErr w:type="spellEnd"/>
            <w:r>
              <w:rPr>
                <w:rFonts w:ascii="Arial" w:eastAsia="Times New Roman" w:hAnsi="Arial" w:cs="Arial"/>
                <w:sz w:val="24"/>
                <w:szCs w:val="24"/>
              </w:rPr>
              <w:t xml:space="preserve"> y Oriente Medio, volvemos hacia el otro lado del mundo, ya que en Estados Unidos los personajes de Toy Story quedaron totalmente paralizados y necesitan de nuestra ayuda para poder recuperar el movimiento. </w:t>
            </w:r>
          </w:p>
          <w:p w14:paraId="0971DF88" w14:textId="77777777" w:rsidR="00F01D1E" w:rsidRDefault="00F01D1E" w:rsidP="009D4E52">
            <w:pPr>
              <w:spacing w:line="360" w:lineRule="auto"/>
              <w:jc w:val="both"/>
              <w:rPr>
                <w:rFonts w:ascii="Arial" w:eastAsia="Times New Roman" w:hAnsi="Arial" w:cs="Arial"/>
                <w:sz w:val="24"/>
                <w:szCs w:val="24"/>
              </w:rPr>
            </w:pPr>
            <w:r>
              <w:rPr>
                <w:rFonts w:ascii="Arial" w:eastAsia="Times New Roman" w:hAnsi="Arial" w:cs="Arial"/>
                <w:sz w:val="24"/>
                <w:szCs w:val="24"/>
              </w:rPr>
              <w:t>Para poder ayudarles y conseguir así la 6ª insignia</w:t>
            </w:r>
            <w:r w:rsidR="00ED5B1F">
              <w:rPr>
                <w:rFonts w:ascii="Arial" w:eastAsia="Times New Roman" w:hAnsi="Arial" w:cs="Arial"/>
                <w:sz w:val="24"/>
                <w:szCs w:val="24"/>
              </w:rPr>
              <w:t xml:space="preserve">, nos convertiremos en un equipo de juguetes bailarines que, a través del cuerpo, ritmo y movimiento tendremos que expresarnos y ayudar a Woody a recuperar la magia de los juguetes. </w:t>
            </w:r>
          </w:p>
          <w:p w14:paraId="038D80FA" w14:textId="3B82BB90" w:rsidR="00ED5B1F" w:rsidRDefault="00ED5B1F"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reto final en este caso, cuadra con el desfile y baile de Carnaval que presentaremos al resto del colegio </w:t>
            </w:r>
            <w:r w:rsidR="00B76D0E">
              <w:rPr>
                <w:rFonts w:ascii="Arial" w:eastAsia="Times New Roman" w:hAnsi="Arial" w:cs="Arial"/>
                <w:sz w:val="24"/>
                <w:szCs w:val="24"/>
              </w:rPr>
              <w:t>para enseñarles el disfraz y</w:t>
            </w:r>
            <w:r w:rsidR="007B7504">
              <w:rPr>
                <w:rFonts w:ascii="Arial" w:eastAsia="Times New Roman" w:hAnsi="Arial" w:cs="Arial"/>
                <w:sz w:val="24"/>
                <w:szCs w:val="24"/>
              </w:rPr>
              <w:t xml:space="preserve">, a </w:t>
            </w:r>
            <w:r w:rsidR="007B7504" w:rsidRPr="007B7504">
              <w:rPr>
                <w:rFonts w:ascii="Arial" w:eastAsia="Times New Roman" w:hAnsi="Arial" w:cs="Arial"/>
                <w:sz w:val="24"/>
                <w:szCs w:val="24"/>
              </w:rPr>
              <w:t xml:space="preserve">través del cuerpo, el ritmo y el movimiento, el alumnado desarrollará la coordinación, la expresión corporal y la confianza </w:t>
            </w:r>
            <w:proofErr w:type="spellStart"/>
            <w:r w:rsidR="007B7504" w:rsidRPr="007B7504">
              <w:rPr>
                <w:rFonts w:ascii="Arial" w:eastAsia="Times New Roman" w:hAnsi="Arial" w:cs="Arial"/>
                <w:sz w:val="24"/>
                <w:szCs w:val="24"/>
              </w:rPr>
              <w:t>escénica.</w:t>
            </w:r>
            <w:r w:rsidR="0042163E">
              <w:rPr>
                <w:rFonts w:ascii="Arial" w:eastAsia="Times New Roman" w:hAnsi="Arial" w:cs="Arial"/>
                <w:sz w:val="24"/>
                <w:szCs w:val="24"/>
              </w:rPr>
              <w:t>con</w:t>
            </w:r>
            <w:proofErr w:type="spellEnd"/>
            <w:r w:rsidR="0042163E">
              <w:rPr>
                <w:rFonts w:ascii="Arial" w:eastAsia="Times New Roman" w:hAnsi="Arial" w:cs="Arial"/>
                <w:sz w:val="24"/>
                <w:szCs w:val="24"/>
              </w:rPr>
              <w:t xml:space="preserve"> </w:t>
            </w:r>
            <w:proofErr w:type="spellStart"/>
            <w:r w:rsidR="0052417D" w:rsidRPr="0052417D">
              <w:rPr>
                <w:rFonts w:ascii="Arial" w:eastAsia="Times New Roman" w:hAnsi="Arial" w:cs="Arial"/>
                <w:i/>
                <w:iCs/>
                <w:sz w:val="24"/>
                <w:szCs w:val="24"/>
              </w:rPr>
              <w:t>You´ve</w:t>
            </w:r>
            <w:proofErr w:type="spellEnd"/>
            <w:r w:rsidR="0052417D" w:rsidRPr="0052417D">
              <w:rPr>
                <w:rFonts w:ascii="Arial" w:eastAsia="Times New Roman" w:hAnsi="Arial" w:cs="Arial"/>
                <w:i/>
                <w:iCs/>
                <w:sz w:val="24"/>
                <w:szCs w:val="24"/>
              </w:rPr>
              <w:t xml:space="preserve"> </w:t>
            </w:r>
            <w:proofErr w:type="spellStart"/>
            <w:r w:rsidR="0052417D" w:rsidRPr="0052417D">
              <w:rPr>
                <w:rFonts w:ascii="Arial" w:eastAsia="Times New Roman" w:hAnsi="Arial" w:cs="Arial"/>
                <w:i/>
                <w:iCs/>
                <w:sz w:val="24"/>
                <w:szCs w:val="24"/>
              </w:rPr>
              <w:t>Got</w:t>
            </w:r>
            <w:proofErr w:type="spellEnd"/>
            <w:r w:rsidR="0052417D" w:rsidRPr="0052417D">
              <w:rPr>
                <w:rFonts w:ascii="Arial" w:eastAsia="Times New Roman" w:hAnsi="Arial" w:cs="Arial"/>
                <w:i/>
                <w:iCs/>
                <w:sz w:val="24"/>
                <w:szCs w:val="24"/>
              </w:rPr>
              <w:t xml:space="preserve"> a Friend in Me.</w:t>
            </w:r>
          </w:p>
        </w:tc>
      </w:tr>
      <w:tr w:rsidR="009D4E52" w14:paraId="0C0F5A13" w14:textId="77777777" w:rsidTr="009D4E52">
        <w:tc>
          <w:tcPr>
            <w:tcW w:w="1537" w:type="dxa"/>
            <w:shd w:val="clear" w:color="auto" w:fill="00B050"/>
          </w:tcPr>
          <w:p w14:paraId="32885BDE"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Contenidos</w:t>
            </w:r>
          </w:p>
        </w:tc>
        <w:tc>
          <w:tcPr>
            <w:tcW w:w="6957" w:type="dxa"/>
            <w:gridSpan w:val="3"/>
            <w:shd w:val="clear" w:color="auto" w:fill="8DD873" w:themeFill="accent6" w:themeFillTint="99"/>
          </w:tcPr>
          <w:p w14:paraId="43184BE5" w14:textId="77777777" w:rsidR="007C381C" w:rsidRDefault="007C381C" w:rsidP="009D4E52">
            <w:pPr>
              <w:spacing w:line="360" w:lineRule="auto"/>
              <w:jc w:val="both"/>
              <w:rPr>
                <w:rFonts w:ascii="Arial" w:eastAsia="Times New Roman" w:hAnsi="Arial" w:cs="Arial"/>
                <w:sz w:val="24"/>
                <w:szCs w:val="24"/>
              </w:rPr>
            </w:pPr>
            <w:r w:rsidRPr="007C381C">
              <w:rPr>
                <w:rFonts w:ascii="Arial" w:eastAsia="Times New Roman" w:hAnsi="Arial" w:cs="Arial"/>
                <w:sz w:val="24"/>
                <w:szCs w:val="24"/>
              </w:rPr>
              <w:t>B. Creación e interpretación</w:t>
            </w:r>
          </w:p>
          <w:p w14:paraId="0EE4BC7E" w14:textId="58895C73" w:rsidR="007C381C" w:rsidRDefault="00D348AE" w:rsidP="009D4E52">
            <w:pPr>
              <w:spacing w:line="360" w:lineRule="auto"/>
              <w:jc w:val="both"/>
              <w:rPr>
                <w:rFonts w:ascii="Arial" w:eastAsia="Times New Roman" w:hAnsi="Arial" w:cs="Arial"/>
                <w:sz w:val="24"/>
                <w:szCs w:val="24"/>
              </w:rPr>
            </w:pPr>
            <w:r w:rsidRPr="00D348AE">
              <w:rPr>
                <w:rFonts w:ascii="Arial" w:eastAsia="Times New Roman" w:hAnsi="Arial" w:cs="Arial"/>
                <w:sz w:val="24"/>
                <w:szCs w:val="24"/>
              </w:rPr>
              <w:t>- Respeto, interés y valoración tanto por el proceso como por el producto final en producciones musicales y escénicas.</w:t>
            </w:r>
          </w:p>
          <w:p w14:paraId="5BCF4AE9" w14:textId="16246FE1" w:rsidR="009D4E52" w:rsidRDefault="0064012A" w:rsidP="009D4E52">
            <w:pPr>
              <w:spacing w:line="360" w:lineRule="auto"/>
              <w:jc w:val="both"/>
              <w:rPr>
                <w:rFonts w:ascii="Arial" w:eastAsia="Times New Roman" w:hAnsi="Arial" w:cs="Arial"/>
                <w:sz w:val="24"/>
                <w:szCs w:val="24"/>
              </w:rPr>
            </w:pPr>
            <w:r>
              <w:rPr>
                <w:rFonts w:ascii="Arial" w:eastAsia="Times New Roman" w:hAnsi="Arial" w:cs="Arial"/>
                <w:sz w:val="24"/>
                <w:szCs w:val="24"/>
              </w:rPr>
              <w:t>C</w:t>
            </w:r>
            <w:r w:rsidRPr="0064012A">
              <w:rPr>
                <w:rFonts w:ascii="Arial" w:eastAsia="Times New Roman" w:hAnsi="Arial" w:cs="Arial"/>
                <w:sz w:val="24"/>
                <w:szCs w:val="24"/>
              </w:rPr>
              <w:t>. Música y artes escénicas</w:t>
            </w:r>
          </w:p>
          <w:p w14:paraId="608ABE9B" w14:textId="77777777" w:rsidR="007C381C" w:rsidRDefault="007C381C" w:rsidP="009D4E52">
            <w:pPr>
              <w:spacing w:line="360" w:lineRule="auto"/>
              <w:jc w:val="both"/>
              <w:rPr>
                <w:rFonts w:ascii="Arial" w:eastAsia="Times New Roman" w:hAnsi="Arial" w:cs="Arial"/>
                <w:sz w:val="24"/>
                <w:szCs w:val="24"/>
              </w:rPr>
            </w:pPr>
            <w:r w:rsidRPr="007C381C">
              <w:rPr>
                <w:rFonts w:ascii="Arial" w:eastAsia="Times New Roman" w:hAnsi="Arial" w:cs="Arial"/>
                <w:sz w:val="24"/>
                <w:szCs w:val="24"/>
              </w:rPr>
              <w:t xml:space="preserve">- El cuerpo y sus posibilidades motrices y creativas: interés por la experimentación a través de ejecuciones individuales y grupales vinculadas con el movimiento, la danza, la dramatización y la representación teatral como medios de expresión y diversión. </w:t>
            </w:r>
          </w:p>
          <w:p w14:paraId="5462BB8A" w14:textId="77777777" w:rsidR="007C381C" w:rsidRDefault="007C381C" w:rsidP="009D4E52">
            <w:pPr>
              <w:spacing w:line="360" w:lineRule="auto"/>
              <w:jc w:val="both"/>
              <w:rPr>
                <w:rFonts w:ascii="Arial" w:eastAsia="Times New Roman" w:hAnsi="Arial" w:cs="Arial"/>
                <w:sz w:val="24"/>
                <w:szCs w:val="24"/>
              </w:rPr>
            </w:pPr>
            <w:r w:rsidRPr="007C381C">
              <w:rPr>
                <w:rFonts w:ascii="Arial" w:eastAsia="Times New Roman" w:hAnsi="Arial" w:cs="Arial"/>
                <w:sz w:val="24"/>
                <w:szCs w:val="24"/>
              </w:rPr>
              <w:lastRenderedPageBreak/>
              <w:t xml:space="preserve">- Técnicas dramáticas y dancísticas de uso común. Lenguajes expresivos básicos. Improvisación guiada. </w:t>
            </w:r>
          </w:p>
          <w:p w14:paraId="34390F5E" w14:textId="45BF3BB7" w:rsidR="007C381C" w:rsidRDefault="007C381C" w:rsidP="009D4E52">
            <w:pPr>
              <w:spacing w:line="360" w:lineRule="auto"/>
              <w:jc w:val="both"/>
              <w:rPr>
                <w:rFonts w:ascii="Arial" w:eastAsia="Times New Roman" w:hAnsi="Arial" w:cs="Arial"/>
                <w:sz w:val="24"/>
                <w:szCs w:val="24"/>
              </w:rPr>
            </w:pPr>
            <w:r w:rsidRPr="007C381C">
              <w:rPr>
                <w:rFonts w:ascii="Arial" w:eastAsia="Times New Roman" w:hAnsi="Arial" w:cs="Arial"/>
                <w:sz w:val="24"/>
                <w:szCs w:val="24"/>
              </w:rPr>
              <w:t>- Capacidades expresivas y creativas de uso común de la expresión corporal y dramática.</w:t>
            </w:r>
          </w:p>
        </w:tc>
      </w:tr>
      <w:tr w:rsidR="009D4E52" w14:paraId="01DD8A6B" w14:textId="77777777" w:rsidTr="009D4E52">
        <w:tc>
          <w:tcPr>
            <w:tcW w:w="4318" w:type="dxa"/>
            <w:gridSpan w:val="2"/>
            <w:shd w:val="clear" w:color="auto" w:fill="00B050"/>
          </w:tcPr>
          <w:p w14:paraId="43FF44F9"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específicas</w:t>
            </w:r>
          </w:p>
        </w:tc>
        <w:tc>
          <w:tcPr>
            <w:tcW w:w="4176" w:type="dxa"/>
            <w:gridSpan w:val="2"/>
            <w:shd w:val="clear" w:color="auto" w:fill="00B050"/>
          </w:tcPr>
          <w:p w14:paraId="3305D588"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9D4E52" w14:paraId="2C8D0794" w14:textId="77777777" w:rsidTr="009D4E52">
        <w:tc>
          <w:tcPr>
            <w:tcW w:w="4318" w:type="dxa"/>
            <w:gridSpan w:val="2"/>
            <w:shd w:val="clear" w:color="auto" w:fill="8DD873" w:themeFill="accent6" w:themeFillTint="99"/>
          </w:tcPr>
          <w:p w14:paraId="2B13CD57" w14:textId="3158D4F2" w:rsidR="009D4E52" w:rsidRDefault="00D348AE" w:rsidP="009D4E52">
            <w:pPr>
              <w:spacing w:line="360" w:lineRule="auto"/>
              <w:jc w:val="both"/>
              <w:rPr>
                <w:rFonts w:ascii="Arial" w:eastAsia="Times New Roman" w:hAnsi="Arial" w:cs="Arial"/>
                <w:sz w:val="24"/>
                <w:szCs w:val="24"/>
              </w:rPr>
            </w:pPr>
            <w:r w:rsidRPr="00D348AE">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c>
          <w:tcPr>
            <w:tcW w:w="4176" w:type="dxa"/>
            <w:gridSpan w:val="2"/>
            <w:shd w:val="clear" w:color="auto" w:fill="8DD873" w:themeFill="accent6" w:themeFillTint="99"/>
          </w:tcPr>
          <w:p w14:paraId="31B94B5D" w14:textId="30BB061B" w:rsidR="009D4E52" w:rsidRDefault="00D348AE" w:rsidP="009D4E52">
            <w:pPr>
              <w:spacing w:line="360" w:lineRule="auto"/>
              <w:jc w:val="both"/>
              <w:rPr>
                <w:rFonts w:ascii="Arial" w:eastAsia="Times New Roman" w:hAnsi="Arial" w:cs="Arial"/>
                <w:sz w:val="24"/>
                <w:szCs w:val="24"/>
              </w:rPr>
            </w:pPr>
            <w:r w:rsidRPr="00D348AE">
              <w:rPr>
                <w:rFonts w:ascii="Arial" w:eastAsia="Times New Roman" w:hAnsi="Arial" w:cs="Arial"/>
                <w:sz w:val="24"/>
                <w:szCs w:val="24"/>
              </w:rPr>
              <w:t>4.1. Participar de manera guiada en el diseño de producciones culturales y artísticas, trabajando en grupo en la consecución de un resultado final planificado y asumiendo diferentes funciones.</w:t>
            </w:r>
          </w:p>
        </w:tc>
      </w:tr>
      <w:tr w:rsidR="009D4E52" w14:paraId="515F03E3" w14:textId="77777777" w:rsidTr="009D4E52">
        <w:tc>
          <w:tcPr>
            <w:tcW w:w="4318" w:type="dxa"/>
            <w:gridSpan w:val="2"/>
            <w:shd w:val="clear" w:color="auto" w:fill="00B050"/>
          </w:tcPr>
          <w:p w14:paraId="3968759C"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clave</w:t>
            </w:r>
          </w:p>
        </w:tc>
        <w:tc>
          <w:tcPr>
            <w:tcW w:w="4176" w:type="dxa"/>
            <w:gridSpan w:val="2"/>
            <w:shd w:val="clear" w:color="auto" w:fill="00B050"/>
          </w:tcPr>
          <w:p w14:paraId="7774A807"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9D4E52" w14:paraId="3925317D" w14:textId="77777777" w:rsidTr="009D4E52">
        <w:tc>
          <w:tcPr>
            <w:tcW w:w="4318" w:type="dxa"/>
            <w:gridSpan w:val="2"/>
            <w:shd w:val="clear" w:color="auto" w:fill="8DD873" w:themeFill="accent6" w:themeFillTint="99"/>
          </w:tcPr>
          <w:p w14:paraId="26F96CE2" w14:textId="77777777" w:rsidR="009D4E52" w:rsidRDefault="00B01831" w:rsidP="001B3A26">
            <w:pPr>
              <w:spacing w:line="360" w:lineRule="auto"/>
              <w:jc w:val="both"/>
              <w:rPr>
                <w:rFonts w:ascii="Arial" w:eastAsia="Times New Roman" w:hAnsi="Arial" w:cs="Arial"/>
                <w:sz w:val="24"/>
                <w:szCs w:val="24"/>
              </w:rPr>
            </w:pPr>
            <w:r w:rsidRPr="00B01831">
              <w:rPr>
                <w:rFonts w:ascii="Arial" w:eastAsia="Times New Roman" w:hAnsi="Arial" w:cs="Arial"/>
                <w:sz w:val="24"/>
                <w:szCs w:val="24"/>
              </w:rPr>
              <w:t>b) Competencia plurilingüe.</w:t>
            </w:r>
          </w:p>
          <w:p w14:paraId="7E6E7BC0" w14:textId="77777777" w:rsidR="001B3A26" w:rsidRDefault="001B3A26" w:rsidP="001B3A26">
            <w:pPr>
              <w:spacing w:line="360" w:lineRule="auto"/>
              <w:jc w:val="both"/>
              <w:rPr>
                <w:rFonts w:ascii="Arial" w:eastAsia="Times New Roman" w:hAnsi="Arial" w:cs="Arial"/>
                <w:sz w:val="24"/>
                <w:szCs w:val="24"/>
              </w:rPr>
            </w:pPr>
            <w:r w:rsidRPr="001B3A26">
              <w:rPr>
                <w:rFonts w:ascii="Arial" w:eastAsia="Times New Roman" w:hAnsi="Arial" w:cs="Arial"/>
                <w:sz w:val="24"/>
                <w:szCs w:val="24"/>
              </w:rPr>
              <w:t>e) Competencia personal, social y de aprender a aprender.</w:t>
            </w:r>
          </w:p>
          <w:p w14:paraId="4524F24F" w14:textId="22C1FFE6" w:rsidR="0042163E" w:rsidRDefault="0042163E" w:rsidP="001B3A26">
            <w:pPr>
              <w:spacing w:line="360" w:lineRule="auto"/>
              <w:jc w:val="both"/>
              <w:rPr>
                <w:rFonts w:ascii="Arial" w:eastAsia="Times New Roman" w:hAnsi="Arial" w:cs="Arial"/>
                <w:sz w:val="24"/>
                <w:szCs w:val="24"/>
              </w:rPr>
            </w:pPr>
            <w:r w:rsidRPr="00B01831">
              <w:rPr>
                <w:rFonts w:ascii="Arial" w:eastAsia="Times New Roman" w:hAnsi="Arial" w:cs="Arial"/>
                <w:sz w:val="24"/>
                <w:szCs w:val="24"/>
              </w:rPr>
              <w:t>h) Competencia en conciencia y expresión culturales.</w:t>
            </w:r>
          </w:p>
        </w:tc>
        <w:tc>
          <w:tcPr>
            <w:tcW w:w="4176" w:type="dxa"/>
            <w:gridSpan w:val="2"/>
            <w:shd w:val="clear" w:color="auto" w:fill="8DD873" w:themeFill="accent6" w:themeFillTint="99"/>
          </w:tcPr>
          <w:p w14:paraId="11826700" w14:textId="77777777" w:rsidR="009D4E52" w:rsidRDefault="001B3A26" w:rsidP="009D4E52">
            <w:pPr>
              <w:spacing w:line="360" w:lineRule="auto"/>
              <w:jc w:val="center"/>
              <w:rPr>
                <w:rFonts w:ascii="Arial" w:eastAsia="Times New Roman" w:hAnsi="Arial" w:cs="Arial"/>
                <w:sz w:val="24"/>
                <w:szCs w:val="24"/>
              </w:rPr>
            </w:pPr>
            <w:r>
              <w:rPr>
                <w:rFonts w:ascii="Arial" w:eastAsia="Times New Roman" w:hAnsi="Arial" w:cs="Arial"/>
                <w:sz w:val="24"/>
                <w:szCs w:val="24"/>
              </w:rPr>
              <w:t xml:space="preserve">CP2 </w:t>
            </w:r>
          </w:p>
          <w:p w14:paraId="651967F0" w14:textId="77777777" w:rsidR="001B3A26" w:rsidRDefault="001B3A26" w:rsidP="009D4E52">
            <w:pPr>
              <w:spacing w:line="360" w:lineRule="auto"/>
              <w:jc w:val="center"/>
              <w:rPr>
                <w:rFonts w:ascii="Arial" w:eastAsia="Times New Roman" w:hAnsi="Arial" w:cs="Arial"/>
                <w:sz w:val="24"/>
                <w:szCs w:val="24"/>
              </w:rPr>
            </w:pPr>
            <w:r>
              <w:rPr>
                <w:rFonts w:ascii="Arial" w:eastAsia="Times New Roman" w:hAnsi="Arial" w:cs="Arial"/>
                <w:sz w:val="24"/>
                <w:szCs w:val="24"/>
              </w:rPr>
              <w:t>CP3</w:t>
            </w:r>
          </w:p>
          <w:p w14:paraId="74702BF0" w14:textId="1AD842D8" w:rsidR="001B3A26" w:rsidRDefault="0042163E" w:rsidP="009D4E52">
            <w:pPr>
              <w:spacing w:line="360" w:lineRule="auto"/>
              <w:jc w:val="center"/>
              <w:rPr>
                <w:rFonts w:ascii="Arial" w:eastAsia="Times New Roman" w:hAnsi="Arial" w:cs="Arial"/>
                <w:sz w:val="24"/>
                <w:szCs w:val="24"/>
              </w:rPr>
            </w:pPr>
            <w:r w:rsidRPr="0042163E">
              <w:rPr>
                <w:rFonts w:ascii="Arial" w:eastAsia="Times New Roman" w:hAnsi="Arial" w:cs="Arial"/>
                <w:sz w:val="24"/>
                <w:szCs w:val="24"/>
              </w:rPr>
              <w:t>CPSAA</w:t>
            </w:r>
            <w:r>
              <w:rPr>
                <w:rFonts w:ascii="Arial" w:eastAsia="Times New Roman" w:hAnsi="Arial" w:cs="Arial"/>
                <w:sz w:val="24"/>
                <w:szCs w:val="24"/>
              </w:rPr>
              <w:t>4</w:t>
            </w:r>
          </w:p>
          <w:p w14:paraId="42D2FBCC" w14:textId="77777777" w:rsidR="0042163E" w:rsidRDefault="0042163E" w:rsidP="009D4E52">
            <w:pPr>
              <w:spacing w:line="360" w:lineRule="auto"/>
              <w:jc w:val="center"/>
              <w:rPr>
                <w:rFonts w:ascii="Arial" w:eastAsia="Times New Roman" w:hAnsi="Arial" w:cs="Arial"/>
                <w:sz w:val="24"/>
                <w:szCs w:val="24"/>
              </w:rPr>
            </w:pPr>
            <w:r w:rsidRPr="0042163E">
              <w:rPr>
                <w:rFonts w:ascii="Arial" w:eastAsia="Times New Roman" w:hAnsi="Arial" w:cs="Arial"/>
                <w:sz w:val="24"/>
                <w:szCs w:val="24"/>
              </w:rPr>
              <w:t>CPSAA5</w:t>
            </w:r>
          </w:p>
          <w:p w14:paraId="3570882F" w14:textId="59A0A1EE" w:rsidR="0042163E" w:rsidRDefault="0042163E" w:rsidP="009D4E52">
            <w:pPr>
              <w:spacing w:line="360" w:lineRule="auto"/>
              <w:jc w:val="center"/>
              <w:rPr>
                <w:rFonts w:ascii="Arial" w:eastAsia="Times New Roman" w:hAnsi="Arial" w:cs="Arial"/>
                <w:sz w:val="24"/>
                <w:szCs w:val="24"/>
              </w:rPr>
            </w:pPr>
            <w:r w:rsidRPr="0042163E">
              <w:rPr>
                <w:rFonts w:ascii="Arial" w:eastAsia="Times New Roman" w:hAnsi="Arial" w:cs="Arial"/>
                <w:sz w:val="24"/>
                <w:szCs w:val="24"/>
              </w:rPr>
              <w:t>CCEC4</w:t>
            </w:r>
          </w:p>
        </w:tc>
      </w:tr>
    </w:tbl>
    <w:p w14:paraId="3738375D" w14:textId="77777777" w:rsidR="0086581A" w:rsidRDefault="0086581A" w:rsidP="009F1F4E">
      <w:pPr>
        <w:spacing w:line="360" w:lineRule="auto"/>
        <w:jc w:val="both"/>
        <w:rPr>
          <w:rFonts w:ascii="Arial" w:eastAsia="Times New Roman" w:hAnsi="Arial" w:cs="Arial"/>
          <w:sz w:val="24"/>
          <w:szCs w:val="24"/>
        </w:rPr>
      </w:pPr>
    </w:p>
    <w:tbl>
      <w:tblPr>
        <w:tblStyle w:val="Tablaconcuadrcula"/>
        <w:tblW w:w="0" w:type="auto"/>
        <w:tblLayout w:type="fixed"/>
        <w:tblLook w:val="04A0" w:firstRow="1" w:lastRow="0" w:firstColumn="1" w:lastColumn="0" w:noHBand="0" w:noVBand="1"/>
      </w:tblPr>
      <w:tblGrid>
        <w:gridCol w:w="1555"/>
        <w:gridCol w:w="3073"/>
        <w:gridCol w:w="1264"/>
        <w:gridCol w:w="2602"/>
      </w:tblGrid>
      <w:tr w:rsidR="00CF4549" w14:paraId="0F3707FE" w14:textId="77777777" w:rsidTr="00FF6DF5">
        <w:tc>
          <w:tcPr>
            <w:tcW w:w="8494" w:type="dxa"/>
            <w:gridSpan w:val="4"/>
            <w:shd w:val="clear" w:color="auto" w:fill="EA4F3A"/>
          </w:tcPr>
          <w:p w14:paraId="45F97CD6" w14:textId="2C90AF65" w:rsidR="00CF4549" w:rsidRDefault="00CF4549"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t>Nombre</w:t>
            </w:r>
            <w:r>
              <w:rPr>
                <w:rFonts w:ascii="Arial" w:eastAsia="Times New Roman" w:hAnsi="Arial" w:cs="Arial"/>
                <w:sz w:val="24"/>
                <w:szCs w:val="24"/>
              </w:rPr>
              <w:t>: China.</w:t>
            </w:r>
            <w:r w:rsidR="00463B55">
              <w:rPr>
                <w:rFonts w:ascii="Arial" w:eastAsia="Times New Roman" w:hAnsi="Arial" w:cs="Arial"/>
                <w:sz w:val="24"/>
                <w:szCs w:val="24"/>
              </w:rPr>
              <w:t xml:space="preserve"> </w:t>
            </w:r>
            <w:r>
              <w:rPr>
                <w:rFonts w:ascii="Arial" w:eastAsia="Times New Roman" w:hAnsi="Arial" w:cs="Arial"/>
                <w:sz w:val="24"/>
                <w:szCs w:val="24"/>
              </w:rPr>
              <w:t>Mulán</w:t>
            </w:r>
          </w:p>
        </w:tc>
      </w:tr>
      <w:tr w:rsidR="00CF4549" w14:paraId="0A89A028" w14:textId="77777777" w:rsidTr="00FF6DF5">
        <w:tc>
          <w:tcPr>
            <w:tcW w:w="1555" w:type="dxa"/>
            <w:shd w:val="clear" w:color="auto" w:fill="EA4F3A"/>
          </w:tcPr>
          <w:p w14:paraId="4D3A647A" w14:textId="1617CDD8" w:rsidR="00CF4549" w:rsidRDefault="00CF4549"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w:t>
            </w:r>
            <w:r w:rsidR="00F01D1E">
              <w:rPr>
                <w:rFonts w:ascii="Arial" w:eastAsia="Times New Roman" w:hAnsi="Arial" w:cs="Arial"/>
                <w:sz w:val="24"/>
                <w:szCs w:val="24"/>
              </w:rPr>
              <w:t>7</w:t>
            </w:r>
          </w:p>
        </w:tc>
        <w:tc>
          <w:tcPr>
            <w:tcW w:w="4337" w:type="dxa"/>
            <w:gridSpan w:val="2"/>
            <w:shd w:val="clear" w:color="auto" w:fill="EA4F3A"/>
          </w:tcPr>
          <w:p w14:paraId="542D87EB" w14:textId="77777777" w:rsidR="00CF4549" w:rsidRDefault="00CF4549"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4</w:t>
            </w:r>
          </w:p>
        </w:tc>
        <w:tc>
          <w:tcPr>
            <w:tcW w:w="2602" w:type="dxa"/>
            <w:shd w:val="clear" w:color="auto" w:fill="EA4F3A"/>
          </w:tcPr>
          <w:p w14:paraId="71C415EA" w14:textId="748CB690" w:rsidR="00CF4549" w:rsidRDefault="00CF4549"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xml:space="preserve">:18 mar-15 abr </w:t>
            </w:r>
          </w:p>
        </w:tc>
      </w:tr>
      <w:tr w:rsidR="00CF4549" w14:paraId="79692B26" w14:textId="77777777" w:rsidTr="00FF6DF5">
        <w:tc>
          <w:tcPr>
            <w:tcW w:w="1555" w:type="dxa"/>
            <w:shd w:val="clear" w:color="auto" w:fill="EA4F3A"/>
          </w:tcPr>
          <w:p w14:paraId="5CD1D29B" w14:textId="77777777" w:rsidR="00CF4549" w:rsidRPr="005F1C16" w:rsidRDefault="00CF4549"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FC9694"/>
          </w:tcPr>
          <w:p w14:paraId="7889675C" w14:textId="77777777" w:rsidR="00CF4549" w:rsidRDefault="00CF4549" w:rsidP="00FF6DF5">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4A4F3992" w14:textId="77777777" w:rsidR="00CF4549" w:rsidRDefault="00CF4549" w:rsidP="00FF6DF5">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5C606756" w14:textId="77777777" w:rsidR="00CF4549" w:rsidRDefault="00CF4549" w:rsidP="00FF6DF5">
            <w:pPr>
              <w:spacing w:line="360" w:lineRule="auto"/>
              <w:jc w:val="both"/>
              <w:rPr>
                <w:rFonts w:ascii="Arial" w:eastAsia="Times New Roman" w:hAnsi="Arial" w:cs="Arial"/>
                <w:sz w:val="24"/>
                <w:szCs w:val="24"/>
              </w:rPr>
            </w:pPr>
            <w:r w:rsidRPr="00D03097">
              <w:rPr>
                <w:rFonts w:ascii="Arial" w:eastAsia="Times New Roman" w:hAnsi="Arial" w:cs="Arial"/>
                <w:sz w:val="24"/>
                <w:szCs w:val="24"/>
              </w:rPr>
              <w:lastRenderedPageBreak/>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CF4549" w14:paraId="69162431" w14:textId="77777777" w:rsidTr="00FF6DF5">
        <w:tc>
          <w:tcPr>
            <w:tcW w:w="1555" w:type="dxa"/>
            <w:shd w:val="clear" w:color="auto" w:fill="EA4F3A"/>
          </w:tcPr>
          <w:p w14:paraId="52A959FF" w14:textId="77777777" w:rsidR="00CF4549" w:rsidRPr="005F1C16" w:rsidRDefault="00CF4549"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Objetivos de la UD</w:t>
            </w:r>
          </w:p>
        </w:tc>
        <w:tc>
          <w:tcPr>
            <w:tcW w:w="6939" w:type="dxa"/>
            <w:gridSpan w:val="3"/>
            <w:shd w:val="clear" w:color="auto" w:fill="FC9694"/>
          </w:tcPr>
          <w:p w14:paraId="3C9B7F0F" w14:textId="77777777" w:rsidR="00CF4549" w:rsidRDefault="00C13812"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92260E">
              <w:rPr>
                <w:rFonts w:ascii="Arial" w:eastAsia="Times New Roman" w:hAnsi="Arial" w:cs="Arial"/>
                <w:sz w:val="24"/>
                <w:szCs w:val="24"/>
              </w:rPr>
              <w:t>Trabajar la música tradicional de china, el ritmo, movimiento y los valores (valentía, esfuerzo y trabajo en equipo) a través de la percusión corporal y movimiento expresivo.</w:t>
            </w:r>
          </w:p>
          <w:p w14:paraId="36762BC2" w14:textId="77777777" w:rsidR="0003111F" w:rsidRDefault="00B3417B"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 Utilizar </w:t>
            </w:r>
            <w:r w:rsidR="00B63EDA">
              <w:rPr>
                <w:rFonts w:ascii="Arial" w:eastAsia="Times New Roman" w:hAnsi="Arial" w:cs="Arial"/>
                <w:sz w:val="24"/>
                <w:szCs w:val="24"/>
              </w:rPr>
              <w:t>el cuerpo y la percusión corporal como medios de expresión rítmica y musical.</w:t>
            </w:r>
          </w:p>
          <w:p w14:paraId="45EE7BF4" w14:textId="5F9CF377" w:rsidR="00B63EDA" w:rsidRDefault="00B63EDA"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 Valorar la música y expresión corporal como </w:t>
            </w:r>
            <w:r w:rsidR="004457D5">
              <w:rPr>
                <w:rFonts w:ascii="Arial" w:eastAsia="Times New Roman" w:hAnsi="Arial" w:cs="Arial"/>
                <w:sz w:val="24"/>
                <w:szCs w:val="24"/>
              </w:rPr>
              <w:t>medios</w:t>
            </w:r>
            <w:r w:rsidR="009B6983">
              <w:rPr>
                <w:rFonts w:ascii="Arial" w:eastAsia="Times New Roman" w:hAnsi="Arial" w:cs="Arial"/>
                <w:sz w:val="24"/>
                <w:szCs w:val="24"/>
              </w:rPr>
              <w:t xml:space="preserve"> para transmitir </w:t>
            </w:r>
            <w:r>
              <w:rPr>
                <w:rFonts w:ascii="Arial" w:eastAsia="Times New Roman" w:hAnsi="Arial" w:cs="Arial"/>
                <w:sz w:val="24"/>
                <w:szCs w:val="24"/>
              </w:rPr>
              <w:t>emociones</w:t>
            </w:r>
            <w:r w:rsidR="009B6983">
              <w:rPr>
                <w:rFonts w:ascii="Arial" w:eastAsia="Times New Roman" w:hAnsi="Arial" w:cs="Arial"/>
                <w:sz w:val="24"/>
                <w:szCs w:val="24"/>
              </w:rPr>
              <w:t xml:space="preserve"> y significados culturales de forma colectiva</w:t>
            </w:r>
            <w:r>
              <w:rPr>
                <w:rFonts w:ascii="Arial" w:eastAsia="Times New Roman" w:hAnsi="Arial" w:cs="Arial"/>
                <w:sz w:val="24"/>
                <w:szCs w:val="24"/>
              </w:rPr>
              <w:t>.</w:t>
            </w:r>
          </w:p>
        </w:tc>
      </w:tr>
      <w:tr w:rsidR="00CF4549" w14:paraId="4385A000" w14:textId="77777777" w:rsidTr="00FF6DF5">
        <w:tc>
          <w:tcPr>
            <w:tcW w:w="1555" w:type="dxa"/>
            <w:shd w:val="clear" w:color="auto" w:fill="EA4F3A"/>
          </w:tcPr>
          <w:p w14:paraId="117762DD" w14:textId="77777777" w:rsidR="00CF4549" w:rsidRPr="005F1C16" w:rsidRDefault="00CF4549"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39" w:type="dxa"/>
            <w:gridSpan w:val="3"/>
            <w:shd w:val="clear" w:color="auto" w:fill="FC9694"/>
          </w:tcPr>
          <w:p w14:paraId="72767136" w14:textId="69FFCDF6" w:rsidR="00CF4549" w:rsidRDefault="00D90C5A"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Tras deleitar al colegio y conseguir la insignia por haber devuelto el movimiento a los juguetes de </w:t>
            </w:r>
            <w:r w:rsidRPr="000B0D68">
              <w:rPr>
                <w:rFonts w:ascii="Arial" w:eastAsia="Times New Roman" w:hAnsi="Arial" w:cs="Arial"/>
                <w:i/>
                <w:iCs/>
                <w:sz w:val="24"/>
                <w:szCs w:val="24"/>
              </w:rPr>
              <w:t>Toy Story</w:t>
            </w:r>
            <w:r w:rsidR="00C00687" w:rsidRPr="000B0D68">
              <w:rPr>
                <w:rFonts w:ascii="Arial" w:eastAsia="Times New Roman" w:hAnsi="Arial" w:cs="Arial"/>
                <w:i/>
                <w:iCs/>
                <w:sz w:val="24"/>
                <w:szCs w:val="24"/>
              </w:rPr>
              <w:t>,</w:t>
            </w:r>
            <w:r w:rsidR="00C00687">
              <w:rPr>
                <w:rFonts w:ascii="Arial" w:eastAsia="Times New Roman" w:hAnsi="Arial" w:cs="Arial"/>
                <w:sz w:val="24"/>
                <w:szCs w:val="24"/>
              </w:rPr>
              <w:t xml:space="preserve"> nos dirigimos hacia As</w:t>
            </w:r>
            <w:r w:rsidR="00AE1DCC">
              <w:rPr>
                <w:rFonts w:ascii="Arial" w:eastAsia="Times New Roman" w:hAnsi="Arial" w:cs="Arial"/>
                <w:sz w:val="24"/>
                <w:szCs w:val="24"/>
              </w:rPr>
              <w:t>i</w:t>
            </w:r>
            <w:r w:rsidR="00C00687">
              <w:rPr>
                <w:rFonts w:ascii="Arial" w:eastAsia="Times New Roman" w:hAnsi="Arial" w:cs="Arial"/>
                <w:sz w:val="24"/>
                <w:szCs w:val="24"/>
              </w:rPr>
              <w:t>a, con destino China.</w:t>
            </w:r>
          </w:p>
          <w:p w14:paraId="6676BC38" w14:textId="4B44CAA3" w:rsidR="00C00687" w:rsidRDefault="00C00687"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Nada más pasar el control </w:t>
            </w:r>
            <w:r w:rsidR="0009020E">
              <w:rPr>
                <w:rFonts w:ascii="Arial" w:eastAsia="Times New Roman" w:hAnsi="Arial" w:cs="Arial"/>
                <w:sz w:val="24"/>
                <w:szCs w:val="24"/>
              </w:rPr>
              <w:t>recibimos</w:t>
            </w:r>
            <w:r>
              <w:rPr>
                <w:rFonts w:ascii="Arial" w:eastAsia="Times New Roman" w:hAnsi="Arial" w:cs="Arial"/>
                <w:sz w:val="24"/>
                <w:szCs w:val="24"/>
              </w:rPr>
              <w:t xml:space="preserve"> un </w:t>
            </w:r>
            <w:r w:rsidR="00A47F08">
              <w:rPr>
                <w:rFonts w:ascii="Arial" w:eastAsia="Times New Roman" w:hAnsi="Arial" w:cs="Arial"/>
                <w:sz w:val="24"/>
                <w:szCs w:val="24"/>
              </w:rPr>
              <w:t xml:space="preserve">mensaje del emperador, debemos proteger la </w:t>
            </w:r>
            <w:r w:rsidR="00AE1DCC">
              <w:rPr>
                <w:rFonts w:ascii="Arial" w:eastAsia="Times New Roman" w:hAnsi="Arial" w:cs="Arial"/>
                <w:sz w:val="24"/>
                <w:szCs w:val="24"/>
              </w:rPr>
              <w:t>M</w:t>
            </w:r>
            <w:r w:rsidR="0009020E">
              <w:rPr>
                <w:rFonts w:ascii="Arial" w:eastAsia="Times New Roman" w:hAnsi="Arial" w:cs="Arial"/>
                <w:sz w:val="24"/>
                <w:szCs w:val="24"/>
              </w:rPr>
              <w:t>uralla</w:t>
            </w:r>
            <w:r w:rsidR="00A47F08">
              <w:rPr>
                <w:rFonts w:ascii="Arial" w:eastAsia="Times New Roman" w:hAnsi="Arial" w:cs="Arial"/>
                <w:sz w:val="24"/>
                <w:szCs w:val="24"/>
              </w:rPr>
              <w:t xml:space="preserve"> China de los enemigos, para ello, nos trasladaremos a la película de </w:t>
            </w:r>
            <w:r w:rsidR="00A47F08" w:rsidRPr="000B0D68">
              <w:rPr>
                <w:rFonts w:ascii="Arial" w:eastAsia="Times New Roman" w:hAnsi="Arial" w:cs="Arial"/>
                <w:i/>
                <w:iCs/>
                <w:sz w:val="24"/>
                <w:szCs w:val="24"/>
              </w:rPr>
              <w:t>Mulán</w:t>
            </w:r>
            <w:r w:rsidR="00A47F08">
              <w:rPr>
                <w:rFonts w:ascii="Arial" w:eastAsia="Times New Roman" w:hAnsi="Arial" w:cs="Arial"/>
                <w:sz w:val="24"/>
                <w:szCs w:val="24"/>
              </w:rPr>
              <w:t xml:space="preserve"> para poder </w:t>
            </w:r>
            <w:r w:rsidR="0009020E">
              <w:rPr>
                <w:rFonts w:ascii="Arial" w:eastAsia="Times New Roman" w:hAnsi="Arial" w:cs="Arial"/>
                <w:sz w:val="24"/>
                <w:szCs w:val="24"/>
              </w:rPr>
              <w:t>convertirnos</w:t>
            </w:r>
            <w:r w:rsidR="00A47F08">
              <w:rPr>
                <w:rFonts w:ascii="Arial" w:eastAsia="Times New Roman" w:hAnsi="Arial" w:cs="Arial"/>
                <w:sz w:val="24"/>
                <w:szCs w:val="24"/>
              </w:rPr>
              <w:t xml:space="preserve"> en </w:t>
            </w:r>
            <w:proofErr w:type="gramStart"/>
            <w:r w:rsidR="00A47F08">
              <w:rPr>
                <w:rFonts w:ascii="Arial" w:eastAsia="Times New Roman" w:hAnsi="Arial" w:cs="Arial"/>
                <w:sz w:val="24"/>
                <w:szCs w:val="24"/>
              </w:rPr>
              <w:t xml:space="preserve">guerreros y </w:t>
            </w:r>
            <w:r w:rsidR="0009020E">
              <w:rPr>
                <w:rFonts w:ascii="Arial" w:eastAsia="Times New Roman" w:hAnsi="Arial" w:cs="Arial"/>
                <w:sz w:val="24"/>
                <w:szCs w:val="24"/>
              </w:rPr>
              <w:t>guerreras</w:t>
            </w:r>
            <w:proofErr w:type="gramEnd"/>
            <w:r w:rsidR="00A47F08">
              <w:rPr>
                <w:rFonts w:ascii="Arial" w:eastAsia="Times New Roman" w:hAnsi="Arial" w:cs="Arial"/>
                <w:sz w:val="24"/>
                <w:szCs w:val="24"/>
              </w:rPr>
              <w:t xml:space="preserve"> que, gracias al ritmo, movimiento</w:t>
            </w:r>
            <w:r w:rsidR="004A778E">
              <w:rPr>
                <w:rFonts w:ascii="Arial" w:eastAsia="Times New Roman" w:hAnsi="Arial" w:cs="Arial"/>
                <w:sz w:val="24"/>
                <w:szCs w:val="24"/>
              </w:rPr>
              <w:t>,</w:t>
            </w:r>
            <w:r w:rsidR="00A47F08">
              <w:rPr>
                <w:rFonts w:ascii="Arial" w:eastAsia="Times New Roman" w:hAnsi="Arial" w:cs="Arial"/>
                <w:sz w:val="24"/>
                <w:szCs w:val="24"/>
              </w:rPr>
              <w:t xml:space="preserve"> disciplina</w:t>
            </w:r>
            <w:r w:rsidR="004A778E">
              <w:rPr>
                <w:rFonts w:ascii="Arial" w:eastAsia="Times New Roman" w:hAnsi="Arial" w:cs="Arial"/>
                <w:sz w:val="24"/>
                <w:szCs w:val="24"/>
              </w:rPr>
              <w:t xml:space="preserve"> y coordinación</w:t>
            </w:r>
            <w:r w:rsidR="00A47F08">
              <w:rPr>
                <w:rFonts w:ascii="Arial" w:eastAsia="Times New Roman" w:hAnsi="Arial" w:cs="Arial"/>
                <w:sz w:val="24"/>
                <w:szCs w:val="24"/>
              </w:rPr>
              <w:t>, mantienen el país en orden.</w:t>
            </w:r>
          </w:p>
          <w:p w14:paraId="01E50730" w14:textId="77777777" w:rsidR="000B0D68" w:rsidRDefault="000B0D68" w:rsidP="00FF6DF5">
            <w:pPr>
              <w:spacing w:line="360" w:lineRule="auto"/>
              <w:jc w:val="both"/>
              <w:rPr>
                <w:rFonts w:ascii="Arial" w:eastAsia="Times New Roman" w:hAnsi="Arial" w:cs="Arial"/>
                <w:sz w:val="24"/>
                <w:szCs w:val="24"/>
              </w:rPr>
            </w:pPr>
            <w:r w:rsidRPr="000B0D68">
              <w:rPr>
                <w:rFonts w:ascii="Arial" w:eastAsia="Times New Roman" w:hAnsi="Arial" w:cs="Arial"/>
                <w:sz w:val="24"/>
                <w:szCs w:val="24"/>
              </w:rPr>
              <w:t>A lo largo de las sesiones, el alumnado explorará de forma guiada diferentes sonidos, ritmos y movimientos característicos de la cultura china a través de la escucha, la imitación y la creación corporal.</w:t>
            </w:r>
          </w:p>
          <w:p w14:paraId="2C1883D0" w14:textId="6F754BAC" w:rsidR="00A47F08" w:rsidRDefault="00A47F08"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Y, el reto final, será interpretar a través del movimiento corporal una partitura </w:t>
            </w:r>
            <w:r w:rsidR="000D6042">
              <w:rPr>
                <w:rFonts w:ascii="Arial" w:eastAsia="Times New Roman" w:hAnsi="Arial" w:cs="Arial"/>
                <w:sz w:val="24"/>
                <w:szCs w:val="24"/>
              </w:rPr>
              <w:t>señalando los movimientos fuertes con pisada, los movimientos suaves con palmada</w:t>
            </w:r>
            <w:r w:rsidR="0009020E">
              <w:rPr>
                <w:rFonts w:ascii="Arial" w:eastAsia="Times New Roman" w:hAnsi="Arial" w:cs="Arial"/>
                <w:sz w:val="24"/>
                <w:szCs w:val="24"/>
              </w:rPr>
              <w:t xml:space="preserve"> y</w:t>
            </w:r>
            <w:r w:rsidR="000D6042">
              <w:rPr>
                <w:rFonts w:ascii="Arial" w:eastAsia="Times New Roman" w:hAnsi="Arial" w:cs="Arial"/>
                <w:sz w:val="24"/>
                <w:szCs w:val="24"/>
              </w:rPr>
              <w:t xml:space="preserve"> los silencios con serpiente</w:t>
            </w:r>
            <w:r w:rsidR="0009020E">
              <w:rPr>
                <w:rFonts w:ascii="Arial" w:eastAsia="Times New Roman" w:hAnsi="Arial" w:cs="Arial"/>
                <w:sz w:val="24"/>
                <w:szCs w:val="24"/>
              </w:rPr>
              <w:t>.</w:t>
            </w:r>
          </w:p>
        </w:tc>
      </w:tr>
      <w:tr w:rsidR="00CF4549" w14:paraId="652DCB6B" w14:textId="77777777" w:rsidTr="00FF6DF5">
        <w:tc>
          <w:tcPr>
            <w:tcW w:w="1555" w:type="dxa"/>
            <w:shd w:val="clear" w:color="auto" w:fill="EA4F3A"/>
          </w:tcPr>
          <w:p w14:paraId="7857E6E1" w14:textId="77777777" w:rsidR="00CF4549" w:rsidRPr="005F1C16" w:rsidRDefault="00CF4549"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Contenidos</w:t>
            </w:r>
          </w:p>
        </w:tc>
        <w:tc>
          <w:tcPr>
            <w:tcW w:w="6939" w:type="dxa"/>
            <w:gridSpan w:val="3"/>
            <w:shd w:val="clear" w:color="auto" w:fill="FC9694"/>
          </w:tcPr>
          <w:p w14:paraId="1E1A6DB9" w14:textId="77777777" w:rsidR="00AE1DCC" w:rsidRPr="00AE1DCC" w:rsidRDefault="00AE1DCC" w:rsidP="00AE1DCC">
            <w:pPr>
              <w:tabs>
                <w:tab w:val="left" w:pos="4133"/>
              </w:tabs>
              <w:spacing w:line="360" w:lineRule="auto"/>
              <w:jc w:val="both"/>
              <w:rPr>
                <w:rFonts w:ascii="Arial" w:eastAsia="Times New Roman" w:hAnsi="Arial" w:cs="Arial"/>
                <w:sz w:val="24"/>
                <w:szCs w:val="24"/>
              </w:rPr>
            </w:pPr>
            <w:r w:rsidRPr="00AE1DCC">
              <w:rPr>
                <w:rFonts w:ascii="Arial" w:eastAsia="Times New Roman" w:hAnsi="Arial" w:cs="Arial"/>
                <w:sz w:val="24"/>
                <w:szCs w:val="24"/>
              </w:rPr>
              <w:t>A. Recepción y análisis</w:t>
            </w:r>
          </w:p>
          <w:p w14:paraId="24F929C7" w14:textId="44D81D3B" w:rsidR="00AE1DCC" w:rsidRDefault="00AE1DCC" w:rsidP="0011526A">
            <w:pPr>
              <w:tabs>
                <w:tab w:val="left" w:pos="4133"/>
              </w:tabs>
              <w:spacing w:line="360" w:lineRule="auto"/>
              <w:jc w:val="both"/>
              <w:rPr>
                <w:rFonts w:ascii="Arial" w:eastAsia="Times New Roman" w:hAnsi="Arial" w:cs="Arial"/>
                <w:sz w:val="24"/>
                <w:szCs w:val="24"/>
              </w:rPr>
            </w:pPr>
            <w:r w:rsidRPr="00AE1DCC">
              <w:rPr>
                <w:rFonts w:ascii="Arial" w:eastAsia="Times New Roman" w:hAnsi="Arial" w:cs="Arial"/>
                <w:sz w:val="24"/>
                <w:szCs w:val="24"/>
              </w:rPr>
              <w:t xml:space="preserve">Audición guiada de fragmentos musicales de la película </w:t>
            </w:r>
            <w:r w:rsidRPr="00AE1DCC">
              <w:rPr>
                <w:rFonts w:ascii="Arial" w:eastAsia="Times New Roman" w:hAnsi="Arial" w:cs="Arial"/>
                <w:i/>
                <w:iCs/>
                <w:sz w:val="24"/>
                <w:szCs w:val="24"/>
              </w:rPr>
              <w:t>Mulán</w:t>
            </w:r>
            <w:r w:rsidRPr="00AE1DCC">
              <w:rPr>
                <w:rFonts w:ascii="Arial" w:eastAsia="Times New Roman" w:hAnsi="Arial" w:cs="Arial"/>
                <w:sz w:val="24"/>
                <w:szCs w:val="24"/>
              </w:rPr>
              <w:t xml:space="preserve"> y reconocimiento de contrastes rítmicos y expresivos.</w:t>
            </w:r>
          </w:p>
          <w:p w14:paraId="14246AAE" w14:textId="478719E4" w:rsidR="0011526A" w:rsidRDefault="0011526A" w:rsidP="0011526A">
            <w:pPr>
              <w:tabs>
                <w:tab w:val="left" w:pos="4133"/>
              </w:tabs>
              <w:spacing w:line="360" w:lineRule="auto"/>
              <w:jc w:val="both"/>
              <w:rPr>
                <w:rFonts w:ascii="Arial" w:eastAsia="Times New Roman" w:hAnsi="Arial" w:cs="Arial"/>
                <w:sz w:val="24"/>
                <w:szCs w:val="24"/>
              </w:rPr>
            </w:pPr>
            <w:r w:rsidRPr="0011526A">
              <w:rPr>
                <w:rFonts w:ascii="Arial" w:eastAsia="Times New Roman" w:hAnsi="Arial" w:cs="Arial"/>
                <w:sz w:val="24"/>
                <w:szCs w:val="24"/>
              </w:rPr>
              <w:t>B. Creación e interpretación</w:t>
            </w:r>
          </w:p>
          <w:p w14:paraId="647DE7D0" w14:textId="3C794A4E" w:rsidR="0011526A" w:rsidRDefault="0011526A" w:rsidP="0011526A">
            <w:pPr>
              <w:tabs>
                <w:tab w:val="left" w:pos="4133"/>
              </w:tabs>
              <w:spacing w:line="360" w:lineRule="auto"/>
              <w:jc w:val="both"/>
              <w:rPr>
                <w:rFonts w:ascii="Arial" w:eastAsia="Times New Roman" w:hAnsi="Arial" w:cs="Arial"/>
                <w:sz w:val="24"/>
                <w:szCs w:val="24"/>
              </w:rPr>
            </w:pPr>
            <w:r w:rsidRPr="0011526A">
              <w:rPr>
                <w:rFonts w:ascii="Arial" w:eastAsia="Times New Roman" w:hAnsi="Arial" w:cs="Arial"/>
                <w:sz w:val="24"/>
                <w:szCs w:val="24"/>
              </w:rPr>
              <w:t xml:space="preserve">- Fases del proceso creativo: planificación, interpretación y experimentación. </w:t>
            </w:r>
          </w:p>
          <w:p w14:paraId="6D5034FA" w14:textId="77777777" w:rsidR="00CF4549" w:rsidRDefault="0011526A" w:rsidP="0011526A">
            <w:pPr>
              <w:tabs>
                <w:tab w:val="left" w:pos="4133"/>
              </w:tabs>
              <w:spacing w:line="360" w:lineRule="auto"/>
              <w:jc w:val="both"/>
              <w:rPr>
                <w:rFonts w:ascii="Arial" w:eastAsia="Times New Roman" w:hAnsi="Arial" w:cs="Arial"/>
                <w:sz w:val="24"/>
                <w:szCs w:val="24"/>
              </w:rPr>
            </w:pPr>
            <w:r w:rsidRPr="0011526A">
              <w:rPr>
                <w:rFonts w:ascii="Arial" w:eastAsia="Times New Roman" w:hAnsi="Arial" w:cs="Arial"/>
                <w:sz w:val="24"/>
                <w:szCs w:val="24"/>
              </w:rPr>
              <w:lastRenderedPageBreak/>
              <w:t>- Respeto, interés y valoración tanto por el proceso como por el producto final en producciones musicales y escénicas.</w:t>
            </w:r>
          </w:p>
          <w:p w14:paraId="54FB7A68" w14:textId="6835D6E9" w:rsidR="0021449B" w:rsidRDefault="0021449B" w:rsidP="0011526A">
            <w:pPr>
              <w:tabs>
                <w:tab w:val="left" w:pos="4133"/>
              </w:tabs>
              <w:spacing w:line="360" w:lineRule="auto"/>
              <w:jc w:val="both"/>
              <w:rPr>
                <w:rFonts w:ascii="Arial" w:eastAsia="Times New Roman" w:hAnsi="Arial" w:cs="Arial"/>
                <w:sz w:val="24"/>
                <w:szCs w:val="24"/>
              </w:rPr>
            </w:pPr>
            <w:r w:rsidRPr="0021449B">
              <w:rPr>
                <w:rFonts w:ascii="Arial" w:eastAsia="Times New Roman" w:hAnsi="Arial" w:cs="Arial"/>
                <w:sz w:val="24"/>
                <w:szCs w:val="24"/>
              </w:rPr>
              <w:t>C. Música y artes escénicas</w:t>
            </w:r>
          </w:p>
          <w:p w14:paraId="5F413F7F" w14:textId="57F710E5" w:rsidR="0021449B" w:rsidRDefault="0021449B" w:rsidP="0011526A">
            <w:pPr>
              <w:tabs>
                <w:tab w:val="left" w:pos="4133"/>
              </w:tabs>
              <w:spacing w:line="360" w:lineRule="auto"/>
              <w:jc w:val="both"/>
              <w:rPr>
                <w:rFonts w:ascii="Arial" w:eastAsia="Times New Roman" w:hAnsi="Arial" w:cs="Arial"/>
                <w:sz w:val="24"/>
                <w:szCs w:val="24"/>
              </w:rPr>
            </w:pPr>
            <w:r w:rsidRPr="0021449B">
              <w:rPr>
                <w:rFonts w:ascii="Arial" w:eastAsia="Times New Roman" w:hAnsi="Arial" w:cs="Arial"/>
                <w:sz w:val="24"/>
                <w:szCs w:val="24"/>
              </w:rPr>
              <w:t>- El cuerpo y sus posibilidades motrices y creativas: interés por la experimentación a través de ejecuciones individuales y grupales vinculadas con el movimiento, la danza, la dramatización y la representación teatral como medios de expresión y diversión.</w:t>
            </w:r>
          </w:p>
        </w:tc>
      </w:tr>
      <w:tr w:rsidR="00CF4549" w14:paraId="3FA655EC" w14:textId="77777777" w:rsidTr="00FF6DF5">
        <w:tc>
          <w:tcPr>
            <w:tcW w:w="4628" w:type="dxa"/>
            <w:gridSpan w:val="2"/>
            <w:shd w:val="clear" w:color="auto" w:fill="EA4F3A"/>
          </w:tcPr>
          <w:p w14:paraId="28E1B15F" w14:textId="77777777" w:rsidR="00CF4549" w:rsidRPr="005F1C16" w:rsidRDefault="00CF4549"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específicas</w:t>
            </w:r>
          </w:p>
        </w:tc>
        <w:tc>
          <w:tcPr>
            <w:tcW w:w="3866" w:type="dxa"/>
            <w:gridSpan w:val="2"/>
            <w:shd w:val="clear" w:color="auto" w:fill="EA4F3A"/>
          </w:tcPr>
          <w:p w14:paraId="755E59C2" w14:textId="77777777" w:rsidR="00CF4549" w:rsidRPr="005F1C16" w:rsidRDefault="00CF4549"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CF4549" w14:paraId="00BDC5E1" w14:textId="77777777" w:rsidTr="00FF6DF5">
        <w:tc>
          <w:tcPr>
            <w:tcW w:w="4628" w:type="dxa"/>
            <w:gridSpan w:val="2"/>
            <w:shd w:val="clear" w:color="auto" w:fill="FC9694"/>
          </w:tcPr>
          <w:p w14:paraId="7126993A" w14:textId="77777777" w:rsidR="000B764B" w:rsidRDefault="000B764B" w:rsidP="000B764B">
            <w:pPr>
              <w:spacing w:line="360" w:lineRule="auto"/>
              <w:jc w:val="both"/>
              <w:rPr>
                <w:rFonts w:ascii="Arial" w:eastAsia="Times New Roman" w:hAnsi="Arial" w:cs="Arial"/>
                <w:sz w:val="24"/>
                <w:szCs w:val="24"/>
              </w:rPr>
            </w:pPr>
            <w:r w:rsidRPr="009E1725">
              <w:rPr>
                <w:rFonts w:ascii="Arial" w:eastAsia="Times New Roman" w:hAnsi="Arial" w:cs="Arial"/>
                <w:sz w:val="24"/>
                <w:szCs w:val="24"/>
              </w:rPr>
              <w:t>1. Descubrir propuestas artísticas de diferentes géneros, estilos, épocas y culturas, para desarrollar la curiosidad y el respeto por la diversidad.</w:t>
            </w:r>
          </w:p>
          <w:p w14:paraId="61E3EFB0" w14:textId="77777777" w:rsidR="002058A9" w:rsidRDefault="002058A9" w:rsidP="000B764B">
            <w:pPr>
              <w:spacing w:line="360" w:lineRule="auto"/>
              <w:jc w:val="both"/>
              <w:rPr>
                <w:rFonts w:ascii="Arial" w:eastAsia="Times New Roman" w:hAnsi="Arial" w:cs="Arial"/>
                <w:sz w:val="24"/>
                <w:szCs w:val="24"/>
              </w:rPr>
            </w:pPr>
          </w:p>
          <w:p w14:paraId="70A48067" w14:textId="0CEB3B78" w:rsidR="002058A9" w:rsidRDefault="002058A9" w:rsidP="000B764B">
            <w:pPr>
              <w:spacing w:line="360" w:lineRule="auto"/>
              <w:jc w:val="both"/>
              <w:rPr>
                <w:rFonts w:ascii="Arial" w:eastAsia="Times New Roman" w:hAnsi="Arial" w:cs="Arial"/>
                <w:sz w:val="24"/>
                <w:szCs w:val="24"/>
              </w:rPr>
            </w:pPr>
            <w:r w:rsidRPr="002058A9">
              <w:rPr>
                <w:rFonts w:ascii="Arial" w:eastAsia="Times New Roman" w:hAnsi="Arial" w:cs="Arial"/>
                <w:sz w:val="24"/>
                <w:szCs w:val="24"/>
              </w:rPr>
              <w:t>3. Expresar y comunicar de manera creativa ideas, sentimientos y emociones, experimentando con las posibilidades del sonido, la imagen, el cuerpo y los medios digitales, para producir obras propias.</w:t>
            </w:r>
          </w:p>
          <w:p w14:paraId="764FD5BF" w14:textId="77777777" w:rsidR="000B764B" w:rsidRDefault="000B764B" w:rsidP="000B764B">
            <w:pPr>
              <w:spacing w:line="360" w:lineRule="auto"/>
              <w:jc w:val="both"/>
              <w:rPr>
                <w:rFonts w:ascii="Arial" w:eastAsia="Times New Roman" w:hAnsi="Arial" w:cs="Arial"/>
                <w:sz w:val="24"/>
                <w:szCs w:val="24"/>
              </w:rPr>
            </w:pPr>
          </w:p>
          <w:p w14:paraId="730E488E" w14:textId="77777777" w:rsidR="002058A9" w:rsidRDefault="002058A9" w:rsidP="000B764B">
            <w:pPr>
              <w:spacing w:line="360" w:lineRule="auto"/>
              <w:jc w:val="both"/>
              <w:rPr>
                <w:rFonts w:ascii="Arial" w:eastAsia="Times New Roman" w:hAnsi="Arial" w:cs="Arial"/>
                <w:sz w:val="24"/>
                <w:szCs w:val="24"/>
              </w:rPr>
            </w:pPr>
          </w:p>
          <w:p w14:paraId="25149AE4" w14:textId="77777777" w:rsidR="002058A9" w:rsidRDefault="002058A9" w:rsidP="000B764B">
            <w:pPr>
              <w:spacing w:line="360" w:lineRule="auto"/>
              <w:jc w:val="both"/>
              <w:rPr>
                <w:rFonts w:ascii="Arial" w:eastAsia="Times New Roman" w:hAnsi="Arial" w:cs="Arial"/>
                <w:sz w:val="24"/>
                <w:szCs w:val="24"/>
              </w:rPr>
            </w:pPr>
          </w:p>
          <w:p w14:paraId="2A25A42C" w14:textId="77777777" w:rsidR="002058A9" w:rsidRDefault="002058A9" w:rsidP="000B764B">
            <w:pPr>
              <w:spacing w:line="360" w:lineRule="auto"/>
              <w:jc w:val="both"/>
              <w:rPr>
                <w:rFonts w:ascii="Arial" w:eastAsia="Times New Roman" w:hAnsi="Arial" w:cs="Arial"/>
                <w:sz w:val="24"/>
                <w:szCs w:val="24"/>
              </w:rPr>
            </w:pPr>
          </w:p>
          <w:p w14:paraId="0EBBC2D3" w14:textId="77777777" w:rsidR="002058A9" w:rsidRDefault="002058A9" w:rsidP="000B764B">
            <w:pPr>
              <w:spacing w:line="360" w:lineRule="auto"/>
              <w:jc w:val="both"/>
              <w:rPr>
                <w:rFonts w:ascii="Arial" w:eastAsia="Times New Roman" w:hAnsi="Arial" w:cs="Arial"/>
                <w:sz w:val="24"/>
                <w:szCs w:val="24"/>
              </w:rPr>
            </w:pPr>
          </w:p>
          <w:p w14:paraId="70E6D60C" w14:textId="62AE8E4E" w:rsidR="000B764B" w:rsidRDefault="000B764B" w:rsidP="000B764B">
            <w:pPr>
              <w:spacing w:line="360" w:lineRule="auto"/>
              <w:jc w:val="both"/>
              <w:rPr>
                <w:rFonts w:ascii="Arial" w:eastAsia="Times New Roman" w:hAnsi="Arial" w:cs="Arial"/>
                <w:sz w:val="24"/>
                <w:szCs w:val="24"/>
              </w:rPr>
            </w:pPr>
            <w:r w:rsidRPr="00D348AE">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p w14:paraId="6B3B0EAE" w14:textId="77777777" w:rsidR="00CF4549" w:rsidRDefault="00CF4549" w:rsidP="00FF6DF5">
            <w:pPr>
              <w:spacing w:line="360" w:lineRule="auto"/>
              <w:jc w:val="both"/>
              <w:rPr>
                <w:rFonts w:ascii="Arial" w:eastAsia="Times New Roman" w:hAnsi="Arial" w:cs="Arial"/>
                <w:sz w:val="24"/>
                <w:szCs w:val="24"/>
              </w:rPr>
            </w:pPr>
          </w:p>
        </w:tc>
        <w:tc>
          <w:tcPr>
            <w:tcW w:w="3866" w:type="dxa"/>
            <w:gridSpan w:val="2"/>
            <w:shd w:val="clear" w:color="auto" w:fill="FC9694"/>
          </w:tcPr>
          <w:p w14:paraId="24BBFF47" w14:textId="77777777" w:rsidR="00CF4549" w:rsidRDefault="0085364C" w:rsidP="000B764B">
            <w:pPr>
              <w:spacing w:line="360" w:lineRule="auto"/>
              <w:jc w:val="both"/>
              <w:rPr>
                <w:rFonts w:ascii="Arial" w:eastAsia="Times New Roman" w:hAnsi="Arial" w:cs="Arial"/>
                <w:sz w:val="24"/>
                <w:szCs w:val="24"/>
              </w:rPr>
            </w:pPr>
            <w:r w:rsidRPr="0085364C">
              <w:rPr>
                <w:rFonts w:ascii="Arial" w:eastAsia="Times New Roman" w:hAnsi="Arial" w:cs="Arial"/>
                <w:sz w:val="24"/>
                <w:szCs w:val="24"/>
              </w:rPr>
              <w:t>1.2. Describir manifestaciones culturales y artísticas, explorando sus características y estableciendo relaciones básicas entre ellas.</w:t>
            </w:r>
          </w:p>
          <w:p w14:paraId="4CBA1C1D" w14:textId="77777777" w:rsidR="0085364C" w:rsidRDefault="0085364C" w:rsidP="000B764B">
            <w:pPr>
              <w:spacing w:line="360" w:lineRule="auto"/>
              <w:jc w:val="both"/>
              <w:rPr>
                <w:rFonts w:ascii="Arial" w:eastAsia="Times New Roman" w:hAnsi="Arial" w:cs="Arial"/>
                <w:sz w:val="24"/>
                <w:szCs w:val="24"/>
              </w:rPr>
            </w:pPr>
            <w:r w:rsidRPr="0085364C">
              <w:rPr>
                <w:rFonts w:ascii="Arial" w:eastAsia="Times New Roman" w:hAnsi="Arial" w:cs="Arial"/>
                <w:sz w:val="24"/>
                <w:szCs w:val="24"/>
              </w:rPr>
              <w:t>3.1. Producir obras propias de manera guiada, utilizando algunas de las posibilidades expresivas del cuerpo (gesto y movimiento), el sonido, la imagen y los medios digitales básicos, y mostrando confianza en las capacidades propias, entre ellas danza, teatro, música, pintura…</w:t>
            </w:r>
          </w:p>
          <w:p w14:paraId="47621445" w14:textId="77777777" w:rsidR="000B764B" w:rsidRDefault="000B764B" w:rsidP="000B764B">
            <w:pPr>
              <w:spacing w:line="360" w:lineRule="auto"/>
              <w:jc w:val="both"/>
              <w:rPr>
                <w:rFonts w:ascii="Arial" w:eastAsia="Times New Roman" w:hAnsi="Arial" w:cs="Arial"/>
                <w:sz w:val="24"/>
                <w:szCs w:val="24"/>
              </w:rPr>
            </w:pPr>
          </w:p>
          <w:p w14:paraId="07144FB1" w14:textId="77777777" w:rsidR="000B764B" w:rsidRDefault="000B764B" w:rsidP="000B764B">
            <w:pPr>
              <w:spacing w:line="360" w:lineRule="auto"/>
              <w:jc w:val="both"/>
              <w:rPr>
                <w:rFonts w:ascii="Arial" w:eastAsia="Times New Roman" w:hAnsi="Arial" w:cs="Arial"/>
                <w:sz w:val="24"/>
                <w:szCs w:val="24"/>
              </w:rPr>
            </w:pPr>
            <w:r w:rsidRPr="000B764B">
              <w:rPr>
                <w:rFonts w:ascii="Arial" w:eastAsia="Times New Roman" w:hAnsi="Arial" w:cs="Arial"/>
                <w:sz w:val="24"/>
                <w:szCs w:val="24"/>
              </w:rPr>
              <w:t xml:space="preserve">4.2. Participar en el proceso de producciones culturales y artísticas, de forma creativa y respetuosa, utilizando elementos básicos de diferentes lenguajes y técnicas artísticas. </w:t>
            </w:r>
          </w:p>
          <w:p w14:paraId="53AF2225" w14:textId="2ABBF0DE" w:rsidR="000B764B" w:rsidRDefault="000B764B" w:rsidP="000B764B">
            <w:pPr>
              <w:spacing w:line="360" w:lineRule="auto"/>
              <w:jc w:val="both"/>
              <w:rPr>
                <w:rFonts w:ascii="Arial" w:eastAsia="Times New Roman" w:hAnsi="Arial" w:cs="Arial"/>
                <w:sz w:val="24"/>
                <w:szCs w:val="24"/>
              </w:rPr>
            </w:pPr>
            <w:r w:rsidRPr="000B764B">
              <w:rPr>
                <w:rFonts w:ascii="Arial" w:eastAsia="Times New Roman" w:hAnsi="Arial" w:cs="Arial"/>
                <w:sz w:val="24"/>
                <w:szCs w:val="24"/>
              </w:rPr>
              <w:t xml:space="preserve">4.3. Compartir los proyectos creativos, empleando estrategias comunicativas básicas, explicando </w:t>
            </w:r>
            <w:r w:rsidRPr="000B764B">
              <w:rPr>
                <w:rFonts w:ascii="Arial" w:eastAsia="Times New Roman" w:hAnsi="Arial" w:cs="Arial"/>
                <w:sz w:val="24"/>
                <w:szCs w:val="24"/>
              </w:rPr>
              <w:lastRenderedPageBreak/>
              <w:t>el proceso y el resultado final obtenido, respetando y valorando las experiencias propias y las de los demás.</w:t>
            </w:r>
          </w:p>
        </w:tc>
      </w:tr>
      <w:tr w:rsidR="00CF4549" w14:paraId="41E5D55A" w14:textId="77777777" w:rsidTr="00FF6DF5">
        <w:tc>
          <w:tcPr>
            <w:tcW w:w="4628" w:type="dxa"/>
            <w:gridSpan w:val="2"/>
            <w:shd w:val="clear" w:color="auto" w:fill="EA4F3A"/>
          </w:tcPr>
          <w:p w14:paraId="0B5CF373" w14:textId="77777777" w:rsidR="00CF4549" w:rsidRPr="005F1C16" w:rsidRDefault="00CF4549"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clave</w:t>
            </w:r>
          </w:p>
        </w:tc>
        <w:tc>
          <w:tcPr>
            <w:tcW w:w="3866" w:type="dxa"/>
            <w:gridSpan w:val="2"/>
            <w:shd w:val="clear" w:color="auto" w:fill="EA4F3A"/>
          </w:tcPr>
          <w:p w14:paraId="07F44ACA" w14:textId="77777777" w:rsidR="00CF4549" w:rsidRPr="005F1C16" w:rsidRDefault="00CF4549"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CF4549" w14:paraId="3392CAEE" w14:textId="77777777" w:rsidTr="00FF6DF5">
        <w:tc>
          <w:tcPr>
            <w:tcW w:w="4628" w:type="dxa"/>
            <w:gridSpan w:val="2"/>
            <w:shd w:val="clear" w:color="auto" w:fill="FC9694"/>
          </w:tcPr>
          <w:p w14:paraId="7E453FDB" w14:textId="77777777" w:rsidR="00CF4549" w:rsidRDefault="00A25A48" w:rsidP="00CE42BF">
            <w:pPr>
              <w:spacing w:line="360" w:lineRule="auto"/>
              <w:jc w:val="both"/>
              <w:rPr>
                <w:rFonts w:ascii="Arial" w:eastAsia="Times New Roman" w:hAnsi="Arial" w:cs="Arial"/>
                <w:sz w:val="24"/>
                <w:szCs w:val="24"/>
              </w:rPr>
            </w:pPr>
            <w:r w:rsidRPr="00A25A48">
              <w:rPr>
                <w:rFonts w:ascii="Arial" w:eastAsia="Times New Roman" w:hAnsi="Arial" w:cs="Arial"/>
                <w:sz w:val="24"/>
                <w:szCs w:val="24"/>
              </w:rPr>
              <w:t>e) Competencia personal, social y de aprender a aprender</w:t>
            </w:r>
          </w:p>
          <w:p w14:paraId="2936B51A" w14:textId="7C161A38" w:rsidR="00CE42BF" w:rsidRDefault="00CE42BF" w:rsidP="00CE42BF">
            <w:pPr>
              <w:spacing w:line="360" w:lineRule="auto"/>
              <w:jc w:val="both"/>
              <w:rPr>
                <w:rFonts w:ascii="Arial" w:eastAsia="Times New Roman" w:hAnsi="Arial" w:cs="Arial"/>
                <w:sz w:val="24"/>
                <w:szCs w:val="24"/>
              </w:rPr>
            </w:pPr>
            <w:r w:rsidRPr="00CE42BF">
              <w:rPr>
                <w:rFonts w:ascii="Arial" w:eastAsia="Times New Roman" w:hAnsi="Arial" w:cs="Arial"/>
                <w:sz w:val="24"/>
                <w:szCs w:val="24"/>
              </w:rPr>
              <w:t>h) Competencia en conciencia y expresión culturales</w:t>
            </w:r>
          </w:p>
        </w:tc>
        <w:tc>
          <w:tcPr>
            <w:tcW w:w="3866" w:type="dxa"/>
            <w:gridSpan w:val="2"/>
            <w:shd w:val="clear" w:color="auto" w:fill="FC9694"/>
          </w:tcPr>
          <w:p w14:paraId="4D308B91" w14:textId="77777777" w:rsidR="00CF4549" w:rsidRDefault="00A25A48" w:rsidP="00FF6DF5">
            <w:pPr>
              <w:spacing w:line="360" w:lineRule="auto"/>
              <w:jc w:val="center"/>
              <w:rPr>
                <w:rFonts w:ascii="Arial" w:eastAsia="Times New Roman" w:hAnsi="Arial" w:cs="Arial"/>
                <w:sz w:val="24"/>
                <w:szCs w:val="24"/>
              </w:rPr>
            </w:pPr>
            <w:r w:rsidRPr="00A25A48">
              <w:rPr>
                <w:rFonts w:ascii="Arial" w:eastAsia="Times New Roman" w:hAnsi="Arial" w:cs="Arial"/>
                <w:sz w:val="24"/>
                <w:szCs w:val="24"/>
              </w:rPr>
              <w:t>CPSAA1</w:t>
            </w:r>
          </w:p>
          <w:p w14:paraId="1D9B5E80" w14:textId="77777777" w:rsidR="00CE42BF" w:rsidRDefault="00CE42BF" w:rsidP="00FF6DF5">
            <w:pPr>
              <w:spacing w:line="360" w:lineRule="auto"/>
              <w:jc w:val="center"/>
              <w:rPr>
                <w:rFonts w:ascii="Arial" w:eastAsia="Times New Roman" w:hAnsi="Arial" w:cs="Arial"/>
                <w:sz w:val="24"/>
                <w:szCs w:val="24"/>
              </w:rPr>
            </w:pPr>
            <w:r w:rsidRPr="00CE42BF">
              <w:rPr>
                <w:rFonts w:ascii="Arial" w:eastAsia="Times New Roman" w:hAnsi="Arial" w:cs="Arial"/>
                <w:sz w:val="24"/>
                <w:szCs w:val="24"/>
              </w:rPr>
              <w:t>CPSAA4</w:t>
            </w:r>
          </w:p>
          <w:p w14:paraId="57C02A88" w14:textId="77777777" w:rsidR="00750F40" w:rsidRDefault="00750F40" w:rsidP="00FF6DF5">
            <w:pPr>
              <w:spacing w:line="360" w:lineRule="auto"/>
              <w:jc w:val="center"/>
              <w:rPr>
                <w:rFonts w:ascii="Arial" w:eastAsia="Times New Roman" w:hAnsi="Arial" w:cs="Arial"/>
                <w:sz w:val="24"/>
                <w:szCs w:val="24"/>
              </w:rPr>
            </w:pPr>
            <w:r w:rsidRPr="00750F40">
              <w:rPr>
                <w:rFonts w:ascii="Arial" w:eastAsia="Times New Roman" w:hAnsi="Arial" w:cs="Arial"/>
                <w:sz w:val="24"/>
                <w:szCs w:val="24"/>
              </w:rPr>
              <w:t>CCEC3</w:t>
            </w:r>
          </w:p>
          <w:p w14:paraId="32CE68AF" w14:textId="03FC15CA" w:rsidR="00750F40" w:rsidRDefault="00750F40" w:rsidP="00FF6DF5">
            <w:pPr>
              <w:spacing w:line="360" w:lineRule="auto"/>
              <w:jc w:val="center"/>
              <w:rPr>
                <w:rFonts w:ascii="Arial" w:eastAsia="Times New Roman" w:hAnsi="Arial" w:cs="Arial"/>
                <w:sz w:val="24"/>
                <w:szCs w:val="24"/>
              </w:rPr>
            </w:pPr>
            <w:r w:rsidRPr="00750F40">
              <w:rPr>
                <w:rFonts w:ascii="Arial" w:eastAsia="Times New Roman" w:hAnsi="Arial" w:cs="Arial"/>
                <w:sz w:val="24"/>
                <w:szCs w:val="24"/>
              </w:rPr>
              <w:t>CCEC</w:t>
            </w:r>
            <w:r>
              <w:rPr>
                <w:rFonts w:ascii="Arial" w:eastAsia="Times New Roman" w:hAnsi="Arial" w:cs="Arial"/>
                <w:sz w:val="24"/>
                <w:szCs w:val="24"/>
              </w:rPr>
              <w:t>4</w:t>
            </w:r>
          </w:p>
        </w:tc>
      </w:tr>
    </w:tbl>
    <w:p w14:paraId="3E5474FD" w14:textId="77777777" w:rsidR="00CF4549" w:rsidRDefault="00CF454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55"/>
        <w:gridCol w:w="2691"/>
        <w:gridCol w:w="1415"/>
        <w:gridCol w:w="2833"/>
      </w:tblGrid>
      <w:tr w:rsidR="00DE6537" w14:paraId="3B2F9DF1" w14:textId="77777777" w:rsidTr="00DE6537">
        <w:tc>
          <w:tcPr>
            <w:tcW w:w="8494" w:type="dxa"/>
            <w:gridSpan w:val="4"/>
            <w:shd w:val="clear" w:color="auto" w:fill="92D050"/>
          </w:tcPr>
          <w:p w14:paraId="365D7A75" w14:textId="48646599" w:rsidR="00DE6537" w:rsidRDefault="00DE6537"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t>Nombre</w:t>
            </w:r>
            <w:r>
              <w:rPr>
                <w:rFonts w:ascii="Arial" w:eastAsia="Times New Roman" w:hAnsi="Arial" w:cs="Arial"/>
                <w:sz w:val="24"/>
                <w:szCs w:val="24"/>
              </w:rPr>
              <w:t>: Colombia. Encanto</w:t>
            </w:r>
          </w:p>
        </w:tc>
      </w:tr>
      <w:tr w:rsidR="00DE6537" w14:paraId="5CFA6749" w14:textId="77777777" w:rsidTr="004B0AD4">
        <w:tc>
          <w:tcPr>
            <w:tcW w:w="1555" w:type="dxa"/>
            <w:shd w:val="clear" w:color="auto" w:fill="92D050"/>
          </w:tcPr>
          <w:p w14:paraId="2CCAEC4F" w14:textId="3F2C626B"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8</w:t>
            </w:r>
          </w:p>
        </w:tc>
        <w:tc>
          <w:tcPr>
            <w:tcW w:w="4106" w:type="dxa"/>
            <w:gridSpan w:val="2"/>
            <w:shd w:val="clear" w:color="auto" w:fill="92D050"/>
          </w:tcPr>
          <w:p w14:paraId="7FD870A8" w14:textId="77777777"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4</w:t>
            </w:r>
          </w:p>
        </w:tc>
        <w:tc>
          <w:tcPr>
            <w:tcW w:w="2833" w:type="dxa"/>
            <w:shd w:val="clear" w:color="auto" w:fill="92D050"/>
          </w:tcPr>
          <w:p w14:paraId="2D66D4B1" w14:textId="749E3D9A"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xml:space="preserve">: 22 abr-13 </w:t>
            </w:r>
            <w:proofErr w:type="spellStart"/>
            <w:r>
              <w:rPr>
                <w:rFonts w:ascii="Arial" w:eastAsia="Times New Roman" w:hAnsi="Arial" w:cs="Arial"/>
                <w:sz w:val="24"/>
                <w:szCs w:val="24"/>
              </w:rPr>
              <w:t>may</w:t>
            </w:r>
            <w:proofErr w:type="spellEnd"/>
          </w:p>
        </w:tc>
      </w:tr>
      <w:tr w:rsidR="009D4E52" w14:paraId="097E78D3" w14:textId="77777777" w:rsidTr="004B0AD4">
        <w:tc>
          <w:tcPr>
            <w:tcW w:w="1555" w:type="dxa"/>
            <w:shd w:val="clear" w:color="auto" w:fill="92D050"/>
          </w:tcPr>
          <w:p w14:paraId="0D594552"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B3E5A1" w:themeFill="accent6" w:themeFillTint="66"/>
          </w:tcPr>
          <w:p w14:paraId="41E56146"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17D1862F"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34C5208C" w14:textId="5C15850D"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0E722639" w14:textId="77777777" w:rsidTr="004B0AD4">
        <w:tc>
          <w:tcPr>
            <w:tcW w:w="1555" w:type="dxa"/>
            <w:shd w:val="clear" w:color="auto" w:fill="92D050"/>
          </w:tcPr>
          <w:p w14:paraId="65F3DF21"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39" w:type="dxa"/>
            <w:gridSpan w:val="3"/>
            <w:shd w:val="clear" w:color="auto" w:fill="B3E5A1" w:themeFill="accent6" w:themeFillTint="66"/>
          </w:tcPr>
          <w:p w14:paraId="5D628629" w14:textId="758548DD" w:rsidR="00182F22" w:rsidRPr="00182F22" w:rsidRDefault="007A054D" w:rsidP="00182F2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182F22" w:rsidRPr="00182F22">
              <w:rPr>
                <w:rFonts w:ascii="Arial" w:eastAsia="Times New Roman" w:hAnsi="Arial" w:cs="Arial"/>
                <w:sz w:val="24"/>
                <w:szCs w:val="24"/>
              </w:rPr>
              <w:t>Explorar y utilizar la voz, el canto colectivo y la expresión emocional como medios para trabajar la identidad, la diversidad y el valor individual.</w:t>
            </w:r>
          </w:p>
          <w:p w14:paraId="27C1BC2C" w14:textId="42DEC3F9" w:rsidR="00182F22" w:rsidRPr="00182F22" w:rsidRDefault="007A054D" w:rsidP="00182F2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182F22" w:rsidRPr="00182F22">
              <w:rPr>
                <w:rFonts w:ascii="Arial" w:eastAsia="Times New Roman" w:hAnsi="Arial" w:cs="Arial"/>
                <w:sz w:val="24"/>
                <w:szCs w:val="24"/>
              </w:rPr>
              <w:t xml:space="preserve">Participar de forma cooperativa en la creación e interpretación de una producción musical colectiva inspirada en la película </w:t>
            </w:r>
            <w:r w:rsidR="00182F22" w:rsidRPr="00182F22">
              <w:rPr>
                <w:rFonts w:ascii="Arial" w:eastAsia="Times New Roman" w:hAnsi="Arial" w:cs="Arial"/>
                <w:i/>
                <w:iCs/>
                <w:sz w:val="24"/>
                <w:szCs w:val="24"/>
              </w:rPr>
              <w:t>Encanto</w:t>
            </w:r>
            <w:r w:rsidR="00182F22" w:rsidRPr="00182F22">
              <w:rPr>
                <w:rFonts w:ascii="Arial" w:eastAsia="Times New Roman" w:hAnsi="Arial" w:cs="Arial"/>
                <w:sz w:val="24"/>
                <w:szCs w:val="24"/>
              </w:rPr>
              <w:t>.</w:t>
            </w:r>
          </w:p>
          <w:p w14:paraId="57C3D293" w14:textId="024C3A05" w:rsidR="008D1B95" w:rsidRPr="00380407" w:rsidRDefault="007A054D" w:rsidP="00380407">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 xml:space="preserve">- </w:t>
            </w:r>
            <w:r w:rsidR="00182F22" w:rsidRPr="00182F22">
              <w:rPr>
                <w:rFonts w:ascii="Arial" w:eastAsia="Times New Roman" w:hAnsi="Arial" w:cs="Arial"/>
                <w:sz w:val="24"/>
                <w:szCs w:val="24"/>
              </w:rPr>
              <w:t>Valorar la diversidad, la identidad personal y el trabajo en grupo como elementos esenciales dentro de una producción artística musical.</w:t>
            </w:r>
          </w:p>
        </w:tc>
      </w:tr>
      <w:tr w:rsidR="009D4E52" w14:paraId="7F518639" w14:textId="77777777" w:rsidTr="004B0AD4">
        <w:tc>
          <w:tcPr>
            <w:tcW w:w="1555" w:type="dxa"/>
            <w:shd w:val="clear" w:color="auto" w:fill="92D050"/>
          </w:tcPr>
          <w:p w14:paraId="4C3123DC"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Situación de aprendizaje</w:t>
            </w:r>
          </w:p>
        </w:tc>
        <w:tc>
          <w:tcPr>
            <w:tcW w:w="6939" w:type="dxa"/>
            <w:gridSpan w:val="3"/>
            <w:shd w:val="clear" w:color="auto" w:fill="B3E5A1" w:themeFill="accent6" w:themeFillTint="66"/>
          </w:tcPr>
          <w:p w14:paraId="54EE8DEC" w14:textId="77777777" w:rsidR="00CD75B9" w:rsidRPr="00CD75B9" w:rsidRDefault="00CD75B9" w:rsidP="00CD75B9">
            <w:pPr>
              <w:spacing w:line="360" w:lineRule="auto"/>
              <w:jc w:val="both"/>
              <w:rPr>
                <w:rFonts w:ascii="Arial" w:eastAsia="Times New Roman" w:hAnsi="Arial" w:cs="Arial"/>
                <w:sz w:val="24"/>
                <w:szCs w:val="24"/>
              </w:rPr>
            </w:pPr>
            <w:r w:rsidRPr="00CD75B9">
              <w:rPr>
                <w:rFonts w:ascii="Arial" w:eastAsia="Times New Roman" w:hAnsi="Arial" w:cs="Arial"/>
                <w:sz w:val="24"/>
                <w:szCs w:val="24"/>
              </w:rPr>
              <w:t>Todavía en China recibimos una invitación de la familia Madrigal, por lo que ponemos rumbo a Colombia, ya que la magia de la casa está desapareciendo y la música que une a la familia ha dejado de escucharse.</w:t>
            </w:r>
          </w:p>
          <w:p w14:paraId="5EC76C9A" w14:textId="77777777" w:rsidR="00CD75B9" w:rsidRPr="00CD75B9" w:rsidRDefault="00CD75B9" w:rsidP="00CD75B9">
            <w:pPr>
              <w:spacing w:line="360" w:lineRule="auto"/>
              <w:jc w:val="both"/>
              <w:rPr>
                <w:rFonts w:ascii="Arial" w:eastAsia="Times New Roman" w:hAnsi="Arial" w:cs="Arial"/>
                <w:sz w:val="24"/>
                <w:szCs w:val="24"/>
              </w:rPr>
            </w:pPr>
            <w:r w:rsidRPr="00CD75B9">
              <w:rPr>
                <w:rFonts w:ascii="Arial" w:eastAsia="Times New Roman" w:hAnsi="Arial" w:cs="Arial"/>
                <w:sz w:val="24"/>
                <w:szCs w:val="24"/>
              </w:rPr>
              <w:t>Para devolver la magia, el alumnado deberá convertirse en detective musical y descubrir los ritmos, canciones y sonidos característicos de la música colombiana. A través de la voz, el cuerpo y la percusión corporal como herramientas expresivas, comprenderán la importancia de formar parte de un grupo y reconocerán que cada persona aporta algo único y necesario.</w:t>
            </w:r>
          </w:p>
          <w:p w14:paraId="14398FE2" w14:textId="35645E93" w:rsidR="00B55067" w:rsidRDefault="00CD75B9" w:rsidP="009D4E52">
            <w:pPr>
              <w:spacing w:line="360" w:lineRule="auto"/>
              <w:jc w:val="both"/>
              <w:rPr>
                <w:rFonts w:ascii="Arial" w:eastAsia="Times New Roman" w:hAnsi="Arial" w:cs="Arial"/>
                <w:sz w:val="24"/>
                <w:szCs w:val="24"/>
              </w:rPr>
            </w:pPr>
            <w:r w:rsidRPr="00CD75B9">
              <w:rPr>
                <w:rFonts w:ascii="Arial" w:eastAsia="Times New Roman" w:hAnsi="Arial" w:cs="Arial"/>
                <w:sz w:val="24"/>
                <w:szCs w:val="24"/>
              </w:rPr>
              <w:t>El reto final será crear —con investigación guiada mediante el uso del ordenador— e interpretar una canción colectiva con un ritmo colombiano que devuelva la magia a la familia Madrigal.</w:t>
            </w:r>
          </w:p>
        </w:tc>
      </w:tr>
      <w:tr w:rsidR="009D4E52" w14:paraId="00E35708" w14:textId="77777777" w:rsidTr="004B0AD4">
        <w:tc>
          <w:tcPr>
            <w:tcW w:w="1555" w:type="dxa"/>
            <w:shd w:val="clear" w:color="auto" w:fill="92D050"/>
          </w:tcPr>
          <w:p w14:paraId="75973097"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Contenidos</w:t>
            </w:r>
          </w:p>
        </w:tc>
        <w:tc>
          <w:tcPr>
            <w:tcW w:w="6939" w:type="dxa"/>
            <w:gridSpan w:val="3"/>
            <w:shd w:val="clear" w:color="auto" w:fill="B3E5A1" w:themeFill="accent6" w:themeFillTint="66"/>
          </w:tcPr>
          <w:p w14:paraId="42A90DB1" w14:textId="110238D9" w:rsidR="00EA0BA1" w:rsidRDefault="00EA0BA1" w:rsidP="009D4E52">
            <w:pPr>
              <w:spacing w:line="360" w:lineRule="auto"/>
              <w:jc w:val="both"/>
              <w:rPr>
                <w:rFonts w:ascii="Arial" w:eastAsia="Times New Roman" w:hAnsi="Arial" w:cs="Arial"/>
                <w:sz w:val="24"/>
                <w:szCs w:val="24"/>
              </w:rPr>
            </w:pPr>
            <w:r w:rsidRPr="00EA0BA1">
              <w:rPr>
                <w:rFonts w:ascii="Arial" w:eastAsia="Times New Roman" w:hAnsi="Arial" w:cs="Arial"/>
                <w:sz w:val="24"/>
                <w:szCs w:val="24"/>
              </w:rPr>
              <w:t>A. Recepción y análisis</w:t>
            </w:r>
          </w:p>
          <w:p w14:paraId="681A4E13" w14:textId="3CB33946" w:rsidR="009D4E52" w:rsidRDefault="00E50A44" w:rsidP="009D4E52">
            <w:pPr>
              <w:spacing w:line="360" w:lineRule="auto"/>
              <w:jc w:val="both"/>
              <w:rPr>
                <w:rFonts w:ascii="Arial" w:eastAsia="Times New Roman" w:hAnsi="Arial" w:cs="Arial"/>
                <w:sz w:val="24"/>
                <w:szCs w:val="24"/>
              </w:rPr>
            </w:pPr>
            <w:r w:rsidRPr="00E50A44">
              <w:rPr>
                <w:rFonts w:ascii="Arial" w:eastAsia="Times New Roman" w:hAnsi="Arial" w:cs="Arial"/>
                <w:sz w:val="24"/>
                <w:szCs w:val="24"/>
              </w:rPr>
              <w:t>- Recursos digitales de uso común para la música y las artes escénicas</w:t>
            </w:r>
            <w:r>
              <w:rPr>
                <w:rFonts w:ascii="Arial" w:eastAsia="Times New Roman" w:hAnsi="Arial" w:cs="Arial"/>
                <w:sz w:val="24"/>
                <w:szCs w:val="24"/>
              </w:rPr>
              <w:t>.</w:t>
            </w:r>
          </w:p>
          <w:p w14:paraId="57B7141C" w14:textId="5047F627" w:rsidR="00EA0BA1" w:rsidRDefault="00EA0BA1" w:rsidP="009D4E52">
            <w:pPr>
              <w:spacing w:line="360" w:lineRule="auto"/>
              <w:jc w:val="both"/>
              <w:rPr>
                <w:rFonts w:ascii="Arial" w:eastAsia="Times New Roman" w:hAnsi="Arial" w:cs="Arial"/>
                <w:sz w:val="24"/>
                <w:szCs w:val="24"/>
              </w:rPr>
            </w:pPr>
            <w:r w:rsidRPr="00EA0BA1">
              <w:rPr>
                <w:rFonts w:ascii="Arial" w:eastAsia="Times New Roman" w:hAnsi="Arial" w:cs="Arial"/>
                <w:sz w:val="24"/>
                <w:szCs w:val="24"/>
              </w:rPr>
              <w:t>B. Creación e interpretación</w:t>
            </w:r>
          </w:p>
          <w:p w14:paraId="46E4EA55" w14:textId="77777777" w:rsidR="00E50A44" w:rsidRDefault="00E50A44" w:rsidP="009D4E52">
            <w:pPr>
              <w:spacing w:line="360" w:lineRule="auto"/>
              <w:jc w:val="both"/>
              <w:rPr>
                <w:rFonts w:ascii="Arial" w:eastAsia="Times New Roman" w:hAnsi="Arial" w:cs="Arial"/>
                <w:sz w:val="24"/>
                <w:szCs w:val="24"/>
              </w:rPr>
            </w:pPr>
            <w:r w:rsidRPr="00E50A44">
              <w:rPr>
                <w:rFonts w:ascii="Arial" w:eastAsia="Times New Roman" w:hAnsi="Arial" w:cs="Arial"/>
                <w:sz w:val="24"/>
                <w:szCs w:val="24"/>
              </w:rPr>
              <w:t xml:space="preserve">- Fases del proceso creativo: planificación, interpretación y experimentación. </w:t>
            </w:r>
          </w:p>
          <w:p w14:paraId="30C7EFA9" w14:textId="77777777" w:rsidR="00E50A44" w:rsidRDefault="00E50A44" w:rsidP="009D4E52">
            <w:pPr>
              <w:spacing w:line="360" w:lineRule="auto"/>
              <w:jc w:val="both"/>
              <w:rPr>
                <w:rFonts w:ascii="Arial" w:eastAsia="Times New Roman" w:hAnsi="Arial" w:cs="Arial"/>
                <w:sz w:val="24"/>
                <w:szCs w:val="24"/>
              </w:rPr>
            </w:pPr>
            <w:r w:rsidRPr="00E50A44">
              <w:rPr>
                <w:rFonts w:ascii="Arial" w:eastAsia="Times New Roman" w:hAnsi="Arial" w:cs="Arial"/>
                <w:sz w:val="24"/>
                <w:szCs w:val="24"/>
              </w:rPr>
              <w:t>- Respeto, interés y valoración tanto por el proceso como por el producto final en producciones musicales y escénicas.</w:t>
            </w:r>
          </w:p>
          <w:p w14:paraId="4A236ED4" w14:textId="586F9556" w:rsidR="00EA0BA1" w:rsidRDefault="00EA0BA1" w:rsidP="009D4E52">
            <w:pPr>
              <w:spacing w:line="360" w:lineRule="auto"/>
              <w:jc w:val="both"/>
              <w:rPr>
                <w:rFonts w:ascii="Arial" w:eastAsia="Times New Roman" w:hAnsi="Arial" w:cs="Arial"/>
                <w:sz w:val="24"/>
                <w:szCs w:val="24"/>
              </w:rPr>
            </w:pPr>
            <w:r w:rsidRPr="00EA0BA1">
              <w:rPr>
                <w:rFonts w:ascii="Arial" w:eastAsia="Times New Roman" w:hAnsi="Arial" w:cs="Arial"/>
                <w:sz w:val="24"/>
                <w:szCs w:val="24"/>
              </w:rPr>
              <w:t>C. Música y artes escénicas</w:t>
            </w:r>
          </w:p>
          <w:p w14:paraId="1C077534" w14:textId="77777777" w:rsidR="00EA0BA1" w:rsidRDefault="00EA0BA1" w:rsidP="009D4E52">
            <w:pPr>
              <w:spacing w:line="360" w:lineRule="auto"/>
              <w:jc w:val="both"/>
              <w:rPr>
                <w:rFonts w:ascii="Arial" w:eastAsia="Times New Roman" w:hAnsi="Arial" w:cs="Arial"/>
                <w:sz w:val="24"/>
                <w:szCs w:val="24"/>
              </w:rPr>
            </w:pPr>
            <w:r w:rsidRPr="00EA0BA1">
              <w:rPr>
                <w:rFonts w:ascii="Arial" w:eastAsia="Times New Roman" w:hAnsi="Arial" w:cs="Arial"/>
                <w:sz w:val="24"/>
                <w:szCs w:val="24"/>
              </w:rPr>
              <w:t xml:space="preserve">- El sonido y sus cualidades (tono, duración, timbre e intensidad): identificación visual y auditiva y representación elemental de diversidad de sonidos. Estructuras rítmico-melódicas a través de diferentes grafías. </w:t>
            </w:r>
          </w:p>
          <w:p w14:paraId="443002AC" w14:textId="5E9883DC" w:rsidR="00EA0BA1" w:rsidRDefault="00EA0BA1" w:rsidP="009D4E52">
            <w:pPr>
              <w:spacing w:line="360" w:lineRule="auto"/>
              <w:jc w:val="both"/>
              <w:rPr>
                <w:rFonts w:ascii="Arial" w:eastAsia="Times New Roman" w:hAnsi="Arial" w:cs="Arial"/>
                <w:sz w:val="24"/>
                <w:szCs w:val="24"/>
              </w:rPr>
            </w:pPr>
            <w:r w:rsidRPr="00EA0BA1">
              <w:rPr>
                <w:rFonts w:ascii="Arial" w:eastAsia="Times New Roman" w:hAnsi="Arial" w:cs="Arial"/>
                <w:sz w:val="24"/>
                <w:szCs w:val="24"/>
              </w:rPr>
              <w:t xml:space="preserve">- La voz y los instrumentos musicales. Agrupaciones: (coros, bandas, orquestas) y familias: (viento, cuerda, percusión). Identificación visual y auditiva. Objetos sonoros. </w:t>
            </w:r>
            <w:proofErr w:type="spellStart"/>
            <w:r w:rsidRPr="00EA0BA1">
              <w:rPr>
                <w:rFonts w:ascii="Arial" w:eastAsia="Times New Roman" w:hAnsi="Arial" w:cs="Arial"/>
                <w:sz w:val="24"/>
                <w:szCs w:val="24"/>
              </w:rPr>
              <w:t>Cotidiáfonos</w:t>
            </w:r>
            <w:proofErr w:type="spellEnd"/>
            <w:r w:rsidRPr="00EA0BA1">
              <w:rPr>
                <w:rFonts w:ascii="Arial" w:eastAsia="Times New Roman" w:hAnsi="Arial" w:cs="Arial"/>
                <w:sz w:val="24"/>
                <w:szCs w:val="24"/>
              </w:rPr>
              <w:t>.</w:t>
            </w:r>
          </w:p>
        </w:tc>
      </w:tr>
      <w:tr w:rsidR="009D4E52" w14:paraId="3E7A19CD" w14:textId="77777777" w:rsidTr="004B0AD4">
        <w:tc>
          <w:tcPr>
            <w:tcW w:w="4246" w:type="dxa"/>
            <w:gridSpan w:val="2"/>
            <w:shd w:val="clear" w:color="auto" w:fill="92D050"/>
          </w:tcPr>
          <w:p w14:paraId="2C8E7984"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4248" w:type="dxa"/>
            <w:gridSpan w:val="2"/>
            <w:shd w:val="clear" w:color="auto" w:fill="92D050"/>
          </w:tcPr>
          <w:p w14:paraId="70D88BDA"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9D4E52" w14:paraId="565D8FC6" w14:textId="77777777" w:rsidTr="004B0AD4">
        <w:tc>
          <w:tcPr>
            <w:tcW w:w="4246" w:type="dxa"/>
            <w:gridSpan w:val="2"/>
            <w:shd w:val="clear" w:color="auto" w:fill="B3E5A1" w:themeFill="accent6" w:themeFillTint="66"/>
          </w:tcPr>
          <w:p w14:paraId="497BB4B0" w14:textId="77777777" w:rsidR="009D4E52" w:rsidRDefault="00284431" w:rsidP="009D4E52">
            <w:pPr>
              <w:spacing w:line="360" w:lineRule="auto"/>
              <w:jc w:val="both"/>
              <w:rPr>
                <w:rFonts w:ascii="Arial" w:eastAsia="Times New Roman" w:hAnsi="Arial" w:cs="Arial"/>
                <w:sz w:val="24"/>
                <w:szCs w:val="24"/>
              </w:rPr>
            </w:pPr>
            <w:r w:rsidRPr="00284431">
              <w:rPr>
                <w:rFonts w:ascii="Arial" w:eastAsia="Times New Roman" w:hAnsi="Arial" w:cs="Arial"/>
                <w:sz w:val="24"/>
                <w:szCs w:val="24"/>
              </w:rPr>
              <w:lastRenderedPageBreak/>
              <w:t>1. Descubrir propuestas artísticas de diferentes géneros, estilos, épocas y culturas, para desarrollar la curiosidad y el respeto por la diversidad.</w:t>
            </w:r>
          </w:p>
          <w:p w14:paraId="451D06BF" w14:textId="77777777" w:rsidR="00E64CB8" w:rsidRDefault="00E64CB8" w:rsidP="009D4E52">
            <w:pPr>
              <w:spacing w:line="360" w:lineRule="auto"/>
              <w:jc w:val="both"/>
              <w:rPr>
                <w:rFonts w:ascii="Arial" w:eastAsia="Times New Roman" w:hAnsi="Arial" w:cs="Arial"/>
                <w:sz w:val="24"/>
                <w:szCs w:val="24"/>
              </w:rPr>
            </w:pPr>
          </w:p>
          <w:p w14:paraId="4A4EC505" w14:textId="77777777" w:rsidR="00E64CB8" w:rsidRDefault="00E64CB8" w:rsidP="009D4E52">
            <w:pPr>
              <w:spacing w:line="360" w:lineRule="auto"/>
              <w:jc w:val="both"/>
              <w:rPr>
                <w:rFonts w:ascii="Arial" w:eastAsia="Times New Roman" w:hAnsi="Arial" w:cs="Arial"/>
                <w:sz w:val="24"/>
                <w:szCs w:val="24"/>
              </w:rPr>
            </w:pPr>
          </w:p>
          <w:p w14:paraId="6FF36B3B" w14:textId="77777777" w:rsidR="00E64CB8" w:rsidRDefault="00E64CB8" w:rsidP="009D4E52">
            <w:pPr>
              <w:spacing w:line="360" w:lineRule="auto"/>
              <w:jc w:val="both"/>
              <w:rPr>
                <w:rFonts w:ascii="Arial" w:eastAsia="Times New Roman" w:hAnsi="Arial" w:cs="Arial"/>
                <w:sz w:val="24"/>
                <w:szCs w:val="24"/>
              </w:rPr>
            </w:pPr>
          </w:p>
          <w:p w14:paraId="2202529E" w14:textId="77777777" w:rsidR="00E64CB8" w:rsidRDefault="00E64CB8" w:rsidP="009D4E52">
            <w:pPr>
              <w:spacing w:line="360" w:lineRule="auto"/>
              <w:jc w:val="both"/>
              <w:rPr>
                <w:rFonts w:ascii="Arial" w:eastAsia="Times New Roman" w:hAnsi="Arial" w:cs="Arial"/>
                <w:sz w:val="24"/>
                <w:szCs w:val="24"/>
              </w:rPr>
            </w:pPr>
          </w:p>
          <w:p w14:paraId="79519EE4" w14:textId="77777777" w:rsidR="00E64CB8" w:rsidRDefault="00E64CB8" w:rsidP="009D4E52">
            <w:pPr>
              <w:spacing w:line="360" w:lineRule="auto"/>
              <w:jc w:val="both"/>
              <w:rPr>
                <w:rFonts w:ascii="Arial" w:eastAsia="Times New Roman" w:hAnsi="Arial" w:cs="Arial"/>
                <w:sz w:val="24"/>
                <w:szCs w:val="24"/>
              </w:rPr>
            </w:pPr>
          </w:p>
          <w:p w14:paraId="52E05553" w14:textId="77777777" w:rsidR="00E64CB8" w:rsidRDefault="00E64CB8" w:rsidP="009D4E52">
            <w:pPr>
              <w:spacing w:line="360" w:lineRule="auto"/>
              <w:jc w:val="both"/>
              <w:rPr>
                <w:rFonts w:ascii="Arial" w:eastAsia="Times New Roman" w:hAnsi="Arial" w:cs="Arial"/>
                <w:sz w:val="24"/>
                <w:szCs w:val="24"/>
              </w:rPr>
            </w:pPr>
            <w:r w:rsidRPr="00E64CB8">
              <w:rPr>
                <w:rFonts w:ascii="Arial" w:eastAsia="Times New Roman" w:hAnsi="Arial" w:cs="Arial"/>
                <w:sz w:val="24"/>
                <w:szCs w:val="24"/>
              </w:rPr>
              <w:t>2. Investigar sobre manifestaciones culturales y artísticas y sus épocas, empleando diversos canales, medios y técnicas, para disfrutar de ellas, entender su valor y empezar a desarrollar una sensibilidad artística propia.</w:t>
            </w:r>
          </w:p>
          <w:p w14:paraId="5FB11B15" w14:textId="77777777" w:rsidR="00E64CB8" w:rsidRDefault="00E64CB8" w:rsidP="009D4E52">
            <w:pPr>
              <w:spacing w:line="360" w:lineRule="auto"/>
              <w:jc w:val="both"/>
              <w:rPr>
                <w:rFonts w:ascii="Arial" w:eastAsia="Times New Roman" w:hAnsi="Arial" w:cs="Arial"/>
                <w:sz w:val="24"/>
                <w:szCs w:val="24"/>
              </w:rPr>
            </w:pPr>
          </w:p>
          <w:p w14:paraId="6D3CA968" w14:textId="48BD2A17" w:rsidR="00E64CB8" w:rsidRDefault="00E64CB8" w:rsidP="009D4E52">
            <w:pPr>
              <w:spacing w:line="360" w:lineRule="auto"/>
              <w:jc w:val="both"/>
              <w:rPr>
                <w:rFonts w:ascii="Arial" w:eastAsia="Times New Roman" w:hAnsi="Arial" w:cs="Arial"/>
                <w:sz w:val="24"/>
                <w:szCs w:val="24"/>
              </w:rPr>
            </w:pPr>
            <w:r w:rsidRPr="00E64CB8">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c>
          <w:tcPr>
            <w:tcW w:w="4248" w:type="dxa"/>
            <w:gridSpan w:val="2"/>
            <w:shd w:val="clear" w:color="auto" w:fill="B3E5A1" w:themeFill="accent6" w:themeFillTint="66"/>
          </w:tcPr>
          <w:p w14:paraId="1C72089A" w14:textId="77777777" w:rsidR="007D3842" w:rsidRDefault="007D3842" w:rsidP="007D3842">
            <w:pPr>
              <w:spacing w:line="360" w:lineRule="auto"/>
              <w:jc w:val="both"/>
              <w:rPr>
                <w:rFonts w:ascii="Arial" w:eastAsia="Times New Roman" w:hAnsi="Arial" w:cs="Arial"/>
                <w:sz w:val="24"/>
                <w:szCs w:val="24"/>
              </w:rPr>
            </w:pPr>
            <w:r w:rsidRPr="007D3842">
              <w:rPr>
                <w:rFonts w:ascii="Arial" w:eastAsia="Times New Roman" w:hAnsi="Arial" w:cs="Arial"/>
                <w:sz w:val="24"/>
                <w:szCs w:val="24"/>
              </w:rPr>
              <w:t xml:space="preserve">1.1. Reconocer propuestas artísticas de diferentes géneros, estilos, épocas y culturas, mostrando curiosidad y respeto por las mismas. </w:t>
            </w:r>
          </w:p>
          <w:p w14:paraId="45FF496C" w14:textId="77777777" w:rsidR="009D4E52" w:rsidRDefault="007D3842" w:rsidP="007D3842">
            <w:pPr>
              <w:spacing w:line="360" w:lineRule="auto"/>
              <w:jc w:val="both"/>
              <w:rPr>
                <w:rFonts w:ascii="Arial" w:eastAsia="Times New Roman" w:hAnsi="Arial" w:cs="Arial"/>
                <w:sz w:val="24"/>
                <w:szCs w:val="24"/>
              </w:rPr>
            </w:pPr>
            <w:r w:rsidRPr="007D3842">
              <w:rPr>
                <w:rFonts w:ascii="Arial" w:eastAsia="Times New Roman" w:hAnsi="Arial" w:cs="Arial"/>
                <w:sz w:val="24"/>
                <w:szCs w:val="24"/>
              </w:rPr>
              <w:t>1.2. Describir manifestaciones culturales y artísticas, explorando sus características y estableciendo relaciones básicas entre ellas.</w:t>
            </w:r>
          </w:p>
          <w:p w14:paraId="09CC819C" w14:textId="77777777" w:rsidR="000642D9" w:rsidRDefault="000642D9" w:rsidP="007D3842">
            <w:pPr>
              <w:spacing w:line="360" w:lineRule="auto"/>
              <w:jc w:val="both"/>
              <w:rPr>
                <w:rFonts w:ascii="Arial" w:eastAsia="Times New Roman" w:hAnsi="Arial" w:cs="Arial"/>
                <w:sz w:val="24"/>
                <w:szCs w:val="24"/>
              </w:rPr>
            </w:pPr>
          </w:p>
          <w:p w14:paraId="4198A400" w14:textId="77777777" w:rsidR="007D3842" w:rsidRDefault="007D3842" w:rsidP="007D3842">
            <w:pPr>
              <w:spacing w:line="360" w:lineRule="auto"/>
              <w:jc w:val="both"/>
              <w:rPr>
                <w:rFonts w:ascii="Arial" w:eastAsia="Times New Roman" w:hAnsi="Arial" w:cs="Arial"/>
                <w:sz w:val="24"/>
                <w:szCs w:val="24"/>
              </w:rPr>
            </w:pPr>
            <w:r w:rsidRPr="007D3842">
              <w:rPr>
                <w:rFonts w:ascii="Arial" w:eastAsia="Times New Roman" w:hAnsi="Arial" w:cs="Arial"/>
                <w:sz w:val="24"/>
                <w:szCs w:val="24"/>
              </w:rPr>
              <w:t>2.1. Seleccionar y aplicar estrategias básicas para la búsqueda guiada de información sobre manifestaciones culturales y artísticas, a través de canales y medios de acceso sencillos, tanto de forma individual como grupal.</w:t>
            </w:r>
          </w:p>
          <w:p w14:paraId="1CB86479" w14:textId="77777777" w:rsidR="00284431" w:rsidRDefault="00284431" w:rsidP="007D3842">
            <w:pPr>
              <w:spacing w:line="360" w:lineRule="auto"/>
              <w:jc w:val="both"/>
              <w:rPr>
                <w:rFonts w:ascii="Arial" w:eastAsia="Times New Roman" w:hAnsi="Arial" w:cs="Arial"/>
                <w:sz w:val="24"/>
                <w:szCs w:val="24"/>
              </w:rPr>
            </w:pPr>
          </w:p>
          <w:p w14:paraId="1FF28425" w14:textId="77777777" w:rsidR="00284431" w:rsidRDefault="00284431" w:rsidP="007D3842">
            <w:pPr>
              <w:spacing w:line="360" w:lineRule="auto"/>
              <w:jc w:val="both"/>
              <w:rPr>
                <w:rFonts w:ascii="Arial" w:eastAsia="Times New Roman" w:hAnsi="Arial" w:cs="Arial"/>
                <w:sz w:val="24"/>
                <w:szCs w:val="24"/>
              </w:rPr>
            </w:pPr>
            <w:r w:rsidRPr="00284431">
              <w:rPr>
                <w:rFonts w:ascii="Arial" w:eastAsia="Times New Roman" w:hAnsi="Arial" w:cs="Arial"/>
                <w:sz w:val="24"/>
                <w:szCs w:val="24"/>
              </w:rPr>
              <w:t xml:space="preserve">4.1. Participar de manera guiada en el diseño de producciones culturales y artísticas, trabajando en grupo en la consecución de un resultado final planificado y asumiendo diferentes funciones. </w:t>
            </w:r>
          </w:p>
          <w:p w14:paraId="4B3BF61D" w14:textId="6F8A191E" w:rsidR="00284431" w:rsidRDefault="00284431" w:rsidP="007D3842">
            <w:pPr>
              <w:spacing w:line="360" w:lineRule="auto"/>
              <w:jc w:val="both"/>
              <w:rPr>
                <w:rFonts w:ascii="Arial" w:eastAsia="Times New Roman" w:hAnsi="Arial" w:cs="Arial"/>
                <w:sz w:val="24"/>
                <w:szCs w:val="24"/>
              </w:rPr>
            </w:pPr>
            <w:r w:rsidRPr="00284431">
              <w:rPr>
                <w:rFonts w:ascii="Arial" w:eastAsia="Times New Roman" w:hAnsi="Arial" w:cs="Arial"/>
                <w:sz w:val="24"/>
                <w:szCs w:val="24"/>
              </w:rPr>
              <w:t>4.2. Participar en el proceso de producciones culturales y artísticas, de forma creativa y respetuosa, utilizando elementos básicos de diferentes lenguajes y técnicas artísticas.</w:t>
            </w:r>
          </w:p>
        </w:tc>
      </w:tr>
      <w:tr w:rsidR="009D4E52" w14:paraId="03898BDB" w14:textId="77777777" w:rsidTr="004B0AD4">
        <w:tc>
          <w:tcPr>
            <w:tcW w:w="4246" w:type="dxa"/>
            <w:gridSpan w:val="2"/>
            <w:shd w:val="clear" w:color="auto" w:fill="92D050"/>
          </w:tcPr>
          <w:p w14:paraId="5E618594"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clave</w:t>
            </w:r>
          </w:p>
        </w:tc>
        <w:tc>
          <w:tcPr>
            <w:tcW w:w="4248" w:type="dxa"/>
            <w:gridSpan w:val="2"/>
            <w:shd w:val="clear" w:color="auto" w:fill="92D050"/>
          </w:tcPr>
          <w:p w14:paraId="5E4E791F"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A5486B" w14:paraId="497E2062" w14:textId="77777777" w:rsidTr="004B0AD4">
        <w:tc>
          <w:tcPr>
            <w:tcW w:w="4246" w:type="dxa"/>
            <w:gridSpan w:val="2"/>
            <w:shd w:val="clear" w:color="auto" w:fill="B3E5A1" w:themeFill="accent6" w:themeFillTint="66"/>
          </w:tcPr>
          <w:p w14:paraId="51DADDDD" w14:textId="246B5078" w:rsidR="00A5486B" w:rsidRDefault="001D7150" w:rsidP="00A5486B">
            <w:pPr>
              <w:spacing w:line="360" w:lineRule="auto"/>
              <w:jc w:val="both"/>
              <w:rPr>
                <w:rFonts w:ascii="Arial" w:eastAsia="Times New Roman" w:hAnsi="Arial" w:cs="Arial"/>
                <w:sz w:val="24"/>
                <w:szCs w:val="24"/>
              </w:rPr>
            </w:pPr>
            <w:r w:rsidRPr="001D7150">
              <w:rPr>
                <w:rFonts w:ascii="Arial" w:eastAsia="Times New Roman" w:hAnsi="Arial" w:cs="Arial"/>
                <w:sz w:val="24"/>
                <w:szCs w:val="24"/>
              </w:rPr>
              <w:t>d) Competencia digital</w:t>
            </w:r>
          </w:p>
          <w:p w14:paraId="5D8D4F54" w14:textId="7BCBBB3C" w:rsidR="00A5486B" w:rsidRDefault="00A5486B" w:rsidP="00A5486B">
            <w:pPr>
              <w:spacing w:line="360" w:lineRule="auto"/>
              <w:jc w:val="both"/>
              <w:rPr>
                <w:rFonts w:ascii="Arial" w:eastAsia="Times New Roman" w:hAnsi="Arial" w:cs="Arial"/>
                <w:sz w:val="24"/>
                <w:szCs w:val="24"/>
              </w:rPr>
            </w:pPr>
            <w:r w:rsidRPr="00A25A48">
              <w:rPr>
                <w:rFonts w:ascii="Arial" w:eastAsia="Times New Roman" w:hAnsi="Arial" w:cs="Arial"/>
                <w:sz w:val="24"/>
                <w:szCs w:val="24"/>
              </w:rPr>
              <w:t>e) Competencia personal, social y de aprender a aprender</w:t>
            </w:r>
          </w:p>
          <w:p w14:paraId="4EC7121F" w14:textId="1129332B" w:rsidR="00A5486B" w:rsidRDefault="00A5486B" w:rsidP="00A5486B">
            <w:pPr>
              <w:spacing w:line="360" w:lineRule="auto"/>
              <w:jc w:val="both"/>
              <w:rPr>
                <w:rFonts w:ascii="Arial" w:eastAsia="Times New Roman" w:hAnsi="Arial" w:cs="Arial"/>
                <w:sz w:val="24"/>
                <w:szCs w:val="24"/>
              </w:rPr>
            </w:pPr>
            <w:r w:rsidRPr="00CE42BF">
              <w:rPr>
                <w:rFonts w:ascii="Arial" w:eastAsia="Times New Roman" w:hAnsi="Arial" w:cs="Arial"/>
                <w:sz w:val="24"/>
                <w:szCs w:val="24"/>
              </w:rPr>
              <w:lastRenderedPageBreak/>
              <w:t>h) Competencia en conciencia y expresión culturales</w:t>
            </w:r>
          </w:p>
        </w:tc>
        <w:tc>
          <w:tcPr>
            <w:tcW w:w="4248" w:type="dxa"/>
            <w:gridSpan w:val="2"/>
            <w:shd w:val="clear" w:color="auto" w:fill="B3E5A1" w:themeFill="accent6" w:themeFillTint="66"/>
          </w:tcPr>
          <w:p w14:paraId="23A5A3C1" w14:textId="47B3D00C" w:rsidR="001D7150" w:rsidRDefault="001D7150" w:rsidP="00A5486B">
            <w:pPr>
              <w:spacing w:line="360" w:lineRule="auto"/>
              <w:jc w:val="center"/>
              <w:rPr>
                <w:rFonts w:ascii="Arial" w:eastAsia="Times New Roman" w:hAnsi="Arial" w:cs="Arial"/>
                <w:sz w:val="24"/>
                <w:szCs w:val="24"/>
              </w:rPr>
            </w:pPr>
            <w:r>
              <w:rPr>
                <w:rFonts w:ascii="Arial" w:eastAsia="Times New Roman" w:hAnsi="Arial" w:cs="Arial"/>
                <w:sz w:val="24"/>
                <w:szCs w:val="24"/>
              </w:rPr>
              <w:lastRenderedPageBreak/>
              <w:t>CD2</w:t>
            </w:r>
          </w:p>
          <w:p w14:paraId="3A29C541" w14:textId="26BC5F6D" w:rsidR="00A5486B" w:rsidRDefault="00A5486B" w:rsidP="00A5486B">
            <w:pPr>
              <w:spacing w:line="360" w:lineRule="auto"/>
              <w:jc w:val="center"/>
              <w:rPr>
                <w:rFonts w:ascii="Arial" w:eastAsia="Times New Roman" w:hAnsi="Arial" w:cs="Arial"/>
                <w:sz w:val="24"/>
                <w:szCs w:val="24"/>
              </w:rPr>
            </w:pPr>
            <w:r w:rsidRPr="00A25A48">
              <w:rPr>
                <w:rFonts w:ascii="Arial" w:eastAsia="Times New Roman" w:hAnsi="Arial" w:cs="Arial"/>
                <w:sz w:val="24"/>
                <w:szCs w:val="24"/>
              </w:rPr>
              <w:t>CPSAA1</w:t>
            </w:r>
          </w:p>
          <w:p w14:paraId="6F811F29" w14:textId="77777777" w:rsidR="00A5486B" w:rsidRDefault="00A5486B" w:rsidP="00A5486B">
            <w:pPr>
              <w:spacing w:line="360" w:lineRule="auto"/>
              <w:jc w:val="center"/>
              <w:rPr>
                <w:rFonts w:ascii="Arial" w:eastAsia="Times New Roman" w:hAnsi="Arial" w:cs="Arial"/>
                <w:sz w:val="24"/>
                <w:szCs w:val="24"/>
              </w:rPr>
            </w:pPr>
            <w:r w:rsidRPr="00CE42BF">
              <w:rPr>
                <w:rFonts w:ascii="Arial" w:eastAsia="Times New Roman" w:hAnsi="Arial" w:cs="Arial"/>
                <w:sz w:val="24"/>
                <w:szCs w:val="24"/>
              </w:rPr>
              <w:t>CPSAA4</w:t>
            </w:r>
          </w:p>
          <w:p w14:paraId="47954BD9" w14:textId="77777777" w:rsidR="00A5486B" w:rsidRDefault="00A5486B" w:rsidP="00A5486B">
            <w:pPr>
              <w:spacing w:line="360" w:lineRule="auto"/>
              <w:jc w:val="center"/>
              <w:rPr>
                <w:rFonts w:ascii="Arial" w:eastAsia="Times New Roman" w:hAnsi="Arial" w:cs="Arial"/>
                <w:sz w:val="24"/>
                <w:szCs w:val="24"/>
              </w:rPr>
            </w:pPr>
            <w:r w:rsidRPr="00750F40">
              <w:rPr>
                <w:rFonts w:ascii="Arial" w:eastAsia="Times New Roman" w:hAnsi="Arial" w:cs="Arial"/>
                <w:sz w:val="24"/>
                <w:szCs w:val="24"/>
              </w:rPr>
              <w:t>CCEC3</w:t>
            </w:r>
          </w:p>
          <w:p w14:paraId="460F06A1" w14:textId="458BA9A9" w:rsidR="00A5486B" w:rsidRDefault="00A5486B" w:rsidP="00A5486B">
            <w:pPr>
              <w:spacing w:line="360" w:lineRule="auto"/>
              <w:jc w:val="center"/>
              <w:rPr>
                <w:rFonts w:ascii="Arial" w:eastAsia="Times New Roman" w:hAnsi="Arial" w:cs="Arial"/>
                <w:sz w:val="24"/>
                <w:szCs w:val="24"/>
              </w:rPr>
            </w:pPr>
            <w:r w:rsidRPr="00750F40">
              <w:rPr>
                <w:rFonts w:ascii="Arial" w:eastAsia="Times New Roman" w:hAnsi="Arial" w:cs="Arial"/>
                <w:sz w:val="24"/>
                <w:szCs w:val="24"/>
              </w:rPr>
              <w:lastRenderedPageBreak/>
              <w:t>CCEC</w:t>
            </w:r>
            <w:r>
              <w:rPr>
                <w:rFonts w:ascii="Arial" w:eastAsia="Times New Roman" w:hAnsi="Arial" w:cs="Arial"/>
                <w:sz w:val="24"/>
                <w:szCs w:val="24"/>
              </w:rPr>
              <w:t>4</w:t>
            </w:r>
          </w:p>
        </w:tc>
      </w:tr>
    </w:tbl>
    <w:p w14:paraId="0A8F4BD9" w14:textId="77777777" w:rsidR="00DE6537" w:rsidRDefault="00DE6537"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55"/>
        <w:gridCol w:w="2691"/>
        <w:gridCol w:w="1415"/>
        <w:gridCol w:w="2833"/>
      </w:tblGrid>
      <w:tr w:rsidR="00DE6537" w14:paraId="1C9DA2E6" w14:textId="77777777" w:rsidTr="00FF279D">
        <w:tc>
          <w:tcPr>
            <w:tcW w:w="8494" w:type="dxa"/>
            <w:gridSpan w:val="4"/>
            <w:shd w:val="clear" w:color="auto" w:fill="D86DCB" w:themeFill="accent5" w:themeFillTint="99"/>
          </w:tcPr>
          <w:p w14:paraId="6D9C34AC" w14:textId="25946508" w:rsidR="00DE6537" w:rsidRDefault="00DE6537"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t>Nombre</w:t>
            </w:r>
            <w:r>
              <w:rPr>
                <w:rFonts w:ascii="Arial" w:eastAsia="Times New Roman" w:hAnsi="Arial" w:cs="Arial"/>
                <w:sz w:val="24"/>
                <w:szCs w:val="24"/>
              </w:rPr>
              <w:t xml:space="preserve">: </w:t>
            </w:r>
            <w:r w:rsidR="00FF279D">
              <w:rPr>
                <w:rFonts w:ascii="Arial" w:eastAsia="Times New Roman" w:hAnsi="Arial" w:cs="Arial"/>
                <w:sz w:val="24"/>
                <w:szCs w:val="24"/>
              </w:rPr>
              <w:t xml:space="preserve">Gran feria Disney </w:t>
            </w:r>
            <w:proofErr w:type="spellStart"/>
            <w:r w:rsidR="00FF279D">
              <w:rPr>
                <w:rFonts w:ascii="Arial" w:eastAsia="Times New Roman" w:hAnsi="Arial" w:cs="Arial"/>
                <w:sz w:val="24"/>
                <w:szCs w:val="24"/>
              </w:rPr>
              <w:t>around</w:t>
            </w:r>
            <w:proofErr w:type="spellEnd"/>
            <w:r w:rsidR="00FF279D">
              <w:rPr>
                <w:rFonts w:ascii="Arial" w:eastAsia="Times New Roman" w:hAnsi="Arial" w:cs="Arial"/>
                <w:sz w:val="24"/>
                <w:szCs w:val="24"/>
              </w:rPr>
              <w:t xml:space="preserve"> </w:t>
            </w:r>
            <w:proofErr w:type="spellStart"/>
            <w:r w:rsidR="00FF279D">
              <w:rPr>
                <w:rFonts w:ascii="Arial" w:eastAsia="Times New Roman" w:hAnsi="Arial" w:cs="Arial"/>
                <w:sz w:val="24"/>
                <w:szCs w:val="24"/>
              </w:rPr>
              <w:t>the</w:t>
            </w:r>
            <w:proofErr w:type="spellEnd"/>
            <w:r w:rsidR="00FF279D">
              <w:rPr>
                <w:rFonts w:ascii="Arial" w:eastAsia="Times New Roman" w:hAnsi="Arial" w:cs="Arial"/>
                <w:sz w:val="24"/>
                <w:szCs w:val="24"/>
              </w:rPr>
              <w:t xml:space="preserve"> </w:t>
            </w:r>
            <w:proofErr w:type="spellStart"/>
            <w:r w:rsidR="00FF279D">
              <w:rPr>
                <w:rFonts w:ascii="Arial" w:eastAsia="Times New Roman" w:hAnsi="Arial" w:cs="Arial"/>
                <w:sz w:val="24"/>
                <w:szCs w:val="24"/>
              </w:rPr>
              <w:t>world</w:t>
            </w:r>
            <w:proofErr w:type="spellEnd"/>
          </w:p>
        </w:tc>
      </w:tr>
      <w:tr w:rsidR="00DE6537" w14:paraId="6CAE4A36" w14:textId="77777777" w:rsidTr="004B0AD4">
        <w:tc>
          <w:tcPr>
            <w:tcW w:w="1555" w:type="dxa"/>
            <w:shd w:val="clear" w:color="auto" w:fill="D86DCB" w:themeFill="accent5" w:themeFillTint="99"/>
          </w:tcPr>
          <w:p w14:paraId="667F0122" w14:textId="055AD4D0"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w:t>
            </w:r>
            <w:r w:rsidR="00FF279D">
              <w:rPr>
                <w:rFonts w:ascii="Arial" w:eastAsia="Times New Roman" w:hAnsi="Arial" w:cs="Arial"/>
                <w:sz w:val="24"/>
                <w:szCs w:val="24"/>
              </w:rPr>
              <w:t>9</w:t>
            </w:r>
          </w:p>
        </w:tc>
        <w:tc>
          <w:tcPr>
            <w:tcW w:w="4106" w:type="dxa"/>
            <w:gridSpan w:val="2"/>
            <w:shd w:val="clear" w:color="auto" w:fill="D86DCB" w:themeFill="accent5" w:themeFillTint="99"/>
          </w:tcPr>
          <w:p w14:paraId="315B5C4E" w14:textId="6C62E51F"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xml:space="preserve">: </w:t>
            </w:r>
            <w:r w:rsidR="00FF279D">
              <w:rPr>
                <w:rFonts w:ascii="Arial" w:eastAsia="Times New Roman" w:hAnsi="Arial" w:cs="Arial"/>
                <w:sz w:val="24"/>
                <w:szCs w:val="24"/>
              </w:rPr>
              <w:t>5</w:t>
            </w:r>
          </w:p>
        </w:tc>
        <w:tc>
          <w:tcPr>
            <w:tcW w:w="2833" w:type="dxa"/>
            <w:shd w:val="clear" w:color="auto" w:fill="D86DCB" w:themeFill="accent5" w:themeFillTint="99"/>
          </w:tcPr>
          <w:p w14:paraId="18F0E5D8" w14:textId="5DF022A1"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2</w:t>
            </w:r>
            <w:r w:rsidR="00FF279D">
              <w:rPr>
                <w:rFonts w:ascii="Arial" w:eastAsia="Times New Roman" w:hAnsi="Arial" w:cs="Arial"/>
                <w:sz w:val="24"/>
                <w:szCs w:val="24"/>
              </w:rPr>
              <w:t>0 may</w:t>
            </w:r>
            <w:r>
              <w:rPr>
                <w:rFonts w:ascii="Arial" w:eastAsia="Times New Roman" w:hAnsi="Arial" w:cs="Arial"/>
                <w:sz w:val="24"/>
                <w:szCs w:val="24"/>
              </w:rPr>
              <w:t>-1</w:t>
            </w:r>
            <w:r w:rsidR="00FF279D">
              <w:rPr>
                <w:rFonts w:ascii="Arial" w:eastAsia="Times New Roman" w:hAnsi="Arial" w:cs="Arial"/>
                <w:sz w:val="24"/>
                <w:szCs w:val="24"/>
              </w:rPr>
              <w:t>7</w:t>
            </w:r>
            <w:r>
              <w:rPr>
                <w:rFonts w:ascii="Arial" w:eastAsia="Times New Roman" w:hAnsi="Arial" w:cs="Arial"/>
                <w:sz w:val="24"/>
                <w:szCs w:val="24"/>
              </w:rPr>
              <w:t xml:space="preserve"> </w:t>
            </w:r>
            <w:r w:rsidR="00FF279D">
              <w:rPr>
                <w:rFonts w:ascii="Arial" w:eastAsia="Times New Roman" w:hAnsi="Arial" w:cs="Arial"/>
                <w:sz w:val="24"/>
                <w:szCs w:val="24"/>
              </w:rPr>
              <w:t>jun</w:t>
            </w:r>
          </w:p>
        </w:tc>
      </w:tr>
      <w:tr w:rsidR="009D4E52" w14:paraId="5F44DDF0" w14:textId="77777777" w:rsidTr="004B0AD4">
        <w:tc>
          <w:tcPr>
            <w:tcW w:w="1555" w:type="dxa"/>
            <w:shd w:val="clear" w:color="auto" w:fill="D86DCB" w:themeFill="accent5" w:themeFillTint="99"/>
          </w:tcPr>
          <w:p w14:paraId="7561E30A"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F2CEED" w:themeFill="accent5" w:themeFillTint="33"/>
          </w:tcPr>
          <w:p w14:paraId="0836883E"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2F156972"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474FE65A" w14:textId="637B19B9"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0E93EC3D" w14:textId="77777777" w:rsidTr="004B0AD4">
        <w:tc>
          <w:tcPr>
            <w:tcW w:w="1555" w:type="dxa"/>
            <w:shd w:val="clear" w:color="auto" w:fill="D86DCB" w:themeFill="accent5" w:themeFillTint="99"/>
          </w:tcPr>
          <w:p w14:paraId="05DED8F3"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39" w:type="dxa"/>
            <w:gridSpan w:val="3"/>
            <w:shd w:val="clear" w:color="auto" w:fill="F2CEED" w:themeFill="accent5" w:themeFillTint="33"/>
          </w:tcPr>
          <w:p w14:paraId="5DA80531" w14:textId="77777777" w:rsidR="009D4E52" w:rsidRDefault="00E45868" w:rsidP="009D4E52">
            <w:pPr>
              <w:spacing w:line="360" w:lineRule="auto"/>
              <w:jc w:val="both"/>
              <w:rPr>
                <w:rFonts w:ascii="Arial" w:eastAsia="Times New Roman" w:hAnsi="Arial" w:cs="Arial"/>
                <w:sz w:val="24"/>
                <w:szCs w:val="24"/>
              </w:rPr>
            </w:pPr>
            <w:r>
              <w:rPr>
                <w:rFonts w:ascii="Arial" w:eastAsia="Times New Roman" w:hAnsi="Arial" w:cs="Arial"/>
                <w:sz w:val="24"/>
                <w:szCs w:val="24"/>
              </w:rPr>
              <w:t>- Mostrar un</w:t>
            </w:r>
            <w:r w:rsidR="00CC7277">
              <w:rPr>
                <w:rFonts w:ascii="Arial" w:eastAsia="Times New Roman" w:hAnsi="Arial" w:cs="Arial"/>
                <w:sz w:val="24"/>
                <w:szCs w:val="24"/>
              </w:rPr>
              <w:t xml:space="preserve"> producto final colectivo, aprendizajes musicales, rítmicos y escénicos de las unidades trabajadas a lo largo del curso. </w:t>
            </w:r>
          </w:p>
          <w:p w14:paraId="5FE19FEF" w14:textId="45CC64C4" w:rsidR="003B775E" w:rsidRDefault="003B775E"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Participar de forma activa y cooperativa en la </w:t>
            </w:r>
            <w:r w:rsidR="00851579">
              <w:rPr>
                <w:rFonts w:ascii="Arial" w:eastAsia="Times New Roman" w:hAnsi="Arial" w:cs="Arial"/>
                <w:sz w:val="24"/>
                <w:szCs w:val="24"/>
              </w:rPr>
              <w:t>reinterpretación</w:t>
            </w:r>
            <w:r>
              <w:rPr>
                <w:rFonts w:ascii="Arial" w:eastAsia="Times New Roman" w:hAnsi="Arial" w:cs="Arial"/>
                <w:sz w:val="24"/>
                <w:szCs w:val="24"/>
              </w:rPr>
              <w:t xml:space="preserve"> de producciones musicales escénicas representando los roles de cada compañero. </w:t>
            </w:r>
          </w:p>
          <w:p w14:paraId="07C3CCA7" w14:textId="2576322A" w:rsidR="003B775E" w:rsidRDefault="003B775E"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Integrar los aprendizajes previos de las unidades </w:t>
            </w:r>
            <w:r w:rsidR="00851579">
              <w:rPr>
                <w:rFonts w:ascii="Arial" w:eastAsia="Times New Roman" w:hAnsi="Arial" w:cs="Arial"/>
                <w:sz w:val="24"/>
                <w:szCs w:val="24"/>
              </w:rPr>
              <w:t>didácticas</w:t>
            </w:r>
            <w:r>
              <w:rPr>
                <w:rFonts w:ascii="Arial" w:eastAsia="Times New Roman" w:hAnsi="Arial" w:cs="Arial"/>
                <w:sz w:val="24"/>
                <w:szCs w:val="24"/>
              </w:rPr>
              <w:t xml:space="preserve"> en un producto final compartido. </w:t>
            </w:r>
          </w:p>
          <w:p w14:paraId="51358DF6" w14:textId="41D001CD" w:rsidR="003B775E" w:rsidRDefault="00851579"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Pr="00851579">
              <w:rPr>
                <w:rFonts w:ascii="Arial" w:eastAsia="Times New Roman" w:hAnsi="Arial" w:cs="Arial"/>
                <w:sz w:val="24"/>
                <w:szCs w:val="24"/>
              </w:rPr>
              <w:t>Valorar la diversidad cultural y musical como medio de expresión artística, desarrollando la curiosidad y el respeto hacia otras culturas.</w:t>
            </w:r>
          </w:p>
        </w:tc>
      </w:tr>
      <w:tr w:rsidR="009D4E52" w14:paraId="7B9CB9E3" w14:textId="77777777" w:rsidTr="004B0AD4">
        <w:tc>
          <w:tcPr>
            <w:tcW w:w="1555" w:type="dxa"/>
            <w:shd w:val="clear" w:color="auto" w:fill="D86DCB" w:themeFill="accent5" w:themeFillTint="99"/>
          </w:tcPr>
          <w:p w14:paraId="5BDA99C7"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39" w:type="dxa"/>
            <w:gridSpan w:val="3"/>
            <w:shd w:val="clear" w:color="auto" w:fill="F2CEED" w:themeFill="accent5" w:themeFillTint="33"/>
          </w:tcPr>
          <w:p w14:paraId="69BF49F0" w14:textId="77777777" w:rsidR="009D4E52" w:rsidRDefault="00CA3511" w:rsidP="009D4E52">
            <w:pPr>
              <w:spacing w:line="360" w:lineRule="auto"/>
              <w:jc w:val="both"/>
              <w:rPr>
                <w:rFonts w:ascii="Arial" w:eastAsia="Times New Roman" w:hAnsi="Arial" w:cs="Arial"/>
                <w:sz w:val="24"/>
                <w:szCs w:val="24"/>
              </w:rPr>
            </w:pPr>
            <w:r>
              <w:rPr>
                <w:rFonts w:ascii="Arial" w:eastAsia="Times New Roman" w:hAnsi="Arial" w:cs="Arial"/>
                <w:sz w:val="24"/>
                <w:szCs w:val="24"/>
              </w:rPr>
              <w:t>Después de 9 meses recorriendo el mundo</w:t>
            </w:r>
            <w:r w:rsidR="002D4E11">
              <w:rPr>
                <w:rFonts w:ascii="Arial" w:eastAsia="Times New Roman" w:hAnsi="Arial" w:cs="Arial"/>
                <w:sz w:val="24"/>
                <w:szCs w:val="24"/>
              </w:rPr>
              <w:t xml:space="preserve">, conseguimos completar nuestro pasaporte musical, sin embargo, el último sello lo conseguiremos el día del festival de fin de curso. </w:t>
            </w:r>
          </w:p>
          <w:p w14:paraId="5641CF05" w14:textId="77777777" w:rsidR="002D4E11" w:rsidRDefault="002D4E11" w:rsidP="009D4E52">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A lo largo de estas sesiones recordaremos lo que vimos en cada país</w:t>
            </w:r>
            <w:r w:rsidR="008D0EF4">
              <w:rPr>
                <w:rFonts w:ascii="Arial" w:eastAsia="Times New Roman" w:hAnsi="Arial" w:cs="Arial"/>
                <w:sz w:val="24"/>
                <w:szCs w:val="24"/>
              </w:rPr>
              <w:t xml:space="preserve">, en pequeños grupos elegiremos la que más nos haya gustado y, con la ayuda de otros maestros de música del centro, practicaremos nuestra </w:t>
            </w:r>
            <w:r w:rsidR="00823A7A">
              <w:rPr>
                <w:rFonts w:ascii="Arial" w:eastAsia="Times New Roman" w:hAnsi="Arial" w:cs="Arial"/>
                <w:sz w:val="24"/>
                <w:szCs w:val="24"/>
              </w:rPr>
              <w:t xml:space="preserve">unidad desde el respeto y cuidando los turnos. </w:t>
            </w:r>
          </w:p>
          <w:p w14:paraId="6C4A5B48" w14:textId="50690358" w:rsidR="00823A7A" w:rsidRDefault="00823A7A"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Este producto final es un poco más especial, presentaremos la Feria de Disney </w:t>
            </w:r>
            <w:r w:rsidR="00B02F41">
              <w:rPr>
                <w:rFonts w:ascii="Arial" w:eastAsia="Times New Roman" w:hAnsi="Arial" w:cs="Arial"/>
                <w:sz w:val="24"/>
                <w:szCs w:val="24"/>
              </w:rPr>
              <w:t>Aroundt he World en el que cada grupo mostrará el país que le tocó a todas las familias. Con esto, finalizaremos la asignatura de música de 3</w:t>
            </w:r>
            <w:r w:rsidR="009D2CFF">
              <w:rPr>
                <w:rFonts w:ascii="Arial" w:eastAsia="Times New Roman" w:hAnsi="Arial" w:cs="Arial"/>
                <w:sz w:val="24"/>
                <w:szCs w:val="24"/>
              </w:rPr>
              <w:t>º de primaria, cerraremos el pasaporte musical, y nos vamos de vacaciones celebrando la diversidad cultural y todo lo aprendido en este curso.</w:t>
            </w:r>
          </w:p>
        </w:tc>
      </w:tr>
      <w:tr w:rsidR="009D4E52" w14:paraId="45F70EFF" w14:textId="77777777" w:rsidTr="004B0AD4">
        <w:tc>
          <w:tcPr>
            <w:tcW w:w="1555" w:type="dxa"/>
            <w:shd w:val="clear" w:color="auto" w:fill="D86DCB" w:themeFill="accent5" w:themeFillTint="99"/>
          </w:tcPr>
          <w:p w14:paraId="4694267C"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6939" w:type="dxa"/>
            <w:gridSpan w:val="3"/>
            <w:shd w:val="clear" w:color="auto" w:fill="F2CEED" w:themeFill="accent5" w:themeFillTint="33"/>
          </w:tcPr>
          <w:p w14:paraId="5641A6F1" w14:textId="77777777" w:rsidR="00725B41" w:rsidRPr="00725B41" w:rsidRDefault="00725B41" w:rsidP="00725B41">
            <w:pPr>
              <w:spacing w:line="360" w:lineRule="auto"/>
              <w:jc w:val="both"/>
              <w:rPr>
                <w:rFonts w:ascii="Arial" w:eastAsia="Times New Roman" w:hAnsi="Arial" w:cs="Arial"/>
                <w:sz w:val="24"/>
                <w:szCs w:val="24"/>
              </w:rPr>
            </w:pPr>
            <w:r w:rsidRPr="00725B41">
              <w:rPr>
                <w:rFonts w:ascii="Arial" w:eastAsia="Times New Roman" w:hAnsi="Arial" w:cs="Arial"/>
                <w:sz w:val="24"/>
                <w:szCs w:val="24"/>
              </w:rPr>
              <w:t>A. Recepción y análisis</w:t>
            </w:r>
          </w:p>
          <w:p w14:paraId="146B6226" w14:textId="77777777" w:rsidR="00725B41" w:rsidRDefault="00725B41" w:rsidP="00725B41">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Pr="00725B41">
              <w:rPr>
                <w:rFonts w:ascii="Arial" w:eastAsia="Times New Roman" w:hAnsi="Arial" w:cs="Arial"/>
                <w:sz w:val="24"/>
                <w:szCs w:val="24"/>
              </w:rPr>
              <w:t>Escucha activa y apreciación de obras musicales de distintos géneros, estilos, épocas y culturas.</w:t>
            </w:r>
          </w:p>
          <w:p w14:paraId="764B589D" w14:textId="1D6AB0EB" w:rsidR="00725B41" w:rsidRPr="00725B41" w:rsidRDefault="00725B41" w:rsidP="00725B41">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Pr="00725B41">
              <w:rPr>
                <w:rFonts w:ascii="Arial" w:eastAsia="Times New Roman" w:hAnsi="Arial" w:cs="Arial"/>
                <w:sz w:val="24"/>
                <w:szCs w:val="24"/>
              </w:rPr>
              <w:t>Normas de comportamiento en la recepción de propuestas artísticas y atención.</w:t>
            </w:r>
          </w:p>
          <w:p w14:paraId="43938754" w14:textId="77777777" w:rsidR="00725B41" w:rsidRPr="00725B41" w:rsidRDefault="00725B41" w:rsidP="00725B41">
            <w:pPr>
              <w:spacing w:line="360" w:lineRule="auto"/>
              <w:jc w:val="both"/>
              <w:rPr>
                <w:rFonts w:ascii="Arial" w:eastAsia="Times New Roman" w:hAnsi="Arial" w:cs="Arial"/>
                <w:sz w:val="24"/>
                <w:szCs w:val="24"/>
              </w:rPr>
            </w:pPr>
            <w:r w:rsidRPr="00725B41">
              <w:rPr>
                <w:rFonts w:ascii="Arial" w:eastAsia="Times New Roman" w:hAnsi="Arial" w:cs="Arial"/>
                <w:sz w:val="24"/>
                <w:szCs w:val="24"/>
              </w:rPr>
              <w:t>B. Creación e interpretación</w:t>
            </w:r>
          </w:p>
          <w:p w14:paraId="0DBB8AF1" w14:textId="34BA4A01" w:rsidR="00725B41" w:rsidRPr="00725B41" w:rsidRDefault="001E7C9E" w:rsidP="001E7C9E">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725B41" w:rsidRPr="00725B41">
              <w:rPr>
                <w:rFonts w:ascii="Arial" w:eastAsia="Times New Roman" w:hAnsi="Arial" w:cs="Arial"/>
                <w:sz w:val="24"/>
                <w:szCs w:val="24"/>
              </w:rPr>
              <w:t>Fases del proceso creativo: planificación, experimentación, interpretación y difusión.</w:t>
            </w:r>
          </w:p>
          <w:p w14:paraId="6ECE08D4" w14:textId="0057E637" w:rsidR="00725B41" w:rsidRPr="00725B41" w:rsidRDefault="001E7C9E" w:rsidP="001E7C9E">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725B41" w:rsidRPr="00725B41">
              <w:rPr>
                <w:rFonts w:ascii="Arial" w:eastAsia="Times New Roman" w:hAnsi="Arial" w:cs="Arial"/>
                <w:sz w:val="24"/>
                <w:szCs w:val="24"/>
              </w:rPr>
              <w:t>Expresión y comunicación de ideas, sentimientos y emociones a través del sonido, la voz, el cuerpo, la imagen y medios digitales básicos.</w:t>
            </w:r>
          </w:p>
          <w:p w14:paraId="3137E6A1" w14:textId="0A06D6A4" w:rsidR="00725B41" w:rsidRPr="00725B41" w:rsidRDefault="001E7C9E" w:rsidP="001E7C9E">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725B41" w:rsidRPr="00725B41">
              <w:rPr>
                <w:rFonts w:ascii="Arial" w:eastAsia="Times New Roman" w:hAnsi="Arial" w:cs="Arial"/>
                <w:sz w:val="24"/>
                <w:szCs w:val="24"/>
              </w:rPr>
              <w:t>Valoración y respeto por el proceso y producto final.</w:t>
            </w:r>
          </w:p>
          <w:p w14:paraId="48977DB0" w14:textId="77777777" w:rsidR="00725B41" w:rsidRPr="00725B41" w:rsidRDefault="00725B41" w:rsidP="00725B41">
            <w:pPr>
              <w:spacing w:line="360" w:lineRule="auto"/>
              <w:jc w:val="both"/>
              <w:rPr>
                <w:rFonts w:ascii="Arial" w:eastAsia="Times New Roman" w:hAnsi="Arial" w:cs="Arial"/>
                <w:sz w:val="24"/>
                <w:szCs w:val="24"/>
              </w:rPr>
            </w:pPr>
            <w:r w:rsidRPr="00725B41">
              <w:rPr>
                <w:rFonts w:ascii="Arial" w:eastAsia="Times New Roman" w:hAnsi="Arial" w:cs="Arial"/>
                <w:sz w:val="24"/>
                <w:szCs w:val="24"/>
              </w:rPr>
              <w:t>C. Música y artes escénicas</w:t>
            </w:r>
          </w:p>
          <w:p w14:paraId="6411DE5A" w14:textId="0C133215" w:rsidR="00725B41" w:rsidRPr="00725B41" w:rsidRDefault="001E7C9E" w:rsidP="001E7C9E">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725B41" w:rsidRPr="00725B41">
              <w:rPr>
                <w:rFonts w:ascii="Arial" w:eastAsia="Times New Roman" w:hAnsi="Arial" w:cs="Arial"/>
                <w:sz w:val="24"/>
                <w:szCs w:val="24"/>
              </w:rPr>
              <w:t xml:space="preserve">Construcción y uso de instrumentos guiados (percusión, objetos sonoros, </w:t>
            </w:r>
            <w:proofErr w:type="spellStart"/>
            <w:r w:rsidR="00725B41" w:rsidRPr="00725B41">
              <w:rPr>
                <w:rFonts w:ascii="Arial" w:eastAsia="Times New Roman" w:hAnsi="Arial" w:cs="Arial"/>
                <w:sz w:val="24"/>
                <w:szCs w:val="24"/>
              </w:rPr>
              <w:t>cotidiáfonos</w:t>
            </w:r>
            <w:proofErr w:type="spellEnd"/>
            <w:r w:rsidR="00725B41" w:rsidRPr="00725B41">
              <w:rPr>
                <w:rFonts w:ascii="Arial" w:eastAsia="Times New Roman" w:hAnsi="Arial" w:cs="Arial"/>
                <w:sz w:val="24"/>
                <w:szCs w:val="24"/>
              </w:rPr>
              <w:t>).</w:t>
            </w:r>
          </w:p>
          <w:p w14:paraId="3C9547FA" w14:textId="6ECCDD72" w:rsidR="009D4E52" w:rsidRDefault="001E7C9E"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725B41" w:rsidRPr="00725B41">
              <w:rPr>
                <w:rFonts w:ascii="Arial" w:eastAsia="Times New Roman" w:hAnsi="Arial" w:cs="Arial"/>
                <w:sz w:val="24"/>
                <w:szCs w:val="24"/>
              </w:rPr>
              <w:t>Capacidades expresivas del cuerpo: danza, dramatización, movimiento y representación teatral como medio de expresión</w:t>
            </w:r>
            <w:r w:rsidR="00725B41">
              <w:rPr>
                <w:rFonts w:ascii="Arial" w:eastAsia="Times New Roman" w:hAnsi="Arial" w:cs="Arial"/>
                <w:sz w:val="24"/>
                <w:szCs w:val="24"/>
              </w:rPr>
              <w:t>.</w:t>
            </w:r>
          </w:p>
        </w:tc>
      </w:tr>
      <w:tr w:rsidR="009D4E52" w14:paraId="4C86DBA2" w14:textId="77777777" w:rsidTr="004B0AD4">
        <w:tc>
          <w:tcPr>
            <w:tcW w:w="4246" w:type="dxa"/>
            <w:gridSpan w:val="2"/>
            <w:shd w:val="clear" w:color="auto" w:fill="D86DCB" w:themeFill="accent5" w:themeFillTint="99"/>
          </w:tcPr>
          <w:p w14:paraId="320729EC"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4248" w:type="dxa"/>
            <w:gridSpan w:val="2"/>
            <w:shd w:val="clear" w:color="auto" w:fill="D86DCB" w:themeFill="accent5" w:themeFillTint="99"/>
          </w:tcPr>
          <w:p w14:paraId="57E0220B"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4F6633" w14:paraId="118831B9" w14:textId="77777777" w:rsidTr="004B0AD4">
        <w:tc>
          <w:tcPr>
            <w:tcW w:w="4246" w:type="dxa"/>
            <w:gridSpan w:val="2"/>
            <w:shd w:val="clear" w:color="auto" w:fill="F2CEED" w:themeFill="accent5" w:themeFillTint="33"/>
          </w:tcPr>
          <w:p w14:paraId="2A4151F3" w14:textId="77777777" w:rsidR="004F6633" w:rsidRDefault="004F6633" w:rsidP="004F6633">
            <w:pPr>
              <w:spacing w:line="360" w:lineRule="auto"/>
              <w:jc w:val="both"/>
              <w:rPr>
                <w:rFonts w:ascii="Arial" w:eastAsia="Times New Roman" w:hAnsi="Arial" w:cs="Arial"/>
                <w:sz w:val="24"/>
                <w:szCs w:val="24"/>
              </w:rPr>
            </w:pPr>
            <w:r w:rsidRPr="00284431">
              <w:rPr>
                <w:rFonts w:ascii="Arial" w:eastAsia="Times New Roman" w:hAnsi="Arial" w:cs="Arial"/>
                <w:sz w:val="24"/>
                <w:szCs w:val="24"/>
              </w:rPr>
              <w:t xml:space="preserve">1. Descubrir propuestas artísticas de diferentes géneros, estilos, épocas y </w:t>
            </w:r>
            <w:r w:rsidRPr="00284431">
              <w:rPr>
                <w:rFonts w:ascii="Arial" w:eastAsia="Times New Roman" w:hAnsi="Arial" w:cs="Arial"/>
                <w:sz w:val="24"/>
                <w:szCs w:val="24"/>
              </w:rPr>
              <w:lastRenderedPageBreak/>
              <w:t>culturas, para desarrollar la curiosidad y el respeto por la diversidad.</w:t>
            </w:r>
          </w:p>
          <w:p w14:paraId="26F18E81" w14:textId="77777777" w:rsidR="004F6633" w:rsidRDefault="004F6633" w:rsidP="004F6633">
            <w:pPr>
              <w:spacing w:line="360" w:lineRule="auto"/>
              <w:jc w:val="both"/>
              <w:rPr>
                <w:rFonts w:ascii="Arial" w:eastAsia="Times New Roman" w:hAnsi="Arial" w:cs="Arial"/>
                <w:sz w:val="24"/>
                <w:szCs w:val="24"/>
              </w:rPr>
            </w:pPr>
          </w:p>
          <w:p w14:paraId="1BF4A4D3" w14:textId="77777777" w:rsidR="004F6633" w:rsidRDefault="004F6633" w:rsidP="004F6633">
            <w:pPr>
              <w:spacing w:line="360" w:lineRule="auto"/>
              <w:jc w:val="both"/>
              <w:rPr>
                <w:rFonts w:ascii="Arial" w:eastAsia="Times New Roman" w:hAnsi="Arial" w:cs="Arial"/>
                <w:sz w:val="24"/>
                <w:szCs w:val="24"/>
              </w:rPr>
            </w:pPr>
          </w:p>
          <w:p w14:paraId="1363E618" w14:textId="77777777" w:rsidR="004F6633" w:rsidRDefault="004F6633" w:rsidP="004F6633">
            <w:pPr>
              <w:spacing w:line="360" w:lineRule="auto"/>
              <w:jc w:val="both"/>
              <w:rPr>
                <w:rFonts w:ascii="Arial" w:eastAsia="Times New Roman" w:hAnsi="Arial" w:cs="Arial"/>
                <w:sz w:val="24"/>
                <w:szCs w:val="24"/>
              </w:rPr>
            </w:pPr>
          </w:p>
          <w:p w14:paraId="7A7EE1B9" w14:textId="77777777" w:rsidR="004F6633" w:rsidRDefault="004F6633" w:rsidP="004F6633">
            <w:pPr>
              <w:spacing w:line="360" w:lineRule="auto"/>
              <w:jc w:val="both"/>
              <w:rPr>
                <w:rFonts w:ascii="Arial" w:eastAsia="Times New Roman" w:hAnsi="Arial" w:cs="Arial"/>
                <w:sz w:val="24"/>
                <w:szCs w:val="24"/>
              </w:rPr>
            </w:pPr>
          </w:p>
          <w:p w14:paraId="70A664D6" w14:textId="77777777" w:rsidR="004F6633" w:rsidRDefault="004F6633" w:rsidP="004F6633">
            <w:pPr>
              <w:spacing w:line="360" w:lineRule="auto"/>
              <w:jc w:val="both"/>
              <w:rPr>
                <w:rFonts w:ascii="Arial" w:eastAsia="Times New Roman" w:hAnsi="Arial" w:cs="Arial"/>
                <w:sz w:val="24"/>
                <w:szCs w:val="24"/>
              </w:rPr>
            </w:pPr>
          </w:p>
          <w:p w14:paraId="3A775A42" w14:textId="77777777" w:rsidR="004F6633" w:rsidRDefault="004F6633" w:rsidP="004F6633">
            <w:pPr>
              <w:spacing w:line="360" w:lineRule="auto"/>
              <w:jc w:val="both"/>
              <w:rPr>
                <w:rFonts w:ascii="Arial" w:eastAsia="Times New Roman" w:hAnsi="Arial" w:cs="Arial"/>
                <w:sz w:val="24"/>
                <w:szCs w:val="24"/>
              </w:rPr>
            </w:pPr>
            <w:r w:rsidRPr="00E64CB8">
              <w:rPr>
                <w:rFonts w:ascii="Arial" w:eastAsia="Times New Roman" w:hAnsi="Arial" w:cs="Arial"/>
                <w:sz w:val="24"/>
                <w:szCs w:val="24"/>
              </w:rPr>
              <w:t>2. Investigar sobre manifestaciones culturales y artísticas y sus épocas, empleando diversos canales, medios y técnicas, para disfrutar de ellas, entender su valor y empezar a desarrollar una sensibilidad artística propia.</w:t>
            </w:r>
          </w:p>
          <w:p w14:paraId="0FCE5AD7" w14:textId="77777777" w:rsidR="004F6633" w:rsidRDefault="004F6633" w:rsidP="004F6633">
            <w:pPr>
              <w:spacing w:line="360" w:lineRule="auto"/>
              <w:jc w:val="both"/>
              <w:rPr>
                <w:rFonts w:ascii="Arial" w:eastAsia="Times New Roman" w:hAnsi="Arial" w:cs="Arial"/>
                <w:sz w:val="24"/>
                <w:szCs w:val="24"/>
              </w:rPr>
            </w:pPr>
          </w:p>
          <w:p w14:paraId="731BA0C2" w14:textId="77777777" w:rsidR="004C3178" w:rsidRDefault="004C3178" w:rsidP="004F6633">
            <w:pPr>
              <w:spacing w:line="360" w:lineRule="auto"/>
              <w:jc w:val="both"/>
              <w:rPr>
                <w:rFonts w:ascii="Arial" w:eastAsia="Times New Roman" w:hAnsi="Arial" w:cs="Arial"/>
                <w:sz w:val="24"/>
                <w:szCs w:val="24"/>
              </w:rPr>
            </w:pPr>
          </w:p>
          <w:p w14:paraId="5E538A4D" w14:textId="77777777" w:rsidR="004C3178" w:rsidRDefault="004C3178" w:rsidP="004F6633">
            <w:pPr>
              <w:spacing w:line="360" w:lineRule="auto"/>
              <w:jc w:val="both"/>
              <w:rPr>
                <w:rFonts w:ascii="Arial" w:eastAsia="Times New Roman" w:hAnsi="Arial" w:cs="Arial"/>
                <w:sz w:val="24"/>
                <w:szCs w:val="24"/>
              </w:rPr>
            </w:pPr>
          </w:p>
          <w:p w14:paraId="22502D50" w14:textId="77777777" w:rsidR="004F6633" w:rsidRDefault="004F6633" w:rsidP="004F6633">
            <w:pPr>
              <w:spacing w:line="360" w:lineRule="auto"/>
              <w:jc w:val="both"/>
              <w:rPr>
                <w:rFonts w:ascii="Arial" w:eastAsia="Times New Roman" w:hAnsi="Arial" w:cs="Arial"/>
                <w:sz w:val="24"/>
                <w:szCs w:val="24"/>
              </w:rPr>
            </w:pPr>
            <w:r w:rsidRPr="002058A9">
              <w:rPr>
                <w:rFonts w:ascii="Arial" w:eastAsia="Times New Roman" w:hAnsi="Arial" w:cs="Arial"/>
                <w:sz w:val="24"/>
                <w:szCs w:val="24"/>
              </w:rPr>
              <w:t>3. Expresar y comunicar de manera creativa ideas, sentimientos y emociones, experimentando con las posibilidades del sonido, la imagen, el cuerpo y los medios digitales, para producir obras propias.</w:t>
            </w:r>
          </w:p>
          <w:p w14:paraId="61FC2CD1" w14:textId="77777777" w:rsidR="004F6633" w:rsidRDefault="004F6633" w:rsidP="004F6633">
            <w:pPr>
              <w:spacing w:line="360" w:lineRule="auto"/>
              <w:jc w:val="both"/>
              <w:rPr>
                <w:rFonts w:ascii="Arial" w:eastAsia="Times New Roman" w:hAnsi="Arial" w:cs="Arial"/>
                <w:sz w:val="24"/>
                <w:szCs w:val="24"/>
              </w:rPr>
            </w:pPr>
          </w:p>
          <w:p w14:paraId="45F0DA30" w14:textId="77777777" w:rsidR="004C3178" w:rsidRDefault="004C3178" w:rsidP="004F6633">
            <w:pPr>
              <w:spacing w:line="360" w:lineRule="auto"/>
              <w:jc w:val="both"/>
              <w:rPr>
                <w:rFonts w:ascii="Arial" w:eastAsia="Times New Roman" w:hAnsi="Arial" w:cs="Arial"/>
                <w:sz w:val="24"/>
                <w:szCs w:val="24"/>
              </w:rPr>
            </w:pPr>
          </w:p>
          <w:p w14:paraId="4DFFE817" w14:textId="77777777" w:rsidR="004C3178" w:rsidRDefault="004C3178" w:rsidP="004F6633">
            <w:pPr>
              <w:spacing w:line="360" w:lineRule="auto"/>
              <w:jc w:val="both"/>
              <w:rPr>
                <w:rFonts w:ascii="Arial" w:eastAsia="Times New Roman" w:hAnsi="Arial" w:cs="Arial"/>
                <w:sz w:val="24"/>
                <w:szCs w:val="24"/>
              </w:rPr>
            </w:pPr>
          </w:p>
          <w:p w14:paraId="21D01911" w14:textId="77777777" w:rsidR="004C3178" w:rsidRDefault="004C3178" w:rsidP="004F6633">
            <w:pPr>
              <w:spacing w:line="360" w:lineRule="auto"/>
              <w:jc w:val="both"/>
              <w:rPr>
                <w:rFonts w:ascii="Arial" w:eastAsia="Times New Roman" w:hAnsi="Arial" w:cs="Arial"/>
                <w:sz w:val="24"/>
                <w:szCs w:val="24"/>
              </w:rPr>
            </w:pPr>
          </w:p>
          <w:p w14:paraId="0D37EA6C" w14:textId="77777777" w:rsidR="004C3178" w:rsidRDefault="004C3178" w:rsidP="004F6633">
            <w:pPr>
              <w:spacing w:line="360" w:lineRule="auto"/>
              <w:jc w:val="both"/>
              <w:rPr>
                <w:rFonts w:ascii="Arial" w:eastAsia="Times New Roman" w:hAnsi="Arial" w:cs="Arial"/>
                <w:sz w:val="24"/>
                <w:szCs w:val="24"/>
              </w:rPr>
            </w:pPr>
          </w:p>
          <w:p w14:paraId="7FDD4920" w14:textId="77777777" w:rsidR="004C3178" w:rsidRDefault="004C3178" w:rsidP="004F6633">
            <w:pPr>
              <w:spacing w:line="360" w:lineRule="auto"/>
              <w:jc w:val="both"/>
              <w:rPr>
                <w:rFonts w:ascii="Arial" w:eastAsia="Times New Roman" w:hAnsi="Arial" w:cs="Arial"/>
                <w:sz w:val="24"/>
                <w:szCs w:val="24"/>
              </w:rPr>
            </w:pPr>
          </w:p>
          <w:p w14:paraId="6CA4B54F" w14:textId="7A7F9ACE" w:rsidR="004F6633" w:rsidRDefault="004F6633" w:rsidP="004F6633">
            <w:pPr>
              <w:spacing w:line="360" w:lineRule="auto"/>
              <w:jc w:val="both"/>
              <w:rPr>
                <w:rFonts w:ascii="Arial" w:eastAsia="Times New Roman" w:hAnsi="Arial" w:cs="Arial"/>
                <w:sz w:val="24"/>
                <w:szCs w:val="24"/>
              </w:rPr>
            </w:pPr>
            <w:r w:rsidRPr="00E64CB8">
              <w:rPr>
                <w:rFonts w:ascii="Arial" w:eastAsia="Times New Roman" w:hAnsi="Arial" w:cs="Arial"/>
                <w:sz w:val="24"/>
                <w:szCs w:val="24"/>
              </w:rPr>
              <w:t xml:space="preserve">4. Participar del diseño, la elaboración y la difusión de producciones culturales y artísticas individuales o colectivas, teniendo en cuenta el </w:t>
            </w:r>
            <w:r w:rsidRPr="00E64CB8">
              <w:rPr>
                <w:rFonts w:ascii="Arial" w:eastAsia="Times New Roman" w:hAnsi="Arial" w:cs="Arial"/>
                <w:sz w:val="24"/>
                <w:szCs w:val="24"/>
              </w:rPr>
              <w:lastRenderedPageBreak/>
              <w:t>proceso y asumiendo diferentes funciones en la consecución de un resultado final, para desarrollar la creatividad y la noción de autoría.</w:t>
            </w:r>
          </w:p>
        </w:tc>
        <w:tc>
          <w:tcPr>
            <w:tcW w:w="4248" w:type="dxa"/>
            <w:gridSpan w:val="2"/>
            <w:shd w:val="clear" w:color="auto" w:fill="F2CEED" w:themeFill="accent5" w:themeFillTint="33"/>
          </w:tcPr>
          <w:p w14:paraId="6422D7E1" w14:textId="77777777" w:rsidR="004F6633" w:rsidRDefault="00BF06D6" w:rsidP="004F6633">
            <w:pPr>
              <w:spacing w:line="360" w:lineRule="auto"/>
              <w:jc w:val="both"/>
              <w:rPr>
                <w:rFonts w:ascii="Arial" w:eastAsia="Times New Roman" w:hAnsi="Arial" w:cs="Arial"/>
                <w:sz w:val="24"/>
                <w:szCs w:val="24"/>
              </w:rPr>
            </w:pPr>
            <w:r w:rsidRPr="004C3178">
              <w:rPr>
                <w:rFonts w:ascii="Arial" w:eastAsia="Times New Roman" w:hAnsi="Arial" w:cs="Arial"/>
                <w:sz w:val="24"/>
                <w:szCs w:val="24"/>
              </w:rPr>
              <w:lastRenderedPageBreak/>
              <w:t xml:space="preserve">1.1. Reconoce y valora propuestas artísticas de distintos géneros, épocas y culturas. </w:t>
            </w:r>
            <w:r w:rsidRPr="004C3178">
              <w:rPr>
                <w:rFonts w:ascii="Arial" w:eastAsia="Times New Roman" w:hAnsi="Arial" w:cs="Arial"/>
                <w:sz w:val="24"/>
                <w:szCs w:val="24"/>
              </w:rPr>
              <w:br/>
            </w:r>
            <w:r w:rsidRPr="004C3178">
              <w:rPr>
                <w:rFonts w:ascii="Arial" w:eastAsia="Times New Roman" w:hAnsi="Arial" w:cs="Arial"/>
                <w:sz w:val="24"/>
                <w:szCs w:val="24"/>
              </w:rPr>
              <w:lastRenderedPageBreak/>
              <w:t>1.2. Describe manifestaciones artísticas explorando sus características y estableciendo relaciones básicas entre ellas.</w:t>
            </w:r>
          </w:p>
          <w:p w14:paraId="1A3DB39C" w14:textId="77777777" w:rsidR="004C3178" w:rsidRPr="004C3178" w:rsidRDefault="004C3178" w:rsidP="004F6633">
            <w:pPr>
              <w:spacing w:line="360" w:lineRule="auto"/>
              <w:jc w:val="both"/>
              <w:rPr>
                <w:rFonts w:ascii="Arial" w:eastAsia="Times New Roman" w:hAnsi="Arial" w:cs="Arial"/>
                <w:sz w:val="24"/>
                <w:szCs w:val="24"/>
              </w:rPr>
            </w:pPr>
          </w:p>
          <w:p w14:paraId="3B9CEDDF" w14:textId="77777777" w:rsidR="00BF06D6" w:rsidRDefault="00BF06D6" w:rsidP="004F6633">
            <w:pPr>
              <w:spacing w:line="360" w:lineRule="auto"/>
              <w:jc w:val="both"/>
              <w:rPr>
                <w:rFonts w:ascii="Arial" w:eastAsia="Times New Roman" w:hAnsi="Arial" w:cs="Arial"/>
                <w:sz w:val="24"/>
                <w:szCs w:val="24"/>
              </w:rPr>
            </w:pPr>
            <w:r w:rsidRPr="004C3178">
              <w:rPr>
                <w:rFonts w:ascii="Arial" w:eastAsia="Times New Roman" w:hAnsi="Arial" w:cs="Arial"/>
                <w:sz w:val="24"/>
                <w:szCs w:val="24"/>
              </w:rPr>
              <w:t xml:space="preserve">2.1. Selecciona y aplica estrategias básicas para buscar información sobre manifestaciones culturales y artísticas de manera guiada, individual o grupal. </w:t>
            </w:r>
            <w:r w:rsidRPr="004C3178">
              <w:rPr>
                <w:rFonts w:ascii="Arial" w:eastAsia="Times New Roman" w:hAnsi="Arial" w:cs="Arial"/>
                <w:sz w:val="24"/>
                <w:szCs w:val="24"/>
              </w:rPr>
              <w:br/>
              <w:t>2.2. Compara diferentes manifestaciones culturales y musicales de manera sencilla, mostrando comprensión de sus características</w:t>
            </w:r>
            <w:r w:rsidR="004C3178" w:rsidRPr="004C3178">
              <w:rPr>
                <w:rFonts w:ascii="Arial" w:eastAsia="Times New Roman" w:hAnsi="Arial" w:cs="Arial"/>
                <w:sz w:val="24"/>
                <w:szCs w:val="24"/>
              </w:rPr>
              <w:t>.</w:t>
            </w:r>
          </w:p>
          <w:p w14:paraId="09423583" w14:textId="77777777" w:rsidR="004C3178" w:rsidRPr="004C3178" w:rsidRDefault="004C3178" w:rsidP="004F6633">
            <w:pPr>
              <w:spacing w:line="360" w:lineRule="auto"/>
              <w:jc w:val="both"/>
              <w:rPr>
                <w:rFonts w:ascii="Arial" w:eastAsia="Times New Roman" w:hAnsi="Arial" w:cs="Arial"/>
                <w:sz w:val="24"/>
                <w:szCs w:val="24"/>
              </w:rPr>
            </w:pPr>
          </w:p>
          <w:p w14:paraId="02767869" w14:textId="77777777" w:rsidR="004C3178" w:rsidRDefault="004C3178" w:rsidP="004F6633">
            <w:pPr>
              <w:spacing w:line="360" w:lineRule="auto"/>
              <w:jc w:val="both"/>
              <w:rPr>
                <w:rFonts w:ascii="Arial" w:eastAsia="Times New Roman" w:hAnsi="Arial" w:cs="Arial"/>
                <w:sz w:val="24"/>
                <w:szCs w:val="24"/>
              </w:rPr>
            </w:pPr>
            <w:r w:rsidRPr="004C3178">
              <w:rPr>
                <w:rFonts w:ascii="Arial" w:eastAsia="Times New Roman" w:hAnsi="Arial" w:cs="Arial"/>
                <w:sz w:val="24"/>
                <w:szCs w:val="24"/>
              </w:rPr>
              <w:t xml:space="preserve">3.1. Produce obras propias de manera guiada, utilizando el cuerpo, la voz, instrumentos o medios digitales básicos. </w:t>
            </w:r>
            <w:r w:rsidRPr="004C3178">
              <w:rPr>
                <w:rFonts w:ascii="Arial" w:eastAsia="Times New Roman" w:hAnsi="Arial" w:cs="Arial"/>
                <w:sz w:val="24"/>
                <w:szCs w:val="24"/>
              </w:rPr>
              <w:br/>
              <w:t xml:space="preserve">3.2. Expresa ideas, sentimientos y emociones de forma creativa mediante manifestaciones musicales y escénicas básicas. </w:t>
            </w:r>
            <w:r w:rsidRPr="004C3178">
              <w:rPr>
                <w:rFonts w:ascii="Arial" w:eastAsia="Times New Roman" w:hAnsi="Arial" w:cs="Arial"/>
                <w:sz w:val="24"/>
                <w:szCs w:val="24"/>
              </w:rPr>
              <w:br/>
              <w:t>3.3. Muestra confianza en sus capacidades y en las del grupo durante la interpretación.</w:t>
            </w:r>
          </w:p>
          <w:p w14:paraId="508DD992" w14:textId="77777777" w:rsidR="004C3178" w:rsidRPr="004C3178" w:rsidRDefault="004C3178" w:rsidP="004F6633">
            <w:pPr>
              <w:spacing w:line="360" w:lineRule="auto"/>
              <w:jc w:val="both"/>
              <w:rPr>
                <w:rFonts w:ascii="Arial" w:eastAsia="Times New Roman" w:hAnsi="Arial" w:cs="Arial"/>
                <w:sz w:val="24"/>
                <w:szCs w:val="24"/>
              </w:rPr>
            </w:pPr>
          </w:p>
          <w:p w14:paraId="05CC8147" w14:textId="64A93AE2" w:rsidR="004C3178" w:rsidRPr="004C3178" w:rsidRDefault="004C3178" w:rsidP="004F6633">
            <w:pPr>
              <w:spacing w:line="360" w:lineRule="auto"/>
              <w:jc w:val="both"/>
              <w:rPr>
                <w:rFonts w:ascii="Arial" w:eastAsia="Times New Roman" w:hAnsi="Arial" w:cs="Arial"/>
                <w:sz w:val="24"/>
                <w:szCs w:val="24"/>
              </w:rPr>
            </w:pPr>
            <w:r w:rsidRPr="004C3178">
              <w:rPr>
                <w:rFonts w:ascii="Arial" w:eastAsia="Times New Roman" w:hAnsi="Arial" w:cs="Arial"/>
                <w:sz w:val="24"/>
                <w:szCs w:val="24"/>
              </w:rPr>
              <w:t xml:space="preserve">4.1. Participa de manera guiada y cooperativa en producciones culturales y artísticas. </w:t>
            </w:r>
            <w:r w:rsidRPr="004C3178">
              <w:rPr>
                <w:rFonts w:ascii="Arial" w:eastAsia="Times New Roman" w:hAnsi="Arial" w:cs="Arial"/>
                <w:sz w:val="24"/>
                <w:szCs w:val="24"/>
              </w:rPr>
              <w:br/>
              <w:t xml:space="preserve">4.2. Utiliza elementos básicos de distintos lenguajes artísticos en el </w:t>
            </w:r>
            <w:r w:rsidRPr="004C3178">
              <w:rPr>
                <w:rFonts w:ascii="Arial" w:eastAsia="Times New Roman" w:hAnsi="Arial" w:cs="Arial"/>
                <w:sz w:val="24"/>
                <w:szCs w:val="24"/>
              </w:rPr>
              <w:lastRenderedPageBreak/>
              <w:t xml:space="preserve">trabajo colectivo. </w:t>
            </w:r>
            <w:r w:rsidRPr="004C3178">
              <w:rPr>
                <w:rFonts w:ascii="Arial" w:eastAsia="Times New Roman" w:hAnsi="Arial" w:cs="Arial"/>
                <w:sz w:val="24"/>
                <w:szCs w:val="24"/>
              </w:rPr>
              <w:br/>
              <w:t xml:space="preserve">4.3. Comparte el proyecto explicando el proceso y valorando las aportaciones de los demás. </w:t>
            </w:r>
            <w:r w:rsidRPr="004C3178">
              <w:rPr>
                <w:rFonts w:ascii="Arial" w:eastAsia="Times New Roman" w:hAnsi="Arial" w:cs="Arial"/>
                <w:sz w:val="24"/>
                <w:szCs w:val="24"/>
              </w:rPr>
              <w:br/>
              <w:t>4.4. Contribuye a la elaboración del producto final, respetando roles asignados y mostrando creatividad.</w:t>
            </w:r>
          </w:p>
        </w:tc>
      </w:tr>
      <w:tr w:rsidR="004F6633" w14:paraId="7768820D" w14:textId="77777777" w:rsidTr="004B0AD4">
        <w:tc>
          <w:tcPr>
            <w:tcW w:w="4246" w:type="dxa"/>
            <w:gridSpan w:val="2"/>
            <w:shd w:val="clear" w:color="auto" w:fill="D86DCB" w:themeFill="accent5" w:themeFillTint="99"/>
          </w:tcPr>
          <w:p w14:paraId="30E85123" w14:textId="77777777" w:rsidR="004F6633" w:rsidRPr="005F1C16" w:rsidRDefault="004F6633" w:rsidP="004F6633">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clave</w:t>
            </w:r>
          </w:p>
        </w:tc>
        <w:tc>
          <w:tcPr>
            <w:tcW w:w="4248" w:type="dxa"/>
            <w:gridSpan w:val="2"/>
            <w:shd w:val="clear" w:color="auto" w:fill="D86DCB" w:themeFill="accent5" w:themeFillTint="99"/>
          </w:tcPr>
          <w:p w14:paraId="5B7D77C4" w14:textId="77777777" w:rsidR="004F6633" w:rsidRPr="005F1C16" w:rsidRDefault="004F6633" w:rsidP="004F6633">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4F6633" w14:paraId="57B28DAD" w14:textId="77777777" w:rsidTr="004B0AD4">
        <w:tc>
          <w:tcPr>
            <w:tcW w:w="4246" w:type="dxa"/>
            <w:gridSpan w:val="2"/>
            <w:shd w:val="clear" w:color="auto" w:fill="F2CEED" w:themeFill="accent5" w:themeFillTint="33"/>
          </w:tcPr>
          <w:p w14:paraId="45FFC373" w14:textId="5959444E" w:rsidR="0092662B" w:rsidRPr="0092662B" w:rsidRDefault="0092662B" w:rsidP="0092662B">
            <w:pPr>
              <w:spacing w:line="360" w:lineRule="auto"/>
              <w:jc w:val="both"/>
              <w:rPr>
                <w:rFonts w:ascii="Arial" w:eastAsia="Times New Roman" w:hAnsi="Arial" w:cs="Arial"/>
                <w:sz w:val="24"/>
                <w:szCs w:val="24"/>
              </w:rPr>
            </w:pPr>
            <w:r w:rsidRPr="0092662B">
              <w:rPr>
                <w:rFonts w:ascii="Arial" w:eastAsia="Times New Roman" w:hAnsi="Arial" w:cs="Arial"/>
                <w:sz w:val="24"/>
                <w:szCs w:val="24"/>
              </w:rPr>
              <w:t>a) Competencia en comunicación lingüística: explicar procesos y productos artísticos.</w:t>
            </w:r>
          </w:p>
          <w:p w14:paraId="7FF9ED36" w14:textId="1E1EEA9D" w:rsidR="0092662B" w:rsidRPr="0092662B" w:rsidRDefault="0092662B" w:rsidP="0092662B">
            <w:pPr>
              <w:spacing w:line="360" w:lineRule="auto"/>
              <w:jc w:val="both"/>
              <w:rPr>
                <w:rFonts w:ascii="Arial" w:eastAsia="Times New Roman" w:hAnsi="Arial" w:cs="Arial"/>
                <w:sz w:val="24"/>
                <w:szCs w:val="24"/>
              </w:rPr>
            </w:pPr>
            <w:r w:rsidRPr="0092662B">
              <w:rPr>
                <w:rFonts w:ascii="Arial" w:eastAsia="Times New Roman" w:hAnsi="Arial" w:cs="Arial"/>
                <w:sz w:val="24"/>
                <w:szCs w:val="24"/>
              </w:rPr>
              <w:t>b) Competencia plurilingüe: interpretar canciones y textos musicales en distintos idiomas.</w:t>
            </w:r>
          </w:p>
          <w:p w14:paraId="320E3A09" w14:textId="25D2AA01" w:rsidR="0092662B" w:rsidRPr="0092662B" w:rsidRDefault="0092662B" w:rsidP="0092662B">
            <w:pPr>
              <w:spacing w:line="360" w:lineRule="auto"/>
              <w:jc w:val="both"/>
              <w:rPr>
                <w:rFonts w:ascii="Arial" w:eastAsia="Times New Roman" w:hAnsi="Arial" w:cs="Arial"/>
                <w:sz w:val="24"/>
                <w:szCs w:val="24"/>
              </w:rPr>
            </w:pPr>
            <w:r w:rsidRPr="0092662B">
              <w:rPr>
                <w:rFonts w:ascii="Arial" w:eastAsia="Times New Roman" w:hAnsi="Arial" w:cs="Arial"/>
                <w:sz w:val="24"/>
                <w:szCs w:val="24"/>
              </w:rPr>
              <w:t>d) Competencia digital: uso de recursos digitales para investigar y crear contenidos musicales.</w:t>
            </w:r>
          </w:p>
          <w:p w14:paraId="66D54A34" w14:textId="73905C77" w:rsidR="0092662B" w:rsidRPr="0092662B" w:rsidRDefault="0092662B" w:rsidP="0092662B">
            <w:pPr>
              <w:spacing w:line="360" w:lineRule="auto"/>
              <w:jc w:val="both"/>
              <w:rPr>
                <w:rFonts w:ascii="Arial" w:eastAsia="Times New Roman" w:hAnsi="Arial" w:cs="Arial"/>
                <w:sz w:val="24"/>
                <w:szCs w:val="24"/>
              </w:rPr>
            </w:pPr>
            <w:r w:rsidRPr="0092662B">
              <w:rPr>
                <w:rFonts w:ascii="Arial" w:eastAsia="Times New Roman" w:hAnsi="Arial" w:cs="Arial"/>
                <w:sz w:val="24"/>
                <w:szCs w:val="24"/>
              </w:rPr>
              <w:t>e) Competencia personal, social y de aprender a aprender: trabajo cooperativo, respeto, iniciativa, responsabilidad.</w:t>
            </w:r>
          </w:p>
          <w:p w14:paraId="7F52237B" w14:textId="4E38B7B1" w:rsidR="004F6633" w:rsidRDefault="0092662B" w:rsidP="004C3178">
            <w:pPr>
              <w:spacing w:line="360" w:lineRule="auto"/>
              <w:jc w:val="both"/>
              <w:rPr>
                <w:rFonts w:ascii="Arial" w:eastAsia="Times New Roman" w:hAnsi="Arial" w:cs="Arial"/>
                <w:sz w:val="24"/>
                <w:szCs w:val="24"/>
              </w:rPr>
            </w:pPr>
            <w:r w:rsidRPr="0092662B">
              <w:rPr>
                <w:rFonts w:ascii="Arial" w:eastAsia="Times New Roman" w:hAnsi="Arial" w:cs="Arial"/>
                <w:sz w:val="24"/>
                <w:szCs w:val="24"/>
              </w:rPr>
              <w:t>h) Competencia en conciencia y expresión culturales: apreciación, interpretación y creación artística.</w:t>
            </w:r>
          </w:p>
        </w:tc>
        <w:tc>
          <w:tcPr>
            <w:tcW w:w="4248" w:type="dxa"/>
            <w:gridSpan w:val="2"/>
            <w:shd w:val="clear" w:color="auto" w:fill="F2CEED" w:themeFill="accent5" w:themeFillTint="33"/>
          </w:tcPr>
          <w:p w14:paraId="04E3C15A" w14:textId="77777777" w:rsidR="004F6633" w:rsidRDefault="00EF67A8"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CCL2</w:t>
            </w:r>
          </w:p>
          <w:p w14:paraId="7114F0A2" w14:textId="77777777" w:rsidR="00EF67A8" w:rsidRDefault="00EF67A8"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CCL4</w:t>
            </w:r>
          </w:p>
          <w:p w14:paraId="79526F38" w14:textId="77777777" w:rsidR="00EF67A8"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CP1</w:t>
            </w:r>
          </w:p>
          <w:p w14:paraId="1D3C07DD"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CP2</w:t>
            </w:r>
          </w:p>
          <w:p w14:paraId="0E6D474D"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CP3</w:t>
            </w:r>
          </w:p>
          <w:p w14:paraId="1E68304E"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CD2</w:t>
            </w:r>
          </w:p>
          <w:p w14:paraId="6D7A8871"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CPSAA1</w:t>
            </w:r>
          </w:p>
          <w:p w14:paraId="4D18A90C"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CPSAA3</w:t>
            </w:r>
          </w:p>
          <w:p w14:paraId="330CCB80"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CPSAA4</w:t>
            </w:r>
          </w:p>
          <w:p w14:paraId="19AC65FB"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CPSAA5</w:t>
            </w:r>
          </w:p>
          <w:p w14:paraId="51C23B9D"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CCE</w:t>
            </w:r>
            <w:r w:rsidR="004F0B0B">
              <w:rPr>
                <w:rFonts w:ascii="Arial" w:eastAsia="Times New Roman" w:hAnsi="Arial" w:cs="Arial"/>
                <w:sz w:val="24"/>
                <w:szCs w:val="24"/>
              </w:rPr>
              <w:t>C1</w:t>
            </w:r>
          </w:p>
          <w:p w14:paraId="6C7D056E" w14:textId="30E66C54" w:rsidR="004F0B0B" w:rsidRDefault="004F0B0B"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CCEC2</w:t>
            </w:r>
          </w:p>
          <w:p w14:paraId="39866226" w14:textId="158FB376" w:rsidR="004F0B0B" w:rsidRDefault="004F0B0B"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CCEC3</w:t>
            </w:r>
          </w:p>
          <w:p w14:paraId="506E12EE" w14:textId="312154B8" w:rsidR="004F0B0B" w:rsidRDefault="004F0B0B"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CCEC4</w:t>
            </w:r>
          </w:p>
          <w:p w14:paraId="0D282225" w14:textId="2D3D6033" w:rsidR="004F0B0B" w:rsidRDefault="004F0B0B" w:rsidP="004F6633">
            <w:pPr>
              <w:spacing w:line="360" w:lineRule="auto"/>
              <w:jc w:val="center"/>
              <w:rPr>
                <w:rFonts w:ascii="Arial" w:eastAsia="Times New Roman" w:hAnsi="Arial" w:cs="Arial"/>
                <w:sz w:val="24"/>
                <w:szCs w:val="24"/>
              </w:rPr>
            </w:pPr>
          </w:p>
        </w:tc>
      </w:tr>
    </w:tbl>
    <w:p w14:paraId="3B216B5C" w14:textId="07B57314" w:rsidR="1EEC933B" w:rsidRPr="009F1F4E" w:rsidRDefault="1EEC933B" w:rsidP="009F1F4E">
      <w:pPr>
        <w:pStyle w:val="Ttulo1"/>
        <w:spacing w:line="360" w:lineRule="auto"/>
        <w:rPr>
          <w:rFonts w:eastAsia="Times New Roman" w:cs="Arial"/>
          <w:szCs w:val="24"/>
        </w:rPr>
      </w:pPr>
    </w:p>
    <w:p w14:paraId="42E86F97" w14:textId="3DD96F16" w:rsidR="09877A2C" w:rsidRPr="009F1F4E" w:rsidRDefault="09877A2C" w:rsidP="009F1F4E">
      <w:pPr>
        <w:pStyle w:val="Ttulo1"/>
        <w:spacing w:line="360" w:lineRule="auto"/>
        <w:rPr>
          <w:rFonts w:eastAsia="Times New Roman" w:cs="Arial"/>
          <w:b/>
          <w:bCs/>
          <w:szCs w:val="24"/>
        </w:rPr>
      </w:pPr>
      <w:bookmarkStart w:id="6" w:name="_Toc220149652"/>
      <w:r w:rsidRPr="009F1F4E">
        <w:rPr>
          <w:rFonts w:eastAsia="Times New Roman" w:cs="Arial"/>
          <w:b/>
          <w:bCs/>
          <w:szCs w:val="24"/>
        </w:rPr>
        <w:t xml:space="preserve">7. </w:t>
      </w:r>
      <w:r w:rsidRPr="00CA01BC">
        <w:rPr>
          <w:rFonts w:eastAsia="Times New Roman" w:cs="Arial"/>
          <w:b/>
          <w:bCs/>
          <w:szCs w:val="24"/>
          <w:highlight w:val="yellow"/>
        </w:rPr>
        <w:t>M</w:t>
      </w:r>
      <w:r w:rsidR="00F826B6" w:rsidRPr="00CA01BC">
        <w:rPr>
          <w:rFonts w:eastAsia="Times New Roman" w:cs="Arial"/>
          <w:b/>
          <w:bCs/>
          <w:szCs w:val="24"/>
          <w:highlight w:val="yellow"/>
        </w:rPr>
        <w:t>etodología</w:t>
      </w:r>
      <w:bookmarkEnd w:id="6"/>
    </w:p>
    <w:p w14:paraId="6F7EFC5D" w14:textId="1A7F5DA7" w:rsidR="007A7835" w:rsidRPr="007A7835" w:rsidRDefault="007A7835" w:rsidP="007A7835">
      <w:pPr>
        <w:spacing w:line="360" w:lineRule="auto"/>
        <w:jc w:val="both"/>
        <w:rPr>
          <w:rFonts w:ascii="Arial" w:eastAsia="Times New Roman" w:hAnsi="Arial" w:cs="Arial"/>
          <w:sz w:val="24"/>
          <w:szCs w:val="24"/>
        </w:rPr>
      </w:pPr>
      <w:r w:rsidRPr="007A7835">
        <w:rPr>
          <w:rFonts w:ascii="Arial" w:eastAsia="Times New Roman" w:hAnsi="Arial" w:cs="Arial"/>
          <w:sz w:val="24"/>
          <w:szCs w:val="24"/>
        </w:rPr>
        <w:t>Para el desarrollo de la programación de música en 3º de Primaria se fundamenta en principios pedagógicos que priorizan el aprendizaje cooperativo, activo y creativo, tal</w:t>
      </w:r>
      <w:r w:rsidR="00F448EA">
        <w:rPr>
          <w:rFonts w:ascii="Arial" w:eastAsia="Times New Roman" w:hAnsi="Arial" w:cs="Arial"/>
          <w:sz w:val="24"/>
          <w:szCs w:val="24"/>
        </w:rPr>
        <w:t xml:space="preserve"> </w:t>
      </w:r>
      <w:r w:rsidRPr="007A7835">
        <w:rPr>
          <w:rFonts w:ascii="Arial" w:eastAsia="Times New Roman" w:hAnsi="Arial" w:cs="Arial"/>
          <w:sz w:val="24"/>
          <w:szCs w:val="24"/>
        </w:rPr>
        <w:t xml:space="preserve">como recoge el Decreto 61/2022. Se busca una participación significativa del alumnado a través de la creación, interpretación y análisis musical, integrando aprendizajes culturales, emocionales y transversales mediante experiencias auténticas como la </w:t>
      </w:r>
      <w:r w:rsidRPr="007A7835">
        <w:rPr>
          <w:rFonts w:ascii="Arial" w:eastAsia="Times New Roman" w:hAnsi="Arial" w:cs="Arial"/>
          <w:i/>
          <w:iCs/>
          <w:sz w:val="24"/>
          <w:szCs w:val="24"/>
        </w:rPr>
        <w:t xml:space="preserve">Gran Feria Disney </w:t>
      </w:r>
      <w:proofErr w:type="spellStart"/>
      <w:r w:rsidRPr="007A7835">
        <w:rPr>
          <w:rFonts w:ascii="Arial" w:eastAsia="Times New Roman" w:hAnsi="Arial" w:cs="Arial"/>
          <w:i/>
          <w:iCs/>
          <w:sz w:val="24"/>
          <w:szCs w:val="24"/>
        </w:rPr>
        <w:t>Around</w:t>
      </w:r>
      <w:proofErr w:type="spellEnd"/>
      <w:r w:rsidRPr="007A7835">
        <w:rPr>
          <w:rFonts w:ascii="Arial" w:eastAsia="Times New Roman" w:hAnsi="Arial" w:cs="Arial"/>
          <w:i/>
          <w:iCs/>
          <w:sz w:val="24"/>
          <w:szCs w:val="24"/>
        </w:rPr>
        <w:t xml:space="preserve"> </w:t>
      </w:r>
      <w:proofErr w:type="spellStart"/>
      <w:r w:rsidRPr="007A7835">
        <w:rPr>
          <w:rFonts w:ascii="Arial" w:eastAsia="Times New Roman" w:hAnsi="Arial" w:cs="Arial"/>
          <w:i/>
          <w:iCs/>
          <w:sz w:val="24"/>
          <w:szCs w:val="24"/>
        </w:rPr>
        <w:t>the</w:t>
      </w:r>
      <w:proofErr w:type="spellEnd"/>
      <w:r w:rsidRPr="007A7835">
        <w:rPr>
          <w:rFonts w:ascii="Arial" w:eastAsia="Times New Roman" w:hAnsi="Arial" w:cs="Arial"/>
          <w:i/>
          <w:iCs/>
          <w:sz w:val="24"/>
          <w:szCs w:val="24"/>
        </w:rPr>
        <w:t xml:space="preserve"> World</w:t>
      </w:r>
      <w:r w:rsidRPr="007A7835">
        <w:rPr>
          <w:rFonts w:ascii="Arial" w:eastAsia="Times New Roman" w:hAnsi="Arial" w:cs="Arial"/>
          <w:sz w:val="24"/>
          <w:szCs w:val="24"/>
        </w:rPr>
        <w:t xml:space="preserve">. </w:t>
      </w:r>
      <w:r w:rsidRPr="007A7835">
        <w:rPr>
          <w:rFonts w:ascii="Arial" w:eastAsia="Times New Roman" w:hAnsi="Arial" w:cs="Arial"/>
          <w:sz w:val="24"/>
          <w:szCs w:val="24"/>
        </w:rPr>
        <w:lastRenderedPageBreak/>
        <w:t>Esta actividad final permite consolidar los aprendizajes de todas las unidades didácticas en un producto final compartido.</w:t>
      </w:r>
    </w:p>
    <w:p w14:paraId="75A473BE" w14:textId="308A2097" w:rsidR="007A7835" w:rsidRPr="007A7835" w:rsidRDefault="007A7835" w:rsidP="007A7835">
      <w:pPr>
        <w:spacing w:line="360" w:lineRule="auto"/>
        <w:jc w:val="both"/>
        <w:rPr>
          <w:rFonts w:ascii="Arial" w:eastAsia="Times New Roman" w:hAnsi="Arial" w:cs="Arial"/>
          <w:sz w:val="24"/>
          <w:szCs w:val="24"/>
        </w:rPr>
      </w:pPr>
      <w:r w:rsidRPr="007A7835">
        <w:rPr>
          <w:rFonts w:ascii="Arial" w:eastAsia="Times New Roman" w:hAnsi="Arial" w:cs="Arial"/>
          <w:sz w:val="24"/>
          <w:szCs w:val="24"/>
        </w:rPr>
        <w:t>Para el desarrollo de este proyecto, se aplican diferentes metodologías específicas, destacando entre ellas el Aprendizaje Basado en Proyectos (ABP). Esta metodología permite que el alumnado construya su aprendizaje mediante productos concretos, fomentando la planificación, la cooperación y la creatividad con la guía del docente. En esta programación, cada unidad</w:t>
      </w:r>
      <w:r w:rsidR="00B30AD1">
        <w:rPr>
          <w:rFonts w:ascii="Arial" w:eastAsia="Times New Roman" w:hAnsi="Arial" w:cs="Arial"/>
          <w:sz w:val="24"/>
          <w:szCs w:val="24"/>
        </w:rPr>
        <w:t xml:space="preserve"> didáctica</w:t>
      </w:r>
      <w:r w:rsidRPr="007A7835">
        <w:rPr>
          <w:rFonts w:ascii="Arial" w:eastAsia="Times New Roman" w:hAnsi="Arial" w:cs="Arial"/>
          <w:sz w:val="24"/>
          <w:szCs w:val="24"/>
        </w:rPr>
        <w:t xml:space="preserve"> culmina en un producto musical o escénico que se integra en la UD9</w:t>
      </w:r>
      <w:r w:rsidR="00F448EA">
        <w:rPr>
          <w:rFonts w:ascii="Arial" w:eastAsia="Times New Roman" w:hAnsi="Arial" w:cs="Arial"/>
          <w:sz w:val="24"/>
          <w:szCs w:val="24"/>
        </w:rPr>
        <w:t>, destinada</w:t>
      </w:r>
      <w:r w:rsidRPr="007A7835">
        <w:rPr>
          <w:rFonts w:ascii="Arial" w:eastAsia="Times New Roman" w:hAnsi="Arial" w:cs="Arial"/>
          <w:sz w:val="24"/>
          <w:szCs w:val="24"/>
        </w:rPr>
        <w:t xml:space="preserve"> </w:t>
      </w:r>
      <w:r w:rsidR="00F448EA">
        <w:rPr>
          <w:rFonts w:ascii="Arial" w:eastAsia="Times New Roman" w:hAnsi="Arial" w:cs="Arial"/>
          <w:sz w:val="24"/>
          <w:szCs w:val="24"/>
        </w:rPr>
        <w:t xml:space="preserve">al </w:t>
      </w:r>
      <w:r w:rsidRPr="007A7835">
        <w:rPr>
          <w:rFonts w:ascii="Arial" w:eastAsia="Times New Roman" w:hAnsi="Arial" w:cs="Arial"/>
          <w:sz w:val="24"/>
          <w:szCs w:val="24"/>
        </w:rPr>
        <w:t>desarrollo de la feria.</w:t>
      </w:r>
    </w:p>
    <w:p w14:paraId="40F938E2" w14:textId="5D7A387C" w:rsidR="007A7835" w:rsidRDefault="000A6999" w:rsidP="007A7835">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w:t>
      </w:r>
      <w:r w:rsidRPr="000A6999">
        <w:rPr>
          <w:rFonts w:ascii="Arial" w:eastAsia="Times New Roman" w:hAnsi="Arial" w:cs="Arial"/>
          <w:b/>
          <w:bCs/>
          <w:sz w:val="24"/>
          <w:szCs w:val="24"/>
        </w:rPr>
        <w:t>Aprendizaje Basado en Proyectos</w:t>
      </w:r>
      <w:r w:rsidR="007A7835" w:rsidRPr="007A7835">
        <w:rPr>
          <w:rFonts w:ascii="Arial" w:eastAsia="Times New Roman" w:hAnsi="Arial" w:cs="Arial"/>
          <w:sz w:val="24"/>
          <w:szCs w:val="24"/>
        </w:rPr>
        <w:t xml:space="preserve"> </w:t>
      </w:r>
      <w:r>
        <w:rPr>
          <w:rFonts w:ascii="Arial" w:eastAsia="Times New Roman" w:hAnsi="Arial" w:cs="Arial"/>
          <w:sz w:val="24"/>
          <w:szCs w:val="24"/>
        </w:rPr>
        <w:t xml:space="preserve">(ABP) </w:t>
      </w:r>
      <w:r w:rsidR="007A7835" w:rsidRPr="007A7835">
        <w:rPr>
          <w:rFonts w:ascii="Arial" w:eastAsia="Times New Roman" w:hAnsi="Arial" w:cs="Arial"/>
          <w:sz w:val="24"/>
          <w:szCs w:val="24"/>
        </w:rPr>
        <w:t xml:space="preserve">y como señalan Monreal Guerrero y </w:t>
      </w:r>
      <w:proofErr w:type="spellStart"/>
      <w:r w:rsidR="007A7835" w:rsidRPr="007A7835">
        <w:rPr>
          <w:rFonts w:ascii="Arial" w:eastAsia="Times New Roman" w:hAnsi="Arial" w:cs="Arial"/>
          <w:sz w:val="24"/>
          <w:szCs w:val="24"/>
        </w:rPr>
        <w:t>Berrón</w:t>
      </w:r>
      <w:proofErr w:type="spellEnd"/>
      <w:r w:rsidR="007A7835" w:rsidRPr="007A7835">
        <w:rPr>
          <w:rFonts w:ascii="Arial" w:eastAsia="Times New Roman" w:hAnsi="Arial" w:cs="Arial"/>
          <w:sz w:val="24"/>
          <w:szCs w:val="24"/>
        </w:rPr>
        <w:t xml:space="preserve"> Ruiz (2025), </w:t>
      </w:r>
      <w:r w:rsidR="007A7835" w:rsidRPr="007A7835">
        <w:rPr>
          <w:rFonts w:ascii="Arial" w:eastAsia="Times New Roman" w:hAnsi="Arial" w:cs="Arial"/>
          <w:i/>
          <w:iCs/>
          <w:sz w:val="24"/>
          <w:szCs w:val="24"/>
        </w:rPr>
        <w:t xml:space="preserve">“el aprendizaje basado en proyectos favorece la </w:t>
      </w:r>
      <w:proofErr w:type="gramStart"/>
      <w:r w:rsidR="007A7835" w:rsidRPr="007A7835">
        <w:rPr>
          <w:rFonts w:ascii="Arial" w:eastAsia="Times New Roman" w:hAnsi="Arial" w:cs="Arial"/>
          <w:i/>
          <w:iCs/>
          <w:sz w:val="24"/>
          <w:szCs w:val="24"/>
        </w:rPr>
        <w:t>participación activa</w:t>
      </w:r>
      <w:proofErr w:type="gramEnd"/>
      <w:r w:rsidR="007A7835" w:rsidRPr="007A7835">
        <w:rPr>
          <w:rFonts w:ascii="Arial" w:eastAsia="Times New Roman" w:hAnsi="Arial" w:cs="Arial"/>
          <w:i/>
          <w:iCs/>
          <w:sz w:val="24"/>
          <w:szCs w:val="24"/>
        </w:rPr>
        <w:t>, la interacción con contenidos significativos y el desarrollo de competencias a través de actividades auténticas y contextualizadas”</w:t>
      </w:r>
      <w:r w:rsidR="00117ADA">
        <w:rPr>
          <w:rFonts w:ascii="Arial" w:eastAsia="Times New Roman" w:hAnsi="Arial" w:cs="Arial"/>
          <w:i/>
          <w:iCs/>
          <w:sz w:val="24"/>
          <w:szCs w:val="24"/>
        </w:rPr>
        <w:t xml:space="preserve"> </w:t>
      </w:r>
      <w:r w:rsidR="00117ADA" w:rsidRPr="00117ADA">
        <w:rPr>
          <w:rFonts w:ascii="Arial" w:eastAsia="Times New Roman" w:hAnsi="Arial" w:cs="Arial"/>
          <w:sz w:val="24"/>
          <w:szCs w:val="24"/>
        </w:rPr>
        <w:t>(p.112)</w:t>
      </w:r>
      <w:r w:rsidR="007A7835" w:rsidRPr="00117ADA">
        <w:rPr>
          <w:rFonts w:ascii="Arial" w:eastAsia="Times New Roman" w:hAnsi="Arial" w:cs="Arial"/>
          <w:sz w:val="24"/>
          <w:szCs w:val="24"/>
        </w:rPr>
        <w:t>.</w:t>
      </w:r>
      <w:r w:rsidR="007A7835" w:rsidRPr="007A7835">
        <w:rPr>
          <w:rFonts w:ascii="Arial" w:eastAsia="Times New Roman" w:hAnsi="Arial" w:cs="Arial"/>
          <w:sz w:val="24"/>
          <w:szCs w:val="24"/>
        </w:rPr>
        <w:t xml:space="preserve"> Además, Thomas (2000) subraya que esta metodología desarrolla habilidades de colaboración, resolución de problemas y pensamiento crítico, mientras que Bell (2010) evidencia que aumenta la motivación y la retención del conocimiento, favoreciendo un aprendizaje verdaderamente significativo. Por ejemplo, en UD3 (</w:t>
      </w:r>
      <w:r w:rsidR="007A7835" w:rsidRPr="007A7835">
        <w:rPr>
          <w:rFonts w:ascii="Arial" w:eastAsia="Times New Roman" w:hAnsi="Arial" w:cs="Arial"/>
          <w:i/>
          <w:iCs/>
          <w:sz w:val="24"/>
          <w:szCs w:val="24"/>
        </w:rPr>
        <w:t>Vaiana</w:t>
      </w:r>
      <w:r w:rsidR="007A7835" w:rsidRPr="007A7835">
        <w:rPr>
          <w:rFonts w:ascii="Arial" w:eastAsia="Times New Roman" w:hAnsi="Arial" w:cs="Arial"/>
          <w:sz w:val="24"/>
          <w:szCs w:val="24"/>
        </w:rPr>
        <w:t>), el alumnado crea ritmos corporales y coreografías que serán presentados en la feria final, integrando estos aprendizajes en un proyecto colectivo.</w:t>
      </w:r>
    </w:p>
    <w:p w14:paraId="11C811C9" w14:textId="4CF7D578" w:rsidR="006C2F03" w:rsidRDefault="00327C98" w:rsidP="007A7835">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w:t>
      </w:r>
      <w:r w:rsidRPr="002449A5">
        <w:rPr>
          <w:rFonts w:ascii="Arial" w:eastAsia="Times New Roman" w:hAnsi="Arial" w:cs="Arial"/>
          <w:b/>
          <w:bCs/>
          <w:sz w:val="24"/>
          <w:szCs w:val="24"/>
        </w:rPr>
        <w:t>aprendizaje cooperativo</w:t>
      </w:r>
      <w:r>
        <w:rPr>
          <w:rFonts w:ascii="Arial" w:eastAsia="Times New Roman" w:hAnsi="Arial" w:cs="Arial"/>
          <w:sz w:val="24"/>
          <w:szCs w:val="24"/>
        </w:rPr>
        <w:t xml:space="preserve"> se basa en que los estudiantes trabajen en grupos reducidos para alcanzar objetivos comunes, fomentando así la responsabilidad individual</w:t>
      </w:r>
      <w:r w:rsidR="004436E7">
        <w:rPr>
          <w:rFonts w:ascii="Arial" w:eastAsia="Times New Roman" w:hAnsi="Arial" w:cs="Arial"/>
          <w:sz w:val="24"/>
          <w:szCs w:val="24"/>
        </w:rPr>
        <w:t xml:space="preserve">, respeto de turnos y roles. </w:t>
      </w:r>
      <w:r w:rsidR="00402916">
        <w:rPr>
          <w:rFonts w:ascii="Arial" w:eastAsia="Times New Roman" w:hAnsi="Arial" w:cs="Arial"/>
          <w:sz w:val="24"/>
          <w:szCs w:val="24"/>
        </w:rPr>
        <w:t>Exactamente</w:t>
      </w:r>
      <w:r w:rsidR="004436E7">
        <w:rPr>
          <w:rFonts w:ascii="Arial" w:eastAsia="Times New Roman" w:hAnsi="Arial" w:cs="Arial"/>
          <w:sz w:val="24"/>
          <w:szCs w:val="24"/>
        </w:rPr>
        <w:t xml:space="preserve"> como sostienen Jo</w:t>
      </w:r>
      <w:r w:rsidR="00402916">
        <w:rPr>
          <w:rFonts w:ascii="Arial" w:eastAsia="Times New Roman" w:hAnsi="Arial" w:cs="Arial"/>
          <w:sz w:val="24"/>
          <w:szCs w:val="24"/>
        </w:rPr>
        <w:t>hnson, Johnson y Holubec (2008)</w:t>
      </w:r>
      <w:r w:rsidR="00B31D35">
        <w:rPr>
          <w:rFonts w:ascii="Arial" w:eastAsia="Times New Roman" w:hAnsi="Arial" w:cs="Arial"/>
          <w:sz w:val="24"/>
          <w:szCs w:val="24"/>
        </w:rPr>
        <w:t>, el aprendizaje cooperativo mejora el rendimiento académico, la autoestima, la motivación y las relaciones interpersonales. Así como pudimos ver en la</w:t>
      </w:r>
      <w:r w:rsidR="00BA1464">
        <w:rPr>
          <w:rFonts w:ascii="Arial" w:eastAsia="Times New Roman" w:hAnsi="Arial" w:cs="Arial"/>
          <w:sz w:val="24"/>
          <w:szCs w:val="24"/>
        </w:rPr>
        <w:t>s UUDD2</w:t>
      </w:r>
      <w:r w:rsidR="00844526">
        <w:rPr>
          <w:rFonts w:ascii="Arial" w:eastAsia="Times New Roman" w:hAnsi="Arial" w:cs="Arial"/>
          <w:sz w:val="24"/>
          <w:szCs w:val="24"/>
        </w:rPr>
        <w:t xml:space="preserve"> (</w:t>
      </w:r>
      <w:r w:rsidR="00844526" w:rsidRPr="00A84B47">
        <w:rPr>
          <w:rFonts w:ascii="Arial" w:eastAsia="Times New Roman" w:hAnsi="Arial" w:cs="Arial"/>
          <w:i/>
          <w:iCs/>
          <w:sz w:val="24"/>
          <w:szCs w:val="24"/>
        </w:rPr>
        <w:t>Rey León</w:t>
      </w:r>
      <w:r w:rsidR="00844526">
        <w:rPr>
          <w:rFonts w:ascii="Arial" w:eastAsia="Times New Roman" w:hAnsi="Arial" w:cs="Arial"/>
          <w:sz w:val="24"/>
          <w:szCs w:val="24"/>
        </w:rPr>
        <w:t>)</w:t>
      </w:r>
      <w:r w:rsidR="00BA1464">
        <w:rPr>
          <w:rFonts w:ascii="Arial" w:eastAsia="Times New Roman" w:hAnsi="Arial" w:cs="Arial"/>
          <w:sz w:val="24"/>
          <w:szCs w:val="24"/>
        </w:rPr>
        <w:t>, 3</w:t>
      </w:r>
      <w:r w:rsidR="00844526">
        <w:rPr>
          <w:rFonts w:ascii="Arial" w:eastAsia="Times New Roman" w:hAnsi="Arial" w:cs="Arial"/>
          <w:sz w:val="24"/>
          <w:szCs w:val="24"/>
        </w:rPr>
        <w:t xml:space="preserve"> (</w:t>
      </w:r>
      <w:r w:rsidR="00844526" w:rsidRPr="00A84B47">
        <w:rPr>
          <w:rFonts w:ascii="Arial" w:eastAsia="Times New Roman" w:hAnsi="Arial" w:cs="Arial"/>
          <w:i/>
          <w:iCs/>
          <w:sz w:val="24"/>
          <w:szCs w:val="24"/>
        </w:rPr>
        <w:t>Vaiana</w:t>
      </w:r>
      <w:r w:rsidR="00844526">
        <w:rPr>
          <w:rFonts w:ascii="Arial" w:eastAsia="Times New Roman" w:hAnsi="Arial" w:cs="Arial"/>
          <w:sz w:val="24"/>
          <w:szCs w:val="24"/>
        </w:rPr>
        <w:t>)</w:t>
      </w:r>
      <w:r w:rsidR="00BA1464">
        <w:rPr>
          <w:rFonts w:ascii="Arial" w:eastAsia="Times New Roman" w:hAnsi="Arial" w:cs="Arial"/>
          <w:sz w:val="24"/>
          <w:szCs w:val="24"/>
        </w:rPr>
        <w:t>, 5</w:t>
      </w:r>
      <w:r w:rsidR="00A84B47">
        <w:rPr>
          <w:rFonts w:ascii="Arial" w:eastAsia="Times New Roman" w:hAnsi="Arial" w:cs="Arial"/>
          <w:sz w:val="24"/>
          <w:szCs w:val="24"/>
        </w:rPr>
        <w:t xml:space="preserve"> (</w:t>
      </w:r>
      <w:r w:rsidR="00A84B47" w:rsidRPr="00A84B47">
        <w:rPr>
          <w:rFonts w:ascii="Arial" w:eastAsia="Times New Roman" w:hAnsi="Arial" w:cs="Arial"/>
          <w:i/>
          <w:iCs/>
          <w:sz w:val="24"/>
          <w:szCs w:val="24"/>
        </w:rPr>
        <w:t>Aladdin</w:t>
      </w:r>
      <w:r w:rsidR="00A84B47">
        <w:rPr>
          <w:rFonts w:ascii="Arial" w:eastAsia="Times New Roman" w:hAnsi="Arial" w:cs="Arial"/>
          <w:sz w:val="24"/>
          <w:szCs w:val="24"/>
        </w:rPr>
        <w:t>)</w:t>
      </w:r>
      <w:r w:rsidR="00BA1464">
        <w:rPr>
          <w:rFonts w:ascii="Arial" w:eastAsia="Times New Roman" w:hAnsi="Arial" w:cs="Arial"/>
          <w:sz w:val="24"/>
          <w:szCs w:val="24"/>
        </w:rPr>
        <w:t xml:space="preserve"> y 8</w:t>
      </w:r>
      <w:r w:rsidR="00A84B47">
        <w:rPr>
          <w:rFonts w:ascii="Arial" w:eastAsia="Times New Roman" w:hAnsi="Arial" w:cs="Arial"/>
          <w:sz w:val="24"/>
          <w:szCs w:val="24"/>
        </w:rPr>
        <w:t xml:space="preserve"> (</w:t>
      </w:r>
      <w:r w:rsidR="00A84B47" w:rsidRPr="00A84B47">
        <w:rPr>
          <w:rFonts w:ascii="Arial" w:eastAsia="Times New Roman" w:hAnsi="Arial" w:cs="Arial"/>
          <w:i/>
          <w:iCs/>
          <w:sz w:val="24"/>
          <w:szCs w:val="24"/>
        </w:rPr>
        <w:t>Encanto</w:t>
      </w:r>
      <w:r w:rsidR="00A84B47">
        <w:rPr>
          <w:rFonts w:ascii="Arial" w:eastAsia="Times New Roman" w:hAnsi="Arial" w:cs="Arial"/>
          <w:sz w:val="24"/>
          <w:szCs w:val="24"/>
        </w:rPr>
        <w:t>)</w:t>
      </w:r>
      <w:r w:rsidR="00BA1464">
        <w:rPr>
          <w:rFonts w:ascii="Arial" w:eastAsia="Times New Roman" w:hAnsi="Arial" w:cs="Arial"/>
          <w:sz w:val="24"/>
          <w:szCs w:val="24"/>
        </w:rPr>
        <w:t>, en las que el producto final exige coordinación, cooperación</w:t>
      </w:r>
      <w:r w:rsidR="00844526">
        <w:rPr>
          <w:rFonts w:ascii="Arial" w:eastAsia="Times New Roman" w:hAnsi="Arial" w:cs="Arial"/>
          <w:sz w:val="24"/>
          <w:szCs w:val="24"/>
        </w:rPr>
        <w:t xml:space="preserve"> y valorar las aportaciones de los miembros del grupo.</w:t>
      </w:r>
    </w:p>
    <w:p w14:paraId="0646F551" w14:textId="7A8C31EF" w:rsidR="0084121D" w:rsidRPr="007A7835" w:rsidRDefault="00AD43EB" w:rsidP="007A7835">
      <w:pPr>
        <w:spacing w:line="360" w:lineRule="auto"/>
        <w:jc w:val="both"/>
        <w:rPr>
          <w:rFonts w:ascii="Arial" w:eastAsia="Times New Roman" w:hAnsi="Arial" w:cs="Arial"/>
          <w:sz w:val="24"/>
          <w:szCs w:val="24"/>
        </w:rPr>
      </w:pPr>
      <w:r>
        <w:rPr>
          <w:rFonts w:ascii="Arial" w:eastAsia="Times New Roman" w:hAnsi="Arial" w:cs="Arial"/>
          <w:sz w:val="24"/>
          <w:szCs w:val="24"/>
        </w:rPr>
        <w:t>El uso del ABP y aprendizaje cooperativo se complementan, ya que para la elaboración de proyectos se necesita coordinación y responsabilidad compartida entre los alumnos.</w:t>
      </w:r>
    </w:p>
    <w:p w14:paraId="6B597C4A" w14:textId="67986C7D" w:rsidR="00F70F6A" w:rsidRDefault="004716F4" w:rsidP="009F1F4E">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 xml:space="preserve">Otra de las metodologías utilizadas y muy </w:t>
      </w:r>
      <w:r w:rsidR="002449A5">
        <w:rPr>
          <w:rFonts w:ascii="Arial" w:eastAsia="Times New Roman" w:hAnsi="Arial" w:cs="Arial"/>
          <w:sz w:val="24"/>
          <w:szCs w:val="24"/>
        </w:rPr>
        <w:t>favorecedoras</w:t>
      </w:r>
      <w:r>
        <w:rPr>
          <w:rFonts w:ascii="Arial" w:eastAsia="Times New Roman" w:hAnsi="Arial" w:cs="Arial"/>
          <w:sz w:val="24"/>
          <w:szCs w:val="24"/>
        </w:rPr>
        <w:t xml:space="preserve"> para los alumnos es la </w:t>
      </w:r>
      <w:r w:rsidRPr="002449A5">
        <w:rPr>
          <w:rFonts w:ascii="Arial" w:eastAsia="Times New Roman" w:hAnsi="Arial" w:cs="Arial"/>
          <w:b/>
          <w:bCs/>
          <w:sz w:val="24"/>
          <w:szCs w:val="24"/>
        </w:rPr>
        <w:t>gamificación</w:t>
      </w:r>
      <w:r>
        <w:rPr>
          <w:rFonts w:ascii="Arial" w:eastAsia="Times New Roman" w:hAnsi="Arial" w:cs="Arial"/>
          <w:sz w:val="24"/>
          <w:szCs w:val="24"/>
        </w:rPr>
        <w:t>, que utiliza elementos de juego en el aprendizaje lo que aumenta la motivación, participación y la retención de contenidos</w:t>
      </w:r>
      <w:r w:rsidR="002449A5">
        <w:rPr>
          <w:rFonts w:ascii="Arial" w:eastAsia="Times New Roman" w:hAnsi="Arial" w:cs="Arial"/>
          <w:sz w:val="24"/>
          <w:szCs w:val="24"/>
        </w:rPr>
        <w:t xml:space="preserve">. Kapp (2012) afirma que </w:t>
      </w:r>
      <w:r w:rsidR="002449A5" w:rsidRPr="002449A5">
        <w:rPr>
          <w:rFonts w:ascii="Arial" w:eastAsia="Times New Roman" w:hAnsi="Arial" w:cs="Arial"/>
          <w:sz w:val="24"/>
          <w:szCs w:val="24"/>
        </w:rPr>
        <w:t>“</w:t>
      </w:r>
      <w:r w:rsidR="002449A5" w:rsidRPr="002449A5">
        <w:rPr>
          <w:rFonts w:ascii="Arial" w:eastAsia="Times New Roman" w:hAnsi="Arial" w:cs="Arial"/>
          <w:i/>
          <w:iCs/>
          <w:sz w:val="24"/>
          <w:szCs w:val="24"/>
        </w:rPr>
        <w:t>la gamificación aplicada al aula permite que los estudiantes se comprometan con los contenidos de manera lúdica, desarrollando habilidades cognitivas y sociales de forma simultánea</w:t>
      </w:r>
      <w:r w:rsidR="002449A5" w:rsidRPr="002449A5">
        <w:rPr>
          <w:rFonts w:ascii="Arial" w:eastAsia="Times New Roman" w:hAnsi="Arial" w:cs="Arial"/>
          <w:sz w:val="24"/>
          <w:szCs w:val="24"/>
        </w:rPr>
        <w:t>” (p. 27)</w:t>
      </w:r>
      <w:r w:rsidR="00011086">
        <w:rPr>
          <w:rFonts w:ascii="Arial" w:eastAsia="Times New Roman" w:hAnsi="Arial" w:cs="Arial"/>
          <w:sz w:val="24"/>
          <w:szCs w:val="24"/>
        </w:rPr>
        <w:t xml:space="preserve">, </w:t>
      </w:r>
      <w:r w:rsidR="00D74F34">
        <w:rPr>
          <w:rFonts w:ascii="Arial" w:eastAsia="Times New Roman" w:hAnsi="Arial" w:cs="Arial"/>
          <w:sz w:val="24"/>
          <w:szCs w:val="24"/>
        </w:rPr>
        <w:t>lo que se refleja en el proyecto a través del Pasaporte Musical, donde los alumnos consiguen los sellos después de cada unidad completada.</w:t>
      </w:r>
    </w:p>
    <w:p w14:paraId="7E54C66E" w14:textId="76E45E28" w:rsidR="00B55BAB" w:rsidRDefault="00586CE0"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La </w:t>
      </w:r>
      <w:r w:rsidRPr="008E5258">
        <w:rPr>
          <w:rFonts w:ascii="Arial" w:eastAsia="Times New Roman" w:hAnsi="Arial" w:cs="Arial"/>
          <w:b/>
          <w:bCs/>
          <w:sz w:val="24"/>
          <w:szCs w:val="24"/>
        </w:rPr>
        <w:t>escucha activa y el análisis musical</w:t>
      </w:r>
      <w:r>
        <w:rPr>
          <w:rFonts w:ascii="Arial" w:eastAsia="Times New Roman" w:hAnsi="Arial" w:cs="Arial"/>
          <w:sz w:val="24"/>
          <w:szCs w:val="24"/>
        </w:rPr>
        <w:t xml:space="preserve"> constituyen l</w:t>
      </w:r>
      <w:r w:rsidR="00032C0C">
        <w:rPr>
          <w:rFonts w:ascii="Arial" w:eastAsia="Times New Roman" w:hAnsi="Arial" w:cs="Arial"/>
          <w:sz w:val="24"/>
          <w:szCs w:val="24"/>
        </w:rPr>
        <w:t>as herramientas fundamentales para desarrollar las competencias auditivas, culturales y emocionales. Además, promueve la comprensión profunda de la música, permite apreciar los diferentes estilos</w:t>
      </w:r>
      <w:r w:rsidR="007543DF">
        <w:rPr>
          <w:rFonts w:ascii="Arial" w:eastAsia="Times New Roman" w:hAnsi="Arial" w:cs="Arial"/>
          <w:sz w:val="24"/>
          <w:szCs w:val="24"/>
        </w:rPr>
        <w:t xml:space="preserve"> y culturas fomentando el pensamiento crítico y la reflexión, como indican </w:t>
      </w:r>
      <w:proofErr w:type="gramStart"/>
      <w:r w:rsidR="007543DF">
        <w:rPr>
          <w:rFonts w:ascii="Arial" w:eastAsia="Times New Roman" w:hAnsi="Arial" w:cs="Arial"/>
          <w:sz w:val="24"/>
          <w:szCs w:val="24"/>
        </w:rPr>
        <w:t>Abril</w:t>
      </w:r>
      <w:proofErr w:type="gramEnd"/>
      <w:r w:rsidR="007543DF">
        <w:rPr>
          <w:rFonts w:ascii="Arial" w:eastAsia="Times New Roman" w:hAnsi="Arial" w:cs="Arial"/>
          <w:sz w:val="24"/>
          <w:szCs w:val="24"/>
        </w:rPr>
        <w:t xml:space="preserve"> y Gault (2006)</w:t>
      </w:r>
      <w:r w:rsidR="000023F2">
        <w:rPr>
          <w:rFonts w:ascii="Arial" w:eastAsia="Times New Roman" w:hAnsi="Arial" w:cs="Arial"/>
          <w:sz w:val="24"/>
          <w:szCs w:val="24"/>
        </w:rPr>
        <w:t>.</w:t>
      </w:r>
      <w:r w:rsidR="00D74A18">
        <w:rPr>
          <w:rFonts w:ascii="Arial" w:eastAsia="Times New Roman" w:hAnsi="Arial" w:cs="Arial"/>
          <w:sz w:val="24"/>
          <w:szCs w:val="24"/>
        </w:rPr>
        <w:t xml:space="preserve"> En este proyecto se hace alusión en numerosas ocasiones a la escucha activa de fragmentos y análisis cultural</w:t>
      </w:r>
      <w:r w:rsidR="00A41B5B">
        <w:rPr>
          <w:rFonts w:ascii="Arial" w:eastAsia="Times New Roman" w:hAnsi="Arial" w:cs="Arial"/>
          <w:sz w:val="24"/>
          <w:szCs w:val="24"/>
        </w:rPr>
        <w:t xml:space="preserve"> favoreciendo el desarrollo del respeto por la diversidad, por </w:t>
      </w:r>
      <w:r w:rsidR="00B03D8F">
        <w:rPr>
          <w:rFonts w:ascii="Arial" w:eastAsia="Times New Roman" w:hAnsi="Arial" w:cs="Arial"/>
          <w:sz w:val="24"/>
          <w:szCs w:val="24"/>
        </w:rPr>
        <w:t>ejemplo,</w:t>
      </w:r>
      <w:r w:rsidR="00A41B5B">
        <w:rPr>
          <w:rFonts w:ascii="Arial" w:eastAsia="Times New Roman" w:hAnsi="Arial" w:cs="Arial"/>
          <w:sz w:val="24"/>
          <w:szCs w:val="24"/>
        </w:rPr>
        <w:t xml:space="preserve"> en las UUDD1</w:t>
      </w:r>
      <w:r w:rsidR="00B03D8F">
        <w:rPr>
          <w:rFonts w:ascii="Arial" w:eastAsia="Times New Roman" w:hAnsi="Arial" w:cs="Arial"/>
          <w:sz w:val="24"/>
          <w:szCs w:val="24"/>
        </w:rPr>
        <w:t xml:space="preserve"> (</w:t>
      </w:r>
      <w:r w:rsidR="00B03D8F" w:rsidRPr="00B03D8F">
        <w:rPr>
          <w:rFonts w:ascii="Arial" w:eastAsia="Times New Roman" w:hAnsi="Arial" w:cs="Arial"/>
          <w:i/>
          <w:iCs/>
          <w:sz w:val="24"/>
          <w:szCs w:val="24"/>
        </w:rPr>
        <w:t>Bella y la Bestia</w:t>
      </w:r>
      <w:r w:rsidR="00B03D8F">
        <w:rPr>
          <w:rFonts w:ascii="Arial" w:eastAsia="Times New Roman" w:hAnsi="Arial" w:cs="Arial"/>
          <w:sz w:val="24"/>
          <w:szCs w:val="24"/>
        </w:rPr>
        <w:t>)</w:t>
      </w:r>
      <w:r w:rsidR="00A41B5B">
        <w:rPr>
          <w:rFonts w:ascii="Arial" w:eastAsia="Times New Roman" w:hAnsi="Arial" w:cs="Arial"/>
          <w:sz w:val="24"/>
          <w:szCs w:val="24"/>
        </w:rPr>
        <w:t>, 2</w:t>
      </w:r>
      <w:r w:rsidR="00B03D8F">
        <w:rPr>
          <w:rFonts w:ascii="Arial" w:eastAsia="Times New Roman" w:hAnsi="Arial" w:cs="Arial"/>
          <w:sz w:val="24"/>
          <w:szCs w:val="24"/>
        </w:rPr>
        <w:t xml:space="preserve"> (</w:t>
      </w:r>
      <w:r w:rsidR="00B03D8F" w:rsidRPr="00B03D8F">
        <w:rPr>
          <w:rFonts w:ascii="Arial" w:eastAsia="Times New Roman" w:hAnsi="Arial" w:cs="Arial"/>
          <w:i/>
          <w:iCs/>
          <w:sz w:val="24"/>
          <w:szCs w:val="24"/>
        </w:rPr>
        <w:t>Rey León</w:t>
      </w:r>
      <w:r w:rsidR="00B03D8F">
        <w:rPr>
          <w:rFonts w:ascii="Arial" w:eastAsia="Times New Roman" w:hAnsi="Arial" w:cs="Arial"/>
          <w:sz w:val="24"/>
          <w:szCs w:val="24"/>
        </w:rPr>
        <w:t>)</w:t>
      </w:r>
      <w:r w:rsidR="00A41B5B">
        <w:rPr>
          <w:rFonts w:ascii="Arial" w:eastAsia="Times New Roman" w:hAnsi="Arial" w:cs="Arial"/>
          <w:sz w:val="24"/>
          <w:szCs w:val="24"/>
        </w:rPr>
        <w:t>, 3</w:t>
      </w:r>
      <w:r w:rsidR="00895E84">
        <w:rPr>
          <w:rFonts w:ascii="Arial" w:eastAsia="Times New Roman" w:hAnsi="Arial" w:cs="Arial"/>
          <w:sz w:val="24"/>
          <w:szCs w:val="24"/>
        </w:rPr>
        <w:t xml:space="preserve"> (</w:t>
      </w:r>
      <w:r w:rsidR="00B03D8F" w:rsidRPr="00B03D8F">
        <w:rPr>
          <w:rFonts w:ascii="Arial" w:eastAsia="Times New Roman" w:hAnsi="Arial" w:cs="Arial"/>
          <w:i/>
          <w:iCs/>
          <w:sz w:val="24"/>
          <w:szCs w:val="24"/>
        </w:rPr>
        <w:t>Vaiana</w:t>
      </w:r>
      <w:r w:rsidR="00B03D8F">
        <w:rPr>
          <w:rFonts w:ascii="Arial" w:eastAsia="Times New Roman" w:hAnsi="Arial" w:cs="Arial"/>
          <w:sz w:val="24"/>
          <w:szCs w:val="24"/>
        </w:rPr>
        <w:t>)</w:t>
      </w:r>
      <w:r w:rsidR="00A41B5B">
        <w:rPr>
          <w:rFonts w:ascii="Arial" w:eastAsia="Times New Roman" w:hAnsi="Arial" w:cs="Arial"/>
          <w:sz w:val="24"/>
          <w:szCs w:val="24"/>
        </w:rPr>
        <w:t>, 4</w:t>
      </w:r>
      <w:r w:rsidR="00895E84">
        <w:rPr>
          <w:rFonts w:ascii="Arial" w:eastAsia="Times New Roman" w:hAnsi="Arial" w:cs="Arial"/>
          <w:sz w:val="24"/>
          <w:szCs w:val="24"/>
        </w:rPr>
        <w:t xml:space="preserve"> (</w:t>
      </w:r>
      <w:r w:rsidR="00895E84" w:rsidRPr="00B03D8F">
        <w:rPr>
          <w:rFonts w:ascii="Arial" w:eastAsia="Times New Roman" w:hAnsi="Arial" w:cs="Arial"/>
          <w:i/>
          <w:iCs/>
          <w:sz w:val="24"/>
          <w:szCs w:val="24"/>
        </w:rPr>
        <w:t>Frozen</w:t>
      </w:r>
      <w:r w:rsidR="00895E84">
        <w:rPr>
          <w:rFonts w:ascii="Arial" w:eastAsia="Times New Roman" w:hAnsi="Arial" w:cs="Arial"/>
          <w:sz w:val="24"/>
          <w:szCs w:val="24"/>
        </w:rPr>
        <w:t>)</w:t>
      </w:r>
      <w:r w:rsidR="00A41B5B">
        <w:rPr>
          <w:rFonts w:ascii="Arial" w:eastAsia="Times New Roman" w:hAnsi="Arial" w:cs="Arial"/>
          <w:sz w:val="24"/>
          <w:szCs w:val="24"/>
        </w:rPr>
        <w:t>,5 (</w:t>
      </w:r>
      <w:r w:rsidR="00A41B5B" w:rsidRPr="00B03D8F">
        <w:rPr>
          <w:rFonts w:ascii="Arial" w:eastAsia="Times New Roman" w:hAnsi="Arial" w:cs="Arial"/>
          <w:i/>
          <w:iCs/>
          <w:sz w:val="24"/>
          <w:szCs w:val="24"/>
        </w:rPr>
        <w:t>Aladdin</w:t>
      </w:r>
      <w:r w:rsidR="00A41B5B">
        <w:rPr>
          <w:rFonts w:ascii="Arial" w:eastAsia="Times New Roman" w:hAnsi="Arial" w:cs="Arial"/>
          <w:sz w:val="24"/>
          <w:szCs w:val="24"/>
        </w:rPr>
        <w:t>) y 6 (</w:t>
      </w:r>
      <w:r w:rsidR="00A41B5B" w:rsidRPr="00B03D8F">
        <w:rPr>
          <w:rFonts w:ascii="Arial" w:eastAsia="Times New Roman" w:hAnsi="Arial" w:cs="Arial"/>
          <w:i/>
          <w:iCs/>
          <w:sz w:val="24"/>
          <w:szCs w:val="24"/>
        </w:rPr>
        <w:t>Toy Story</w:t>
      </w:r>
      <w:r w:rsidR="00A41B5B">
        <w:rPr>
          <w:rFonts w:ascii="Arial" w:eastAsia="Times New Roman" w:hAnsi="Arial" w:cs="Arial"/>
          <w:sz w:val="24"/>
          <w:szCs w:val="24"/>
        </w:rPr>
        <w:t>).</w:t>
      </w:r>
    </w:p>
    <w:p w14:paraId="66679EFE" w14:textId="7E796B09" w:rsidR="008E5258" w:rsidRDefault="00F579D4" w:rsidP="009F1F4E">
      <w:pPr>
        <w:spacing w:line="360" w:lineRule="auto"/>
        <w:jc w:val="both"/>
        <w:rPr>
          <w:rFonts w:ascii="Arial" w:eastAsia="Times New Roman" w:hAnsi="Arial" w:cs="Arial"/>
          <w:sz w:val="24"/>
          <w:szCs w:val="24"/>
        </w:rPr>
      </w:pPr>
      <w:r>
        <w:rPr>
          <w:rFonts w:ascii="Arial" w:eastAsia="Times New Roman" w:hAnsi="Arial" w:cs="Arial"/>
          <w:sz w:val="24"/>
          <w:szCs w:val="24"/>
        </w:rPr>
        <w:t>P</w:t>
      </w:r>
      <w:r w:rsidR="00413603">
        <w:rPr>
          <w:rFonts w:ascii="Arial" w:eastAsia="Times New Roman" w:hAnsi="Arial" w:cs="Arial"/>
          <w:sz w:val="24"/>
          <w:szCs w:val="24"/>
        </w:rPr>
        <w:t xml:space="preserve">or último, otra de las metodologías empleadas son las </w:t>
      </w:r>
      <w:r w:rsidR="00413603" w:rsidRPr="008E5258">
        <w:rPr>
          <w:rFonts w:ascii="Arial" w:eastAsia="Times New Roman" w:hAnsi="Arial" w:cs="Arial"/>
          <w:b/>
          <w:bCs/>
          <w:sz w:val="24"/>
          <w:szCs w:val="24"/>
        </w:rPr>
        <w:t>TIC</w:t>
      </w:r>
      <w:r w:rsidR="00413603">
        <w:rPr>
          <w:rFonts w:ascii="Arial" w:eastAsia="Times New Roman" w:hAnsi="Arial" w:cs="Arial"/>
          <w:sz w:val="24"/>
          <w:szCs w:val="24"/>
        </w:rPr>
        <w:t xml:space="preserve"> (Tecnologías de la Información y la Comunicación)</w:t>
      </w:r>
      <w:r w:rsidR="00024F78">
        <w:rPr>
          <w:rFonts w:ascii="Arial" w:eastAsia="Times New Roman" w:hAnsi="Arial" w:cs="Arial"/>
          <w:sz w:val="24"/>
          <w:szCs w:val="24"/>
        </w:rPr>
        <w:t>, que se incorpora de forma transversal para la investigación musical y creación de obras artísticas</w:t>
      </w:r>
      <w:r w:rsidR="008E5258">
        <w:rPr>
          <w:rFonts w:ascii="Arial" w:eastAsia="Times New Roman" w:hAnsi="Arial" w:cs="Arial"/>
          <w:sz w:val="24"/>
          <w:szCs w:val="24"/>
        </w:rPr>
        <w:t xml:space="preserve">. Las TIC tienen un papel fundamental en el aula, ya que potencian la motivación, el aprendizaje significativo y la autonomía del aprendizaje, tal y como </w:t>
      </w:r>
      <w:r w:rsidR="001269E6">
        <w:rPr>
          <w:rFonts w:ascii="Arial" w:eastAsia="Times New Roman" w:hAnsi="Arial" w:cs="Arial"/>
          <w:sz w:val="24"/>
          <w:szCs w:val="24"/>
        </w:rPr>
        <w:t>nos</w:t>
      </w:r>
      <w:r w:rsidR="008E5258">
        <w:rPr>
          <w:rFonts w:ascii="Arial" w:eastAsia="Times New Roman" w:hAnsi="Arial" w:cs="Arial"/>
          <w:sz w:val="24"/>
          <w:szCs w:val="24"/>
        </w:rPr>
        <w:t xml:space="preserve"> </w:t>
      </w:r>
      <w:r w:rsidR="001269E6">
        <w:rPr>
          <w:rFonts w:ascii="Arial" w:eastAsia="Times New Roman" w:hAnsi="Arial" w:cs="Arial"/>
          <w:sz w:val="24"/>
          <w:szCs w:val="24"/>
        </w:rPr>
        <w:t>muestran Cabero y Llorente (2013). Utilizamos las TIC para la búsqueda de información en las UUDD 2 (</w:t>
      </w:r>
      <w:r w:rsidR="001269E6" w:rsidRPr="001269E6">
        <w:rPr>
          <w:rFonts w:ascii="Arial" w:eastAsia="Times New Roman" w:hAnsi="Arial" w:cs="Arial"/>
          <w:i/>
          <w:iCs/>
          <w:sz w:val="24"/>
          <w:szCs w:val="24"/>
        </w:rPr>
        <w:t>Rey León</w:t>
      </w:r>
      <w:r w:rsidR="001269E6">
        <w:rPr>
          <w:rFonts w:ascii="Arial" w:eastAsia="Times New Roman" w:hAnsi="Arial" w:cs="Arial"/>
          <w:sz w:val="24"/>
          <w:szCs w:val="24"/>
        </w:rPr>
        <w:t>), 5 (</w:t>
      </w:r>
      <w:r w:rsidR="001269E6" w:rsidRPr="001269E6">
        <w:rPr>
          <w:rFonts w:ascii="Arial" w:eastAsia="Times New Roman" w:hAnsi="Arial" w:cs="Arial"/>
          <w:i/>
          <w:iCs/>
          <w:sz w:val="24"/>
          <w:szCs w:val="24"/>
        </w:rPr>
        <w:t>Aladdin</w:t>
      </w:r>
      <w:r w:rsidR="001269E6">
        <w:rPr>
          <w:rFonts w:ascii="Arial" w:eastAsia="Times New Roman" w:hAnsi="Arial" w:cs="Arial"/>
          <w:sz w:val="24"/>
          <w:szCs w:val="24"/>
        </w:rPr>
        <w:t>) y 8 (</w:t>
      </w:r>
      <w:r w:rsidR="001269E6" w:rsidRPr="001269E6">
        <w:rPr>
          <w:rFonts w:ascii="Arial" w:eastAsia="Times New Roman" w:hAnsi="Arial" w:cs="Arial"/>
          <w:i/>
          <w:iCs/>
          <w:sz w:val="24"/>
          <w:szCs w:val="24"/>
        </w:rPr>
        <w:t>Encanto</w:t>
      </w:r>
      <w:r w:rsidR="001269E6">
        <w:rPr>
          <w:rFonts w:ascii="Arial" w:eastAsia="Times New Roman" w:hAnsi="Arial" w:cs="Arial"/>
          <w:sz w:val="24"/>
          <w:szCs w:val="24"/>
        </w:rPr>
        <w:t>), pero, además, las utilizamos a lo largo de toda la programación didáctica como recurso audiovisual.</w:t>
      </w:r>
    </w:p>
    <w:p w14:paraId="2CB0A496" w14:textId="0C73B392" w:rsidR="00B30AD1" w:rsidRPr="009F1F4E" w:rsidRDefault="00F579D4" w:rsidP="009F1F4E">
      <w:pPr>
        <w:spacing w:line="360" w:lineRule="auto"/>
        <w:jc w:val="both"/>
        <w:rPr>
          <w:rFonts w:ascii="Arial" w:eastAsia="Times New Roman" w:hAnsi="Arial" w:cs="Arial"/>
          <w:sz w:val="24"/>
          <w:szCs w:val="24"/>
        </w:rPr>
      </w:pPr>
      <w:r>
        <w:rPr>
          <w:rFonts w:ascii="Arial" w:eastAsia="Times New Roman" w:hAnsi="Arial" w:cs="Arial"/>
          <w:sz w:val="24"/>
          <w:szCs w:val="24"/>
        </w:rPr>
        <w:t>Y, c</w:t>
      </w:r>
      <w:r w:rsidR="008D2BCE">
        <w:rPr>
          <w:rFonts w:ascii="Arial" w:eastAsia="Times New Roman" w:hAnsi="Arial" w:cs="Arial"/>
          <w:sz w:val="24"/>
          <w:szCs w:val="24"/>
        </w:rPr>
        <w:t xml:space="preserve">on relación a los recursos </w:t>
      </w:r>
      <w:r w:rsidR="006D4603">
        <w:rPr>
          <w:rFonts w:ascii="Arial" w:eastAsia="Times New Roman" w:hAnsi="Arial" w:cs="Arial"/>
          <w:sz w:val="24"/>
          <w:szCs w:val="24"/>
        </w:rPr>
        <w:t>personales</w:t>
      </w:r>
      <w:r w:rsidR="008D2BCE">
        <w:rPr>
          <w:rFonts w:ascii="Arial" w:eastAsia="Times New Roman" w:hAnsi="Arial" w:cs="Arial"/>
          <w:sz w:val="24"/>
          <w:szCs w:val="24"/>
        </w:rPr>
        <w:t xml:space="preserve">, ambientales y materiales, destacamos: la función del maestro guía, los roles activos de los alumnos, </w:t>
      </w:r>
      <w:r w:rsidR="006D4603">
        <w:rPr>
          <w:rFonts w:ascii="Arial" w:eastAsia="Times New Roman" w:hAnsi="Arial" w:cs="Arial"/>
          <w:sz w:val="24"/>
          <w:szCs w:val="24"/>
        </w:rPr>
        <w:t>los escenarios para ensayar, los instrumentos musicales, las partituras, objetos sonoros, tarjetas de gamificación e incluso vestuario.</w:t>
      </w:r>
    </w:p>
    <w:p w14:paraId="09FF31BD" w14:textId="0481D763" w:rsidR="09877A2C" w:rsidRPr="009F1F4E" w:rsidRDefault="09877A2C" w:rsidP="009F1F4E">
      <w:pPr>
        <w:pStyle w:val="Ttulo1"/>
        <w:spacing w:line="360" w:lineRule="auto"/>
        <w:rPr>
          <w:rFonts w:cs="Arial"/>
          <w:b/>
          <w:bCs/>
          <w:szCs w:val="24"/>
        </w:rPr>
      </w:pPr>
      <w:bookmarkStart w:id="7" w:name="_Toc220149653"/>
      <w:r w:rsidRPr="009F1F4E">
        <w:rPr>
          <w:rFonts w:eastAsia="Times New Roman" w:cs="Arial"/>
          <w:b/>
          <w:bCs/>
          <w:szCs w:val="24"/>
        </w:rPr>
        <w:lastRenderedPageBreak/>
        <w:t>8. E</w:t>
      </w:r>
      <w:r w:rsidR="00F826B6" w:rsidRPr="009F1F4E">
        <w:rPr>
          <w:rFonts w:eastAsia="Times New Roman" w:cs="Arial"/>
          <w:b/>
          <w:bCs/>
          <w:szCs w:val="24"/>
        </w:rPr>
        <w:t>valuación</w:t>
      </w:r>
      <w:bookmarkEnd w:id="7"/>
    </w:p>
    <w:p w14:paraId="5F86F9AC" w14:textId="0FE0DAB0"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Este es un apartado de gran relevancia donde se ha de dar respuesta a ¿Qué se va a evaluar? ¿Cómo? ¿Cuándo? ¿Quién? Y ¿</w:t>
      </w:r>
      <w:proofErr w:type="gramStart"/>
      <w:r w:rsidRPr="009F1F4E">
        <w:rPr>
          <w:rFonts w:ascii="Arial" w:eastAsia="Times New Roman" w:hAnsi="Arial" w:cs="Arial"/>
          <w:sz w:val="24"/>
          <w:szCs w:val="24"/>
        </w:rPr>
        <w:t>Cómo?.</w:t>
      </w:r>
      <w:proofErr w:type="gramEnd"/>
      <w:r w:rsidRPr="009F1F4E">
        <w:rPr>
          <w:rFonts w:ascii="Arial" w:eastAsia="Times New Roman" w:hAnsi="Arial" w:cs="Arial"/>
          <w:sz w:val="24"/>
          <w:szCs w:val="24"/>
        </w:rPr>
        <w:t xml:space="preserve"> Se deberán concretar: </w:t>
      </w:r>
    </w:p>
    <w:p w14:paraId="604A9235" w14:textId="3C881F43"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Los criterios de evaluación y la relación con los instrumentos de evaluación, descriptores operativos de las competencias clave y criterios de calificación. </w:t>
      </w:r>
    </w:p>
    <w:p w14:paraId="2764CCD9" w14:textId="5124C684"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Criterios de evaluación mínimos exigibles (si se aplica). </w:t>
      </w:r>
    </w:p>
    <w:p w14:paraId="46CF51F2" w14:textId="688329F5"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Evaluación del proceso de enseñanza. </w:t>
      </w:r>
    </w:p>
    <w:p w14:paraId="743BD0DE" w14:textId="48ACD15F"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Evaluación en situaciones especiales. </w:t>
      </w:r>
    </w:p>
    <w:p w14:paraId="6ACE7957" w14:textId="352D057E" w:rsidR="1EEC933B" w:rsidRPr="009F1F4E" w:rsidRDefault="1EEC933B" w:rsidP="009F1F4E">
      <w:pPr>
        <w:spacing w:line="360" w:lineRule="auto"/>
        <w:jc w:val="both"/>
        <w:rPr>
          <w:rFonts w:ascii="Arial" w:eastAsia="Times New Roman" w:hAnsi="Arial" w:cs="Arial"/>
          <w:sz w:val="24"/>
          <w:szCs w:val="24"/>
        </w:rPr>
      </w:pPr>
    </w:p>
    <w:p w14:paraId="13D7AC1F" w14:textId="77C22425" w:rsidR="09877A2C" w:rsidRPr="009F1F4E" w:rsidRDefault="09877A2C" w:rsidP="009F1F4E">
      <w:pPr>
        <w:pStyle w:val="Ttulo1"/>
        <w:spacing w:line="360" w:lineRule="auto"/>
        <w:rPr>
          <w:rFonts w:cs="Arial"/>
          <w:b/>
          <w:bCs/>
          <w:szCs w:val="24"/>
        </w:rPr>
      </w:pPr>
      <w:bookmarkStart w:id="8" w:name="_Toc220149654"/>
      <w:r w:rsidRPr="009F1F4E">
        <w:rPr>
          <w:rFonts w:eastAsia="Times New Roman" w:cs="Arial"/>
          <w:b/>
          <w:bCs/>
          <w:szCs w:val="24"/>
        </w:rPr>
        <w:t>9. A</w:t>
      </w:r>
      <w:r w:rsidR="00F826B6" w:rsidRPr="009F1F4E">
        <w:rPr>
          <w:rFonts w:eastAsia="Times New Roman" w:cs="Arial"/>
          <w:b/>
          <w:bCs/>
          <w:szCs w:val="24"/>
        </w:rPr>
        <w:t>tención a las diferencias individuales del alumnado</w:t>
      </w:r>
      <w:bookmarkEnd w:id="8"/>
      <w:r w:rsidRPr="009F1F4E">
        <w:rPr>
          <w:rFonts w:eastAsia="Times New Roman" w:cs="Arial"/>
          <w:b/>
          <w:bCs/>
          <w:szCs w:val="24"/>
        </w:rPr>
        <w:t xml:space="preserve"> </w:t>
      </w:r>
    </w:p>
    <w:p w14:paraId="012A571A" w14:textId="5342B0EC"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En este apartado se analizarán las necesidades del alumnado, no solo de aquellos con necesidades específicas de apoyo educativo (ACNEAE), sino a todo el alumnado. Se describirán los alumnos con situaciones específicas </w:t>
      </w:r>
      <w:proofErr w:type="gramStart"/>
      <w:r w:rsidRPr="009F1F4E">
        <w:rPr>
          <w:rFonts w:ascii="Arial" w:eastAsia="Times New Roman" w:hAnsi="Arial" w:cs="Arial"/>
          <w:sz w:val="24"/>
          <w:szCs w:val="24"/>
        </w:rPr>
        <w:t>a</w:t>
      </w:r>
      <w:proofErr w:type="gramEnd"/>
      <w:r w:rsidRPr="009F1F4E">
        <w:rPr>
          <w:rFonts w:ascii="Arial" w:eastAsia="Times New Roman" w:hAnsi="Arial" w:cs="Arial"/>
          <w:sz w:val="24"/>
          <w:szCs w:val="24"/>
        </w:rPr>
        <w:t xml:space="preserve"> tener en cuenta y se fundamentará la forma de actuación general en base a la literatura científica y la normativa aplicable. Se valorará muy positivamente la aplicación del Diseño Universal para el Aprendizaje (DUA) como propuesta de atención a las diferencias individuales del alumnado. Se especificarán las medidas concretas </w:t>
      </w:r>
      <w:proofErr w:type="gramStart"/>
      <w:r w:rsidRPr="009F1F4E">
        <w:rPr>
          <w:rFonts w:ascii="Arial" w:eastAsia="Times New Roman" w:hAnsi="Arial" w:cs="Arial"/>
          <w:sz w:val="24"/>
          <w:szCs w:val="24"/>
        </w:rPr>
        <w:t>a</w:t>
      </w:r>
      <w:proofErr w:type="gramEnd"/>
      <w:r w:rsidRPr="009F1F4E">
        <w:rPr>
          <w:rFonts w:ascii="Arial" w:eastAsia="Times New Roman" w:hAnsi="Arial" w:cs="Arial"/>
          <w:sz w:val="24"/>
          <w:szCs w:val="24"/>
        </w:rPr>
        <w:t xml:space="preserve"> tener en cuenta en situaciones concretas si fuese necesario. Se deberá especificar las actividades de refuerzo y ampliación que se emplearán en las UD / </w:t>
      </w:r>
      <w:proofErr w:type="spellStart"/>
      <w:r w:rsidRPr="009F1F4E">
        <w:rPr>
          <w:rFonts w:ascii="Arial" w:eastAsia="Times New Roman" w:hAnsi="Arial" w:cs="Arial"/>
          <w:sz w:val="24"/>
          <w:szCs w:val="24"/>
        </w:rPr>
        <w:t>SdA</w:t>
      </w:r>
      <w:proofErr w:type="spellEnd"/>
      <w:r w:rsidRPr="009F1F4E">
        <w:rPr>
          <w:rFonts w:ascii="Arial" w:eastAsia="Times New Roman" w:hAnsi="Arial" w:cs="Arial"/>
          <w:sz w:val="24"/>
          <w:szCs w:val="24"/>
        </w:rPr>
        <w:t xml:space="preserve"> para atender a los diferentes ritmos de aprendizaje. </w:t>
      </w:r>
    </w:p>
    <w:p w14:paraId="2894173F" w14:textId="7AEDF1F7" w:rsidR="1EEC933B" w:rsidRPr="009F1F4E" w:rsidRDefault="1EEC933B" w:rsidP="009F1F4E">
      <w:pPr>
        <w:spacing w:line="360" w:lineRule="auto"/>
        <w:jc w:val="both"/>
        <w:rPr>
          <w:rFonts w:ascii="Arial" w:eastAsia="Times New Roman" w:hAnsi="Arial" w:cs="Arial"/>
          <w:sz w:val="24"/>
          <w:szCs w:val="24"/>
        </w:rPr>
      </w:pPr>
    </w:p>
    <w:p w14:paraId="71CB7AA2" w14:textId="75D2BC80" w:rsidR="09877A2C" w:rsidRPr="009F1F4E" w:rsidRDefault="09877A2C" w:rsidP="009F1F4E">
      <w:pPr>
        <w:spacing w:line="360" w:lineRule="auto"/>
        <w:jc w:val="both"/>
        <w:rPr>
          <w:rFonts w:ascii="Arial" w:hAnsi="Arial" w:cs="Arial"/>
          <w:b/>
          <w:bCs/>
          <w:sz w:val="24"/>
          <w:szCs w:val="24"/>
        </w:rPr>
      </w:pPr>
      <w:r w:rsidRPr="009F1F4E">
        <w:rPr>
          <w:rFonts w:ascii="Arial" w:eastAsia="Times New Roman" w:hAnsi="Arial" w:cs="Arial"/>
          <w:b/>
          <w:bCs/>
          <w:sz w:val="24"/>
          <w:szCs w:val="24"/>
        </w:rPr>
        <w:t>10. C</w:t>
      </w:r>
      <w:r w:rsidR="00F826B6" w:rsidRPr="009F1F4E">
        <w:rPr>
          <w:rFonts w:ascii="Arial" w:eastAsia="Times New Roman" w:hAnsi="Arial" w:cs="Arial"/>
          <w:b/>
          <w:bCs/>
          <w:sz w:val="24"/>
          <w:szCs w:val="24"/>
        </w:rPr>
        <w:t>ontribución de la programación al desarrollo de otros planes</w:t>
      </w:r>
      <w:r w:rsidRPr="009F1F4E">
        <w:rPr>
          <w:rFonts w:ascii="Arial" w:eastAsia="Times New Roman" w:hAnsi="Arial" w:cs="Arial"/>
          <w:b/>
          <w:bCs/>
          <w:sz w:val="24"/>
          <w:szCs w:val="24"/>
        </w:rPr>
        <w:t xml:space="preserve"> </w:t>
      </w:r>
    </w:p>
    <w:p w14:paraId="4428639F" w14:textId="1B847823"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La programación didáctica no es un documento aislado, sino que debe integrarse en la dinámica de centro y sus valores educativos. Por ello, se debe exponer cómo la programación didáctica contribuye a otros planes como puede ser el fomento de le expresión oral y escrita, desarrollo de la lengua inglesa, convivencia, TIC, etc. </w:t>
      </w:r>
    </w:p>
    <w:p w14:paraId="589AD068" w14:textId="3FBEBC9E" w:rsidR="1EEC933B" w:rsidRPr="009F1F4E" w:rsidRDefault="1EEC933B" w:rsidP="009F1F4E">
      <w:pPr>
        <w:spacing w:line="360" w:lineRule="auto"/>
        <w:jc w:val="both"/>
        <w:rPr>
          <w:rFonts w:ascii="Arial" w:eastAsia="Times New Roman" w:hAnsi="Arial" w:cs="Arial"/>
          <w:sz w:val="24"/>
          <w:szCs w:val="24"/>
        </w:rPr>
      </w:pPr>
    </w:p>
    <w:p w14:paraId="666EB0B2" w14:textId="40F3FDC4" w:rsidR="09877A2C" w:rsidRPr="009F1F4E" w:rsidRDefault="09877A2C" w:rsidP="009F1F4E">
      <w:pPr>
        <w:pStyle w:val="Ttulo1"/>
        <w:spacing w:line="360" w:lineRule="auto"/>
        <w:rPr>
          <w:rFonts w:cs="Arial"/>
          <w:b/>
          <w:bCs/>
          <w:szCs w:val="24"/>
        </w:rPr>
      </w:pPr>
      <w:bookmarkStart w:id="9" w:name="_Toc220149655"/>
      <w:r w:rsidRPr="009F1F4E">
        <w:rPr>
          <w:rFonts w:eastAsia="Times New Roman" w:cs="Arial"/>
          <w:b/>
          <w:bCs/>
          <w:szCs w:val="24"/>
        </w:rPr>
        <w:lastRenderedPageBreak/>
        <w:t>11.C</w:t>
      </w:r>
      <w:r w:rsidR="00F826B6" w:rsidRPr="009F1F4E">
        <w:rPr>
          <w:rFonts w:eastAsia="Times New Roman" w:cs="Arial"/>
          <w:b/>
          <w:bCs/>
          <w:szCs w:val="24"/>
        </w:rPr>
        <w:t>onclusiones</w:t>
      </w:r>
      <w:bookmarkEnd w:id="9"/>
    </w:p>
    <w:p w14:paraId="18AE2037" w14:textId="59E110F2" w:rsidR="1EEC933B" w:rsidRPr="009F1F4E" w:rsidRDefault="1EEC933B" w:rsidP="009F1F4E">
      <w:pPr>
        <w:spacing w:line="360" w:lineRule="auto"/>
        <w:jc w:val="both"/>
        <w:rPr>
          <w:rFonts w:ascii="Arial" w:eastAsia="Times New Roman" w:hAnsi="Arial" w:cs="Arial"/>
          <w:sz w:val="24"/>
          <w:szCs w:val="24"/>
        </w:rPr>
      </w:pPr>
    </w:p>
    <w:p w14:paraId="7CE0BCE2" w14:textId="1ECD4A3F" w:rsidR="09877A2C" w:rsidRPr="009F1F4E" w:rsidRDefault="09877A2C" w:rsidP="009F1F4E">
      <w:pPr>
        <w:pStyle w:val="Ttulo1"/>
        <w:spacing w:line="360" w:lineRule="auto"/>
        <w:rPr>
          <w:rFonts w:cs="Arial"/>
          <w:b/>
          <w:bCs/>
          <w:szCs w:val="24"/>
        </w:rPr>
      </w:pPr>
      <w:bookmarkStart w:id="10" w:name="_Toc220149656"/>
      <w:r w:rsidRPr="009F1F4E">
        <w:rPr>
          <w:rFonts w:eastAsia="Times New Roman" w:cs="Arial"/>
          <w:b/>
          <w:bCs/>
          <w:szCs w:val="24"/>
        </w:rPr>
        <w:t>12.B</w:t>
      </w:r>
      <w:r w:rsidR="00F826B6" w:rsidRPr="009F1F4E">
        <w:rPr>
          <w:rFonts w:eastAsia="Times New Roman" w:cs="Arial"/>
          <w:b/>
          <w:bCs/>
          <w:szCs w:val="24"/>
        </w:rPr>
        <w:t>ibliografía y webgrafía</w:t>
      </w:r>
      <w:bookmarkEnd w:id="10"/>
      <w:r w:rsidRPr="009F1F4E">
        <w:rPr>
          <w:rFonts w:eastAsia="Times New Roman" w:cs="Arial"/>
          <w:b/>
          <w:bCs/>
          <w:szCs w:val="24"/>
        </w:rPr>
        <w:t xml:space="preserve"> </w:t>
      </w:r>
    </w:p>
    <w:p w14:paraId="0BE05C8B" w14:textId="24219068" w:rsidR="1EEC933B" w:rsidRDefault="007C627B" w:rsidP="009F1F4E">
      <w:pPr>
        <w:spacing w:line="360" w:lineRule="auto"/>
        <w:jc w:val="both"/>
        <w:rPr>
          <w:rFonts w:ascii="Arial" w:eastAsia="Times New Roman" w:hAnsi="Arial" w:cs="Arial"/>
          <w:sz w:val="24"/>
          <w:szCs w:val="24"/>
        </w:rPr>
      </w:pPr>
      <w:r w:rsidRPr="007C627B">
        <w:rPr>
          <w:rFonts w:ascii="Arial" w:eastAsia="Times New Roman" w:hAnsi="Arial" w:cs="Arial"/>
          <w:sz w:val="24"/>
          <w:szCs w:val="24"/>
        </w:rPr>
        <w:t xml:space="preserve">Willems, E. (1981). </w:t>
      </w:r>
      <w:r w:rsidRPr="007C627B">
        <w:rPr>
          <w:rFonts w:ascii="Arial" w:eastAsia="Times New Roman" w:hAnsi="Arial" w:cs="Arial"/>
          <w:i/>
          <w:iCs/>
          <w:sz w:val="24"/>
          <w:szCs w:val="24"/>
        </w:rPr>
        <w:t>La educación musical: Bases psicológicas y pedagógicas</w:t>
      </w:r>
      <w:r w:rsidRPr="007C627B">
        <w:rPr>
          <w:rFonts w:ascii="Arial" w:eastAsia="Times New Roman" w:hAnsi="Arial" w:cs="Arial"/>
          <w:sz w:val="24"/>
          <w:szCs w:val="24"/>
        </w:rPr>
        <w:t>. Barcelona: Paidós.</w:t>
      </w:r>
    </w:p>
    <w:p w14:paraId="24EF34AD" w14:textId="7DA92657" w:rsidR="002A6830" w:rsidRDefault="002A6830" w:rsidP="009F1F4E">
      <w:pPr>
        <w:spacing w:line="360" w:lineRule="auto"/>
        <w:jc w:val="both"/>
        <w:rPr>
          <w:rFonts w:ascii="Arial" w:eastAsia="Times New Roman" w:hAnsi="Arial" w:cs="Arial"/>
          <w:sz w:val="24"/>
          <w:szCs w:val="24"/>
        </w:rPr>
      </w:pPr>
      <w:r w:rsidRPr="002A6830">
        <w:rPr>
          <w:rFonts w:ascii="Arial" w:eastAsia="Times New Roman" w:hAnsi="Arial" w:cs="Arial"/>
          <w:sz w:val="24"/>
          <w:szCs w:val="24"/>
        </w:rPr>
        <w:t xml:space="preserve">Gardner, H. (1998). </w:t>
      </w:r>
      <w:r w:rsidRPr="002A6830">
        <w:rPr>
          <w:rFonts w:ascii="Arial" w:eastAsia="Times New Roman" w:hAnsi="Arial" w:cs="Arial"/>
          <w:i/>
          <w:iCs/>
          <w:sz w:val="24"/>
          <w:szCs w:val="24"/>
        </w:rPr>
        <w:t>Inteligencias múltiples: La teoría en la práctica</w:t>
      </w:r>
      <w:r w:rsidRPr="002A6830">
        <w:rPr>
          <w:rFonts w:ascii="Arial" w:eastAsia="Times New Roman" w:hAnsi="Arial" w:cs="Arial"/>
          <w:sz w:val="24"/>
          <w:szCs w:val="24"/>
        </w:rPr>
        <w:t>. Barcelona: Paidós.</w:t>
      </w:r>
    </w:p>
    <w:p w14:paraId="3F1169ED" w14:textId="50F31B8B" w:rsidR="0057334C" w:rsidRPr="006415EA" w:rsidRDefault="0057334C" w:rsidP="009F1F4E">
      <w:pPr>
        <w:spacing w:line="360" w:lineRule="auto"/>
        <w:jc w:val="both"/>
        <w:rPr>
          <w:rFonts w:ascii="Arial" w:eastAsia="Times New Roman" w:hAnsi="Arial" w:cs="Arial"/>
          <w:sz w:val="24"/>
          <w:szCs w:val="24"/>
        </w:rPr>
      </w:pPr>
      <w:r w:rsidRPr="006415EA">
        <w:rPr>
          <w:rFonts w:ascii="Arial" w:eastAsia="Times New Roman" w:hAnsi="Arial" w:cs="Arial"/>
          <w:sz w:val="24"/>
          <w:szCs w:val="24"/>
        </w:rPr>
        <w:t xml:space="preserve">Real Decreto 157/202202022, de 1 de marzo, por el que se establecen la ordenación y las enseñanzas mínimas de la Educación Primaria. </w:t>
      </w:r>
      <w:r w:rsidRPr="006415EA">
        <w:rPr>
          <w:rFonts w:ascii="Arial" w:eastAsia="Times New Roman" w:hAnsi="Arial" w:cs="Arial"/>
          <w:i/>
          <w:iCs/>
          <w:sz w:val="24"/>
          <w:szCs w:val="24"/>
        </w:rPr>
        <w:t>Boletín Oficial del Estado</w:t>
      </w:r>
      <w:r w:rsidRPr="006415EA">
        <w:rPr>
          <w:rFonts w:ascii="Arial" w:eastAsia="Times New Roman" w:hAnsi="Arial" w:cs="Arial"/>
          <w:sz w:val="24"/>
          <w:szCs w:val="24"/>
        </w:rPr>
        <w:t xml:space="preserve"> núm. 52, de 2 de marzo de 2022. </w:t>
      </w:r>
      <w:hyperlink r:id="rId9" w:history="1">
        <w:r w:rsidRPr="006415EA">
          <w:rPr>
            <w:rStyle w:val="Hipervnculo"/>
            <w:rFonts w:ascii="Arial" w:eastAsia="Times New Roman" w:hAnsi="Arial" w:cs="Arial"/>
            <w:color w:val="auto"/>
            <w:sz w:val="24"/>
            <w:szCs w:val="24"/>
          </w:rPr>
          <w:t>https://www.boe.es/eli/es/rd/2022/03/01/157/con</w:t>
        </w:r>
      </w:hyperlink>
      <w:r w:rsidRPr="006415EA">
        <w:rPr>
          <w:rFonts w:ascii="Arial" w:eastAsia="Times New Roman" w:hAnsi="Arial" w:cs="Arial"/>
          <w:sz w:val="24"/>
          <w:szCs w:val="24"/>
        </w:rPr>
        <w:t xml:space="preserve"> </w:t>
      </w:r>
    </w:p>
    <w:p w14:paraId="216E401B" w14:textId="0CADF991" w:rsidR="0057334C" w:rsidRPr="006415EA" w:rsidRDefault="007A2F1D" w:rsidP="009F1F4E">
      <w:pPr>
        <w:spacing w:line="360" w:lineRule="auto"/>
        <w:jc w:val="both"/>
        <w:rPr>
          <w:rFonts w:ascii="Arial" w:eastAsia="Times New Roman" w:hAnsi="Arial" w:cs="Arial"/>
          <w:sz w:val="24"/>
          <w:szCs w:val="24"/>
        </w:rPr>
      </w:pPr>
      <w:r w:rsidRPr="006415EA">
        <w:rPr>
          <w:rFonts w:ascii="Arial" w:eastAsia="Times New Roman" w:hAnsi="Arial" w:cs="Arial"/>
          <w:sz w:val="24"/>
          <w:szCs w:val="24"/>
        </w:rPr>
        <w:t xml:space="preserve">Ley Orgánica 3/2020, de 29 de diciembre, por la que se modifica la Ley Orgánica 2/2006, de 3 de mayo, de Educación (LOMLOE). </w:t>
      </w:r>
      <w:r w:rsidRPr="006415EA">
        <w:rPr>
          <w:rFonts w:ascii="Arial" w:eastAsia="Times New Roman" w:hAnsi="Arial" w:cs="Arial"/>
          <w:i/>
          <w:iCs/>
          <w:sz w:val="24"/>
          <w:szCs w:val="24"/>
        </w:rPr>
        <w:t>Boletín Oficial del Estado</w:t>
      </w:r>
      <w:r w:rsidRPr="006415EA">
        <w:rPr>
          <w:rFonts w:ascii="Arial" w:eastAsia="Times New Roman" w:hAnsi="Arial" w:cs="Arial"/>
          <w:sz w:val="24"/>
          <w:szCs w:val="24"/>
        </w:rPr>
        <w:t xml:space="preserve">, 340, de 30 de diciembre de 2020. </w:t>
      </w:r>
      <w:hyperlink r:id="rId10" w:tgtFrame="_new" w:history="1">
        <w:r w:rsidRPr="006415EA">
          <w:rPr>
            <w:rStyle w:val="Hipervnculo"/>
            <w:rFonts w:ascii="Arial" w:eastAsia="Times New Roman" w:hAnsi="Arial" w:cs="Arial"/>
            <w:color w:val="auto"/>
            <w:sz w:val="24"/>
            <w:szCs w:val="24"/>
          </w:rPr>
          <w:t>https://www.boe.es/eli/es/lo/2020/12/29/3</w:t>
        </w:r>
      </w:hyperlink>
    </w:p>
    <w:p w14:paraId="23B73049" w14:textId="368F49C9" w:rsidR="007A2F1D" w:rsidRDefault="007A2F1D" w:rsidP="009F1F4E">
      <w:pPr>
        <w:spacing w:line="360" w:lineRule="auto"/>
        <w:jc w:val="both"/>
      </w:pPr>
      <w:r w:rsidRPr="006415EA">
        <w:rPr>
          <w:rFonts w:ascii="Arial" w:eastAsia="Times New Roman" w:hAnsi="Arial" w:cs="Arial"/>
          <w:sz w:val="24"/>
          <w:szCs w:val="24"/>
        </w:rPr>
        <w:t xml:space="preserve">Comunidad de Madrid. (2022). </w:t>
      </w:r>
      <w:r w:rsidRPr="006415EA">
        <w:rPr>
          <w:rFonts w:ascii="Arial" w:eastAsia="Times New Roman" w:hAnsi="Arial" w:cs="Arial"/>
          <w:i/>
          <w:iCs/>
          <w:sz w:val="24"/>
          <w:szCs w:val="24"/>
        </w:rPr>
        <w:t>Decreto 61/2022, de 13 de julio, del Consejo de Gobierno, por el que se establece para la Comunidad de Madrid la ordenación y el currículo de la etapa de Educación Primaria</w:t>
      </w:r>
      <w:r w:rsidRPr="006415EA">
        <w:rPr>
          <w:rFonts w:ascii="Arial" w:eastAsia="Times New Roman" w:hAnsi="Arial" w:cs="Arial"/>
          <w:sz w:val="24"/>
          <w:szCs w:val="24"/>
        </w:rPr>
        <w:t xml:space="preserve"> (BOCM núm. 169, de 18 de julio de 2022). </w:t>
      </w:r>
      <w:hyperlink r:id="rId11" w:tgtFrame="_new" w:history="1">
        <w:r w:rsidRPr="006415EA">
          <w:rPr>
            <w:rStyle w:val="Hipervnculo"/>
            <w:rFonts w:ascii="Arial" w:eastAsia="Times New Roman" w:hAnsi="Arial" w:cs="Arial"/>
            <w:color w:val="auto"/>
            <w:sz w:val="24"/>
            <w:szCs w:val="24"/>
          </w:rPr>
          <w:t>https://www.bocm.es/boletin/CM_Orden_BOCM/2022/07/18/BOCM-20220718-18.PDF</w:t>
        </w:r>
      </w:hyperlink>
    </w:p>
    <w:p w14:paraId="6893D1C8" w14:textId="40128401" w:rsidR="002D49BC" w:rsidRPr="002D49BC" w:rsidRDefault="002D49BC" w:rsidP="002D49BC">
      <w:pPr>
        <w:spacing w:line="360" w:lineRule="auto"/>
        <w:jc w:val="both"/>
        <w:rPr>
          <w:rFonts w:ascii="Arial" w:hAnsi="Arial" w:cs="Arial"/>
          <w:sz w:val="24"/>
          <w:szCs w:val="24"/>
        </w:rPr>
      </w:pPr>
      <w:r w:rsidRPr="002D49BC">
        <w:rPr>
          <w:rFonts w:ascii="Arial" w:hAnsi="Arial" w:cs="Arial"/>
          <w:sz w:val="24"/>
          <w:szCs w:val="24"/>
        </w:rPr>
        <w:t xml:space="preserve">Abril, C. R., &amp; Gault, B. M. (2006). </w:t>
      </w:r>
      <w:proofErr w:type="spellStart"/>
      <w:r w:rsidRPr="002D49BC">
        <w:rPr>
          <w:rFonts w:ascii="Arial" w:hAnsi="Arial" w:cs="Arial"/>
          <w:i/>
          <w:iCs/>
          <w:sz w:val="24"/>
          <w:szCs w:val="24"/>
        </w:rPr>
        <w:t>Teaching</w:t>
      </w:r>
      <w:proofErr w:type="spellEnd"/>
      <w:r w:rsidRPr="002D49BC">
        <w:rPr>
          <w:rFonts w:ascii="Arial" w:hAnsi="Arial" w:cs="Arial"/>
          <w:i/>
          <w:iCs/>
          <w:sz w:val="24"/>
          <w:szCs w:val="24"/>
        </w:rPr>
        <w:t xml:space="preserve"> music </w:t>
      </w:r>
      <w:proofErr w:type="spellStart"/>
      <w:r w:rsidRPr="002D49BC">
        <w:rPr>
          <w:rFonts w:ascii="Arial" w:hAnsi="Arial" w:cs="Arial"/>
          <w:i/>
          <w:iCs/>
          <w:sz w:val="24"/>
          <w:szCs w:val="24"/>
        </w:rPr>
        <w:t>globally</w:t>
      </w:r>
      <w:proofErr w:type="spellEnd"/>
      <w:r w:rsidRPr="002D49BC">
        <w:rPr>
          <w:rFonts w:ascii="Arial" w:hAnsi="Arial" w:cs="Arial"/>
          <w:sz w:val="24"/>
          <w:szCs w:val="24"/>
        </w:rPr>
        <w:t xml:space="preserve">. Oxford </w:t>
      </w:r>
      <w:proofErr w:type="spellStart"/>
      <w:r w:rsidRPr="002D49BC">
        <w:rPr>
          <w:rFonts w:ascii="Arial" w:hAnsi="Arial" w:cs="Arial"/>
          <w:sz w:val="24"/>
          <w:szCs w:val="24"/>
        </w:rPr>
        <w:t>University</w:t>
      </w:r>
      <w:proofErr w:type="spellEnd"/>
      <w:r w:rsidRPr="002D49BC">
        <w:rPr>
          <w:rFonts w:ascii="Arial" w:hAnsi="Arial" w:cs="Arial"/>
          <w:sz w:val="24"/>
          <w:szCs w:val="24"/>
        </w:rPr>
        <w:t xml:space="preserve"> Press.</w:t>
      </w:r>
    </w:p>
    <w:p w14:paraId="09E3E4BD" w14:textId="215EE5F8" w:rsidR="002D49BC" w:rsidRPr="002D49BC" w:rsidRDefault="002D49BC" w:rsidP="002D49BC">
      <w:pPr>
        <w:spacing w:line="360" w:lineRule="auto"/>
        <w:jc w:val="both"/>
        <w:rPr>
          <w:rFonts w:ascii="Arial" w:hAnsi="Arial" w:cs="Arial"/>
          <w:sz w:val="24"/>
          <w:szCs w:val="24"/>
        </w:rPr>
      </w:pPr>
      <w:r w:rsidRPr="002D49BC">
        <w:rPr>
          <w:rFonts w:ascii="Arial" w:hAnsi="Arial" w:cs="Arial"/>
          <w:sz w:val="24"/>
          <w:szCs w:val="24"/>
        </w:rPr>
        <w:t xml:space="preserve">Bell, S. (2010). </w:t>
      </w:r>
      <w:r w:rsidRPr="002D49BC">
        <w:rPr>
          <w:rFonts w:ascii="Arial" w:hAnsi="Arial" w:cs="Arial"/>
          <w:i/>
          <w:iCs/>
          <w:sz w:val="24"/>
          <w:szCs w:val="24"/>
        </w:rPr>
        <w:t>Project-</w:t>
      </w:r>
      <w:proofErr w:type="spellStart"/>
      <w:r w:rsidRPr="002D49BC">
        <w:rPr>
          <w:rFonts w:ascii="Arial" w:hAnsi="Arial" w:cs="Arial"/>
          <w:i/>
          <w:iCs/>
          <w:sz w:val="24"/>
          <w:szCs w:val="24"/>
        </w:rPr>
        <w:t>based</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learning</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for</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the</w:t>
      </w:r>
      <w:proofErr w:type="spellEnd"/>
      <w:r w:rsidRPr="002D49BC">
        <w:rPr>
          <w:rFonts w:ascii="Arial" w:hAnsi="Arial" w:cs="Arial"/>
          <w:i/>
          <w:iCs/>
          <w:sz w:val="24"/>
          <w:szCs w:val="24"/>
        </w:rPr>
        <w:t xml:space="preserve"> 21st </w:t>
      </w:r>
      <w:proofErr w:type="spellStart"/>
      <w:r w:rsidRPr="002D49BC">
        <w:rPr>
          <w:rFonts w:ascii="Arial" w:hAnsi="Arial" w:cs="Arial"/>
          <w:i/>
          <w:iCs/>
          <w:sz w:val="24"/>
          <w:szCs w:val="24"/>
        </w:rPr>
        <w:t>century</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Skills</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for</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the</w:t>
      </w:r>
      <w:proofErr w:type="spellEnd"/>
      <w:r w:rsidRPr="002D49BC">
        <w:rPr>
          <w:rFonts w:ascii="Arial" w:hAnsi="Arial" w:cs="Arial"/>
          <w:i/>
          <w:iCs/>
          <w:sz w:val="24"/>
          <w:szCs w:val="24"/>
        </w:rPr>
        <w:t xml:space="preserve"> future</w:t>
      </w:r>
      <w:r w:rsidRPr="002D49BC">
        <w:rPr>
          <w:rFonts w:ascii="Arial" w:hAnsi="Arial" w:cs="Arial"/>
          <w:sz w:val="24"/>
          <w:szCs w:val="24"/>
        </w:rPr>
        <w:t xml:space="preserve">. The </w:t>
      </w:r>
      <w:proofErr w:type="spellStart"/>
      <w:r w:rsidRPr="002D49BC">
        <w:rPr>
          <w:rFonts w:ascii="Arial" w:hAnsi="Arial" w:cs="Arial"/>
          <w:sz w:val="24"/>
          <w:szCs w:val="24"/>
        </w:rPr>
        <w:t>Clearing</w:t>
      </w:r>
      <w:proofErr w:type="spellEnd"/>
      <w:r w:rsidRPr="002D49BC">
        <w:rPr>
          <w:rFonts w:ascii="Arial" w:hAnsi="Arial" w:cs="Arial"/>
          <w:sz w:val="24"/>
          <w:szCs w:val="24"/>
        </w:rPr>
        <w:t xml:space="preserve"> House, 83(2), 39-43.</w:t>
      </w:r>
    </w:p>
    <w:p w14:paraId="06CAE800" w14:textId="50A91922" w:rsidR="002D49BC" w:rsidRPr="002D49BC" w:rsidRDefault="002D49BC" w:rsidP="002D49BC">
      <w:pPr>
        <w:spacing w:line="360" w:lineRule="auto"/>
        <w:jc w:val="both"/>
        <w:rPr>
          <w:rFonts w:ascii="Arial" w:hAnsi="Arial" w:cs="Arial"/>
          <w:sz w:val="24"/>
          <w:szCs w:val="24"/>
        </w:rPr>
      </w:pPr>
      <w:r w:rsidRPr="002D49BC">
        <w:rPr>
          <w:rFonts w:ascii="Arial" w:hAnsi="Arial" w:cs="Arial"/>
          <w:sz w:val="24"/>
          <w:szCs w:val="24"/>
        </w:rPr>
        <w:t xml:space="preserve">Cabero, J., &amp; Llorente, M. C. (2013). </w:t>
      </w:r>
      <w:r w:rsidRPr="002D49BC">
        <w:rPr>
          <w:rFonts w:ascii="Arial" w:hAnsi="Arial" w:cs="Arial"/>
          <w:i/>
          <w:iCs/>
          <w:sz w:val="24"/>
          <w:szCs w:val="24"/>
        </w:rPr>
        <w:t>Las TIC en la educación: fundamentos y aplicaciones</w:t>
      </w:r>
      <w:r w:rsidRPr="002D49BC">
        <w:rPr>
          <w:rFonts w:ascii="Arial" w:hAnsi="Arial" w:cs="Arial"/>
          <w:sz w:val="24"/>
          <w:szCs w:val="24"/>
        </w:rPr>
        <w:t>. Síntesis.</w:t>
      </w:r>
    </w:p>
    <w:p w14:paraId="31330A76" w14:textId="0236167B" w:rsidR="002D49BC" w:rsidRPr="002D49BC" w:rsidRDefault="002D49BC" w:rsidP="002D49BC">
      <w:pPr>
        <w:spacing w:line="360" w:lineRule="auto"/>
        <w:jc w:val="both"/>
        <w:rPr>
          <w:rFonts w:ascii="Arial" w:hAnsi="Arial" w:cs="Arial"/>
          <w:sz w:val="24"/>
          <w:szCs w:val="24"/>
        </w:rPr>
      </w:pPr>
      <w:r w:rsidRPr="002D49BC">
        <w:rPr>
          <w:rFonts w:ascii="Arial" w:hAnsi="Arial" w:cs="Arial"/>
          <w:sz w:val="24"/>
          <w:szCs w:val="24"/>
        </w:rPr>
        <w:t xml:space="preserve">Johnson, D. W., Johnson, R. T., &amp; Holubec, E. J. (2008). </w:t>
      </w:r>
      <w:proofErr w:type="spellStart"/>
      <w:r w:rsidRPr="002D49BC">
        <w:rPr>
          <w:rFonts w:ascii="Arial" w:hAnsi="Arial" w:cs="Arial"/>
          <w:i/>
          <w:iCs/>
          <w:sz w:val="24"/>
          <w:szCs w:val="24"/>
        </w:rPr>
        <w:t>Cooperation</w:t>
      </w:r>
      <w:proofErr w:type="spellEnd"/>
      <w:r w:rsidRPr="002D49BC">
        <w:rPr>
          <w:rFonts w:ascii="Arial" w:hAnsi="Arial" w:cs="Arial"/>
          <w:i/>
          <w:iCs/>
          <w:sz w:val="24"/>
          <w:szCs w:val="24"/>
        </w:rPr>
        <w:t xml:space="preserve"> in </w:t>
      </w:r>
      <w:proofErr w:type="spellStart"/>
      <w:r w:rsidRPr="002D49BC">
        <w:rPr>
          <w:rFonts w:ascii="Arial" w:hAnsi="Arial" w:cs="Arial"/>
          <w:i/>
          <w:iCs/>
          <w:sz w:val="24"/>
          <w:szCs w:val="24"/>
        </w:rPr>
        <w:t>the</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classroom</w:t>
      </w:r>
      <w:proofErr w:type="spellEnd"/>
      <w:r w:rsidRPr="002D49BC">
        <w:rPr>
          <w:rFonts w:ascii="Arial" w:hAnsi="Arial" w:cs="Arial"/>
          <w:sz w:val="24"/>
          <w:szCs w:val="24"/>
        </w:rPr>
        <w:t xml:space="preserve">. </w:t>
      </w:r>
      <w:proofErr w:type="spellStart"/>
      <w:r w:rsidRPr="002D49BC">
        <w:rPr>
          <w:rFonts w:ascii="Arial" w:hAnsi="Arial" w:cs="Arial"/>
          <w:sz w:val="24"/>
          <w:szCs w:val="24"/>
        </w:rPr>
        <w:t>Interaction</w:t>
      </w:r>
      <w:proofErr w:type="spellEnd"/>
      <w:r w:rsidRPr="002D49BC">
        <w:rPr>
          <w:rFonts w:ascii="Arial" w:hAnsi="Arial" w:cs="Arial"/>
          <w:sz w:val="24"/>
          <w:szCs w:val="24"/>
        </w:rPr>
        <w:t xml:space="preserve"> Book Company.</w:t>
      </w:r>
    </w:p>
    <w:p w14:paraId="0E252F21" w14:textId="70091A16" w:rsidR="002D49BC" w:rsidRPr="002D49BC" w:rsidRDefault="002D49BC" w:rsidP="002D49BC">
      <w:pPr>
        <w:spacing w:line="360" w:lineRule="auto"/>
        <w:jc w:val="both"/>
        <w:rPr>
          <w:rFonts w:ascii="Arial" w:hAnsi="Arial" w:cs="Arial"/>
          <w:sz w:val="24"/>
          <w:szCs w:val="24"/>
        </w:rPr>
      </w:pPr>
      <w:r w:rsidRPr="002D49BC">
        <w:rPr>
          <w:rFonts w:ascii="Arial" w:hAnsi="Arial" w:cs="Arial"/>
          <w:sz w:val="24"/>
          <w:szCs w:val="24"/>
        </w:rPr>
        <w:t xml:space="preserve">Kapp, K. M. (2012). </w:t>
      </w:r>
      <w:r w:rsidRPr="002D49BC">
        <w:rPr>
          <w:rFonts w:ascii="Arial" w:hAnsi="Arial" w:cs="Arial"/>
          <w:i/>
          <w:iCs/>
          <w:sz w:val="24"/>
          <w:szCs w:val="24"/>
        </w:rPr>
        <w:t xml:space="preserve">The </w:t>
      </w:r>
      <w:proofErr w:type="spellStart"/>
      <w:r w:rsidRPr="002D49BC">
        <w:rPr>
          <w:rFonts w:ascii="Arial" w:hAnsi="Arial" w:cs="Arial"/>
          <w:i/>
          <w:iCs/>
          <w:sz w:val="24"/>
          <w:szCs w:val="24"/>
        </w:rPr>
        <w:t>gamification</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of</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learning</w:t>
      </w:r>
      <w:proofErr w:type="spellEnd"/>
      <w:r w:rsidRPr="002D49BC">
        <w:rPr>
          <w:rFonts w:ascii="Arial" w:hAnsi="Arial" w:cs="Arial"/>
          <w:i/>
          <w:iCs/>
          <w:sz w:val="24"/>
          <w:szCs w:val="24"/>
        </w:rPr>
        <w:t xml:space="preserve"> and </w:t>
      </w:r>
      <w:proofErr w:type="spellStart"/>
      <w:r w:rsidRPr="002D49BC">
        <w:rPr>
          <w:rFonts w:ascii="Arial" w:hAnsi="Arial" w:cs="Arial"/>
          <w:i/>
          <w:iCs/>
          <w:sz w:val="24"/>
          <w:szCs w:val="24"/>
        </w:rPr>
        <w:t>instruction</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Game-based</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methods</w:t>
      </w:r>
      <w:proofErr w:type="spellEnd"/>
      <w:r w:rsidRPr="002D49BC">
        <w:rPr>
          <w:rFonts w:ascii="Arial" w:hAnsi="Arial" w:cs="Arial"/>
          <w:i/>
          <w:iCs/>
          <w:sz w:val="24"/>
          <w:szCs w:val="24"/>
        </w:rPr>
        <w:t xml:space="preserve"> and </w:t>
      </w:r>
      <w:proofErr w:type="spellStart"/>
      <w:r w:rsidRPr="002D49BC">
        <w:rPr>
          <w:rFonts w:ascii="Arial" w:hAnsi="Arial" w:cs="Arial"/>
          <w:i/>
          <w:iCs/>
          <w:sz w:val="24"/>
          <w:szCs w:val="24"/>
        </w:rPr>
        <w:t>strategies</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for</w:t>
      </w:r>
      <w:proofErr w:type="spellEnd"/>
      <w:r w:rsidRPr="002D49BC">
        <w:rPr>
          <w:rFonts w:ascii="Arial" w:hAnsi="Arial" w:cs="Arial"/>
          <w:i/>
          <w:iCs/>
          <w:sz w:val="24"/>
          <w:szCs w:val="24"/>
        </w:rPr>
        <w:t xml:space="preserve"> training and </w:t>
      </w:r>
      <w:proofErr w:type="spellStart"/>
      <w:r w:rsidRPr="002D49BC">
        <w:rPr>
          <w:rFonts w:ascii="Arial" w:hAnsi="Arial" w:cs="Arial"/>
          <w:i/>
          <w:iCs/>
          <w:sz w:val="24"/>
          <w:szCs w:val="24"/>
        </w:rPr>
        <w:t>education</w:t>
      </w:r>
      <w:proofErr w:type="spellEnd"/>
      <w:r w:rsidRPr="002D49BC">
        <w:rPr>
          <w:rFonts w:ascii="Arial" w:hAnsi="Arial" w:cs="Arial"/>
          <w:sz w:val="24"/>
          <w:szCs w:val="24"/>
        </w:rPr>
        <w:t>. Pfeiffer.</w:t>
      </w:r>
    </w:p>
    <w:p w14:paraId="438DCBCC" w14:textId="710CA7EC" w:rsidR="002D49BC" w:rsidRPr="002D49BC" w:rsidRDefault="002D49BC" w:rsidP="002D49BC">
      <w:pPr>
        <w:spacing w:line="360" w:lineRule="auto"/>
        <w:jc w:val="both"/>
        <w:rPr>
          <w:rFonts w:ascii="Arial" w:hAnsi="Arial" w:cs="Arial"/>
          <w:sz w:val="24"/>
          <w:szCs w:val="24"/>
        </w:rPr>
      </w:pPr>
      <w:r>
        <w:rPr>
          <w:rFonts w:ascii="Arial" w:hAnsi="Arial" w:cs="Arial"/>
          <w:sz w:val="24"/>
          <w:szCs w:val="24"/>
        </w:rPr>
        <w:lastRenderedPageBreak/>
        <w:t>¡</w:t>
      </w:r>
      <w:r w:rsidRPr="002D49BC">
        <w:rPr>
          <w:rFonts w:ascii="Arial" w:hAnsi="Arial" w:cs="Arial"/>
          <w:sz w:val="24"/>
          <w:szCs w:val="24"/>
        </w:rPr>
        <w:t xml:space="preserve">Monreal Guerrero, M., &amp; </w:t>
      </w:r>
      <w:proofErr w:type="spellStart"/>
      <w:r w:rsidRPr="002D49BC">
        <w:rPr>
          <w:rFonts w:ascii="Arial" w:hAnsi="Arial" w:cs="Arial"/>
          <w:sz w:val="24"/>
          <w:szCs w:val="24"/>
        </w:rPr>
        <w:t>Berrón</w:t>
      </w:r>
      <w:proofErr w:type="spellEnd"/>
      <w:r w:rsidRPr="002D49BC">
        <w:rPr>
          <w:rFonts w:ascii="Arial" w:hAnsi="Arial" w:cs="Arial"/>
          <w:sz w:val="24"/>
          <w:szCs w:val="24"/>
        </w:rPr>
        <w:t xml:space="preserve"> Ruiz, I. (2025). </w:t>
      </w:r>
      <w:r w:rsidRPr="002D49BC">
        <w:rPr>
          <w:rFonts w:ascii="Arial" w:hAnsi="Arial" w:cs="Arial"/>
          <w:i/>
          <w:iCs/>
          <w:sz w:val="24"/>
          <w:szCs w:val="24"/>
        </w:rPr>
        <w:t>Aprendizaje basado en proyectos: fundamentos y estrategias</w:t>
      </w:r>
      <w:r w:rsidRPr="002D49BC">
        <w:rPr>
          <w:rFonts w:ascii="Arial" w:hAnsi="Arial" w:cs="Arial"/>
          <w:sz w:val="24"/>
          <w:szCs w:val="24"/>
        </w:rPr>
        <w:t>. Editorial Académica Española.</w:t>
      </w:r>
    </w:p>
    <w:p w14:paraId="31D01D8A" w14:textId="0D92FC47" w:rsidR="002D49BC" w:rsidRPr="002D49BC" w:rsidRDefault="002D49BC" w:rsidP="002D49BC">
      <w:pPr>
        <w:spacing w:line="360" w:lineRule="auto"/>
        <w:jc w:val="both"/>
        <w:rPr>
          <w:rFonts w:ascii="Arial" w:hAnsi="Arial" w:cs="Arial"/>
          <w:sz w:val="24"/>
          <w:szCs w:val="24"/>
        </w:rPr>
      </w:pPr>
      <w:r w:rsidRPr="002D49BC">
        <w:rPr>
          <w:rFonts w:ascii="Arial" w:hAnsi="Arial" w:cs="Arial"/>
          <w:sz w:val="24"/>
          <w:szCs w:val="24"/>
        </w:rPr>
        <w:t xml:space="preserve">Thomas, J. W. (2000). </w:t>
      </w:r>
      <w:r w:rsidRPr="002D49BC">
        <w:rPr>
          <w:rFonts w:ascii="Arial" w:hAnsi="Arial" w:cs="Arial"/>
          <w:i/>
          <w:iCs/>
          <w:sz w:val="24"/>
          <w:szCs w:val="24"/>
        </w:rPr>
        <w:t xml:space="preserve">A </w:t>
      </w:r>
      <w:proofErr w:type="spellStart"/>
      <w:r w:rsidRPr="002D49BC">
        <w:rPr>
          <w:rFonts w:ascii="Arial" w:hAnsi="Arial" w:cs="Arial"/>
          <w:i/>
          <w:iCs/>
          <w:sz w:val="24"/>
          <w:szCs w:val="24"/>
        </w:rPr>
        <w:t>review</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of</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research</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on</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project-based</w:t>
      </w:r>
      <w:proofErr w:type="spellEnd"/>
      <w:r w:rsidRPr="002D49BC">
        <w:rPr>
          <w:rFonts w:ascii="Arial" w:hAnsi="Arial" w:cs="Arial"/>
          <w:i/>
          <w:iCs/>
          <w:sz w:val="24"/>
          <w:szCs w:val="24"/>
        </w:rPr>
        <w:t xml:space="preserve"> </w:t>
      </w:r>
      <w:proofErr w:type="spellStart"/>
      <w:r w:rsidRPr="002D49BC">
        <w:rPr>
          <w:rFonts w:ascii="Arial" w:hAnsi="Arial" w:cs="Arial"/>
          <w:i/>
          <w:iCs/>
          <w:sz w:val="24"/>
          <w:szCs w:val="24"/>
        </w:rPr>
        <w:t>learning</w:t>
      </w:r>
      <w:proofErr w:type="spellEnd"/>
      <w:r w:rsidRPr="002D49BC">
        <w:rPr>
          <w:rFonts w:ascii="Arial" w:hAnsi="Arial" w:cs="Arial"/>
          <w:sz w:val="24"/>
          <w:szCs w:val="24"/>
        </w:rPr>
        <w:t xml:space="preserve">. The Autodesk </w:t>
      </w:r>
      <w:proofErr w:type="spellStart"/>
      <w:r w:rsidRPr="002D49BC">
        <w:rPr>
          <w:rFonts w:ascii="Arial" w:hAnsi="Arial" w:cs="Arial"/>
          <w:sz w:val="24"/>
          <w:szCs w:val="24"/>
        </w:rPr>
        <w:t>Foundation</w:t>
      </w:r>
      <w:proofErr w:type="spellEnd"/>
      <w:r w:rsidRPr="002D49BC">
        <w:rPr>
          <w:rFonts w:ascii="Arial" w:hAnsi="Arial" w:cs="Arial"/>
          <w:sz w:val="24"/>
          <w:szCs w:val="24"/>
        </w:rPr>
        <w:t>.</w:t>
      </w:r>
    </w:p>
    <w:p w14:paraId="431A5B56" w14:textId="77777777" w:rsidR="00B04DE9" w:rsidRPr="002D49BC" w:rsidRDefault="00B04DE9" w:rsidP="009F1F4E">
      <w:pPr>
        <w:spacing w:line="360" w:lineRule="auto"/>
        <w:jc w:val="both"/>
        <w:rPr>
          <w:rFonts w:ascii="Arial" w:hAnsi="Arial" w:cs="Arial"/>
          <w:sz w:val="24"/>
          <w:szCs w:val="24"/>
        </w:rPr>
      </w:pPr>
    </w:p>
    <w:p w14:paraId="37128045" w14:textId="3A1D5321" w:rsidR="09877A2C" w:rsidRPr="009F1F4E" w:rsidRDefault="09877A2C" w:rsidP="009F1F4E">
      <w:pPr>
        <w:pStyle w:val="Ttulo1"/>
        <w:spacing w:line="360" w:lineRule="auto"/>
        <w:rPr>
          <w:rFonts w:cs="Arial"/>
          <w:b/>
          <w:bCs/>
          <w:szCs w:val="24"/>
        </w:rPr>
      </w:pPr>
      <w:bookmarkStart w:id="11" w:name="_Toc220149657"/>
      <w:r w:rsidRPr="009F1F4E">
        <w:rPr>
          <w:rFonts w:eastAsia="Times New Roman" w:cs="Arial"/>
          <w:b/>
          <w:bCs/>
          <w:szCs w:val="24"/>
        </w:rPr>
        <w:t>13.A</w:t>
      </w:r>
      <w:r w:rsidR="00F826B6" w:rsidRPr="009F1F4E">
        <w:rPr>
          <w:rFonts w:eastAsia="Times New Roman" w:cs="Arial"/>
          <w:b/>
          <w:bCs/>
          <w:szCs w:val="24"/>
        </w:rPr>
        <w:t>nexos</w:t>
      </w:r>
      <w:bookmarkEnd w:id="11"/>
      <w:r w:rsidRPr="009F1F4E">
        <w:rPr>
          <w:rFonts w:eastAsia="Times New Roman" w:cs="Arial"/>
          <w:b/>
          <w:bCs/>
          <w:szCs w:val="24"/>
        </w:rPr>
        <w:t xml:space="preserve"> </w:t>
      </w:r>
    </w:p>
    <w:p w14:paraId="345E083E" w14:textId="16847792"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Como anexo, se deberá desarrollar de forma completa una UD / </w:t>
      </w:r>
      <w:proofErr w:type="spellStart"/>
      <w:r w:rsidRPr="009F1F4E">
        <w:rPr>
          <w:rFonts w:ascii="Arial" w:eastAsia="Times New Roman" w:hAnsi="Arial" w:cs="Arial"/>
          <w:sz w:val="24"/>
          <w:szCs w:val="24"/>
        </w:rPr>
        <w:t>SdA</w:t>
      </w:r>
      <w:proofErr w:type="spellEnd"/>
      <w:r w:rsidRPr="009F1F4E">
        <w:rPr>
          <w:rFonts w:ascii="Arial" w:eastAsia="Times New Roman" w:hAnsi="Arial" w:cs="Arial"/>
          <w:sz w:val="24"/>
          <w:szCs w:val="24"/>
        </w:rPr>
        <w:t xml:space="preserve"> de las 15 programadas para el curso. Se recomienda que la UD / </w:t>
      </w:r>
      <w:proofErr w:type="spellStart"/>
      <w:r w:rsidRPr="009F1F4E">
        <w:rPr>
          <w:rFonts w:ascii="Arial" w:eastAsia="Times New Roman" w:hAnsi="Arial" w:cs="Arial"/>
          <w:sz w:val="24"/>
          <w:szCs w:val="24"/>
        </w:rPr>
        <w:t>SdA</w:t>
      </w:r>
      <w:proofErr w:type="spellEnd"/>
      <w:r w:rsidRPr="009F1F4E">
        <w:rPr>
          <w:rFonts w:ascii="Arial" w:eastAsia="Times New Roman" w:hAnsi="Arial" w:cs="Arial"/>
          <w:sz w:val="24"/>
          <w:szCs w:val="24"/>
        </w:rPr>
        <w:t xml:space="preserve"> conste de 4 a 6 sesiones. La UD / </w:t>
      </w:r>
      <w:proofErr w:type="spellStart"/>
      <w:r w:rsidRPr="009F1F4E">
        <w:rPr>
          <w:rFonts w:ascii="Arial" w:eastAsia="Times New Roman" w:hAnsi="Arial" w:cs="Arial"/>
          <w:sz w:val="24"/>
          <w:szCs w:val="24"/>
        </w:rPr>
        <w:t>SdA</w:t>
      </w:r>
      <w:proofErr w:type="spellEnd"/>
      <w:r w:rsidRPr="009F1F4E">
        <w:rPr>
          <w:rFonts w:ascii="Arial" w:eastAsia="Times New Roman" w:hAnsi="Arial" w:cs="Arial"/>
          <w:sz w:val="24"/>
          <w:szCs w:val="24"/>
        </w:rPr>
        <w:t xml:space="preserve"> incluirá al menos: </w:t>
      </w:r>
    </w:p>
    <w:p w14:paraId="4C832427" w14:textId="1D754ECE"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Contextualización y justificación de la programación dentro de la UD / </w:t>
      </w:r>
      <w:proofErr w:type="spellStart"/>
      <w:r w:rsidRPr="009F1F4E">
        <w:rPr>
          <w:rFonts w:ascii="Arial" w:eastAsia="Times New Roman" w:hAnsi="Arial" w:cs="Arial"/>
          <w:sz w:val="24"/>
          <w:szCs w:val="24"/>
        </w:rPr>
        <w:t>SdA</w:t>
      </w:r>
      <w:proofErr w:type="spellEnd"/>
      <w:r w:rsidRPr="009F1F4E">
        <w:rPr>
          <w:rFonts w:ascii="Arial" w:eastAsia="Times New Roman" w:hAnsi="Arial" w:cs="Arial"/>
          <w:sz w:val="24"/>
          <w:szCs w:val="24"/>
        </w:rPr>
        <w:t xml:space="preserve">. </w:t>
      </w:r>
    </w:p>
    <w:p w14:paraId="0EBCD61B" w14:textId="03DC0864"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Objetivos didácticos y su contribución a los objetivos de etapa y de 9 programación. </w:t>
      </w:r>
    </w:p>
    <w:p w14:paraId="36E08802" w14:textId="50AE2E6B"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Competencias clave y específicas y su relación con los objetivos y contenidos. </w:t>
      </w:r>
    </w:p>
    <w:p w14:paraId="4CD6D896" w14:textId="360DE108"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Contenidos y contenidos transversales. </w:t>
      </w:r>
    </w:p>
    <w:p w14:paraId="7EC09C0F" w14:textId="1670C572"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Metodología y recursos. </w:t>
      </w:r>
    </w:p>
    <w:p w14:paraId="1AEF61CD" w14:textId="31D28E9F"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Descripción de las actividades en cada sesión, de forma concreta y detallada, indicando los tiempos, acciones, organización y variantes. Se valorará positivamente su explicación con gráficos y de forma visual. </w:t>
      </w:r>
    </w:p>
    <w:p w14:paraId="4465DC29" w14:textId="7D0BE35C"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Evaluación, concretando los criterios de evaluación y su relación con los descriptores operativos, instrumentos de evaluación y calificación. Se tendrán que desarrollar los instrumentos de evaluación a emplear: rúbricas, escalas graduadas, escalas de valoración, listas de control o dianas de evaluación. Es decir, se debe mostrar lo que se va a aplicar en el aula, reflejando qué criterio y descriptores operativos se vinculan en cada instrumento y su peso en la calificación. Los instrumentos de evaluación deben vincularse con </w:t>
      </w:r>
      <w:proofErr w:type="gramStart"/>
      <w:r w:rsidRPr="009F1F4E">
        <w:rPr>
          <w:rFonts w:ascii="Arial" w:eastAsia="Times New Roman" w:hAnsi="Arial" w:cs="Arial"/>
          <w:sz w:val="24"/>
          <w:szCs w:val="24"/>
        </w:rPr>
        <w:t>las productos</w:t>
      </w:r>
      <w:proofErr w:type="gramEnd"/>
      <w:r w:rsidRPr="009F1F4E">
        <w:rPr>
          <w:rFonts w:ascii="Arial" w:eastAsia="Times New Roman" w:hAnsi="Arial" w:cs="Arial"/>
          <w:sz w:val="24"/>
          <w:szCs w:val="24"/>
        </w:rPr>
        <w:t xml:space="preserve"> de aprendizaje. </w:t>
      </w:r>
    </w:p>
    <w:p w14:paraId="0C6EFFFC" w14:textId="2CF5197A"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t xml:space="preserve">- Atención a las diferencias individuales del alumnado. Dentro de ella, se concretarán las actividades de refuerzo y ampliación para atender a los diferentes ritmos de aprendizaje. </w:t>
      </w:r>
    </w:p>
    <w:p w14:paraId="41F05181" w14:textId="2423A14A" w:rsidR="09877A2C" w:rsidRPr="009F1F4E" w:rsidRDefault="09877A2C" w:rsidP="009F1F4E">
      <w:pPr>
        <w:spacing w:line="360" w:lineRule="auto"/>
        <w:jc w:val="both"/>
        <w:rPr>
          <w:rFonts w:ascii="Arial" w:hAnsi="Arial" w:cs="Arial"/>
          <w:sz w:val="24"/>
          <w:szCs w:val="24"/>
        </w:rPr>
      </w:pPr>
      <w:r w:rsidRPr="009F1F4E">
        <w:rPr>
          <w:rFonts w:ascii="Arial" w:eastAsia="Times New Roman" w:hAnsi="Arial" w:cs="Arial"/>
          <w:sz w:val="24"/>
          <w:szCs w:val="24"/>
        </w:rPr>
        <w:lastRenderedPageBreak/>
        <w:t xml:space="preserve">- Conclusión y bibliografía. </w:t>
      </w:r>
    </w:p>
    <w:p w14:paraId="2B5061DC" w14:textId="4C533169" w:rsidR="09877A2C" w:rsidRDefault="09877A2C" w:rsidP="009F1F4E">
      <w:pPr>
        <w:spacing w:line="360" w:lineRule="auto"/>
        <w:jc w:val="both"/>
        <w:rPr>
          <w:rFonts w:ascii="Arial" w:eastAsia="Times New Roman" w:hAnsi="Arial" w:cs="Arial"/>
          <w:sz w:val="24"/>
          <w:szCs w:val="24"/>
        </w:rPr>
      </w:pPr>
      <w:r w:rsidRPr="009F1F4E">
        <w:rPr>
          <w:rFonts w:ascii="Arial" w:eastAsia="Times New Roman" w:hAnsi="Arial" w:cs="Arial"/>
          <w:sz w:val="24"/>
          <w:szCs w:val="24"/>
        </w:rPr>
        <w:t>- Recursos elaborado</w:t>
      </w:r>
    </w:p>
    <w:p w14:paraId="67EC29CF" w14:textId="16A75E22" w:rsidR="0050070C" w:rsidRDefault="0050070C" w:rsidP="009F1F4E">
      <w:pPr>
        <w:spacing w:line="360" w:lineRule="auto"/>
        <w:jc w:val="both"/>
        <w:rPr>
          <w:rFonts w:ascii="Arial" w:eastAsia="Times New Roman" w:hAnsi="Arial" w:cs="Arial"/>
          <w:sz w:val="24"/>
          <w:szCs w:val="24"/>
        </w:rPr>
      </w:pPr>
      <w:r>
        <w:rPr>
          <w:rFonts w:ascii="Arial" w:eastAsia="Times New Roman" w:hAnsi="Arial" w:cs="Arial"/>
          <w:sz w:val="24"/>
          <w:szCs w:val="24"/>
        </w:rPr>
        <w:t>METER RECURSOS UD</w:t>
      </w:r>
    </w:p>
    <w:p w14:paraId="12714E39" w14:textId="36F90D79" w:rsidR="0050070C" w:rsidRDefault="0050070C" w:rsidP="009F1F4E">
      <w:pPr>
        <w:spacing w:line="360" w:lineRule="auto"/>
        <w:jc w:val="both"/>
        <w:rPr>
          <w:rFonts w:ascii="Arial" w:eastAsia="Times New Roman" w:hAnsi="Arial" w:cs="Arial"/>
          <w:sz w:val="24"/>
          <w:szCs w:val="24"/>
        </w:rPr>
      </w:pPr>
      <w:r>
        <w:rPr>
          <w:rFonts w:ascii="Arial" w:eastAsia="Times New Roman" w:hAnsi="Arial" w:cs="Arial"/>
          <w:sz w:val="24"/>
          <w:szCs w:val="24"/>
        </w:rPr>
        <w:t>METER PASAPORTE CON LAS RECOMPENSAS QUE GANAN EN CADA PAÍS</w:t>
      </w:r>
    </w:p>
    <w:p w14:paraId="4962ACD3" w14:textId="66070B21" w:rsidR="0050070C" w:rsidRDefault="0050070C"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METER BILLETES A CASA PAÍS </w:t>
      </w:r>
    </w:p>
    <w:p w14:paraId="1E00986A" w14:textId="61A1D8D0" w:rsidR="0050070C" w:rsidRPr="009F1F4E" w:rsidRDefault="0051563D" w:rsidP="009F1F4E">
      <w:pPr>
        <w:spacing w:line="360" w:lineRule="auto"/>
        <w:jc w:val="both"/>
        <w:rPr>
          <w:rFonts w:ascii="Arial" w:hAnsi="Arial" w:cs="Arial"/>
          <w:sz w:val="24"/>
          <w:szCs w:val="24"/>
        </w:rPr>
      </w:pPr>
      <w:r>
        <w:rPr>
          <w:rFonts w:ascii="Arial" w:eastAsia="Times New Roman" w:hAnsi="Arial" w:cs="Arial"/>
          <w:sz w:val="24"/>
          <w:szCs w:val="24"/>
        </w:rPr>
        <w:t xml:space="preserve">HACER LA PARTITURA DE LA UD 1 </w:t>
      </w:r>
    </w:p>
    <w:p w14:paraId="0FB1D940" w14:textId="77777777" w:rsidR="1EEC933B" w:rsidRPr="009F1F4E" w:rsidRDefault="1EEC933B" w:rsidP="009F1F4E">
      <w:pPr>
        <w:spacing w:line="360" w:lineRule="auto"/>
        <w:jc w:val="both"/>
        <w:rPr>
          <w:rFonts w:ascii="Arial" w:eastAsia="Times New Roman" w:hAnsi="Arial" w:cs="Arial"/>
          <w:sz w:val="24"/>
          <w:szCs w:val="24"/>
        </w:rPr>
      </w:pPr>
    </w:p>
    <w:p w14:paraId="4AD6348F" w14:textId="77777777" w:rsidR="00283BD1" w:rsidRPr="009F1F4E" w:rsidRDefault="00283BD1"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2830"/>
        <w:gridCol w:w="5664"/>
      </w:tblGrid>
      <w:tr w:rsidR="00283BD1" w:rsidRPr="009F1F4E" w14:paraId="43E88A3C" w14:textId="77777777" w:rsidTr="00FF32F4">
        <w:tc>
          <w:tcPr>
            <w:tcW w:w="2830" w:type="dxa"/>
          </w:tcPr>
          <w:p w14:paraId="40F7D9F6" w14:textId="12FD3ED5" w:rsidR="00283BD1" w:rsidRPr="009F1F4E" w:rsidRDefault="0043410E" w:rsidP="009F1F4E">
            <w:pPr>
              <w:spacing w:line="360" w:lineRule="auto"/>
              <w:jc w:val="both"/>
              <w:rPr>
                <w:rFonts w:ascii="Arial" w:eastAsia="Times New Roman" w:hAnsi="Arial" w:cs="Arial"/>
                <w:sz w:val="24"/>
                <w:szCs w:val="24"/>
              </w:rPr>
            </w:pPr>
            <w:r w:rsidRPr="009F1F4E">
              <w:rPr>
                <w:rFonts w:ascii="Arial" w:eastAsia="Times New Roman" w:hAnsi="Arial" w:cs="Arial"/>
                <w:sz w:val="24"/>
                <w:szCs w:val="24"/>
              </w:rPr>
              <w:t>DIAS DE ENTREGAS</w:t>
            </w:r>
          </w:p>
        </w:tc>
        <w:tc>
          <w:tcPr>
            <w:tcW w:w="5664" w:type="dxa"/>
          </w:tcPr>
          <w:p w14:paraId="7F719831" w14:textId="0D379849" w:rsidR="00283BD1" w:rsidRPr="009F1F4E" w:rsidRDefault="0043410E" w:rsidP="009F1F4E">
            <w:pPr>
              <w:spacing w:line="360" w:lineRule="auto"/>
              <w:jc w:val="both"/>
              <w:rPr>
                <w:rFonts w:ascii="Arial" w:eastAsia="Times New Roman" w:hAnsi="Arial" w:cs="Arial"/>
                <w:sz w:val="24"/>
                <w:szCs w:val="24"/>
              </w:rPr>
            </w:pPr>
            <w:r w:rsidRPr="009F1F4E">
              <w:rPr>
                <w:rFonts w:ascii="Arial" w:eastAsia="Times New Roman" w:hAnsi="Arial" w:cs="Arial"/>
                <w:sz w:val="24"/>
                <w:szCs w:val="24"/>
              </w:rPr>
              <w:t>TEMAS A ENTREGAR</w:t>
            </w:r>
          </w:p>
        </w:tc>
      </w:tr>
      <w:tr w:rsidR="00283BD1" w:rsidRPr="009F1F4E" w14:paraId="6A9DA243" w14:textId="77777777" w:rsidTr="00FF32F4">
        <w:tc>
          <w:tcPr>
            <w:tcW w:w="2830" w:type="dxa"/>
          </w:tcPr>
          <w:p w14:paraId="43FA1F82" w14:textId="4FD3BBE3" w:rsidR="00283BD1" w:rsidRPr="00404F2A" w:rsidRDefault="00DF778C" w:rsidP="009F1F4E">
            <w:pPr>
              <w:spacing w:line="360" w:lineRule="auto"/>
              <w:jc w:val="both"/>
              <w:rPr>
                <w:rFonts w:ascii="Arial" w:eastAsia="Times New Roman" w:hAnsi="Arial" w:cs="Arial"/>
                <w:sz w:val="24"/>
                <w:szCs w:val="24"/>
                <w:highlight w:val="yellow"/>
              </w:rPr>
            </w:pPr>
            <w:r>
              <w:rPr>
                <w:rFonts w:ascii="Arial" w:eastAsia="Times New Roman" w:hAnsi="Arial" w:cs="Arial"/>
                <w:sz w:val="24"/>
                <w:szCs w:val="24"/>
                <w:highlight w:val="yellow"/>
              </w:rPr>
              <w:t>24/01</w:t>
            </w:r>
          </w:p>
        </w:tc>
        <w:tc>
          <w:tcPr>
            <w:tcW w:w="5664" w:type="dxa"/>
          </w:tcPr>
          <w:p w14:paraId="12392296" w14:textId="531310BC" w:rsidR="00283BD1" w:rsidRDefault="4C8C2AA5" w:rsidP="009F1F4E">
            <w:pPr>
              <w:spacing w:line="360" w:lineRule="auto"/>
              <w:jc w:val="both"/>
              <w:rPr>
                <w:rFonts w:ascii="Arial" w:eastAsia="Times New Roman" w:hAnsi="Arial" w:cs="Arial"/>
                <w:sz w:val="24"/>
                <w:szCs w:val="24"/>
                <w:highlight w:val="yellow"/>
              </w:rPr>
            </w:pPr>
            <w:r w:rsidRPr="00404F2A">
              <w:rPr>
                <w:rFonts w:ascii="Arial" w:eastAsia="Times New Roman" w:hAnsi="Arial" w:cs="Arial"/>
                <w:sz w:val="24"/>
                <w:szCs w:val="24"/>
                <w:highlight w:val="yellow"/>
              </w:rPr>
              <w:t>OBJETIVOS,</w:t>
            </w:r>
            <w:r w:rsidR="00690109">
              <w:rPr>
                <w:rFonts w:ascii="Arial" w:eastAsia="Times New Roman" w:hAnsi="Arial" w:cs="Arial"/>
                <w:sz w:val="24"/>
                <w:szCs w:val="24"/>
                <w:highlight w:val="yellow"/>
              </w:rPr>
              <w:t xml:space="preserve"> COMPETENCIAS Y </w:t>
            </w:r>
            <w:r w:rsidR="00FF32F4" w:rsidRPr="00404F2A">
              <w:rPr>
                <w:rFonts w:ascii="Arial" w:eastAsia="Times New Roman" w:hAnsi="Arial" w:cs="Arial"/>
                <w:sz w:val="24"/>
                <w:szCs w:val="24"/>
                <w:highlight w:val="yellow"/>
              </w:rPr>
              <w:t>FUNDAMENTACIÓN</w:t>
            </w:r>
            <w:r w:rsidR="00DF778C">
              <w:rPr>
                <w:rFonts w:ascii="Arial" w:eastAsia="Times New Roman" w:hAnsi="Arial" w:cs="Arial"/>
                <w:sz w:val="24"/>
                <w:szCs w:val="24"/>
                <w:highlight w:val="yellow"/>
              </w:rPr>
              <w:t xml:space="preserve">, </w:t>
            </w:r>
            <w:r w:rsidR="00554B8D">
              <w:rPr>
                <w:rFonts w:ascii="Arial" w:eastAsia="Times New Roman" w:hAnsi="Arial" w:cs="Arial"/>
                <w:sz w:val="24"/>
                <w:szCs w:val="24"/>
                <w:highlight w:val="yellow"/>
              </w:rPr>
              <w:t>METODOLOGÍA Y CONTENIDOS</w:t>
            </w:r>
          </w:p>
          <w:p w14:paraId="6D9790DF" w14:textId="6B057F20" w:rsidR="00554B8D" w:rsidRPr="00404F2A" w:rsidRDefault="00554B8D" w:rsidP="009F1F4E">
            <w:pPr>
              <w:spacing w:line="360" w:lineRule="auto"/>
              <w:jc w:val="both"/>
              <w:rPr>
                <w:rFonts w:ascii="Arial" w:eastAsia="Times New Roman" w:hAnsi="Arial" w:cs="Arial"/>
                <w:sz w:val="24"/>
                <w:szCs w:val="24"/>
                <w:highlight w:val="yellow"/>
              </w:rPr>
            </w:pPr>
          </w:p>
        </w:tc>
      </w:tr>
      <w:tr w:rsidR="00283BD1" w:rsidRPr="009F1F4E" w14:paraId="4BB892FF" w14:textId="77777777" w:rsidTr="00FF32F4">
        <w:tc>
          <w:tcPr>
            <w:tcW w:w="2830" w:type="dxa"/>
          </w:tcPr>
          <w:p w14:paraId="332DC222" w14:textId="2876ACA2" w:rsidR="00283BD1" w:rsidRPr="009F1F4E" w:rsidRDefault="00E4117F" w:rsidP="009F1F4E">
            <w:pPr>
              <w:spacing w:line="360" w:lineRule="auto"/>
              <w:jc w:val="both"/>
              <w:rPr>
                <w:rFonts w:ascii="Arial" w:eastAsia="Times New Roman" w:hAnsi="Arial" w:cs="Arial"/>
                <w:sz w:val="24"/>
                <w:szCs w:val="24"/>
              </w:rPr>
            </w:pPr>
            <w:r>
              <w:rPr>
                <w:rFonts w:ascii="Arial" w:eastAsia="Times New Roman" w:hAnsi="Arial" w:cs="Arial"/>
                <w:sz w:val="24"/>
                <w:szCs w:val="24"/>
              </w:rPr>
              <w:t>05</w:t>
            </w:r>
            <w:r w:rsidR="00990DDC" w:rsidRPr="009F1F4E">
              <w:rPr>
                <w:rFonts w:ascii="Arial" w:eastAsia="Times New Roman" w:hAnsi="Arial" w:cs="Arial"/>
                <w:sz w:val="24"/>
                <w:szCs w:val="24"/>
              </w:rPr>
              <w:t>/02</w:t>
            </w:r>
          </w:p>
        </w:tc>
        <w:tc>
          <w:tcPr>
            <w:tcW w:w="5664" w:type="dxa"/>
          </w:tcPr>
          <w:p w14:paraId="6903AF25" w14:textId="3265879A" w:rsidR="00283BD1" w:rsidRDefault="00FF32F4" w:rsidP="009F1F4E">
            <w:pPr>
              <w:spacing w:line="360" w:lineRule="auto"/>
              <w:jc w:val="both"/>
              <w:rPr>
                <w:rFonts w:ascii="Arial" w:eastAsia="Times New Roman" w:hAnsi="Arial" w:cs="Arial"/>
                <w:sz w:val="24"/>
                <w:szCs w:val="24"/>
              </w:rPr>
            </w:pPr>
            <w:r w:rsidRPr="009F1F4E">
              <w:rPr>
                <w:rFonts w:ascii="Arial" w:eastAsia="Times New Roman" w:hAnsi="Arial" w:cs="Arial"/>
                <w:sz w:val="24"/>
                <w:szCs w:val="24"/>
              </w:rPr>
              <w:t xml:space="preserve">EVALUACIÓN, </w:t>
            </w:r>
            <w:r w:rsidR="00C6221C">
              <w:rPr>
                <w:rFonts w:ascii="Arial" w:eastAsia="Times New Roman" w:hAnsi="Arial" w:cs="Arial"/>
                <w:sz w:val="24"/>
                <w:szCs w:val="24"/>
              </w:rPr>
              <w:t xml:space="preserve">DUA, </w:t>
            </w:r>
            <w:r w:rsidRPr="009F1F4E">
              <w:rPr>
                <w:rFonts w:ascii="Arial" w:eastAsia="Times New Roman" w:hAnsi="Arial" w:cs="Arial"/>
                <w:sz w:val="24"/>
                <w:szCs w:val="24"/>
              </w:rPr>
              <w:t>CONTRIBUCIÓN Y CONCLUSIONES</w:t>
            </w:r>
          </w:p>
          <w:p w14:paraId="7D7D51D0" w14:textId="508CE5C4" w:rsidR="00271351" w:rsidRPr="009F1F4E" w:rsidRDefault="00271351" w:rsidP="009F1F4E">
            <w:pPr>
              <w:spacing w:line="360" w:lineRule="auto"/>
              <w:jc w:val="both"/>
              <w:rPr>
                <w:rFonts w:ascii="Arial" w:eastAsia="Times New Roman" w:hAnsi="Arial" w:cs="Arial"/>
                <w:sz w:val="24"/>
                <w:szCs w:val="24"/>
              </w:rPr>
            </w:pPr>
            <w:r>
              <w:rPr>
                <w:rFonts w:ascii="Arial" w:eastAsia="Times New Roman" w:hAnsi="Arial" w:cs="Arial"/>
                <w:sz w:val="24"/>
                <w:szCs w:val="24"/>
              </w:rPr>
              <w:t>ANEXOS</w:t>
            </w:r>
          </w:p>
        </w:tc>
      </w:tr>
      <w:tr w:rsidR="00990DDC" w:rsidRPr="009F1F4E" w14:paraId="31408A27" w14:textId="77777777" w:rsidTr="00FF32F4">
        <w:tc>
          <w:tcPr>
            <w:tcW w:w="2830" w:type="dxa"/>
          </w:tcPr>
          <w:p w14:paraId="2D3E5A76" w14:textId="5699ABD6" w:rsidR="00990DDC" w:rsidRPr="009F1F4E" w:rsidRDefault="00990DDC" w:rsidP="009F1F4E">
            <w:pPr>
              <w:spacing w:line="360" w:lineRule="auto"/>
              <w:jc w:val="both"/>
              <w:rPr>
                <w:rFonts w:ascii="Arial" w:eastAsia="Times New Roman" w:hAnsi="Arial" w:cs="Arial"/>
                <w:sz w:val="24"/>
                <w:szCs w:val="24"/>
              </w:rPr>
            </w:pPr>
            <w:r w:rsidRPr="009F1F4E">
              <w:rPr>
                <w:rFonts w:ascii="Arial" w:eastAsia="Times New Roman" w:hAnsi="Arial" w:cs="Arial"/>
                <w:sz w:val="24"/>
                <w:szCs w:val="24"/>
              </w:rPr>
              <w:t>16/03</w:t>
            </w:r>
          </w:p>
        </w:tc>
        <w:tc>
          <w:tcPr>
            <w:tcW w:w="5664" w:type="dxa"/>
          </w:tcPr>
          <w:p w14:paraId="4C2136CF" w14:textId="548D5873" w:rsidR="00990DDC" w:rsidRPr="009F1F4E" w:rsidRDefault="00990DDC" w:rsidP="009F1F4E">
            <w:pPr>
              <w:spacing w:line="360" w:lineRule="auto"/>
              <w:jc w:val="both"/>
              <w:rPr>
                <w:rFonts w:ascii="Arial" w:eastAsia="Times New Roman" w:hAnsi="Arial" w:cs="Arial"/>
                <w:sz w:val="24"/>
                <w:szCs w:val="24"/>
              </w:rPr>
            </w:pPr>
            <w:r w:rsidRPr="009F1F4E">
              <w:rPr>
                <w:rFonts w:ascii="Arial" w:eastAsia="Times New Roman" w:hAnsi="Arial" w:cs="Arial"/>
                <w:sz w:val="24"/>
                <w:szCs w:val="24"/>
              </w:rPr>
              <w:t>ENTREGA FINAL</w:t>
            </w:r>
          </w:p>
        </w:tc>
      </w:tr>
    </w:tbl>
    <w:p w14:paraId="6C46F351" w14:textId="40F8964A" w:rsidR="00283BD1" w:rsidRPr="009F1F4E" w:rsidRDefault="00283BD1" w:rsidP="009F1F4E">
      <w:pPr>
        <w:spacing w:line="360" w:lineRule="auto"/>
        <w:jc w:val="both"/>
        <w:rPr>
          <w:rFonts w:ascii="Arial" w:eastAsia="Times New Roman" w:hAnsi="Arial" w:cs="Arial"/>
          <w:sz w:val="24"/>
          <w:szCs w:val="24"/>
        </w:rPr>
        <w:sectPr w:rsidR="00283BD1" w:rsidRPr="009F1F4E">
          <w:headerReference w:type="default" r:id="rId12"/>
          <w:footerReference w:type="default" r:id="rId13"/>
          <w:pgSz w:w="11906" w:h="16838"/>
          <w:pgMar w:top="1417" w:right="1701" w:bottom="1417" w:left="1701" w:header="708" w:footer="708" w:gutter="0"/>
          <w:cols w:space="708"/>
          <w:docGrid w:linePitch="360"/>
        </w:sectPr>
      </w:pPr>
    </w:p>
    <w:p w14:paraId="24DBC4F8" w14:textId="77777777" w:rsidR="002A40F7" w:rsidRPr="002A40F7" w:rsidRDefault="002A40F7" w:rsidP="002A40F7">
      <w:pPr>
        <w:rPr>
          <w:rFonts w:ascii="Times New Roman" w:hAnsi="Times New Roman" w:cs="Times New Roman"/>
          <w:sz w:val="28"/>
          <w:szCs w:val="28"/>
        </w:rPr>
      </w:pPr>
    </w:p>
    <w:sectPr w:rsidR="002A40F7" w:rsidRPr="002A40F7">
      <w:headerReference w:type="default" r:id="rId14"/>
      <w:footerReference w:type="default" r:id="rId1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ACD0A" w14:textId="77777777" w:rsidR="00C468AC" w:rsidRDefault="00C468AC" w:rsidP="00F03D62">
      <w:pPr>
        <w:spacing w:after="0" w:line="240" w:lineRule="auto"/>
      </w:pPr>
      <w:r>
        <w:separator/>
      </w:r>
    </w:p>
  </w:endnote>
  <w:endnote w:type="continuationSeparator" w:id="0">
    <w:p w14:paraId="68013B72" w14:textId="77777777" w:rsidR="00C468AC" w:rsidRDefault="00C468AC"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830"/>
      <w:gridCol w:w="2830"/>
      <w:gridCol w:w="2830"/>
    </w:tblGrid>
    <w:tr w:rsidR="1EEC933B" w14:paraId="4B77B2EA" w14:textId="77777777" w:rsidTr="1EEC933B">
      <w:trPr>
        <w:trHeight w:val="300"/>
      </w:trPr>
      <w:tc>
        <w:tcPr>
          <w:tcW w:w="2830" w:type="dxa"/>
        </w:tcPr>
        <w:p w14:paraId="52CF6B1D" w14:textId="66110AFF" w:rsidR="1EEC933B" w:rsidRDefault="1EEC933B" w:rsidP="1EEC933B">
          <w:pPr>
            <w:pStyle w:val="Encabezado"/>
            <w:ind w:left="-115"/>
          </w:pPr>
        </w:p>
      </w:tc>
      <w:tc>
        <w:tcPr>
          <w:tcW w:w="2830" w:type="dxa"/>
        </w:tcPr>
        <w:p w14:paraId="440111D8" w14:textId="5844DCA4" w:rsidR="1EEC933B" w:rsidRDefault="1EEC933B" w:rsidP="1EEC933B">
          <w:pPr>
            <w:pStyle w:val="Encabezado"/>
            <w:jc w:val="center"/>
          </w:pPr>
        </w:p>
      </w:tc>
      <w:tc>
        <w:tcPr>
          <w:tcW w:w="2830" w:type="dxa"/>
        </w:tcPr>
        <w:p w14:paraId="6B480CC5" w14:textId="5893AEC4" w:rsidR="1EEC933B" w:rsidRDefault="1EEC933B" w:rsidP="1EEC933B">
          <w:pPr>
            <w:pStyle w:val="Encabezado"/>
            <w:ind w:right="-115"/>
            <w:jc w:val="right"/>
          </w:pPr>
        </w:p>
      </w:tc>
    </w:tr>
  </w:tbl>
  <w:p w14:paraId="3EFEC4F4" w14:textId="0AD13851" w:rsidR="1EEC933B" w:rsidRDefault="1EEC933B" w:rsidP="1EEC933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830"/>
      <w:gridCol w:w="2830"/>
      <w:gridCol w:w="2830"/>
    </w:tblGrid>
    <w:tr w:rsidR="1EEC933B" w14:paraId="0E8D4402" w14:textId="77777777" w:rsidTr="1EEC933B">
      <w:trPr>
        <w:trHeight w:val="300"/>
      </w:trPr>
      <w:tc>
        <w:tcPr>
          <w:tcW w:w="2830" w:type="dxa"/>
        </w:tcPr>
        <w:p w14:paraId="126B2D31" w14:textId="1123A41C" w:rsidR="1EEC933B" w:rsidRDefault="1EEC933B" w:rsidP="1EEC933B">
          <w:pPr>
            <w:pStyle w:val="Encabezado"/>
            <w:ind w:left="-115"/>
          </w:pPr>
        </w:p>
      </w:tc>
      <w:tc>
        <w:tcPr>
          <w:tcW w:w="2830" w:type="dxa"/>
        </w:tcPr>
        <w:p w14:paraId="40C1DF78" w14:textId="7E9A51A8" w:rsidR="1EEC933B" w:rsidRDefault="1EEC933B" w:rsidP="1EEC933B">
          <w:pPr>
            <w:pStyle w:val="Encabezado"/>
            <w:jc w:val="center"/>
          </w:pPr>
        </w:p>
      </w:tc>
      <w:tc>
        <w:tcPr>
          <w:tcW w:w="2830" w:type="dxa"/>
        </w:tcPr>
        <w:p w14:paraId="78ABC5A7" w14:textId="62B3DC9F" w:rsidR="1EEC933B" w:rsidRDefault="1EEC933B" w:rsidP="1EEC933B">
          <w:pPr>
            <w:pStyle w:val="Encabezado"/>
            <w:ind w:right="-115"/>
            <w:jc w:val="right"/>
          </w:pPr>
        </w:p>
      </w:tc>
    </w:tr>
  </w:tbl>
  <w:p w14:paraId="75076DBD" w14:textId="1D21E643" w:rsidR="1EEC933B" w:rsidRDefault="1EEC933B" w:rsidP="1EEC933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84FB0" w14:textId="77777777" w:rsidR="00C468AC" w:rsidRDefault="00C468AC" w:rsidP="00F03D62">
      <w:pPr>
        <w:spacing w:after="0" w:line="240" w:lineRule="auto"/>
      </w:pPr>
      <w:r>
        <w:separator/>
      </w:r>
    </w:p>
  </w:footnote>
  <w:footnote w:type="continuationSeparator" w:id="0">
    <w:p w14:paraId="43738FAB" w14:textId="77777777" w:rsidR="00C468AC" w:rsidRDefault="00C468AC"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830"/>
      <w:gridCol w:w="2830"/>
      <w:gridCol w:w="2830"/>
    </w:tblGrid>
    <w:tr w:rsidR="1EEC933B" w14:paraId="680503FA" w14:textId="77777777" w:rsidTr="1EEC933B">
      <w:trPr>
        <w:trHeight w:val="300"/>
      </w:trPr>
      <w:tc>
        <w:tcPr>
          <w:tcW w:w="2830" w:type="dxa"/>
        </w:tcPr>
        <w:p w14:paraId="3861A284" w14:textId="2C7384F8" w:rsidR="1EEC933B" w:rsidRDefault="1EEC933B" w:rsidP="1EEC933B">
          <w:pPr>
            <w:pStyle w:val="Encabezado"/>
            <w:ind w:left="-115"/>
          </w:pPr>
        </w:p>
      </w:tc>
      <w:tc>
        <w:tcPr>
          <w:tcW w:w="2830" w:type="dxa"/>
        </w:tcPr>
        <w:p w14:paraId="678AAEFF" w14:textId="73D87240" w:rsidR="1EEC933B" w:rsidRDefault="1EEC933B" w:rsidP="1EEC933B">
          <w:pPr>
            <w:pStyle w:val="Encabezado"/>
            <w:jc w:val="center"/>
          </w:pPr>
        </w:p>
      </w:tc>
      <w:tc>
        <w:tcPr>
          <w:tcW w:w="2830" w:type="dxa"/>
        </w:tcPr>
        <w:p w14:paraId="208398AF" w14:textId="17746B68" w:rsidR="1EEC933B" w:rsidRDefault="1EEC933B" w:rsidP="1EEC933B">
          <w:pPr>
            <w:pStyle w:val="Encabezado"/>
            <w:ind w:right="-115"/>
            <w:jc w:val="right"/>
          </w:pPr>
        </w:p>
      </w:tc>
    </w:tr>
  </w:tbl>
  <w:p w14:paraId="3D51BD40" w14:textId="2908C743" w:rsidR="1EEC933B" w:rsidRDefault="1EEC933B" w:rsidP="1EEC933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1A4BF6DA" w:rsidR="00F03D62" w:rsidRPr="00F03D62" w:rsidRDefault="00F03D62" w:rsidP="00F03D62">
    <w:pPr>
      <w:pStyle w:val="Encabezado"/>
      <w:jc w:val="center"/>
      <w:rPr>
        <w:rFonts w:ascii="Times New Roman" w:hAnsi="Times New Roman" w:cs="Times New Roman"/>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383C"/>
    <w:multiLevelType w:val="multilevel"/>
    <w:tmpl w:val="1C705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934754"/>
    <w:multiLevelType w:val="hybridMultilevel"/>
    <w:tmpl w:val="35EA9BF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A2F5D83"/>
    <w:multiLevelType w:val="multilevel"/>
    <w:tmpl w:val="80E67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18744A"/>
    <w:multiLevelType w:val="multilevel"/>
    <w:tmpl w:val="FEFEF2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D72570"/>
    <w:multiLevelType w:val="multilevel"/>
    <w:tmpl w:val="C394A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8B2462"/>
    <w:multiLevelType w:val="multilevel"/>
    <w:tmpl w:val="09A8D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CE13E3"/>
    <w:multiLevelType w:val="multilevel"/>
    <w:tmpl w:val="36E07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C9079D"/>
    <w:multiLevelType w:val="multilevel"/>
    <w:tmpl w:val="9168C6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7F356A"/>
    <w:multiLevelType w:val="multilevel"/>
    <w:tmpl w:val="B7DE6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3B6046"/>
    <w:multiLevelType w:val="hybridMultilevel"/>
    <w:tmpl w:val="08CE2B2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4E45FEF"/>
    <w:multiLevelType w:val="multilevel"/>
    <w:tmpl w:val="2E74A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C2597C"/>
    <w:multiLevelType w:val="hybridMultilevel"/>
    <w:tmpl w:val="77043C66"/>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2D81EBB"/>
    <w:multiLevelType w:val="multilevel"/>
    <w:tmpl w:val="534E2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DD2F28"/>
    <w:multiLevelType w:val="hybridMultilevel"/>
    <w:tmpl w:val="59CA26C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C3E1E6C"/>
    <w:multiLevelType w:val="multilevel"/>
    <w:tmpl w:val="A11633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9E1BDA"/>
    <w:multiLevelType w:val="multilevel"/>
    <w:tmpl w:val="6242F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4FD422E"/>
    <w:multiLevelType w:val="multilevel"/>
    <w:tmpl w:val="2F125528"/>
    <w:lvl w:ilvl="0">
      <w:start w:val="1"/>
      <w:numFmt w:val="decimal"/>
      <w:lvlText w:val="%1."/>
      <w:lvlJc w:val="left"/>
      <w:pPr>
        <w:ind w:left="720" w:hanging="360"/>
      </w:pPr>
      <w:rPr>
        <w:rFonts w:hint="default"/>
      </w:rPr>
    </w:lvl>
    <w:lvl w:ilvl="1">
      <w:start w:val="2"/>
      <w:numFmt w:val="decimal"/>
      <w:isLgl/>
      <w:lvlText w:val="%1.%2."/>
      <w:lvlJc w:val="left"/>
      <w:pPr>
        <w:ind w:left="1200" w:hanging="840"/>
      </w:pPr>
      <w:rPr>
        <w:rFonts w:hint="default"/>
      </w:rPr>
    </w:lvl>
    <w:lvl w:ilvl="2">
      <w:start w:val="1"/>
      <w:numFmt w:val="decimal"/>
      <w:isLgl/>
      <w:lvlText w:val="%1.%2.%3."/>
      <w:lvlJc w:val="left"/>
      <w:pPr>
        <w:ind w:left="1200" w:hanging="84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 w15:restartNumberingAfterBreak="0">
    <w:nsid w:val="57F34D71"/>
    <w:multiLevelType w:val="hybridMultilevel"/>
    <w:tmpl w:val="2F2C34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A5F3F30"/>
    <w:multiLevelType w:val="multilevel"/>
    <w:tmpl w:val="A2E60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7F46C0"/>
    <w:multiLevelType w:val="multilevel"/>
    <w:tmpl w:val="CD4C7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0240050"/>
    <w:multiLevelType w:val="multilevel"/>
    <w:tmpl w:val="552CE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05B3B3E"/>
    <w:multiLevelType w:val="hybridMultilevel"/>
    <w:tmpl w:val="9760AD50"/>
    <w:lvl w:ilvl="0" w:tplc="D4E4B7B2">
      <w:start w:val="10"/>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6B771415"/>
    <w:multiLevelType w:val="multilevel"/>
    <w:tmpl w:val="4B4E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DD39A3"/>
    <w:multiLevelType w:val="multilevel"/>
    <w:tmpl w:val="C67060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5ED4CF9"/>
    <w:multiLevelType w:val="multilevel"/>
    <w:tmpl w:val="3FD2E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B292349"/>
    <w:multiLevelType w:val="multilevel"/>
    <w:tmpl w:val="0DFE06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Arial" w:eastAsia="Times New Roman" w:hAnsi="Arial" w:cs="Arial" w:hint="default"/>
      </w:rPr>
    </w:lvl>
    <w:lvl w:ilvl="2">
      <w:start w:val="3"/>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5942594">
    <w:abstractNumId w:val="16"/>
  </w:num>
  <w:num w:numId="2" w16cid:durableId="1712802264">
    <w:abstractNumId w:val="25"/>
  </w:num>
  <w:num w:numId="3" w16cid:durableId="1980457104">
    <w:abstractNumId w:val="10"/>
  </w:num>
  <w:num w:numId="4" w16cid:durableId="24141503">
    <w:abstractNumId w:val="1"/>
  </w:num>
  <w:num w:numId="5" w16cid:durableId="1503736948">
    <w:abstractNumId w:val="9"/>
  </w:num>
  <w:num w:numId="6" w16cid:durableId="1162694287">
    <w:abstractNumId w:val="17"/>
  </w:num>
  <w:num w:numId="7" w16cid:durableId="796265584">
    <w:abstractNumId w:val="19"/>
  </w:num>
  <w:num w:numId="8" w16cid:durableId="17630214">
    <w:abstractNumId w:val="23"/>
  </w:num>
  <w:num w:numId="9" w16cid:durableId="716201519">
    <w:abstractNumId w:val="7"/>
  </w:num>
  <w:num w:numId="10" w16cid:durableId="753287482">
    <w:abstractNumId w:val="0"/>
  </w:num>
  <w:num w:numId="11" w16cid:durableId="1533231158">
    <w:abstractNumId w:val="3"/>
  </w:num>
  <w:num w:numId="12" w16cid:durableId="400441915">
    <w:abstractNumId w:val="6"/>
  </w:num>
  <w:num w:numId="13" w16cid:durableId="1925608469">
    <w:abstractNumId w:val="2"/>
  </w:num>
  <w:num w:numId="14" w16cid:durableId="1790977088">
    <w:abstractNumId w:val="5"/>
  </w:num>
  <w:num w:numId="15" w16cid:durableId="1082021808">
    <w:abstractNumId w:val="24"/>
  </w:num>
  <w:num w:numId="16" w16cid:durableId="1819103791">
    <w:abstractNumId w:val="14"/>
  </w:num>
  <w:num w:numId="17" w16cid:durableId="1257785433">
    <w:abstractNumId w:val="4"/>
  </w:num>
  <w:num w:numId="18" w16cid:durableId="901985482">
    <w:abstractNumId w:val="15"/>
  </w:num>
  <w:num w:numId="19" w16cid:durableId="1620140447">
    <w:abstractNumId w:val="18"/>
  </w:num>
  <w:num w:numId="20" w16cid:durableId="804467190">
    <w:abstractNumId w:val="20"/>
  </w:num>
  <w:num w:numId="21" w16cid:durableId="94524139">
    <w:abstractNumId w:val="8"/>
  </w:num>
  <w:num w:numId="22" w16cid:durableId="124785944">
    <w:abstractNumId w:val="12"/>
  </w:num>
  <w:num w:numId="23" w16cid:durableId="1362323873">
    <w:abstractNumId w:val="22"/>
  </w:num>
  <w:num w:numId="24" w16cid:durableId="934551943">
    <w:abstractNumId w:val="21"/>
  </w:num>
  <w:num w:numId="25" w16cid:durableId="1283030706">
    <w:abstractNumId w:val="11"/>
  </w:num>
  <w:num w:numId="26" w16cid:durableId="59429010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023F2"/>
    <w:rsid w:val="00010BAA"/>
    <w:rsid w:val="00011086"/>
    <w:rsid w:val="0001243F"/>
    <w:rsid w:val="0002432B"/>
    <w:rsid w:val="00024F78"/>
    <w:rsid w:val="0003111F"/>
    <w:rsid w:val="00032B78"/>
    <w:rsid w:val="00032C0C"/>
    <w:rsid w:val="000331C4"/>
    <w:rsid w:val="00033EFE"/>
    <w:rsid w:val="00040545"/>
    <w:rsid w:val="000412D5"/>
    <w:rsid w:val="00044627"/>
    <w:rsid w:val="00045A77"/>
    <w:rsid w:val="00047337"/>
    <w:rsid w:val="000509C6"/>
    <w:rsid w:val="00052042"/>
    <w:rsid w:val="000550FD"/>
    <w:rsid w:val="00057F19"/>
    <w:rsid w:val="00060EA3"/>
    <w:rsid w:val="000636EB"/>
    <w:rsid w:val="000642D9"/>
    <w:rsid w:val="00071113"/>
    <w:rsid w:val="00074017"/>
    <w:rsid w:val="000801D9"/>
    <w:rsid w:val="00080893"/>
    <w:rsid w:val="0009020E"/>
    <w:rsid w:val="0009194F"/>
    <w:rsid w:val="00091ACD"/>
    <w:rsid w:val="000A6999"/>
    <w:rsid w:val="000B0D68"/>
    <w:rsid w:val="000B65CC"/>
    <w:rsid w:val="000B764B"/>
    <w:rsid w:val="000C0FB4"/>
    <w:rsid w:val="000D02B4"/>
    <w:rsid w:val="000D6042"/>
    <w:rsid w:val="000E1102"/>
    <w:rsid w:val="000E760F"/>
    <w:rsid w:val="000F0F3E"/>
    <w:rsid w:val="000F3CA4"/>
    <w:rsid w:val="000F4DD5"/>
    <w:rsid w:val="00105739"/>
    <w:rsid w:val="00105D87"/>
    <w:rsid w:val="00106376"/>
    <w:rsid w:val="00111407"/>
    <w:rsid w:val="0011244E"/>
    <w:rsid w:val="0011526A"/>
    <w:rsid w:val="00115A28"/>
    <w:rsid w:val="00117ADA"/>
    <w:rsid w:val="00122D90"/>
    <w:rsid w:val="001269E6"/>
    <w:rsid w:val="0013245B"/>
    <w:rsid w:val="001356D0"/>
    <w:rsid w:val="0014608A"/>
    <w:rsid w:val="001475DA"/>
    <w:rsid w:val="00152612"/>
    <w:rsid w:val="00160F52"/>
    <w:rsid w:val="0016234E"/>
    <w:rsid w:val="00170320"/>
    <w:rsid w:val="0017335C"/>
    <w:rsid w:val="00177299"/>
    <w:rsid w:val="00177945"/>
    <w:rsid w:val="00177DD5"/>
    <w:rsid w:val="001807BF"/>
    <w:rsid w:val="00182AE5"/>
    <w:rsid w:val="00182F22"/>
    <w:rsid w:val="00186462"/>
    <w:rsid w:val="001943FB"/>
    <w:rsid w:val="001A739E"/>
    <w:rsid w:val="001A77E5"/>
    <w:rsid w:val="001A7C56"/>
    <w:rsid w:val="001B3A26"/>
    <w:rsid w:val="001B4F61"/>
    <w:rsid w:val="001B59B3"/>
    <w:rsid w:val="001B6596"/>
    <w:rsid w:val="001B6D48"/>
    <w:rsid w:val="001C083D"/>
    <w:rsid w:val="001C6B16"/>
    <w:rsid w:val="001C789D"/>
    <w:rsid w:val="001D42C6"/>
    <w:rsid w:val="001D7150"/>
    <w:rsid w:val="001E077B"/>
    <w:rsid w:val="001E0FF1"/>
    <w:rsid w:val="001E359C"/>
    <w:rsid w:val="001E7C9E"/>
    <w:rsid w:val="001F2D93"/>
    <w:rsid w:val="002058A9"/>
    <w:rsid w:val="0021449B"/>
    <w:rsid w:val="0021724A"/>
    <w:rsid w:val="002348B7"/>
    <w:rsid w:val="002401EF"/>
    <w:rsid w:val="002449A5"/>
    <w:rsid w:val="0024565F"/>
    <w:rsid w:val="0025189F"/>
    <w:rsid w:val="00257AFB"/>
    <w:rsid w:val="00262163"/>
    <w:rsid w:val="002658B5"/>
    <w:rsid w:val="0026600A"/>
    <w:rsid w:val="0026771A"/>
    <w:rsid w:val="00271351"/>
    <w:rsid w:val="0027196D"/>
    <w:rsid w:val="00283A1B"/>
    <w:rsid w:val="00283BD1"/>
    <w:rsid w:val="00284431"/>
    <w:rsid w:val="0028624A"/>
    <w:rsid w:val="002870A4"/>
    <w:rsid w:val="0028713B"/>
    <w:rsid w:val="00294C29"/>
    <w:rsid w:val="00297527"/>
    <w:rsid w:val="002A0061"/>
    <w:rsid w:val="002A288E"/>
    <w:rsid w:val="002A2A24"/>
    <w:rsid w:val="002A40F7"/>
    <w:rsid w:val="002A6830"/>
    <w:rsid w:val="002B4320"/>
    <w:rsid w:val="002B4AF9"/>
    <w:rsid w:val="002C1A8E"/>
    <w:rsid w:val="002C511F"/>
    <w:rsid w:val="002C754C"/>
    <w:rsid w:val="002D44F6"/>
    <w:rsid w:val="002D49BC"/>
    <w:rsid w:val="002D4C5F"/>
    <w:rsid w:val="002D4E11"/>
    <w:rsid w:val="002D7207"/>
    <w:rsid w:val="002D7907"/>
    <w:rsid w:val="002D7B04"/>
    <w:rsid w:val="002E29D6"/>
    <w:rsid w:val="002E6DE4"/>
    <w:rsid w:val="002E6E0B"/>
    <w:rsid w:val="002F0DB1"/>
    <w:rsid w:val="002F5C19"/>
    <w:rsid w:val="00305A48"/>
    <w:rsid w:val="003107D5"/>
    <w:rsid w:val="00316391"/>
    <w:rsid w:val="003163AA"/>
    <w:rsid w:val="00321417"/>
    <w:rsid w:val="00327C98"/>
    <w:rsid w:val="00330491"/>
    <w:rsid w:val="003305FE"/>
    <w:rsid w:val="0033296A"/>
    <w:rsid w:val="00334683"/>
    <w:rsid w:val="00340D31"/>
    <w:rsid w:val="00345BED"/>
    <w:rsid w:val="00353B52"/>
    <w:rsid w:val="00355C47"/>
    <w:rsid w:val="0036105E"/>
    <w:rsid w:val="00367B4F"/>
    <w:rsid w:val="003706B6"/>
    <w:rsid w:val="00380407"/>
    <w:rsid w:val="0038290C"/>
    <w:rsid w:val="00390E4E"/>
    <w:rsid w:val="00394036"/>
    <w:rsid w:val="003B1579"/>
    <w:rsid w:val="003B1B3F"/>
    <w:rsid w:val="003B775E"/>
    <w:rsid w:val="003C26DF"/>
    <w:rsid w:val="003C28D7"/>
    <w:rsid w:val="003C5F11"/>
    <w:rsid w:val="003D3135"/>
    <w:rsid w:val="003D3F80"/>
    <w:rsid w:val="003E3459"/>
    <w:rsid w:val="003E394A"/>
    <w:rsid w:val="003E7A0B"/>
    <w:rsid w:val="003F6883"/>
    <w:rsid w:val="003F7CEF"/>
    <w:rsid w:val="00402916"/>
    <w:rsid w:val="00404F2A"/>
    <w:rsid w:val="0040616A"/>
    <w:rsid w:val="00410225"/>
    <w:rsid w:val="00412F34"/>
    <w:rsid w:val="00412F3E"/>
    <w:rsid w:val="00413603"/>
    <w:rsid w:val="0042163E"/>
    <w:rsid w:val="00426787"/>
    <w:rsid w:val="004318E7"/>
    <w:rsid w:val="0043410E"/>
    <w:rsid w:val="0043540A"/>
    <w:rsid w:val="004436E7"/>
    <w:rsid w:val="00444867"/>
    <w:rsid w:val="00444884"/>
    <w:rsid w:val="004453A6"/>
    <w:rsid w:val="004457C8"/>
    <w:rsid w:val="004457D5"/>
    <w:rsid w:val="00445EA9"/>
    <w:rsid w:val="00446386"/>
    <w:rsid w:val="0045201C"/>
    <w:rsid w:val="00454170"/>
    <w:rsid w:val="00454AAE"/>
    <w:rsid w:val="004578BE"/>
    <w:rsid w:val="004600D1"/>
    <w:rsid w:val="004633D7"/>
    <w:rsid w:val="00463619"/>
    <w:rsid w:val="00463B55"/>
    <w:rsid w:val="00470E9C"/>
    <w:rsid w:val="004716F4"/>
    <w:rsid w:val="00471CF3"/>
    <w:rsid w:val="004724A3"/>
    <w:rsid w:val="004773A3"/>
    <w:rsid w:val="004867FC"/>
    <w:rsid w:val="00490C2A"/>
    <w:rsid w:val="004A0B10"/>
    <w:rsid w:val="004A28D9"/>
    <w:rsid w:val="004A3567"/>
    <w:rsid w:val="004A4FFE"/>
    <w:rsid w:val="004A711A"/>
    <w:rsid w:val="004A778E"/>
    <w:rsid w:val="004B0AD4"/>
    <w:rsid w:val="004C3178"/>
    <w:rsid w:val="004C54D7"/>
    <w:rsid w:val="004D36EE"/>
    <w:rsid w:val="004D4B41"/>
    <w:rsid w:val="004E34A2"/>
    <w:rsid w:val="004F0B0B"/>
    <w:rsid w:val="004F251B"/>
    <w:rsid w:val="004F6633"/>
    <w:rsid w:val="0050070C"/>
    <w:rsid w:val="005011D3"/>
    <w:rsid w:val="005017EE"/>
    <w:rsid w:val="00506ACF"/>
    <w:rsid w:val="00514A39"/>
    <w:rsid w:val="0051563D"/>
    <w:rsid w:val="0051596C"/>
    <w:rsid w:val="00516079"/>
    <w:rsid w:val="00522FB2"/>
    <w:rsid w:val="0052417D"/>
    <w:rsid w:val="00525F56"/>
    <w:rsid w:val="00533CFF"/>
    <w:rsid w:val="005342CC"/>
    <w:rsid w:val="005353F9"/>
    <w:rsid w:val="00540DC1"/>
    <w:rsid w:val="005429A0"/>
    <w:rsid w:val="005429F3"/>
    <w:rsid w:val="00550688"/>
    <w:rsid w:val="00551BF8"/>
    <w:rsid w:val="00554656"/>
    <w:rsid w:val="00554B8D"/>
    <w:rsid w:val="00554E66"/>
    <w:rsid w:val="00562082"/>
    <w:rsid w:val="00563960"/>
    <w:rsid w:val="0056745E"/>
    <w:rsid w:val="0057334C"/>
    <w:rsid w:val="0057480E"/>
    <w:rsid w:val="00585F24"/>
    <w:rsid w:val="00586954"/>
    <w:rsid w:val="00586CE0"/>
    <w:rsid w:val="00590BD8"/>
    <w:rsid w:val="005958FB"/>
    <w:rsid w:val="00597020"/>
    <w:rsid w:val="005A68A1"/>
    <w:rsid w:val="005A6A0E"/>
    <w:rsid w:val="005B11AF"/>
    <w:rsid w:val="005B3E5E"/>
    <w:rsid w:val="005B5B8C"/>
    <w:rsid w:val="005B6580"/>
    <w:rsid w:val="005C0AF3"/>
    <w:rsid w:val="005C33E0"/>
    <w:rsid w:val="005E0F5A"/>
    <w:rsid w:val="005F1C16"/>
    <w:rsid w:val="005F264D"/>
    <w:rsid w:val="005F32E9"/>
    <w:rsid w:val="005F59EE"/>
    <w:rsid w:val="006023C6"/>
    <w:rsid w:val="006105BF"/>
    <w:rsid w:val="00613E77"/>
    <w:rsid w:val="0061430A"/>
    <w:rsid w:val="00615314"/>
    <w:rsid w:val="0061761C"/>
    <w:rsid w:val="00622359"/>
    <w:rsid w:val="00622DAE"/>
    <w:rsid w:val="00635FBB"/>
    <w:rsid w:val="0064012A"/>
    <w:rsid w:val="006415EA"/>
    <w:rsid w:val="00645212"/>
    <w:rsid w:val="00652A9C"/>
    <w:rsid w:val="00663BD0"/>
    <w:rsid w:val="006766B5"/>
    <w:rsid w:val="00676821"/>
    <w:rsid w:val="00677729"/>
    <w:rsid w:val="00680305"/>
    <w:rsid w:val="00685B4F"/>
    <w:rsid w:val="00690109"/>
    <w:rsid w:val="00690735"/>
    <w:rsid w:val="0069764C"/>
    <w:rsid w:val="006A01D9"/>
    <w:rsid w:val="006A1EFD"/>
    <w:rsid w:val="006A67BE"/>
    <w:rsid w:val="006A69B4"/>
    <w:rsid w:val="006B082C"/>
    <w:rsid w:val="006B1E6E"/>
    <w:rsid w:val="006B6723"/>
    <w:rsid w:val="006B76F2"/>
    <w:rsid w:val="006C2F03"/>
    <w:rsid w:val="006C40D7"/>
    <w:rsid w:val="006D4603"/>
    <w:rsid w:val="006D517C"/>
    <w:rsid w:val="006E2CA7"/>
    <w:rsid w:val="006E4B41"/>
    <w:rsid w:val="006F107C"/>
    <w:rsid w:val="007010DD"/>
    <w:rsid w:val="00715614"/>
    <w:rsid w:val="0072004A"/>
    <w:rsid w:val="00725AF6"/>
    <w:rsid w:val="00725B41"/>
    <w:rsid w:val="007262C5"/>
    <w:rsid w:val="00726F4B"/>
    <w:rsid w:val="00727556"/>
    <w:rsid w:val="00734C6A"/>
    <w:rsid w:val="00750F40"/>
    <w:rsid w:val="00753B93"/>
    <w:rsid w:val="007543DF"/>
    <w:rsid w:val="00754621"/>
    <w:rsid w:val="0076051C"/>
    <w:rsid w:val="0076400B"/>
    <w:rsid w:val="0076788C"/>
    <w:rsid w:val="00767966"/>
    <w:rsid w:val="00771063"/>
    <w:rsid w:val="007749CC"/>
    <w:rsid w:val="0078198A"/>
    <w:rsid w:val="00787C3A"/>
    <w:rsid w:val="00794851"/>
    <w:rsid w:val="007A054D"/>
    <w:rsid w:val="007A05A1"/>
    <w:rsid w:val="007A2F1D"/>
    <w:rsid w:val="007A3EEE"/>
    <w:rsid w:val="007A476C"/>
    <w:rsid w:val="007A77CC"/>
    <w:rsid w:val="007A7835"/>
    <w:rsid w:val="007B3696"/>
    <w:rsid w:val="007B6BDC"/>
    <w:rsid w:val="007B7504"/>
    <w:rsid w:val="007C381C"/>
    <w:rsid w:val="007C5A62"/>
    <w:rsid w:val="007C627B"/>
    <w:rsid w:val="007C6280"/>
    <w:rsid w:val="007C6BAD"/>
    <w:rsid w:val="007C7A21"/>
    <w:rsid w:val="007D3842"/>
    <w:rsid w:val="007E47D4"/>
    <w:rsid w:val="007F133D"/>
    <w:rsid w:val="007F4EFE"/>
    <w:rsid w:val="00803081"/>
    <w:rsid w:val="008037F2"/>
    <w:rsid w:val="00811B89"/>
    <w:rsid w:val="00812B97"/>
    <w:rsid w:val="0081471D"/>
    <w:rsid w:val="00816B09"/>
    <w:rsid w:val="00823A7A"/>
    <w:rsid w:val="008301AC"/>
    <w:rsid w:val="0084121D"/>
    <w:rsid w:val="00844526"/>
    <w:rsid w:val="00844E99"/>
    <w:rsid w:val="0084536A"/>
    <w:rsid w:val="00845616"/>
    <w:rsid w:val="00851579"/>
    <w:rsid w:val="0085364C"/>
    <w:rsid w:val="00854676"/>
    <w:rsid w:val="00862A8A"/>
    <w:rsid w:val="0086581A"/>
    <w:rsid w:val="00880E7C"/>
    <w:rsid w:val="00881544"/>
    <w:rsid w:val="00883414"/>
    <w:rsid w:val="008917BE"/>
    <w:rsid w:val="00895E84"/>
    <w:rsid w:val="00896033"/>
    <w:rsid w:val="008A0C03"/>
    <w:rsid w:val="008A74DD"/>
    <w:rsid w:val="008B4AEE"/>
    <w:rsid w:val="008B72DB"/>
    <w:rsid w:val="008C11F6"/>
    <w:rsid w:val="008C683B"/>
    <w:rsid w:val="008D0EF4"/>
    <w:rsid w:val="008D1B95"/>
    <w:rsid w:val="008D2BCE"/>
    <w:rsid w:val="008D3C3E"/>
    <w:rsid w:val="008D43F3"/>
    <w:rsid w:val="008D6437"/>
    <w:rsid w:val="008E054A"/>
    <w:rsid w:val="008E1555"/>
    <w:rsid w:val="008E3362"/>
    <w:rsid w:val="008E4185"/>
    <w:rsid w:val="008E5258"/>
    <w:rsid w:val="008F093C"/>
    <w:rsid w:val="008F30C6"/>
    <w:rsid w:val="008F4DC8"/>
    <w:rsid w:val="008F5B6E"/>
    <w:rsid w:val="00900D74"/>
    <w:rsid w:val="00904540"/>
    <w:rsid w:val="009100CB"/>
    <w:rsid w:val="00912F44"/>
    <w:rsid w:val="00916891"/>
    <w:rsid w:val="0092260E"/>
    <w:rsid w:val="009265C5"/>
    <w:rsid w:val="0092662B"/>
    <w:rsid w:val="00926689"/>
    <w:rsid w:val="009425E8"/>
    <w:rsid w:val="00944406"/>
    <w:rsid w:val="00952FD2"/>
    <w:rsid w:val="009538AF"/>
    <w:rsid w:val="00956118"/>
    <w:rsid w:val="0096602D"/>
    <w:rsid w:val="00971DD9"/>
    <w:rsid w:val="009757F9"/>
    <w:rsid w:val="0098315D"/>
    <w:rsid w:val="00990DDC"/>
    <w:rsid w:val="00993BC4"/>
    <w:rsid w:val="009B222D"/>
    <w:rsid w:val="009B47F6"/>
    <w:rsid w:val="009B6983"/>
    <w:rsid w:val="009B74D4"/>
    <w:rsid w:val="009B7ADF"/>
    <w:rsid w:val="009C2B21"/>
    <w:rsid w:val="009C5808"/>
    <w:rsid w:val="009C7AF6"/>
    <w:rsid w:val="009D0AEA"/>
    <w:rsid w:val="009D14CA"/>
    <w:rsid w:val="009D2CFF"/>
    <w:rsid w:val="009D4E52"/>
    <w:rsid w:val="009D567D"/>
    <w:rsid w:val="009E1725"/>
    <w:rsid w:val="009E33BA"/>
    <w:rsid w:val="009E5816"/>
    <w:rsid w:val="009E6B91"/>
    <w:rsid w:val="009E7BE2"/>
    <w:rsid w:val="009F1F4E"/>
    <w:rsid w:val="009F4C07"/>
    <w:rsid w:val="009F76C8"/>
    <w:rsid w:val="00A00E2D"/>
    <w:rsid w:val="00A04512"/>
    <w:rsid w:val="00A06FBF"/>
    <w:rsid w:val="00A10816"/>
    <w:rsid w:val="00A140AB"/>
    <w:rsid w:val="00A16A9F"/>
    <w:rsid w:val="00A20D25"/>
    <w:rsid w:val="00A25A48"/>
    <w:rsid w:val="00A3140C"/>
    <w:rsid w:val="00A3162C"/>
    <w:rsid w:val="00A3609B"/>
    <w:rsid w:val="00A41B5B"/>
    <w:rsid w:val="00A47F08"/>
    <w:rsid w:val="00A5486B"/>
    <w:rsid w:val="00A55221"/>
    <w:rsid w:val="00A5763B"/>
    <w:rsid w:val="00A57EB0"/>
    <w:rsid w:val="00A6106B"/>
    <w:rsid w:val="00A611A2"/>
    <w:rsid w:val="00A64523"/>
    <w:rsid w:val="00A74F05"/>
    <w:rsid w:val="00A8117A"/>
    <w:rsid w:val="00A84B47"/>
    <w:rsid w:val="00A85B49"/>
    <w:rsid w:val="00A8783C"/>
    <w:rsid w:val="00A90A50"/>
    <w:rsid w:val="00AA266B"/>
    <w:rsid w:val="00AA2842"/>
    <w:rsid w:val="00AA5585"/>
    <w:rsid w:val="00AB00EC"/>
    <w:rsid w:val="00AB13D7"/>
    <w:rsid w:val="00AB4B4F"/>
    <w:rsid w:val="00AB5624"/>
    <w:rsid w:val="00AC6923"/>
    <w:rsid w:val="00AD1796"/>
    <w:rsid w:val="00AD43EB"/>
    <w:rsid w:val="00AE1DCC"/>
    <w:rsid w:val="00AE73DD"/>
    <w:rsid w:val="00AF2A2F"/>
    <w:rsid w:val="00AF39FE"/>
    <w:rsid w:val="00B00DC6"/>
    <w:rsid w:val="00B01831"/>
    <w:rsid w:val="00B02F41"/>
    <w:rsid w:val="00B03D8F"/>
    <w:rsid w:val="00B04DE9"/>
    <w:rsid w:val="00B06487"/>
    <w:rsid w:val="00B06A4E"/>
    <w:rsid w:val="00B11157"/>
    <w:rsid w:val="00B14C5F"/>
    <w:rsid w:val="00B21CA0"/>
    <w:rsid w:val="00B30AD1"/>
    <w:rsid w:val="00B31929"/>
    <w:rsid w:val="00B31D35"/>
    <w:rsid w:val="00B3417B"/>
    <w:rsid w:val="00B34A30"/>
    <w:rsid w:val="00B34A64"/>
    <w:rsid w:val="00B3541A"/>
    <w:rsid w:val="00B3565E"/>
    <w:rsid w:val="00B40556"/>
    <w:rsid w:val="00B42026"/>
    <w:rsid w:val="00B55067"/>
    <w:rsid w:val="00B55BAB"/>
    <w:rsid w:val="00B611C0"/>
    <w:rsid w:val="00B63EDA"/>
    <w:rsid w:val="00B66BB3"/>
    <w:rsid w:val="00B720CB"/>
    <w:rsid w:val="00B7403F"/>
    <w:rsid w:val="00B75671"/>
    <w:rsid w:val="00B76D0E"/>
    <w:rsid w:val="00B80105"/>
    <w:rsid w:val="00B80E44"/>
    <w:rsid w:val="00B915BC"/>
    <w:rsid w:val="00B91E7D"/>
    <w:rsid w:val="00B97046"/>
    <w:rsid w:val="00BA1464"/>
    <w:rsid w:val="00BA242A"/>
    <w:rsid w:val="00BA25B6"/>
    <w:rsid w:val="00BA4F16"/>
    <w:rsid w:val="00BA743C"/>
    <w:rsid w:val="00BB1355"/>
    <w:rsid w:val="00BB14D3"/>
    <w:rsid w:val="00BB1FB0"/>
    <w:rsid w:val="00BB28AD"/>
    <w:rsid w:val="00BC13B6"/>
    <w:rsid w:val="00BC18C5"/>
    <w:rsid w:val="00BC33FC"/>
    <w:rsid w:val="00BD0DFD"/>
    <w:rsid w:val="00BD54B5"/>
    <w:rsid w:val="00BD662A"/>
    <w:rsid w:val="00BE0AA2"/>
    <w:rsid w:val="00BE39E5"/>
    <w:rsid w:val="00BF06D6"/>
    <w:rsid w:val="00BF0E83"/>
    <w:rsid w:val="00BF4E6A"/>
    <w:rsid w:val="00C00687"/>
    <w:rsid w:val="00C028F6"/>
    <w:rsid w:val="00C03B99"/>
    <w:rsid w:val="00C04764"/>
    <w:rsid w:val="00C054CF"/>
    <w:rsid w:val="00C127BA"/>
    <w:rsid w:val="00C13812"/>
    <w:rsid w:val="00C15522"/>
    <w:rsid w:val="00C20885"/>
    <w:rsid w:val="00C23AFE"/>
    <w:rsid w:val="00C24A64"/>
    <w:rsid w:val="00C423B0"/>
    <w:rsid w:val="00C44706"/>
    <w:rsid w:val="00C468AC"/>
    <w:rsid w:val="00C46E48"/>
    <w:rsid w:val="00C57993"/>
    <w:rsid w:val="00C60CA4"/>
    <w:rsid w:val="00C6221C"/>
    <w:rsid w:val="00C6458F"/>
    <w:rsid w:val="00C67DB1"/>
    <w:rsid w:val="00C749E5"/>
    <w:rsid w:val="00C752EB"/>
    <w:rsid w:val="00C90307"/>
    <w:rsid w:val="00C90EB6"/>
    <w:rsid w:val="00C953AD"/>
    <w:rsid w:val="00C96C37"/>
    <w:rsid w:val="00C979C6"/>
    <w:rsid w:val="00CA01BC"/>
    <w:rsid w:val="00CA3511"/>
    <w:rsid w:val="00CB2930"/>
    <w:rsid w:val="00CB593F"/>
    <w:rsid w:val="00CB598C"/>
    <w:rsid w:val="00CB657D"/>
    <w:rsid w:val="00CB77F6"/>
    <w:rsid w:val="00CC0240"/>
    <w:rsid w:val="00CC7277"/>
    <w:rsid w:val="00CD7154"/>
    <w:rsid w:val="00CD75B9"/>
    <w:rsid w:val="00CE18C1"/>
    <w:rsid w:val="00CE411F"/>
    <w:rsid w:val="00CE42BF"/>
    <w:rsid w:val="00CF0AD5"/>
    <w:rsid w:val="00CF1AF6"/>
    <w:rsid w:val="00CF4549"/>
    <w:rsid w:val="00CF5439"/>
    <w:rsid w:val="00D03097"/>
    <w:rsid w:val="00D043CA"/>
    <w:rsid w:val="00D0496B"/>
    <w:rsid w:val="00D124AA"/>
    <w:rsid w:val="00D175D8"/>
    <w:rsid w:val="00D21478"/>
    <w:rsid w:val="00D23FC2"/>
    <w:rsid w:val="00D25BE9"/>
    <w:rsid w:val="00D30B49"/>
    <w:rsid w:val="00D31A8D"/>
    <w:rsid w:val="00D3221A"/>
    <w:rsid w:val="00D348AE"/>
    <w:rsid w:val="00D367F0"/>
    <w:rsid w:val="00D43128"/>
    <w:rsid w:val="00D46F19"/>
    <w:rsid w:val="00D6161D"/>
    <w:rsid w:val="00D61895"/>
    <w:rsid w:val="00D66F02"/>
    <w:rsid w:val="00D671A4"/>
    <w:rsid w:val="00D74A18"/>
    <w:rsid w:val="00D74F34"/>
    <w:rsid w:val="00D808D9"/>
    <w:rsid w:val="00D840A0"/>
    <w:rsid w:val="00D87A27"/>
    <w:rsid w:val="00D90C5A"/>
    <w:rsid w:val="00D91DED"/>
    <w:rsid w:val="00D93DEA"/>
    <w:rsid w:val="00DA294D"/>
    <w:rsid w:val="00DA34AB"/>
    <w:rsid w:val="00DA3862"/>
    <w:rsid w:val="00DA4A53"/>
    <w:rsid w:val="00DB1ECC"/>
    <w:rsid w:val="00DC44C3"/>
    <w:rsid w:val="00DC4886"/>
    <w:rsid w:val="00DD12B4"/>
    <w:rsid w:val="00DE6537"/>
    <w:rsid w:val="00DF0419"/>
    <w:rsid w:val="00DF778C"/>
    <w:rsid w:val="00E01F16"/>
    <w:rsid w:val="00E05C0F"/>
    <w:rsid w:val="00E061A2"/>
    <w:rsid w:val="00E106E9"/>
    <w:rsid w:val="00E166B8"/>
    <w:rsid w:val="00E2177D"/>
    <w:rsid w:val="00E27888"/>
    <w:rsid w:val="00E345BF"/>
    <w:rsid w:val="00E40B72"/>
    <w:rsid w:val="00E4117F"/>
    <w:rsid w:val="00E424AF"/>
    <w:rsid w:val="00E45868"/>
    <w:rsid w:val="00E505F3"/>
    <w:rsid w:val="00E50A44"/>
    <w:rsid w:val="00E51C11"/>
    <w:rsid w:val="00E541C2"/>
    <w:rsid w:val="00E55231"/>
    <w:rsid w:val="00E55A70"/>
    <w:rsid w:val="00E577E5"/>
    <w:rsid w:val="00E62B03"/>
    <w:rsid w:val="00E64CB8"/>
    <w:rsid w:val="00E672FB"/>
    <w:rsid w:val="00E737ED"/>
    <w:rsid w:val="00E77145"/>
    <w:rsid w:val="00E84C8D"/>
    <w:rsid w:val="00E85429"/>
    <w:rsid w:val="00E9763D"/>
    <w:rsid w:val="00EA0BA1"/>
    <w:rsid w:val="00EA4F0F"/>
    <w:rsid w:val="00EB05F4"/>
    <w:rsid w:val="00EC3B15"/>
    <w:rsid w:val="00ED2BD8"/>
    <w:rsid w:val="00ED5B1F"/>
    <w:rsid w:val="00ED5E80"/>
    <w:rsid w:val="00ED750B"/>
    <w:rsid w:val="00ED794B"/>
    <w:rsid w:val="00EE0549"/>
    <w:rsid w:val="00EE2223"/>
    <w:rsid w:val="00EE34BC"/>
    <w:rsid w:val="00EF5E90"/>
    <w:rsid w:val="00EF60C2"/>
    <w:rsid w:val="00EF67A8"/>
    <w:rsid w:val="00F01D1E"/>
    <w:rsid w:val="00F02467"/>
    <w:rsid w:val="00F02D52"/>
    <w:rsid w:val="00F03D62"/>
    <w:rsid w:val="00F10E26"/>
    <w:rsid w:val="00F22351"/>
    <w:rsid w:val="00F23BBD"/>
    <w:rsid w:val="00F24218"/>
    <w:rsid w:val="00F373AA"/>
    <w:rsid w:val="00F4180C"/>
    <w:rsid w:val="00F42341"/>
    <w:rsid w:val="00F448EA"/>
    <w:rsid w:val="00F45185"/>
    <w:rsid w:val="00F46F34"/>
    <w:rsid w:val="00F472A2"/>
    <w:rsid w:val="00F5296B"/>
    <w:rsid w:val="00F52C7C"/>
    <w:rsid w:val="00F539EB"/>
    <w:rsid w:val="00F568C3"/>
    <w:rsid w:val="00F579D4"/>
    <w:rsid w:val="00F70F6A"/>
    <w:rsid w:val="00F71E07"/>
    <w:rsid w:val="00F81639"/>
    <w:rsid w:val="00F826B6"/>
    <w:rsid w:val="00F95BB4"/>
    <w:rsid w:val="00FA1845"/>
    <w:rsid w:val="00FA239D"/>
    <w:rsid w:val="00FA57CE"/>
    <w:rsid w:val="00FA5B4F"/>
    <w:rsid w:val="00FB4012"/>
    <w:rsid w:val="00FC05E5"/>
    <w:rsid w:val="00FC2B20"/>
    <w:rsid w:val="00FC446B"/>
    <w:rsid w:val="00FC4FAB"/>
    <w:rsid w:val="00FD19AD"/>
    <w:rsid w:val="00FD62B8"/>
    <w:rsid w:val="00FD62CB"/>
    <w:rsid w:val="00FD6510"/>
    <w:rsid w:val="00FE17C2"/>
    <w:rsid w:val="00FE2039"/>
    <w:rsid w:val="00FF279D"/>
    <w:rsid w:val="00FF32F4"/>
    <w:rsid w:val="00FF4153"/>
    <w:rsid w:val="00FF6CB7"/>
    <w:rsid w:val="025DDB1F"/>
    <w:rsid w:val="04DB9FEF"/>
    <w:rsid w:val="0592C54B"/>
    <w:rsid w:val="0604EC1A"/>
    <w:rsid w:val="09877A2C"/>
    <w:rsid w:val="0E2647B9"/>
    <w:rsid w:val="0FE7991D"/>
    <w:rsid w:val="10601A2F"/>
    <w:rsid w:val="11B074D2"/>
    <w:rsid w:val="12BD007A"/>
    <w:rsid w:val="141782F1"/>
    <w:rsid w:val="159FF0F0"/>
    <w:rsid w:val="18911EAD"/>
    <w:rsid w:val="1B87C73F"/>
    <w:rsid w:val="1DEF8A63"/>
    <w:rsid w:val="1EEC933B"/>
    <w:rsid w:val="2325879B"/>
    <w:rsid w:val="2609CB3B"/>
    <w:rsid w:val="262DE2DC"/>
    <w:rsid w:val="269D4F73"/>
    <w:rsid w:val="282B6821"/>
    <w:rsid w:val="28B52A02"/>
    <w:rsid w:val="2C445B87"/>
    <w:rsid w:val="33C99919"/>
    <w:rsid w:val="38796BEA"/>
    <w:rsid w:val="3B98FFAF"/>
    <w:rsid w:val="3D792955"/>
    <w:rsid w:val="430EED49"/>
    <w:rsid w:val="43884352"/>
    <w:rsid w:val="440069B6"/>
    <w:rsid w:val="48340599"/>
    <w:rsid w:val="4C8C2AA5"/>
    <w:rsid w:val="51F35B60"/>
    <w:rsid w:val="599BEF5C"/>
    <w:rsid w:val="5AE593B7"/>
    <w:rsid w:val="60C6C45F"/>
    <w:rsid w:val="67E6FF87"/>
    <w:rsid w:val="70A4040A"/>
    <w:rsid w:val="79129F3E"/>
    <w:rsid w:val="79857A91"/>
    <w:rsid w:val="7B9E2FBC"/>
    <w:rsid w:val="7E857BD5"/>
    <w:rsid w:val="7F912CE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7F0C44AE"/>
  <w15:chartTrackingRefBased/>
  <w15:docId w15:val="{F132FDEB-268B-4697-AED5-C49686AF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B3E5E"/>
    <w:pPr>
      <w:keepNext/>
      <w:keepLines/>
      <w:spacing w:before="360" w:after="80"/>
      <w:outlineLvl w:val="0"/>
    </w:pPr>
    <w:rPr>
      <w:rFonts w:ascii="Arial" w:eastAsiaTheme="majorEastAsia" w:hAnsi="Arial" w:cstheme="majorBidi"/>
      <w:sz w:val="24"/>
      <w:szCs w:val="40"/>
    </w:rPr>
  </w:style>
  <w:style w:type="paragraph" w:styleId="Ttulo2">
    <w:name w:val="heading 2"/>
    <w:basedOn w:val="Normal"/>
    <w:next w:val="Normal"/>
    <w:link w:val="Ttulo2Car"/>
    <w:uiPriority w:val="9"/>
    <w:semiHidden/>
    <w:unhideWhenUsed/>
    <w:qFormat/>
    <w:rsid w:val="00297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B3E5E"/>
    <w:rPr>
      <w:rFonts w:ascii="Arial" w:eastAsiaTheme="majorEastAsia" w:hAnsi="Arial" w:cstheme="majorBidi"/>
      <w:sz w:val="24"/>
      <w:szCs w:val="40"/>
    </w:rPr>
  </w:style>
  <w:style w:type="character" w:customStyle="1" w:styleId="Ttulo2Car">
    <w:name w:val="Título 2 Car"/>
    <w:basedOn w:val="Fuentedeprrafopredeter"/>
    <w:link w:val="Ttulo2"/>
    <w:uiPriority w:val="9"/>
    <w:semiHidden/>
    <w:rsid w:val="002975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DC1">
    <w:name w:val="toc 1"/>
    <w:basedOn w:val="Normal"/>
    <w:next w:val="Normal"/>
    <w:autoRedefine/>
    <w:uiPriority w:val="39"/>
    <w:unhideWhenUsed/>
    <w:rsid w:val="00106376"/>
    <w:pPr>
      <w:spacing w:after="100"/>
    </w:pPr>
  </w:style>
  <w:style w:type="character" w:styleId="Hipervnculo">
    <w:name w:val="Hyperlink"/>
    <w:basedOn w:val="Fuentedeprrafopredeter"/>
    <w:uiPriority w:val="99"/>
    <w:unhideWhenUsed/>
    <w:rsid w:val="00106376"/>
    <w:rPr>
      <w:color w:val="467886" w:themeColor="hyperlink"/>
      <w:u w:val="single"/>
    </w:rPr>
  </w:style>
  <w:style w:type="paragraph" w:styleId="TtuloTDC">
    <w:name w:val="TOC Heading"/>
    <w:basedOn w:val="Ttulo1"/>
    <w:next w:val="Normal"/>
    <w:uiPriority w:val="39"/>
    <w:unhideWhenUsed/>
    <w:qFormat/>
    <w:rsid w:val="00106376"/>
    <w:pPr>
      <w:spacing w:before="240" w:after="0"/>
      <w:outlineLvl w:val="9"/>
    </w:pPr>
    <w:rPr>
      <w:rFonts w:asciiTheme="majorHAnsi" w:hAnsiTheme="majorHAnsi"/>
      <w:color w:val="0F4761" w:themeColor="accent1" w:themeShade="BF"/>
      <w:sz w:val="32"/>
      <w:szCs w:val="32"/>
      <w:lang w:eastAsia="es-ES"/>
    </w:rPr>
  </w:style>
  <w:style w:type="paragraph" w:styleId="NormalWeb">
    <w:name w:val="Normal (Web)"/>
    <w:basedOn w:val="Normal"/>
    <w:uiPriority w:val="99"/>
    <w:semiHidden/>
    <w:unhideWhenUsed/>
    <w:rsid w:val="00316391"/>
    <w:rPr>
      <w:rFonts w:ascii="Times New Roman" w:hAnsi="Times New Roman" w:cs="Times New Roman"/>
      <w:sz w:val="24"/>
      <w:szCs w:val="24"/>
    </w:rPr>
  </w:style>
  <w:style w:type="character" w:styleId="Mencinsinresolver">
    <w:name w:val="Unresolved Mention"/>
    <w:basedOn w:val="Fuentedeprrafopredeter"/>
    <w:uiPriority w:val="99"/>
    <w:semiHidden/>
    <w:unhideWhenUsed/>
    <w:rsid w:val="005733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ocm.es/boletin/CM_Orden_BOCM/2022/07/18/BOCM-20220718-18.PD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boe.es/eli/es/lo/2020/12/29/3" TargetMode="External"/><Relationship Id="rId4" Type="http://schemas.openxmlformats.org/officeDocument/2006/relationships/settings" Target="settings.xml"/><Relationship Id="rId9" Type="http://schemas.openxmlformats.org/officeDocument/2006/relationships/hyperlink" Target="https://www.boe.es/eli/es/rd/2022/03/01/157/con" TargetMode="External"/><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99C510-15B6-4A3B-9972-0F2CD0A0E761}">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5</TotalTime>
  <Pages>47</Pages>
  <Words>11118</Words>
  <Characters>61150</Characters>
  <Application>Microsoft Office Word</Application>
  <DocSecurity>0</DocSecurity>
  <Lines>509</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72124</CharactersWithSpaces>
  <SharedDoc>false</SharedDoc>
  <HLinks>
    <vt:vector size="72" baseType="variant">
      <vt:variant>
        <vt:i4>1572914</vt:i4>
      </vt:variant>
      <vt:variant>
        <vt:i4>68</vt:i4>
      </vt:variant>
      <vt:variant>
        <vt:i4>0</vt:i4>
      </vt:variant>
      <vt:variant>
        <vt:i4>5</vt:i4>
      </vt:variant>
      <vt:variant>
        <vt:lpwstr/>
      </vt:variant>
      <vt:variant>
        <vt:lpwstr>_Toc219215898</vt:lpwstr>
      </vt:variant>
      <vt:variant>
        <vt:i4>1572914</vt:i4>
      </vt:variant>
      <vt:variant>
        <vt:i4>62</vt:i4>
      </vt:variant>
      <vt:variant>
        <vt:i4>0</vt:i4>
      </vt:variant>
      <vt:variant>
        <vt:i4>5</vt:i4>
      </vt:variant>
      <vt:variant>
        <vt:lpwstr/>
      </vt:variant>
      <vt:variant>
        <vt:lpwstr>_Toc219215897</vt:lpwstr>
      </vt:variant>
      <vt:variant>
        <vt:i4>1572914</vt:i4>
      </vt:variant>
      <vt:variant>
        <vt:i4>56</vt:i4>
      </vt:variant>
      <vt:variant>
        <vt:i4>0</vt:i4>
      </vt:variant>
      <vt:variant>
        <vt:i4>5</vt:i4>
      </vt:variant>
      <vt:variant>
        <vt:lpwstr/>
      </vt:variant>
      <vt:variant>
        <vt:lpwstr>_Toc219215896</vt:lpwstr>
      </vt:variant>
      <vt:variant>
        <vt:i4>1572914</vt:i4>
      </vt:variant>
      <vt:variant>
        <vt:i4>50</vt:i4>
      </vt:variant>
      <vt:variant>
        <vt:i4>0</vt:i4>
      </vt:variant>
      <vt:variant>
        <vt:i4>5</vt:i4>
      </vt:variant>
      <vt:variant>
        <vt:lpwstr/>
      </vt:variant>
      <vt:variant>
        <vt:lpwstr>_Toc219215895</vt:lpwstr>
      </vt:variant>
      <vt:variant>
        <vt:i4>1572914</vt:i4>
      </vt:variant>
      <vt:variant>
        <vt:i4>44</vt:i4>
      </vt:variant>
      <vt:variant>
        <vt:i4>0</vt:i4>
      </vt:variant>
      <vt:variant>
        <vt:i4>5</vt:i4>
      </vt:variant>
      <vt:variant>
        <vt:lpwstr/>
      </vt:variant>
      <vt:variant>
        <vt:lpwstr>_Toc219215894</vt:lpwstr>
      </vt:variant>
      <vt:variant>
        <vt:i4>1572914</vt:i4>
      </vt:variant>
      <vt:variant>
        <vt:i4>38</vt:i4>
      </vt:variant>
      <vt:variant>
        <vt:i4>0</vt:i4>
      </vt:variant>
      <vt:variant>
        <vt:i4>5</vt:i4>
      </vt:variant>
      <vt:variant>
        <vt:lpwstr/>
      </vt:variant>
      <vt:variant>
        <vt:lpwstr>_Toc219215893</vt:lpwstr>
      </vt:variant>
      <vt:variant>
        <vt:i4>1572914</vt:i4>
      </vt:variant>
      <vt:variant>
        <vt:i4>32</vt:i4>
      </vt:variant>
      <vt:variant>
        <vt:i4>0</vt:i4>
      </vt:variant>
      <vt:variant>
        <vt:i4>5</vt:i4>
      </vt:variant>
      <vt:variant>
        <vt:lpwstr/>
      </vt:variant>
      <vt:variant>
        <vt:lpwstr>_Toc219215892</vt:lpwstr>
      </vt:variant>
      <vt:variant>
        <vt:i4>1572914</vt:i4>
      </vt:variant>
      <vt:variant>
        <vt:i4>26</vt:i4>
      </vt:variant>
      <vt:variant>
        <vt:i4>0</vt:i4>
      </vt:variant>
      <vt:variant>
        <vt:i4>5</vt:i4>
      </vt:variant>
      <vt:variant>
        <vt:lpwstr/>
      </vt:variant>
      <vt:variant>
        <vt:lpwstr>_Toc219215891</vt:lpwstr>
      </vt:variant>
      <vt:variant>
        <vt:i4>1572914</vt:i4>
      </vt:variant>
      <vt:variant>
        <vt:i4>20</vt:i4>
      </vt:variant>
      <vt:variant>
        <vt:i4>0</vt:i4>
      </vt:variant>
      <vt:variant>
        <vt:i4>5</vt:i4>
      </vt:variant>
      <vt:variant>
        <vt:lpwstr/>
      </vt:variant>
      <vt:variant>
        <vt:lpwstr>_Toc219215890</vt:lpwstr>
      </vt:variant>
      <vt:variant>
        <vt:i4>1638450</vt:i4>
      </vt:variant>
      <vt:variant>
        <vt:i4>14</vt:i4>
      </vt:variant>
      <vt:variant>
        <vt:i4>0</vt:i4>
      </vt:variant>
      <vt:variant>
        <vt:i4>5</vt:i4>
      </vt:variant>
      <vt:variant>
        <vt:lpwstr/>
      </vt:variant>
      <vt:variant>
        <vt:lpwstr>_Toc219215889</vt:lpwstr>
      </vt:variant>
      <vt:variant>
        <vt:i4>1638450</vt:i4>
      </vt:variant>
      <vt:variant>
        <vt:i4>8</vt:i4>
      </vt:variant>
      <vt:variant>
        <vt:i4>0</vt:i4>
      </vt:variant>
      <vt:variant>
        <vt:i4>5</vt:i4>
      </vt:variant>
      <vt:variant>
        <vt:lpwstr/>
      </vt:variant>
      <vt:variant>
        <vt:lpwstr>_Toc219215888</vt:lpwstr>
      </vt:variant>
      <vt:variant>
        <vt:i4>1638450</vt:i4>
      </vt:variant>
      <vt:variant>
        <vt:i4>2</vt:i4>
      </vt:variant>
      <vt:variant>
        <vt:i4>0</vt:i4>
      </vt:variant>
      <vt:variant>
        <vt:i4>5</vt:i4>
      </vt:variant>
      <vt:variant>
        <vt:lpwstr/>
      </vt:variant>
      <vt:variant>
        <vt:lpwstr>_Toc219215887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María Rodríguez Alcalde</cp:lastModifiedBy>
  <cp:revision>2</cp:revision>
  <cp:lastPrinted>2026-01-24T15:33:00Z</cp:lastPrinted>
  <dcterms:created xsi:type="dcterms:W3CDTF">2026-01-24T15:38:00Z</dcterms:created>
  <dcterms:modified xsi:type="dcterms:W3CDTF">2026-01-24T15:38:00Z</dcterms:modified>
</cp:coreProperties>
</file>