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3A82" w14:textId="1695E4D2" w:rsidR="002A19D4" w:rsidRPr="00C16F25" w:rsidRDefault="00874B33" w:rsidP="006417E5">
      <w:pPr>
        <w:pStyle w:val="Ttulo10"/>
        <w:rPr>
          <w:lang w:val="es-ES"/>
        </w:rPr>
      </w:pPr>
      <w:r>
        <w:rPr>
          <w:lang w:val="es-ES"/>
        </w:rPr>
        <w:t>A vueltas con la m</w:t>
      </w:r>
      <w:r w:rsidR="002A19D4">
        <w:rPr>
          <w:lang w:val="es-ES"/>
        </w:rPr>
        <w:t xml:space="preserve">etafísica de la dignidad humana. A propósito del XX Aniversario de la Convención de Oviedo sobre Derechos humanos y biomedicina </w:t>
      </w:r>
    </w:p>
    <w:p w14:paraId="6D154EB7" w14:textId="139C149E" w:rsidR="00461ED1" w:rsidRPr="00C16F25" w:rsidRDefault="005D7944" w:rsidP="00472261">
      <w:pPr>
        <w:pStyle w:val="Authors"/>
        <w:rPr>
          <w:lang w:val="es-ES"/>
        </w:rPr>
      </w:pPr>
      <w:r>
        <w:rPr>
          <w:u w:val="single"/>
          <w:lang w:val="es-ES"/>
        </w:rPr>
        <w:t xml:space="preserve">Dr. </w:t>
      </w:r>
      <w:r w:rsidR="002A19D4">
        <w:rPr>
          <w:u w:val="single"/>
          <w:lang w:val="es-ES"/>
        </w:rPr>
        <w:t>Rafael AMO USANOS</w:t>
      </w:r>
    </w:p>
    <w:p w14:paraId="6579BD96" w14:textId="6A532AC1" w:rsidR="00E5605F" w:rsidRPr="00C16F25" w:rsidRDefault="00A8376C" w:rsidP="00472261">
      <w:pPr>
        <w:pStyle w:val="Affiliations"/>
        <w:rPr>
          <w:lang w:val="es-ES"/>
        </w:rPr>
      </w:pPr>
      <w:r w:rsidRPr="00C16F25">
        <w:rPr>
          <w:lang w:val="es-ES"/>
        </w:rPr>
        <w:t>1.</w:t>
      </w:r>
      <w:r w:rsidRPr="00C16F25">
        <w:rPr>
          <w:lang w:val="es-ES"/>
        </w:rPr>
        <w:tab/>
      </w:r>
      <w:r w:rsidR="002A19D4">
        <w:rPr>
          <w:lang w:val="es-ES"/>
        </w:rPr>
        <w:t xml:space="preserve">Departamento de </w:t>
      </w:r>
      <w:r w:rsidR="005D7944">
        <w:rPr>
          <w:lang w:val="es-ES"/>
        </w:rPr>
        <w:t>T</w:t>
      </w:r>
      <w:r w:rsidR="002A19D4">
        <w:rPr>
          <w:lang w:val="es-ES"/>
        </w:rPr>
        <w:t>eología moral y praxis de la vida cristiana, Facultad de Teología, Universidad Pontificia Comillas, Calle Alberto Aguilera 23 (28045) Madrid.</w:t>
      </w:r>
    </w:p>
    <w:p w14:paraId="7203C1CC" w14:textId="6F7138EB" w:rsidR="00617EE5" w:rsidRDefault="00F10360" w:rsidP="002A19D4">
      <w:pPr>
        <w:pStyle w:val="AffilContact"/>
        <w:rPr>
          <w:rFonts w:ascii="Roboto" w:hAnsi="Roboto"/>
          <w:color w:val="981439"/>
          <w:sz w:val="21"/>
          <w:szCs w:val="21"/>
          <w:lang w:val="es-ES"/>
        </w:rPr>
      </w:pPr>
      <w:r w:rsidRPr="00F10360">
        <w:rPr>
          <w:lang w:val="es-ES"/>
        </w:rPr>
        <w:t>Email de contacto</w:t>
      </w:r>
      <w:r w:rsidR="00E5605F" w:rsidRPr="00F10360">
        <w:rPr>
          <w:lang w:val="es-ES"/>
        </w:rPr>
        <w:t>:</w:t>
      </w:r>
      <w:r w:rsidR="005B2E93" w:rsidRPr="00F10360">
        <w:rPr>
          <w:lang w:val="es-ES"/>
        </w:rPr>
        <w:t xml:space="preserve"> </w:t>
      </w:r>
      <w:hyperlink r:id="rId9" w:history="1">
        <w:r w:rsidR="002A19D4" w:rsidRPr="005D7944">
          <w:rPr>
            <w:rStyle w:val="Hipervnculo"/>
            <w:lang w:val="es-ES"/>
          </w:rPr>
          <w:t>rafael.amo@comillas.edu</w:t>
        </w:r>
      </w:hyperlink>
      <w:r w:rsidR="002A19D4" w:rsidRPr="005D7944">
        <w:rPr>
          <w:lang w:val="es-ES"/>
        </w:rPr>
        <w:t xml:space="preserve"> </w:t>
      </w:r>
    </w:p>
    <w:p w14:paraId="3E4CE61C" w14:textId="77777777" w:rsidR="00617EE5" w:rsidRDefault="00617EE5" w:rsidP="002A19D4">
      <w:pPr>
        <w:pStyle w:val="AffilContact"/>
        <w:rPr>
          <w:lang w:val="es-ES"/>
        </w:rPr>
      </w:pPr>
    </w:p>
    <w:p w14:paraId="27249EF5" w14:textId="77777777" w:rsidR="00617EE5" w:rsidRDefault="00617EE5" w:rsidP="002A19D4">
      <w:pPr>
        <w:pStyle w:val="AffilContact"/>
        <w:rPr>
          <w:lang w:val="es-ES"/>
        </w:rPr>
      </w:pPr>
    </w:p>
    <w:p w14:paraId="42F2EE3A" w14:textId="77777777" w:rsidR="00617EE5" w:rsidRPr="00EE503E" w:rsidRDefault="00617EE5" w:rsidP="002A19D4">
      <w:pPr>
        <w:pStyle w:val="AffilContact"/>
        <w:rPr>
          <w:lang w:val="es-ES"/>
        </w:rPr>
        <w:sectPr w:rsidR="00617EE5" w:rsidRPr="00EE503E" w:rsidSect="009D4F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418" w:bottom="1701" w:left="1985" w:header="851" w:footer="851" w:gutter="0"/>
          <w:cols w:space="708"/>
          <w:rtlGutter/>
          <w:docGrid w:linePitch="360"/>
        </w:sectPr>
      </w:pPr>
    </w:p>
    <w:p w14:paraId="06E85686" w14:textId="61F937BB" w:rsidR="00551FC1" w:rsidRPr="00EC61AF" w:rsidRDefault="00DC2A36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lastRenderedPageBreak/>
        <w:t>Introd</w:t>
      </w:r>
      <w:r w:rsidR="00472261" w:rsidRPr="00EC61AF">
        <w:rPr>
          <w:sz w:val="22"/>
          <w:szCs w:val="22"/>
          <w:lang w:val="es-ES"/>
        </w:rPr>
        <w:t>uc</w:t>
      </w:r>
      <w:r w:rsidR="00EE503E" w:rsidRPr="00EC61AF">
        <w:rPr>
          <w:sz w:val="22"/>
          <w:szCs w:val="22"/>
          <w:lang w:val="es-ES"/>
        </w:rPr>
        <w:t>ció</w:t>
      </w:r>
      <w:r w:rsidR="00472261" w:rsidRPr="00EC61AF">
        <w:rPr>
          <w:sz w:val="22"/>
          <w:szCs w:val="22"/>
          <w:lang w:val="es-ES"/>
        </w:rPr>
        <w:t>n</w:t>
      </w:r>
    </w:p>
    <w:p w14:paraId="5F195666" w14:textId="77777777" w:rsidR="002F5059" w:rsidRPr="005D7944" w:rsidRDefault="002A19D4" w:rsidP="002A19D4">
      <w:pPr>
        <w:rPr>
          <w:lang w:val="es-ES"/>
        </w:rPr>
      </w:pPr>
      <w:r w:rsidRPr="005D7944">
        <w:rPr>
          <w:lang w:val="es-ES"/>
        </w:rPr>
        <w:t xml:space="preserve">Tanto en el preámbulo como en el artículo 1 del Convenio de Oviedo se propone la protección de la dignidad humana como un objeto del mismo. </w:t>
      </w:r>
    </w:p>
    <w:p w14:paraId="28B0F23B" w14:textId="2444CF79" w:rsidR="002A19D4" w:rsidRPr="005D7944" w:rsidRDefault="002A19D4" w:rsidP="002A19D4">
      <w:pPr>
        <w:rPr>
          <w:lang w:val="es-ES"/>
        </w:rPr>
      </w:pPr>
      <w:r w:rsidRPr="005D7944">
        <w:rPr>
          <w:lang w:val="es-ES"/>
        </w:rPr>
        <w:t>El principio de la dignidad humana es uno de los pocos valores comunes</w:t>
      </w:r>
      <w:r w:rsidR="00031D43">
        <w:rPr>
          <w:lang w:val="es-ES"/>
        </w:rPr>
        <w:t xml:space="preserve"> en las sociedades pluralistas debido a las diversas posibilidades de su fundamentación.</w:t>
      </w:r>
    </w:p>
    <w:p w14:paraId="601EACC5" w14:textId="78960CD2" w:rsidR="002F5059" w:rsidRPr="005D7944" w:rsidRDefault="002A19D4" w:rsidP="002A19D4">
      <w:pPr>
        <w:rPr>
          <w:lang w:val="es-ES"/>
        </w:rPr>
      </w:pPr>
      <w:r w:rsidRPr="005D7944">
        <w:rPr>
          <w:lang w:val="es-ES"/>
        </w:rPr>
        <w:t>Esta virtualidad es la que se quiere aprovechar en la presente comunicación. De este mod</w:t>
      </w:r>
      <w:r w:rsidR="002F5059" w:rsidRPr="005D7944">
        <w:rPr>
          <w:lang w:val="es-ES"/>
        </w:rPr>
        <w:t>o</w:t>
      </w:r>
      <w:r w:rsidR="00031D43">
        <w:rPr>
          <w:lang w:val="es-ES"/>
        </w:rPr>
        <w:t>,</w:t>
      </w:r>
      <w:r w:rsidR="002F5059" w:rsidRPr="005D7944">
        <w:rPr>
          <w:lang w:val="es-ES"/>
        </w:rPr>
        <w:t xml:space="preserve"> sobre la base del análisis</w:t>
      </w:r>
      <w:r w:rsidRPr="005D7944">
        <w:rPr>
          <w:lang w:val="es-ES"/>
        </w:rPr>
        <w:t xml:space="preserve"> de la</w:t>
      </w:r>
      <w:r w:rsidR="002F5059" w:rsidRPr="005D7944">
        <w:rPr>
          <w:lang w:val="es-ES"/>
        </w:rPr>
        <w:t xml:space="preserve"> metafísica de la</w:t>
      </w:r>
      <w:r w:rsidRPr="005D7944">
        <w:rPr>
          <w:lang w:val="es-ES"/>
        </w:rPr>
        <w:t xml:space="preserve"> dignidad </w:t>
      </w:r>
      <w:r w:rsidR="002F5059" w:rsidRPr="005D7944">
        <w:rPr>
          <w:lang w:val="es-ES"/>
        </w:rPr>
        <w:t xml:space="preserve"> que </w:t>
      </w:r>
      <w:r w:rsidRPr="005D7944">
        <w:rPr>
          <w:lang w:val="es-ES"/>
        </w:rPr>
        <w:t xml:space="preserve">hace </w:t>
      </w:r>
      <w:proofErr w:type="spellStart"/>
      <w:r w:rsidRPr="005D7944">
        <w:rPr>
          <w:lang w:val="es-ES"/>
        </w:rPr>
        <w:t>Melendo</w:t>
      </w:r>
      <w:proofErr w:type="spellEnd"/>
      <w:r w:rsidRPr="005D7944">
        <w:rPr>
          <w:lang w:val="es-ES"/>
        </w:rPr>
        <w:t xml:space="preserve"> Granados</w:t>
      </w:r>
      <w:r w:rsidR="006438AB">
        <w:rPr>
          <w:lang w:val="es-ES"/>
        </w:rPr>
        <w:t>,</w:t>
      </w:r>
      <w:r w:rsidRPr="005D7944">
        <w:rPr>
          <w:lang w:val="es-ES"/>
        </w:rPr>
        <w:t xml:space="preserve"> se expondrá como</w:t>
      </w:r>
      <w:r w:rsidR="002F5059" w:rsidRPr="005D7944">
        <w:rPr>
          <w:lang w:val="es-ES"/>
        </w:rPr>
        <w:t xml:space="preserve"> tanto</w:t>
      </w:r>
      <w:r w:rsidRPr="005D7944">
        <w:rPr>
          <w:lang w:val="es-ES"/>
        </w:rPr>
        <w:t xml:space="preserve"> la tradición tomista como la </w:t>
      </w:r>
      <w:proofErr w:type="spellStart"/>
      <w:r w:rsidRPr="005D7944">
        <w:rPr>
          <w:lang w:val="es-ES"/>
        </w:rPr>
        <w:t>zubiriana</w:t>
      </w:r>
      <w:proofErr w:type="spellEnd"/>
      <w:r w:rsidRPr="005D7944">
        <w:rPr>
          <w:lang w:val="es-ES"/>
        </w:rPr>
        <w:t xml:space="preserve"> pueden dar razón de </w:t>
      </w:r>
      <w:r w:rsidR="006438AB">
        <w:rPr>
          <w:lang w:val="es-ES"/>
        </w:rPr>
        <w:t>esta</w:t>
      </w:r>
      <w:r w:rsidRPr="005D7944">
        <w:rPr>
          <w:lang w:val="es-ES"/>
        </w:rPr>
        <w:t xml:space="preserve"> dignidad humana. </w:t>
      </w:r>
    </w:p>
    <w:p w14:paraId="79E6F1B9" w14:textId="77777777" w:rsidR="00ED65D1" w:rsidRPr="00EC61AF" w:rsidRDefault="00ED65D1" w:rsidP="00ED65D1">
      <w:pPr>
        <w:pStyle w:val="Textoindependiente"/>
        <w:spacing w:after="0"/>
        <w:rPr>
          <w:lang w:val="es-ES"/>
        </w:rPr>
      </w:pPr>
    </w:p>
    <w:p w14:paraId="5D911CD5" w14:textId="0F134DE0" w:rsidR="007E0AD4" w:rsidRPr="00EC61AF" w:rsidRDefault="00ED65D1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Material y métodos</w:t>
      </w:r>
    </w:p>
    <w:p w14:paraId="725B9252" w14:textId="2D0C9A98" w:rsidR="002F5059" w:rsidRDefault="00CA7FC8" w:rsidP="00CA7FC8">
      <w:pPr>
        <w:pStyle w:val="Textoindependiente"/>
        <w:spacing w:after="0"/>
        <w:rPr>
          <w:lang w:val="es-ES"/>
        </w:rPr>
      </w:pPr>
      <w:r>
        <w:rPr>
          <w:lang w:val="es-ES"/>
        </w:rPr>
        <w:t xml:space="preserve">Se utilizará el método cualitativo para poner en relación </w:t>
      </w:r>
      <w:r w:rsidR="002F5059">
        <w:rPr>
          <w:lang w:val="es-ES"/>
        </w:rPr>
        <w:t xml:space="preserve">el artículo de </w:t>
      </w:r>
      <w:proofErr w:type="spellStart"/>
      <w:r w:rsidR="002F5059">
        <w:rPr>
          <w:lang w:val="es-ES"/>
        </w:rPr>
        <w:t>Melendo</w:t>
      </w:r>
      <w:proofErr w:type="spellEnd"/>
      <w:r w:rsidR="002F5059">
        <w:rPr>
          <w:lang w:val="es-ES"/>
        </w:rPr>
        <w:t xml:space="preserve"> Granados titulado “Metafísica de la dignidad”</w:t>
      </w:r>
      <w:r w:rsidR="00031D43">
        <w:rPr>
          <w:lang w:val="es-ES"/>
        </w:rPr>
        <w:t>,</w:t>
      </w:r>
      <w:r w:rsidR="002F5059">
        <w:rPr>
          <w:lang w:val="es-ES"/>
        </w:rPr>
        <w:t xml:space="preserve"> donde </w:t>
      </w:r>
      <w:r w:rsidR="009A3F29">
        <w:rPr>
          <w:lang w:val="es-ES"/>
        </w:rPr>
        <w:t>afirma que la dignidad está compuest</w:t>
      </w:r>
      <w:r w:rsidR="00031D43">
        <w:rPr>
          <w:lang w:val="es-ES"/>
        </w:rPr>
        <w:t>a por tres elementos integrados</w:t>
      </w:r>
      <w:r w:rsidR="009A3F29">
        <w:rPr>
          <w:lang w:val="es-ES"/>
        </w:rPr>
        <w:t xml:space="preserve"> </w:t>
      </w:r>
      <w:r w:rsidR="00031D43">
        <w:rPr>
          <w:lang w:val="es-ES"/>
        </w:rPr>
        <w:t>(e</w:t>
      </w:r>
      <w:r w:rsidR="009A3F29">
        <w:rPr>
          <w:lang w:val="es-ES"/>
        </w:rPr>
        <w:t>ntiende que la dignidad es aquella excelencia (1) correlativa a un tal grado de interioridad (2) que permite al sujeto</w:t>
      </w:r>
      <w:r>
        <w:rPr>
          <w:lang w:val="es-ES"/>
        </w:rPr>
        <w:t xml:space="preserve"> manifestarse como autónomo (3)</w:t>
      </w:r>
      <w:r w:rsidR="00031D43">
        <w:rPr>
          <w:lang w:val="es-ES"/>
        </w:rPr>
        <w:t>)</w:t>
      </w:r>
      <w:r>
        <w:rPr>
          <w:lang w:val="es-ES"/>
        </w:rPr>
        <w:t xml:space="preserve">; con las </w:t>
      </w:r>
      <w:r w:rsidR="002F5059">
        <w:rPr>
          <w:lang w:val="es-ES"/>
        </w:rPr>
        <w:t xml:space="preserve">obras de </w:t>
      </w:r>
      <w:proofErr w:type="spellStart"/>
      <w:r w:rsidR="002F5059">
        <w:rPr>
          <w:lang w:val="es-ES"/>
        </w:rPr>
        <w:t>Boecio</w:t>
      </w:r>
      <w:proofErr w:type="spellEnd"/>
      <w:r w:rsidR="002F5059">
        <w:rPr>
          <w:lang w:val="es-ES"/>
        </w:rPr>
        <w:t xml:space="preserve">, Santo Tomás y de Xavier </w:t>
      </w:r>
      <w:proofErr w:type="spellStart"/>
      <w:r w:rsidR="002F5059">
        <w:rPr>
          <w:lang w:val="es-ES"/>
        </w:rPr>
        <w:t>Zubiri</w:t>
      </w:r>
      <w:proofErr w:type="spellEnd"/>
      <w:r w:rsidR="002F5059">
        <w:rPr>
          <w:lang w:val="es-ES"/>
        </w:rPr>
        <w:t xml:space="preserve"> para dar cobertura a las afirmaciones expuestas.</w:t>
      </w:r>
    </w:p>
    <w:p w14:paraId="1DCCD086" w14:textId="77777777" w:rsidR="001D44BC" w:rsidRPr="00EC61AF" w:rsidRDefault="001D44BC" w:rsidP="00ED65D1">
      <w:pPr>
        <w:pStyle w:val="Textoindependiente"/>
        <w:spacing w:after="0"/>
        <w:rPr>
          <w:lang w:val="es-ES"/>
        </w:rPr>
      </w:pPr>
    </w:p>
    <w:p w14:paraId="55687035" w14:textId="199992D9" w:rsidR="001D44BC" w:rsidRPr="00EC61AF" w:rsidRDefault="00ED65D1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Resultados</w:t>
      </w:r>
    </w:p>
    <w:p w14:paraId="41FA132F" w14:textId="07DCA3A0" w:rsidR="001D44BC" w:rsidRDefault="00CA7FC8" w:rsidP="00ED65D1">
      <w:pPr>
        <w:pStyle w:val="Textoindependiente"/>
        <w:spacing w:after="0"/>
        <w:rPr>
          <w:lang w:val="es-ES"/>
        </w:rPr>
      </w:pPr>
      <w:r>
        <w:rPr>
          <w:lang w:val="es-ES"/>
        </w:rPr>
        <w:t>Poner en relación a estos pensadores pondrá de manifiesto que tanto</w:t>
      </w:r>
      <w:r w:rsidR="009A3F29">
        <w:rPr>
          <w:lang w:val="es-ES"/>
        </w:rPr>
        <w:t xml:space="preserve"> tradición tomista</w:t>
      </w:r>
      <w:r w:rsidR="006438AB">
        <w:rPr>
          <w:lang w:val="es-ES"/>
        </w:rPr>
        <w:t xml:space="preserve"> </w:t>
      </w:r>
      <w:bookmarkStart w:id="0" w:name="_GoBack"/>
      <w:bookmarkEnd w:id="0"/>
      <w:r w:rsidR="006438AB">
        <w:rPr>
          <w:lang w:val="es-ES"/>
        </w:rPr>
        <w:t>como</w:t>
      </w:r>
      <w:r w:rsidR="009A3F29">
        <w:rPr>
          <w:lang w:val="es-ES"/>
        </w:rPr>
        <w:t xml:space="preserve"> la filosofía </w:t>
      </w:r>
      <w:proofErr w:type="spellStart"/>
      <w:r w:rsidR="009A3F29">
        <w:rPr>
          <w:lang w:val="es-ES"/>
        </w:rPr>
        <w:t>zubiriana</w:t>
      </w:r>
      <w:proofErr w:type="spellEnd"/>
      <w:r w:rsidR="009A3F29">
        <w:rPr>
          <w:lang w:val="es-ES"/>
        </w:rPr>
        <w:t xml:space="preserve"> </w:t>
      </w:r>
      <w:proofErr w:type="gramStart"/>
      <w:r w:rsidR="009A3F29">
        <w:rPr>
          <w:lang w:val="es-ES"/>
        </w:rPr>
        <w:t>poseen</w:t>
      </w:r>
      <w:proofErr w:type="gramEnd"/>
      <w:r w:rsidR="009A3F29">
        <w:rPr>
          <w:lang w:val="es-ES"/>
        </w:rPr>
        <w:t xml:space="preserve"> conceptos metafísicos y antropológicos suficientes para </w:t>
      </w:r>
      <w:r w:rsidR="009A3F29">
        <w:rPr>
          <w:lang w:val="es-ES"/>
        </w:rPr>
        <w:lastRenderedPageBreak/>
        <w:t xml:space="preserve">dar razón de los elementos de la dignidad que pone de manifiesto </w:t>
      </w:r>
      <w:proofErr w:type="spellStart"/>
      <w:r w:rsidR="009A3F29">
        <w:rPr>
          <w:lang w:val="es-ES"/>
        </w:rPr>
        <w:t>Melendo</w:t>
      </w:r>
      <w:proofErr w:type="spellEnd"/>
      <w:r w:rsidR="009A3F29">
        <w:rPr>
          <w:lang w:val="es-ES"/>
        </w:rPr>
        <w:t xml:space="preserve"> Granados.</w:t>
      </w:r>
    </w:p>
    <w:p w14:paraId="06079DC3" w14:textId="77777777" w:rsidR="009A3F29" w:rsidRPr="00EC61AF" w:rsidRDefault="009A3F29" w:rsidP="00ED65D1">
      <w:pPr>
        <w:pStyle w:val="Textoindependiente"/>
        <w:spacing w:after="0"/>
        <w:rPr>
          <w:lang w:val="es-ES"/>
        </w:rPr>
      </w:pPr>
    </w:p>
    <w:p w14:paraId="31BEC578" w14:textId="53B1FD79" w:rsidR="001D44BC" w:rsidRPr="00EC61AF" w:rsidRDefault="002417BD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Conclusiones</w:t>
      </w:r>
    </w:p>
    <w:p w14:paraId="1185C3B7" w14:textId="419AC9CC" w:rsidR="002417BD" w:rsidRDefault="002417BD" w:rsidP="00EC61AF">
      <w:pPr>
        <w:pStyle w:val="Textoindependiente"/>
        <w:spacing w:after="0"/>
        <w:rPr>
          <w:lang w:val="es-ES"/>
        </w:rPr>
      </w:pPr>
    </w:p>
    <w:p w14:paraId="6A3C6422" w14:textId="08B3BCB8" w:rsidR="009A3F29" w:rsidRPr="00EC61AF" w:rsidRDefault="009A3F29" w:rsidP="00EC61AF">
      <w:pPr>
        <w:pStyle w:val="Textoindependiente"/>
        <w:spacing w:after="0"/>
        <w:rPr>
          <w:lang w:val="es-ES"/>
        </w:rPr>
      </w:pPr>
      <w:r>
        <w:rPr>
          <w:lang w:val="es-ES"/>
        </w:rPr>
        <w:t>El principio de dignidad humana que se encuentra en el fundamento del Convenio de Oviedo tiene una gran fortaleza pues di</w:t>
      </w:r>
      <w:r w:rsidR="002F5059">
        <w:rPr>
          <w:lang w:val="es-ES"/>
        </w:rPr>
        <w:t xml:space="preserve">versas metafísicas lo soportan. </w:t>
      </w:r>
      <w:r w:rsidR="002F5059" w:rsidRPr="005D7944">
        <w:rPr>
          <w:lang w:val="es-ES"/>
        </w:rPr>
        <w:t>Esta potencia se traslada, de este modo, a todo el contenido del Convenio de Oviedo.</w:t>
      </w:r>
    </w:p>
    <w:p w14:paraId="09B8CC64" w14:textId="77777777" w:rsidR="002417BD" w:rsidRPr="00EC61AF" w:rsidRDefault="002417BD" w:rsidP="00ED65D1">
      <w:pPr>
        <w:pStyle w:val="Textoindependiente"/>
        <w:spacing w:after="0"/>
        <w:rPr>
          <w:lang w:val="es-ES"/>
        </w:rPr>
      </w:pPr>
    </w:p>
    <w:p w14:paraId="5348925D" w14:textId="29A45C51" w:rsidR="00472261" w:rsidRPr="00EC61AF" w:rsidRDefault="002417BD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Bibl</w:t>
      </w:r>
      <w:r w:rsidR="00FF3D61" w:rsidRPr="00EC61AF">
        <w:rPr>
          <w:sz w:val="22"/>
          <w:szCs w:val="22"/>
          <w:lang w:val="es-ES"/>
        </w:rPr>
        <w:t>iogr</w:t>
      </w:r>
      <w:r w:rsidRPr="00EC61AF">
        <w:rPr>
          <w:sz w:val="22"/>
          <w:szCs w:val="22"/>
          <w:lang w:val="es-ES"/>
        </w:rPr>
        <w:t>a</w:t>
      </w:r>
      <w:r w:rsidR="00FF3D61" w:rsidRPr="00EC61AF">
        <w:rPr>
          <w:sz w:val="22"/>
          <w:szCs w:val="22"/>
          <w:lang w:val="es-ES"/>
        </w:rPr>
        <w:t>f</w:t>
      </w:r>
      <w:r w:rsidR="00622044" w:rsidRPr="00EC61AF">
        <w:rPr>
          <w:sz w:val="22"/>
          <w:szCs w:val="22"/>
          <w:lang w:val="es-ES"/>
        </w:rPr>
        <w:t>í</w:t>
      </w:r>
      <w:r w:rsidR="00FF3D61" w:rsidRPr="00EC61AF">
        <w:rPr>
          <w:sz w:val="22"/>
          <w:szCs w:val="22"/>
          <w:lang w:val="es-ES"/>
        </w:rPr>
        <w:t>a</w:t>
      </w:r>
      <w:r w:rsidR="00472261" w:rsidRPr="00EC61AF">
        <w:rPr>
          <w:sz w:val="22"/>
          <w:szCs w:val="22"/>
          <w:lang w:val="es-ES"/>
        </w:rPr>
        <w:t xml:space="preserve"> </w:t>
      </w:r>
    </w:p>
    <w:p w14:paraId="6CAEAB7E" w14:textId="77777777" w:rsidR="00CE3336" w:rsidRPr="00EC61AF" w:rsidRDefault="00CE3336" w:rsidP="002417BD">
      <w:pPr>
        <w:pStyle w:val="Textoindependiente"/>
        <w:spacing w:after="0"/>
        <w:rPr>
          <w:i/>
          <w:color w:val="000000" w:themeColor="text1"/>
          <w:lang w:val="es-ES"/>
        </w:rPr>
      </w:pPr>
    </w:p>
    <w:p w14:paraId="6ED206B6" w14:textId="4628223F" w:rsidR="00615922" w:rsidRPr="00EC61AF" w:rsidRDefault="00615922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[1]</w:t>
      </w:r>
      <w:r w:rsidRPr="00EC61AF">
        <w:rPr>
          <w:sz w:val="22"/>
          <w:szCs w:val="22"/>
          <w:lang w:val="es-ES"/>
        </w:rPr>
        <w:tab/>
      </w:r>
      <w:r w:rsidR="002F5059">
        <w:rPr>
          <w:sz w:val="22"/>
          <w:szCs w:val="22"/>
          <w:lang w:val="es-ES"/>
        </w:rPr>
        <w:t>Tomás Lorenzo MELENDO GRANADOS, “La metafísica de la dignidad”, Anuario filosófico, 27, 15-34, 1994.</w:t>
      </w:r>
      <w:r w:rsidR="002417BD" w:rsidRPr="00EC61AF">
        <w:rPr>
          <w:sz w:val="22"/>
          <w:szCs w:val="22"/>
          <w:lang w:val="es-ES"/>
        </w:rPr>
        <w:t xml:space="preserve"> </w:t>
      </w:r>
    </w:p>
    <w:p w14:paraId="0A586437" w14:textId="3DF280CD" w:rsidR="00615922" w:rsidRPr="00EC61AF" w:rsidRDefault="00615922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[2]</w:t>
      </w:r>
      <w:r w:rsidRPr="00EC61AF">
        <w:rPr>
          <w:sz w:val="22"/>
          <w:szCs w:val="22"/>
          <w:lang w:val="es-ES"/>
        </w:rPr>
        <w:tab/>
      </w:r>
      <w:r w:rsidR="002F5059">
        <w:rPr>
          <w:sz w:val="22"/>
          <w:szCs w:val="22"/>
          <w:lang w:val="es-ES"/>
        </w:rPr>
        <w:t>BOECIO, “Contra Eutiques</w:t>
      </w:r>
      <w:r w:rsidR="00E9689D">
        <w:rPr>
          <w:sz w:val="22"/>
          <w:szCs w:val="22"/>
          <w:lang w:val="es-ES"/>
        </w:rPr>
        <w:t xml:space="preserve">”, </w:t>
      </w:r>
      <w:r w:rsidR="005B4DF7" w:rsidRPr="00EC61AF">
        <w:rPr>
          <w:sz w:val="22"/>
          <w:szCs w:val="22"/>
          <w:lang w:val="es-ES"/>
        </w:rPr>
        <w:t>(</w:t>
      </w:r>
      <w:r w:rsidR="00E9689D">
        <w:rPr>
          <w:sz w:val="22"/>
          <w:szCs w:val="22"/>
          <w:lang w:val="es-ES"/>
        </w:rPr>
        <w:t>Petit Montrouge, 1849)</w:t>
      </w:r>
      <w:r w:rsidRPr="00EC61AF">
        <w:rPr>
          <w:sz w:val="22"/>
          <w:szCs w:val="22"/>
          <w:lang w:val="es-ES"/>
        </w:rPr>
        <w:t>.</w:t>
      </w:r>
    </w:p>
    <w:p w14:paraId="6E7FEB80" w14:textId="5E24D14C" w:rsidR="00DB3800" w:rsidRPr="00EC61AF" w:rsidRDefault="00701393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[3]</w:t>
      </w:r>
      <w:r w:rsidRPr="00EC61AF">
        <w:rPr>
          <w:sz w:val="22"/>
          <w:szCs w:val="22"/>
          <w:lang w:val="es-ES"/>
        </w:rPr>
        <w:tab/>
      </w:r>
      <w:r w:rsidR="002F5059">
        <w:rPr>
          <w:sz w:val="22"/>
          <w:szCs w:val="22"/>
          <w:lang w:val="es-ES"/>
        </w:rPr>
        <w:t>TOMAS DE AQUINO</w:t>
      </w:r>
      <w:r w:rsidR="00E9689D">
        <w:rPr>
          <w:sz w:val="22"/>
          <w:szCs w:val="22"/>
          <w:lang w:val="es-ES"/>
        </w:rPr>
        <w:t xml:space="preserve"> </w:t>
      </w:r>
      <w:r w:rsidR="00DB3800" w:rsidRPr="00EC61AF">
        <w:rPr>
          <w:i/>
          <w:iCs/>
          <w:sz w:val="22"/>
          <w:szCs w:val="22"/>
          <w:lang w:val="es-ES"/>
        </w:rPr>
        <w:t>“</w:t>
      </w:r>
      <w:r w:rsidR="00E9689D" w:rsidRPr="00E9689D">
        <w:rPr>
          <w:iCs/>
          <w:sz w:val="22"/>
          <w:szCs w:val="22"/>
          <w:lang w:val="es-ES"/>
        </w:rPr>
        <w:t>Suma Teologica</w:t>
      </w:r>
      <w:r w:rsidR="00E9689D">
        <w:rPr>
          <w:i/>
          <w:iCs/>
          <w:sz w:val="22"/>
          <w:szCs w:val="22"/>
          <w:lang w:val="es-ES"/>
        </w:rPr>
        <w:t xml:space="preserve">” </w:t>
      </w:r>
      <w:r w:rsidR="00DB3800" w:rsidRPr="00EC61AF">
        <w:rPr>
          <w:sz w:val="22"/>
          <w:szCs w:val="22"/>
          <w:lang w:val="es-ES"/>
        </w:rPr>
        <w:t>(</w:t>
      </w:r>
      <w:r w:rsidR="00E9689D">
        <w:rPr>
          <w:sz w:val="22"/>
          <w:szCs w:val="22"/>
          <w:lang w:val="es-ES"/>
        </w:rPr>
        <w:t>BAC, 1987)</w:t>
      </w:r>
      <w:r w:rsidR="00DB3800" w:rsidRPr="00EC61AF">
        <w:rPr>
          <w:sz w:val="22"/>
          <w:szCs w:val="22"/>
          <w:lang w:val="es-ES"/>
        </w:rPr>
        <w:t>.</w:t>
      </w:r>
    </w:p>
    <w:p w14:paraId="09337CC5" w14:textId="13B694E2" w:rsidR="00615922" w:rsidRPr="00EC61AF" w:rsidRDefault="00701393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 xml:space="preserve"> </w:t>
      </w:r>
      <w:r w:rsidR="00615922" w:rsidRPr="00EC61AF">
        <w:rPr>
          <w:sz w:val="22"/>
          <w:szCs w:val="22"/>
          <w:lang w:val="es-ES"/>
        </w:rPr>
        <w:t>[</w:t>
      </w:r>
      <w:r w:rsidRPr="00EC61AF">
        <w:rPr>
          <w:sz w:val="22"/>
          <w:szCs w:val="22"/>
          <w:lang w:val="es-ES"/>
        </w:rPr>
        <w:t>4</w:t>
      </w:r>
      <w:r w:rsidR="00615922" w:rsidRPr="00EC61AF">
        <w:rPr>
          <w:sz w:val="22"/>
          <w:szCs w:val="22"/>
          <w:lang w:val="es-ES"/>
        </w:rPr>
        <w:t>]</w:t>
      </w:r>
      <w:r w:rsidR="00615922" w:rsidRPr="00EC61AF">
        <w:rPr>
          <w:sz w:val="22"/>
          <w:szCs w:val="22"/>
          <w:lang w:val="es-ES"/>
        </w:rPr>
        <w:tab/>
      </w:r>
      <w:r w:rsidR="002F5059">
        <w:rPr>
          <w:sz w:val="22"/>
          <w:szCs w:val="22"/>
          <w:lang w:val="es-ES"/>
        </w:rPr>
        <w:t>Xavier ZUBIRI</w:t>
      </w:r>
      <w:r w:rsidR="00E9689D">
        <w:rPr>
          <w:sz w:val="22"/>
          <w:szCs w:val="22"/>
          <w:lang w:val="es-ES"/>
        </w:rPr>
        <w:t>, Sobre el hombre, Alianza, 1986.</w:t>
      </w:r>
    </w:p>
    <w:p w14:paraId="03F5EF12" w14:textId="77777777" w:rsidR="00CE3336" w:rsidRPr="00EC61AF" w:rsidRDefault="00CE3336" w:rsidP="00ED65D1">
      <w:pPr>
        <w:pStyle w:val="Ref"/>
        <w:spacing w:before="0"/>
        <w:rPr>
          <w:sz w:val="22"/>
          <w:szCs w:val="22"/>
          <w:lang w:val="es-ES"/>
        </w:rPr>
      </w:pPr>
    </w:p>
    <w:p w14:paraId="397D074C" w14:textId="5E759E62" w:rsidR="00CE3336" w:rsidRPr="00EC61AF" w:rsidRDefault="00CE3336" w:rsidP="00CE3336">
      <w:pPr>
        <w:pStyle w:val="Default"/>
        <w:jc w:val="both"/>
        <w:rPr>
          <w:sz w:val="22"/>
          <w:szCs w:val="22"/>
        </w:rPr>
      </w:pPr>
    </w:p>
    <w:sectPr w:rsidR="00CE3336" w:rsidRPr="00EC61AF" w:rsidSect="009D4F01">
      <w:type w:val="continuous"/>
      <w:pgSz w:w="11906" w:h="16838" w:code="9"/>
      <w:pgMar w:top="1701" w:right="1418" w:bottom="1701" w:left="1985" w:header="851" w:footer="851" w:gutter="0"/>
      <w:cols w:num="2" w:space="45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E4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4B3" w14:textId="77777777" w:rsidR="0062408D" w:rsidRDefault="0062408D" w:rsidP="00B809E4">
      <w:r>
        <w:separator/>
      </w:r>
    </w:p>
    <w:p w14:paraId="647FE55F" w14:textId="77777777" w:rsidR="0062408D" w:rsidRDefault="0062408D" w:rsidP="00B809E4"/>
    <w:p w14:paraId="198F5D03" w14:textId="77777777" w:rsidR="0062408D" w:rsidRDefault="0062408D" w:rsidP="00B809E4"/>
  </w:endnote>
  <w:endnote w:type="continuationSeparator" w:id="0">
    <w:p w14:paraId="2E17073D" w14:textId="77777777" w:rsidR="0062408D" w:rsidRDefault="0062408D" w:rsidP="00B809E4">
      <w:r>
        <w:continuationSeparator/>
      </w:r>
    </w:p>
    <w:p w14:paraId="447D7764" w14:textId="77777777" w:rsidR="0062408D" w:rsidRDefault="0062408D" w:rsidP="00B809E4"/>
    <w:p w14:paraId="1C5A1511" w14:textId="77777777" w:rsidR="0062408D" w:rsidRDefault="0062408D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27E8" w14:textId="77777777" w:rsidR="009A3F29" w:rsidRDefault="009A3F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9F0B" w14:textId="07579BB3" w:rsidR="00C07112" w:rsidRPr="00E67E71" w:rsidRDefault="00C07112" w:rsidP="00472261">
    <w:pPr>
      <w:pStyle w:val="Piedepgina"/>
      <w:rPr>
        <w:lang w:val="fr-FR"/>
      </w:rPr>
    </w:pPr>
    <w:r w:rsidRPr="00B6019B">
      <w:tab/>
    </w:r>
    <w:r w:rsidRPr="00E67E71">
      <w:rPr>
        <w:lang w:val="fr-FR"/>
      </w:rPr>
      <w:t xml:space="preserve">- </w:t>
    </w:r>
    <w:r w:rsidRPr="00E67E71">
      <w:rPr>
        <w:rStyle w:val="Nmerodepgina"/>
        <w:lang w:val="fr-FR"/>
      </w:rPr>
      <w:fldChar w:fldCharType="begin"/>
    </w:r>
    <w:r w:rsidRPr="00E67E71">
      <w:rPr>
        <w:rStyle w:val="Nmerodepgina"/>
        <w:lang w:val="fr-FR"/>
      </w:rPr>
      <w:instrText xml:space="preserve"> PAGE </w:instrText>
    </w:r>
    <w:r w:rsidRPr="00E67E71">
      <w:rPr>
        <w:rStyle w:val="Nmerodepgina"/>
        <w:lang w:val="fr-FR"/>
      </w:rPr>
      <w:fldChar w:fldCharType="separate"/>
    </w:r>
    <w:r w:rsidR="006438AB">
      <w:rPr>
        <w:rStyle w:val="Nmerodepgina"/>
        <w:lang w:val="fr-FR"/>
      </w:rPr>
      <w:t>1</w:t>
    </w:r>
    <w:r w:rsidRPr="00E67E71">
      <w:rPr>
        <w:rStyle w:val="Nmerodepgina"/>
        <w:lang w:val="fr-FR"/>
      </w:rPr>
      <w:fldChar w:fldCharType="end"/>
    </w:r>
    <w:r w:rsidRPr="00E67E71">
      <w:rPr>
        <w:lang w:val="fr-FR"/>
      </w:rPr>
      <w:t xml:space="preserve"> -</w:t>
    </w:r>
    <w:r w:rsidRPr="00E67E71">
      <w:rPr>
        <w:lang w:val="fr-FR"/>
      </w:rPr>
      <w:tab/>
    </w:r>
    <w:r w:rsidR="009A3F29">
      <w:rPr>
        <w:lang w:val="fr-FR"/>
      </w:rPr>
      <w:t>Rafael AMO USANOS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34DB" w14:textId="77777777" w:rsidR="009A3F29" w:rsidRDefault="009A3F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2042" w14:textId="77777777" w:rsidR="0062408D" w:rsidRDefault="0062408D" w:rsidP="00B809E4">
      <w:r>
        <w:separator/>
      </w:r>
    </w:p>
    <w:p w14:paraId="53183E7F" w14:textId="77777777" w:rsidR="0062408D" w:rsidRDefault="0062408D" w:rsidP="00B809E4"/>
    <w:p w14:paraId="642262A7" w14:textId="77777777" w:rsidR="0062408D" w:rsidRDefault="0062408D" w:rsidP="00B809E4"/>
  </w:footnote>
  <w:footnote w:type="continuationSeparator" w:id="0">
    <w:p w14:paraId="3B9A63ED" w14:textId="77777777" w:rsidR="0062408D" w:rsidRDefault="0062408D" w:rsidP="00B809E4">
      <w:r>
        <w:continuationSeparator/>
      </w:r>
    </w:p>
    <w:p w14:paraId="2CF85517" w14:textId="77777777" w:rsidR="0062408D" w:rsidRDefault="0062408D" w:rsidP="00B809E4"/>
    <w:p w14:paraId="4DE50C9A" w14:textId="77777777" w:rsidR="0062408D" w:rsidRDefault="0062408D" w:rsidP="00B8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2F32" w14:textId="77777777" w:rsidR="009A3F29" w:rsidRDefault="009A3F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1410" w14:textId="6FD34966" w:rsidR="00C07112" w:rsidRPr="00C16F25" w:rsidRDefault="00C16F25" w:rsidP="00114B7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6AA0B" wp14:editId="34366880">
              <wp:simplePos x="0" y="0"/>
              <wp:positionH relativeFrom="column">
                <wp:posOffset>63500</wp:posOffset>
              </wp:positionH>
              <wp:positionV relativeFrom="paragraph">
                <wp:posOffset>193040</wp:posOffset>
              </wp:positionV>
              <wp:extent cx="53435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6C30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pt;margin-top:15.2pt;width:42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4Hg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"/>
          </w:pict>
        </mc:Fallback>
      </mc:AlternateContent>
    </w:r>
    <w:r w:rsidR="00C07112" w:rsidRPr="00C16F25">
      <w:t xml:space="preserve">XI </w:t>
    </w:r>
    <w:r w:rsidRPr="00C16F25">
      <w:t xml:space="preserve">Congreso de la </w:t>
    </w:r>
    <w:r w:rsidR="00EC61AF">
      <w:t>Asociación E</w:t>
    </w:r>
    <w:r w:rsidRPr="00C16F25">
      <w:t>spañola de</w:t>
    </w:r>
    <w:r w:rsidR="00EC61AF">
      <w:t xml:space="preserve"> Bioética y Ética Médica</w:t>
    </w:r>
    <w:r w:rsidR="00C07112" w:rsidRPr="00C16F25">
      <w:t xml:space="preserve"> (</w:t>
    </w:r>
    <w:r w:rsidR="00EC61AF">
      <w:t>XICAEBI</w:t>
    </w:r>
    <w:r w:rsidR="00C07112" w:rsidRPr="00C16F25">
      <w:t xml:space="preserve"> 201</w:t>
    </w:r>
    <w:r>
      <w:t>7</w:t>
    </w:r>
    <w:r w:rsidR="00C07112" w:rsidRPr="00C16F2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C259" w14:textId="77777777" w:rsidR="009A3F29" w:rsidRDefault="009A3F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A96C08"/>
    <w:multiLevelType w:val="hybridMultilevel"/>
    <w:tmpl w:val="8F6463F8"/>
    <w:lvl w:ilvl="0" w:tplc="B5E81C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Tejedor">
    <w15:presenceInfo w15:providerId="AD" w15:userId="S-1-5-21-2229882527-627634768-2980442698-18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mirrorMargins/>
  <w:proofState w:spelling="clean" w:grammar="clean"/>
  <w:defaultTabStop w:val="709"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31D43"/>
    <w:rsid w:val="00035981"/>
    <w:rsid w:val="00037EF9"/>
    <w:rsid w:val="00093C10"/>
    <w:rsid w:val="000B356A"/>
    <w:rsid w:val="00114B72"/>
    <w:rsid w:val="00147FF8"/>
    <w:rsid w:val="001D0DE1"/>
    <w:rsid w:val="001D3C77"/>
    <w:rsid w:val="001D44BC"/>
    <w:rsid w:val="001F4D36"/>
    <w:rsid w:val="00223158"/>
    <w:rsid w:val="002236FD"/>
    <w:rsid w:val="00224CBC"/>
    <w:rsid w:val="00237740"/>
    <w:rsid w:val="002417BD"/>
    <w:rsid w:val="002950B5"/>
    <w:rsid w:val="002A19D4"/>
    <w:rsid w:val="002E01D7"/>
    <w:rsid w:val="002F1146"/>
    <w:rsid w:val="002F5059"/>
    <w:rsid w:val="00313AA8"/>
    <w:rsid w:val="00317FED"/>
    <w:rsid w:val="003340C7"/>
    <w:rsid w:val="00343C16"/>
    <w:rsid w:val="00353931"/>
    <w:rsid w:val="0037135B"/>
    <w:rsid w:val="003821E5"/>
    <w:rsid w:val="003B533A"/>
    <w:rsid w:val="003E2555"/>
    <w:rsid w:val="003E5715"/>
    <w:rsid w:val="003F47D6"/>
    <w:rsid w:val="004137E2"/>
    <w:rsid w:val="0043102B"/>
    <w:rsid w:val="0043150F"/>
    <w:rsid w:val="004325EC"/>
    <w:rsid w:val="004530E2"/>
    <w:rsid w:val="00461ED1"/>
    <w:rsid w:val="00472261"/>
    <w:rsid w:val="00480DFC"/>
    <w:rsid w:val="00484094"/>
    <w:rsid w:val="004D1FF7"/>
    <w:rsid w:val="004E5B9F"/>
    <w:rsid w:val="00513A4C"/>
    <w:rsid w:val="00513AE2"/>
    <w:rsid w:val="00516F69"/>
    <w:rsid w:val="0052037A"/>
    <w:rsid w:val="0053150F"/>
    <w:rsid w:val="00551FC1"/>
    <w:rsid w:val="005B2E93"/>
    <w:rsid w:val="005B4DF7"/>
    <w:rsid w:val="005D2337"/>
    <w:rsid w:val="005D3DAC"/>
    <w:rsid w:val="005D4501"/>
    <w:rsid w:val="005D7944"/>
    <w:rsid w:val="00601CE5"/>
    <w:rsid w:val="006035D5"/>
    <w:rsid w:val="00604F81"/>
    <w:rsid w:val="00615922"/>
    <w:rsid w:val="00617EE5"/>
    <w:rsid w:val="00622044"/>
    <w:rsid w:val="0062408D"/>
    <w:rsid w:val="0063715F"/>
    <w:rsid w:val="006417E5"/>
    <w:rsid w:val="006438AB"/>
    <w:rsid w:val="00670FFA"/>
    <w:rsid w:val="006756D0"/>
    <w:rsid w:val="00682EF9"/>
    <w:rsid w:val="00692C44"/>
    <w:rsid w:val="00697996"/>
    <w:rsid w:val="006C52B1"/>
    <w:rsid w:val="00701393"/>
    <w:rsid w:val="007172F7"/>
    <w:rsid w:val="00726358"/>
    <w:rsid w:val="007319C0"/>
    <w:rsid w:val="00736017"/>
    <w:rsid w:val="00742E24"/>
    <w:rsid w:val="00743590"/>
    <w:rsid w:val="0074752B"/>
    <w:rsid w:val="007665B3"/>
    <w:rsid w:val="0079611D"/>
    <w:rsid w:val="007A7F74"/>
    <w:rsid w:val="007C0E89"/>
    <w:rsid w:val="007D0267"/>
    <w:rsid w:val="007D7E5D"/>
    <w:rsid w:val="007E0AD4"/>
    <w:rsid w:val="007E1AB8"/>
    <w:rsid w:val="00822C9E"/>
    <w:rsid w:val="008425AB"/>
    <w:rsid w:val="008522B9"/>
    <w:rsid w:val="00855BBD"/>
    <w:rsid w:val="00863BAF"/>
    <w:rsid w:val="00874B33"/>
    <w:rsid w:val="008A7958"/>
    <w:rsid w:val="008B104F"/>
    <w:rsid w:val="008D2F1D"/>
    <w:rsid w:val="008E62EC"/>
    <w:rsid w:val="008F1F7D"/>
    <w:rsid w:val="008F40AF"/>
    <w:rsid w:val="00911AB0"/>
    <w:rsid w:val="0096649C"/>
    <w:rsid w:val="00976775"/>
    <w:rsid w:val="0099264F"/>
    <w:rsid w:val="00994444"/>
    <w:rsid w:val="009A2051"/>
    <w:rsid w:val="009A3F29"/>
    <w:rsid w:val="009C41F5"/>
    <w:rsid w:val="009C5F81"/>
    <w:rsid w:val="009D4F01"/>
    <w:rsid w:val="009D7668"/>
    <w:rsid w:val="00A227E6"/>
    <w:rsid w:val="00A34423"/>
    <w:rsid w:val="00A50FA3"/>
    <w:rsid w:val="00A52610"/>
    <w:rsid w:val="00A57E09"/>
    <w:rsid w:val="00A8376C"/>
    <w:rsid w:val="00A8791A"/>
    <w:rsid w:val="00AA64EC"/>
    <w:rsid w:val="00B22B3F"/>
    <w:rsid w:val="00B5664F"/>
    <w:rsid w:val="00B570C2"/>
    <w:rsid w:val="00B6019B"/>
    <w:rsid w:val="00B65E81"/>
    <w:rsid w:val="00B67370"/>
    <w:rsid w:val="00B71213"/>
    <w:rsid w:val="00B809E4"/>
    <w:rsid w:val="00BB7EC8"/>
    <w:rsid w:val="00BC5AB4"/>
    <w:rsid w:val="00BE1E82"/>
    <w:rsid w:val="00C01FDA"/>
    <w:rsid w:val="00C07112"/>
    <w:rsid w:val="00C16F25"/>
    <w:rsid w:val="00C27B19"/>
    <w:rsid w:val="00C65F06"/>
    <w:rsid w:val="00C97400"/>
    <w:rsid w:val="00CA7FC8"/>
    <w:rsid w:val="00CB0AC7"/>
    <w:rsid w:val="00CB50C0"/>
    <w:rsid w:val="00CE3336"/>
    <w:rsid w:val="00CF1499"/>
    <w:rsid w:val="00D354B9"/>
    <w:rsid w:val="00D41AFD"/>
    <w:rsid w:val="00D41B4F"/>
    <w:rsid w:val="00D4512A"/>
    <w:rsid w:val="00D72533"/>
    <w:rsid w:val="00D86C57"/>
    <w:rsid w:val="00DA7837"/>
    <w:rsid w:val="00DA7928"/>
    <w:rsid w:val="00DB3800"/>
    <w:rsid w:val="00DB6AE6"/>
    <w:rsid w:val="00DC2A36"/>
    <w:rsid w:val="00DD6F3A"/>
    <w:rsid w:val="00DE1E30"/>
    <w:rsid w:val="00DE2231"/>
    <w:rsid w:val="00DE5FF2"/>
    <w:rsid w:val="00E177D5"/>
    <w:rsid w:val="00E208EC"/>
    <w:rsid w:val="00E4263A"/>
    <w:rsid w:val="00E5605F"/>
    <w:rsid w:val="00E67E71"/>
    <w:rsid w:val="00E70EB2"/>
    <w:rsid w:val="00E76522"/>
    <w:rsid w:val="00E82D53"/>
    <w:rsid w:val="00E845D4"/>
    <w:rsid w:val="00E9689D"/>
    <w:rsid w:val="00EA1ADA"/>
    <w:rsid w:val="00EC61AF"/>
    <w:rsid w:val="00ED65D1"/>
    <w:rsid w:val="00EE1822"/>
    <w:rsid w:val="00EE503E"/>
    <w:rsid w:val="00F10360"/>
    <w:rsid w:val="00F24166"/>
    <w:rsid w:val="00F52A68"/>
    <w:rsid w:val="00F5792D"/>
    <w:rsid w:val="00F76088"/>
    <w:rsid w:val="00FC7BF2"/>
    <w:rsid w:val="00FD603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0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CE3336"/>
    <w:pPr>
      <w:keepNext/>
      <w:numPr>
        <w:numId w:val="11"/>
      </w:numPr>
      <w:spacing w:before="0" w:after="0"/>
      <w:ind w:left="284" w:hanging="284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9"/>
    <w:locked/>
    <w:rsid w:val="00CE3336"/>
    <w:rPr>
      <w:b/>
      <w:bCs/>
      <w:sz w:val="24"/>
      <w:szCs w:val="24"/>
      <w:lang w:val="en-US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114B72"/>
    <w:pPr>
      <w:spacing w:before="0" w:after="0"/>
      <w:jc w:val="right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4B72"/>
    <w:rPr>
      <w:rFonts w:cs="Times New Roman"/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2A19D4"/>
    <w:pPr>
      <w:spacing w:before="80" w:line="480" w:lineRule="auto"/>
      <w:ind w:left="4254" w:hanging="3971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ED65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CE3336"/>
    <w:pPr>
      <w:keepNext/>
      <w:numPr>
        <w:numId w:val="11"/>
      </w:numPr>
      <w:spacing w:before="0" w:after="0"/>
      <w:ind w:left="284" w:hanging="284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9"/>
    <w:locked/>
    <w:rsid w:val="00CE3336"/>
    <w:rPr>
      <w:b/>
      <w:bCs/>
      <w:sz w:val="24"/>
      <w:szCs w:val="24"/>
      <w:lang w:val="en-US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114B72"/>
    <w:pPr>
      <w:spacing w:before="0" w:after="0"/>
      <w:jc w:val="right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4B72"/>
    <w:rPr>
      <w:rFonts w:cs="Times New Roman"/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2A19D4"/>
    <w:pPr>
      <w:spacing w:before="80" w:line="480" w:lineRule="auto"/>
      <w:ind w:left="4254" w:hanging="3971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ED65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fael.amo@comilla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46F94-2BBA-4664-900A-991D357C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</vt:lpstr>
    </vt:vector>
  </TitlesOfParts>
  <Company>Dpto. Ingeniería de Comunicaciones</Company>
  <LinksUpToDate>false</LinksUpToDate>
  <CharactersWithSpaces>2305</CharactersWithSpaces>
  <SharedDoc>false</SharedDoc>
  <HLinks>
    <vt:vector size="30" baseType="variant">
      <vt:variant>
        <vt:i4>2293862</vt:i4>
      </vt:variant>
      <vt:variant>
        <vt:i4>15</vt:i4>
      </vt:variant>
      <vt:variant>
        <vt:i4>0</vt:i4>
      </vt:variant>
      <vt:variant>
        <vt:i4>5</vt:i4>
      </vt:variant>
      <vt:variant>
        <vt:lpwstr>http://web.address.com/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Manuscript format and style</dc:subject>
  <dc:creator>OPTOEL'09</dc:creator>
  <cp:lastModifiedBy>S.T.I.C.</cp:lastModifiedBy>
  <cp:revision>10</cp:revision>
  <cp:lastPrinted>2016-06-20T11:24:00Z</cp:lastPrinted>
  <dcterms:created xsi:type="dcterms:W3CDTF">2016-10-03T18:15:00Z</dcterms:created>
  <dcterms:modified xsi:type="dcterms:W3CDTF">2016-10-18T08:43:00Z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