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FE" w:rsidRPr="00B616FE" w:rsidRDefault="00B616FE" w:rsidP="00B616FE">
      <w:pPr>
        <w:pStyle w:val="Default"/>
        <w:spacing w:after="0" w:line="240" w:lineRule="auto"/>
        <w:ind w:left="360"/>
        <w:jc w:val="both"/>
        <w:rPr>
          <w:spacing w:val="-3"/>
          <w:sz w:val="28"/>
          <w:szCs w:val="22"/>
          <w:lang w:val="es-ES"/>
        </w:rPr>
      </w:pPr>
      <w:r w:rsidRPr="00B616FE">
        <w:rPr>
          <w:sz w:val="28"/>
          <w:szCs w:val="22"/>
          <w:lang w:val="es-ES"/>
        </w:rPr>
        <w:t xml:space="preserve">López Díez, J., </w:t>
      </w:r>
      <w:proofErr w:type="spellStart"/>
      <w:r w:rsidRPr="00B616FE">
        <w:rPr>
          <w:sz w:val="28"/>
          <w:szCs w:val="22"/>
          <w:lang w:val="es-ES"/>
        </w:rPr>
        <w:t>Armenteros</w:t>
      </w:r>
      <w:proofErr w:type="spellEnd"/>
      <w:r w:rsidRPr="00B616FE">
        <w:rPr>
          <w:sz w:val="28"/>
          <w:szCs w:val="22"/>
          <w:lang w:val="es-ES"/>
        </w:rPr>
        <w:t xml:space="preserve">, M., y Fernández Ruiz, M. (2016) “La UHDTV-1 (4k). Estudio de caso: vídeo técnico La Granja de San Ildefonso (TVE, 2015)” en Sánchez Cid (coord.) </w:t>
      </w:r>
      <w:r w:rsidRPr="00B616FE">
        <w:rPr>
          <w:i/>
          <w:sz w:val="28"/>
          <w:szCs w:val="22"/>
          <w:lang w:val="es-ES"/>
        </w:rPr>
        <w:t>Tendencias técnico-narrativas en el entorno 4K [UHD</w:t>
      </w:r>
      <w:r w:rsidRPr="00B616FE">
        <w:rPr>
          <w:sz w:val="28"/>
          <w:szCs w:val="22"/>
          <w:lang w:val="es-ES"/>
        </w:rPr>
        <w:t xml:space="preserve">], </w:t>
      </w:r>
      <w:proofErr w:type="spellStart"/>
      <w:r w:rsidRPr="00B616FE">
        <w:rPr>
          <w:sz w:val="28"/>
          <w:szCs w:val="22"/>
          <w:lang w:val="es-ES"/>
        </w:rPr>
        <w:t>Dykinson</w:t>
      </w:r>
      <w:proofErr w:type="spellEnd"/>
      <w:r w:rsidRPr="00B616FE">
        <w:rPr>
          <w:sz w:val="28"/>
          <w:szCs w:val="22"/>
          <w:lang w:val="es-ES"/>
        </w:rPr>
        <w:t>, ISBN 978-84-9085-753-3.</w:t>
      </w:r>
    </w:p>
    <w:p w:rsidR="00982106" w:rsidRDefault="00845154">
      <w:bookmarkStart w:id="0" w:name="_GoBack"/>
      <w:bookmarkEnd w:id="0"/>
    </w:p>
    <w:sectPr w:rsidR="00982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04331"/>
    <w:multiLevelType w:val="hybridMultilevel"/>
    <w:tmpl w:val="BEB6C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DD"/>
    <w:rsid w:val="00684CA0"/>
    <w:rsid w:val="00837AB4"/>
    <w:rsid w:val="00845154"/>
    <w:rsid w:val="00A71BDD"/>
    <w:rsid w:val="00B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42239-8B8C-41FE-92CF-A342DE1A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71BD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López Díez</dc:creator>
  <cp:keywords/>
  <dc:description/>
  <cp:lastModifiedBy>Jaime López Díez</cp:lastModifiedBy>
  <cp:revision>2</cp:revision>
  <dcterms:created xsi:type="dcterms:W3CDTF">2017-10-03T16:25:00Z</dcterms:created>
  <dcterms:modified xsi:type="dcterms:W3CDTF">2017-10-03T16:36:00Z</dcterms:modified>
</cp:coreProperties>
</file>