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459" w:rsidRPr="00880161" w:rsidRDefault="00624FD0" w:rsidP="005D71E5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80161">
        <w:rPr>
          <w:rFonts w:ascii="Times New Roman" w:hAnsi="Times New Roman" w:cs="Times New Roman"/>
          <w:b/>
          <w:i/>
          <w:sz w:val="24"/>
          <w:szCs w:val="24"/>
        </w:rPr>
        <w:t>Un Miura al espacio. La ciencia también es cultura</w:t>
      </w:r>
    </w:p>
    <w:p w:rsidR="00624FD0" w:rsidRPr="00880161" w:rsidRDefault="00624FD0" w:rsidP="005D71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161">
        <w:rPr>
          <w:rFonts w:ascii="Times New Roman" w:hAnsi="Times New Roman" w:cs="Times New Roman"/>
          <w:sz w:val="24"/>
          <w:szCs w:val="24"/>
        </w:rPr>
        <w:t xml:space="preserve">Muchos visitantes, familias, jóvenes y algunos </w:t>
      </w:r>
      <w:proofErr w:type="spellStart"/>
      <w:r w:rsidRPr="00880161">
        <w:rPr>
          <w:rFonts w:ascii="Times New Roman" w:hAnsi="Times New Roman" w:cs="Times New Roman"/>
          <w:sz w:val="24"/>
          <w:szCs w:val="24"/>
        </w:rPr>
        <w:t>talluditos</w:t>
      </w:r>
      <w:proofErr w:type="spellEnd"/>
      <w:r w:rsidR="001D1BF9" w:rsidRPr="00880161">
        <w:rPr>
          <w:rFonts w:ascii="Times New Roman" w:hAnsi="Times New Roman" w:cs="Times New Roman"/>
          <w:sz w:val="24"/>
          <w:szCs w:val="24"/>
        </w:rPr>
        <w:t>; un público interesado y curioso, especialista o profano se acerca</w:t>
      </w:r>
      <w:r w:rsidRPr="00880161">
        <w:rPr>
          <w:rFonts w:ascii="Times New Roman" w:hAnsi="Times New Roman" w:cs="Times New Roman"/>
          <w:sz w:val="24"/>
          <w:szCs w:val="24"/>
        </w:rPr>
        <w:t xml:space="preserve"> hasta el Museo Nacional de Ciencias Naturales de Madrid, rodeado de unos árboles </w:t>
      </w:r>
      <w:r w:rsidR="001D1BF9" w:rsidRPr="00880161">
        <w:rPr>
          <w:rFonts w:ascii="Times New Roman" w:hAnsi="Times New Roman" w:cs="Times New Roman"/>
          <w:sz w:val="24"/>
          <w:szCs w:val="24"/>
        </w:rPr>
        <w:t xml:space="preserve">preciosos, </w:t>
      </w:r>
      <w:r w:rsidRPr="00880161">
        <w:rPr>
          <w:rFonts w:ascii="Times New Roman" w:hAnsi="Times New Roman" w:cs="Times New Roman"/>
          <w:sz w:val="24"/>
          <w:szCs w:val="24"/>
        </w:rPr>
        <w:t>colo</w:t>
      </w:r>
      <w:r w:rsidR="005D71E5" w:rsidRPr="00880161">
        <w:rPr>
          <w:rFonts w:ascii="Times New Roman" w:hAnsi="Times New Roman" w:cs="Times New Roman"/>
          <w:sz w:val="24"/>
          <w:szCs w:val="24"/>
        </w:rPr>
        <w:t>reados en el casi extinto otoño y donde reposa, tumbado</w:t>
      </w:r>
      <w:r w:rsidR="001D1BF9" w:rsidRPr="00880161">
        <w:rPr>
          <w:rFonts w:ascii="Times New Roman" w:hAnsi="Times New Roman" w:cs="Times New Roman"/>
          <w:sz w:val="24"/>
          <w:szCs w:val="24"/>
        </w:rPr>
        <w:t>,</w:t>
      </w:r>
      <w:r w:rsidR="005D71E5" w:rsidRPr="00880161">
        <w:rPr>
          <w:rFonts w:ascii="Times New Roman" w:hAnsi="Times New Roman" w:cs="Times New Roman"/>
          <w:sz w:val="24"/>
          <w:szCs w:val="24"/>
        </w:rPr>
        <w:t xml:space="preserve"> el </w:t>
      </w:r>
      <w:r w:rsidR="005D71E5" w:rsidRPr="00880161">
        <w:rPr>
          <w:rFonts w:ascii="Times New Roman" w:hAnsi="Times New Roman" w:cs="Times New Roman"/>
          <w:i/>
          <w:sz w:val="24"/>
          <w:szCs w:val="24"/>
        </w:rPr>
        <w:t>Miura 1</w:t>
      </w:r>
      <w:r w:rsidR="001D1BF9" w:rsidRPr="00880161">
        <w:rPr>
          <w:rFonts w:ascii="Times New Roman" w:hAnsi="Times New Roman" w:cs="Times New Roman"/>
          <w:sz w:val="24"/>
          <w:szCs w:val="24"/>
        </w:rPr>
        <w:t xml:space="preserve">, un cohete español que en 2022 </w:t>
      </w:r>
      <w:r w:rsidR="004B4A01" w:rsidRPr="00880161">
        <w:rPr>
          <w:rFonts w:ascii="Times New Roman" w:hAnsi="Times New Roman" w:cs="Times New Roman"/>
          <w:sz w:val="24"/>
          <w:szCs w:val="24"/>
        </w:rPr>
        <w:t xml:space="preserve">viajará al espacio desde </w:t>
      </w:r>
      <w:r w:rsidR="00880161">
        <w:rPr>
          <w:rFonts w:ascii="Times New Roman" w:hAnsi="Times New Roman" w:cs="Times New Roman"/>
          <w:sz w:val="24"/>
          <w:szCs w:val="24"/>
        </w:rPr>
        <w:t>El</w:t>
      </w:r>
      <w:r w:rsidR="00116A0C" w:rsidRPr="00880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6A0C" w:rsidRPr="00880161">
        <w:rPr>
          <w:rFonts w:ascii="Times New Roman" w:hAnsi="Times New Roman" w:cs="Times New Roman"/>
          <w:sz w:val="24"/>
          <w:szCs w:val="24"/>
        </w:rPr>
        <w:t>Arenosillo</w:t>
      </w:r>
      <w:proofErr w:type="spellEnd"/>
      <w:r w:rsidR="00116A0C" w:rsidRPr="00880161">
        <w:rPr>
          <w:rFonts w:ascii="Times New Roman" w:hAnsi="Times New Roman" w:cs="Times New Roman"/>
          <w:sz w:val="24"/>
          <w:szCs w:val="24"/>
        </w:rPr>
        <w:t xml:space="preserve"> en </w:t>
      </w:r>
      <w:r w:rsidR="004B4A01" w:rsidRPr="00880161">
        <w:rPr>
          <w:rFonts w:ascii="Times New Roman" w:hAnsi="Times New Roman" w:cs="Times New Roman"/>
          <w:sz w:val="24"/>
          <w:szCs w:val="24"/>
        </w:rPr>
        <w:t>Huelva.</w:t>
      </w:r>
    </w:p>
    <w:p w:rsidR="00624FD0" w:rsidRPr="00880161" w:rsidRDefault="00624FD0" w:rsidP="005D71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161">
        <w:rPr>
          <w:rFonts w:ascii="Times New Roman" w:hAnsi="Times New Roman" w:cs="Times New Roman"/>
          <w:sz w:val="24"/>
          <w:szCs w:val="24"/>
        </w:rPr>
        <w:t>A lo largo de los años, la ciencia y la cultura han ido de la mano en ciertos ministerios gubernamentales; luego</w:t>
      </w:r>
      <w:r w:rsidR="001D1BF9" w:rsidRPr="00880161">
        <w:rPr>
          <w:rFonts w:ascii="Times New Roman" w:hAnsi="Times New Roman" w:cs="Times New Roman"/>
          <w:sz w:val="24"/>
          <w:szCs w:val="24"/>
        </w:rPr>
        <w:t>,</w:t>
      </w:r>
      <w:r w:rsidRPr="00880161">
        <w:rPr>
          <w:rFonts w:ascii="Times New Roman" w:hAnsi="Times New Roman" w:cs="Times New Roman"/>
          <w:sz w:val="24"/>
          <w:szCs w:val="24"/>
        </w:rPr>
        <w:t xml:space="preserve"> nuestros políticos se han hecho un lío monumental con eso de aunar términos, ahorrar presupuestos y aprovechar edificios: que si cultura y deporte, o ciencia y tecnología, incluso universidades e investigación…</w:t>
      </w:r>
      <w:r w:rsidR="005A0F26" w:rsidRPr="00880161">
        <w:rPr>
          <w:rFonts w:ascii="Times New Roman" w:hAnsi="Times New Roman" w:cs="Times New Roman"/>
          <w:sz w:val="24"/>
          <w:szCs w:val="24"/>
        </w:rPr>
        <w:t xml:space="preserve">variaciones y permutaciones a tutiplén: </w:t>
      </w:r>
      <w:r w:rsidRPr="00880161">
        <w:rPr>
          <w:rFonts w:ascii="Times New Roman" w:hAnsi="Times New Roman" w:cs="Times New Roman"/>
          <w:sz w:val="24"/>
          <w:szCs w:val="24"/>
        </w:rPr>
        <w:t>áreas, materias, disciplinas, departamentos que parecen</w:t>
      </w:r>
      <w:r w:rsidR="00880161">
        <w:rPr>
          <w:rFonts w:ascii="Times New Roman" w:hAnsi="Times New Roman" w:cs="Times New Roman"/>
          <w:sz w:val="24"/>
          <w:szCs w:val="24"/>
        </w:rPr>
        <w:t>,</w:t>
      </w:r>
      <w:r w:rsidRPr="00880161">
        <w:rPr>
          <w:rFonts w:ascii="Times New Roman" w:hAnsi="Times New Roman" w:cs="Times New Roman"/>
          <w:sz w:val="24"/>
          <w:szCs w:val="24"/>
        </w:rPr>
        <w:t xml:space="preserve"> para los responsables de la administración</w:t>
      </w:r>
      <w:r w:rsidR="004B4A01" w:rsidRPr="00880161">
        <w:rPr>
          <w:rFonts w:ascii="Times New Roman" w:hAnsi="Times New Roman" w:cs="Times New Roman"/>
          <w:sz w:val="24"/>
          <w:szCs w:val="24"/>
        </w:rPr>
        <w:t xml:space="preserve"> pública,</w:t>
      </w:r>
      <w:r w:rsidRPr="00880161">
        <w:rPr>
          <w:rFonts w:ascii="Times New Roman" w:hAnsi="Times New Roman" w:cs="Times New Roman"/>
          <w:sz w:val="24"/>
          <w:szCs w:val="24"/>
        </w:rPr>
        <w:t xml:space="preserve"> etiquetas, cajones (“de</w:t>
      </w:r>
      <w:r w:rsidR="005A0F26" w:rsidRPr="00880161">
        <w:rPr>
          <w:rFonts w:ascii="Times New Roman" w:hAnsi="Times New Roman" w:cs="Times New Roman"/>
          <w:sz w:val="24"/>
          <w:szCs w:val="24"/>
        </w:rPr>
        <w:t>-</w:t>
      </w:r>
      <w:r w:rsidRPr="00880161">
        <w:rPr>
          <w:rFonts w:ascii="Times New Roman" w:hAnsi="Times New Roman" w:cs="Times New Roman"/>
          <w:sz w:val="24"/>
          <w:szCs w:val="24"/>
        </w:rPr>
        <w:t>sastre</w:t>
      </w:r>
      <w:r w:rsidR="005A0F26" w:rsidRPr="00880161">
        <w:rPr>
          <w:rFonts w:ascii="Times New Roman" w:hAnsi="Times New Roman" w:cs="Times New Roman"/>
          <w:sz w:val="24"/>
          <w:szCs w:val="24"/>
        </w:rPr>
        <w:t>”</w:t>
      </w:r>
      <w:r w:rsidRPr="00880161">
        <w:rPr>
          <w:rFonts w:ascii="Times New Roman" w:hAnsi="Times New Roman" w:cs="Times New Roman"/>
          <w:sz w:val="24"/>
          <w:szCs w:val="24"/>
        </w:rPr>
        <w:t xml:space="preserve">) en los que encajar tanta dificultad </w:t>
      </w:r>
      <w:r w:rsidR="00880161">
        <w:rPr>
          <w:rFonts w:ascii="Times New Roman" w:hAnsi="Times New Roman" w:cs="Times New Roman"/>
          <w:sz w:val="24"/>
          <w:szCs w:val="24"/>
        </w:rPr>
        <w:t>terminológica, por no hablar de su</w:t>
      </w:r>
      <w:r w:rsidRPr="00880161">
        <w:rPr>
          <w:rFonts w:ascii="Times New Roman" w:hAnsi="Times New Roman" w:cs="Times New Roman"/>
          <w:sz w:val="24"/>
          <w:szCs w:val="24"/>
        </w:rPr>
        <w:t xml:space="preserve"> complejo contenido.</w:t>
      </w:r>
    </w:p>
    <w:p w:rsidR="001D1BF9" w:rsidRPr="00880161" w:rsidRDefault="001D1BF9" w:rsidP="005D71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161">
        <w:rPr>
          <w:rFonts w:ascii="Times New Roman" w:hAnsi="Times New Roman" w:cs="Times New Roman"/>
          <w:sz w:val="24"/>
          <w:szCs w:val="24"/>
        </w:rPr>
        <w:t>Habría que aclararles el auténtico significado de Cultura, con c mayúscula (también la hay con c minúscula y hasta con k de kilo) para que les entrara en la mollera el valor de los conocimientos que permite desarrollar no solo el juicio crítico sino también las características artísticas</w:t>
      </w:r>
      <w:r w:rsidR="005A0F26" w:rsidRPr="00880161">
        <w:rPr>
          <w:rFonts w:ascii="Times New Roman" w:hAnsi="Times New Roman" w:cs="Times New Roman"/>
          <w:sz w:val="24"/>
          <w:szCs w:val="24"/>
        </w:rPr>
        <w:t>,</w:t>
      </w:r>
      <w:r w:rsidRPr="00880161">
        <w:rPr>
          <w:rFonts w:ascii="Times New Roman" w:hAnsi="Times New Roman" w:cs="Times New Roman"/>
          <w:sz w:val="24"/>
          <w:szCs w:val="24"/>
        </w:rPr>
        <w:t xml:space="preserve"> científicas, industriales</w:t>
      </w:r>
      <w:r w:rsidR="005A0F26" w:rsidRPr="00880161">
        <w:rPr>
          <w:rFonts w:ascii="Times New Roman" w:hAnsi="Times New Roman" w:cs="Times New Roman"/>
          <w:sz w:val="24"/>
          <w:szCs w:val="24"/>
        </w:rPr>
        <w:t>…</w:t>
      </w:r>
      <w:r w:rsidRPr="00880161">
        <w:rPr>
          <w:rFonts w:ascii="Times New Roman" w:hAnsi="Times New Roman" w:cs="Times New Roman"/>
          <w:sz w:val="24"/>
          <w:szCs w:val="24"/>
        </w:rPr>
        <w:t xml:space="preserve"> que definen a un grupo social y a una época determinada.</w:t>
      </w:r>
    </w:p>
    <w:p w:rsidR="00880161" w:rsidRDefault="001D1BF9" w:rsidP="00116A0C">
      <w:pPr>
        <w:spacing w:line="36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 w:rsidRPr="00880161">
        <w:rPr>
          <w:rFonts w:ascii="Times New Roman" w:hAnsi="Times New Roman" w:cs="Times New Roman"/>
          <w:sz w:val="24"/>
          <w:szCs w:val="24"/>
        </w:rPr>
        <w:t>Los ingenieros artífices de este “bicho” de marca española, nos explican muc</w:t>
      </w:r>
      <w:r w:rsidR="00F446D5" w:rsidRPr="00880161">
        <w:rPr>
          <w:rFonts w:ascii="Times New Roman" w:hAnsi="Times New Roman" w:cs="Times New Roman"/>
          <w:sz w:val="24"/>
          <w:szCs w:val="24"/>
        </w:rPr>
        <w:t xml:space="preserve">hos aspectos pioneros del </w:t>
      </w:r>
      <w:r w:rsidR="00F446D5" w:rsidRPr="00880161">
        <w:rPr>
          <w:rFonts w:ascii="Times New Roman" w:hAnsi="Times New Roman" w:cs="Times New Roman"/>
          <w:i/>
          <w:sz w:val="24"/>
          <w:szCs w:val="24"/>
        </w:rPr>
        <w:t xml:space="preserve">Miura </w:t>
      </w:r>
      <w:r w:rsidRPr="00880161">
        <w:rPr>
          <w:rFonts w:ascii="Times New Roman" w:hAnsi="Times New Roman" w:cs="Times New Roman"/>
          <w:i/>
          <w:sz w:val="24"/>
          <w:szCs w:val="24"/>
        </w:rPr>
        <w:t>1</w:t>
      </w:r>
      <w:r w:rsidRPr="00880161">
        <w:rPr>
          <w:rFonts w:ascii="Times New Roman" w:hAnsi="Times New Roman" w:cs="Times New Roman"/>
          <w:sz w:val="24"/>
          <w:szCs w:val="24"/>
        </w:rPr>
        <w:t>: en palabras comunes consiste en un lanzador reutilizable con capacidad para transportar pequeñas cargas</w:t>
      </w:r>
      <w:r w:rsidR="00116A0C" w:rsidRPr="00880161">
        <w:rPr>
          <w:rFonts w:ascii="Times New Roman" w:hAnsi="Times New Roman" w:cs="Times New Roman"/>
          <w:sz w:val="24"/>
          <w:szCs w:val="24"/>
        </w:rPr>
        <w:t xml:space="preserve"> (hasta 100 kilos), ponerlas en órbita</w:t>
      </w:r>
      <w:r w:rsidRPr="00880161">
        <w:rPr>
          <w:rFonts w:ascii="Times New Roman" w:hAnsi="Times New Roman" w:cs="Times New Roman"/>
          <w:sz w:val="24"/>
          <w:szCs w:val="24"/>
        </w:rPr>
        <w:t xml:space="preserve"> </w:t>
      </w:r>
      <w:r w:rsidR="00A21A1D" w:rsidRPr="00880161">
        <w:rPr>
          <w:rFonts w:ascii="Times New Roman" w:hAnsi="Times New Roman" w:cs="Times New Roman"/>
          <w:spacing w:val="5"/>
          <w:sz w:val="24"/>
          <w:szCs w:val="24"/>
          <w:shd w:val="clear" w:color="auto" w:fill="FFFFFF"/>
        </w:rPr>
        <w:t xml:space="preserve">y </w:t>
      </w:r>
      <w:r w:rsidR="00116A0C" w:rsidRPr="00880161">
        <w:rPr>
          <w:rFonts w:ascii="Times New Roman" w:hAnsi="Times New Roman" w:cs="Times New Roman"/>
          <w:spacing w:val="5"/>
          <w:sz w:val="24"/>
          <w:szCs w:val="24"/>
          <w:shd w:val="clear" w:color="auto" w:fill="FFFFFF"/>
        </w:rPr>
        <w:t xml:space="preserve">realizar experimentos en </w:t>
      </w:r>
      <w:proofErr w:type="spellStart"/>
      <w:r w:rsidR="00116A0C" w:rsidRPr="00880161">
        <w:rPr>
          <w:rFonts w:ascii="Times New Roman" w:hAnsi="Times New Roman" w:cs="Times New Roman"/>
          <w:spacing w:val="5"/>
          <w:sz w:val="24"/>
          <w:szCs w:val="24"/>
          <w:shd w:val="clear" w:color="auto" w:fill="FFFFFF"/>
        </w:rPr>
        <w:t>microgravedad</w:t>
      </w:r>
      <w:proofErr w:type="spellEnd"/>
      <w:r w:rsidR="00116A0C" w:rsidRPr="00880161">
        <w:rPr>
          <w:rFonts w:ascii="Times New Roman" w:hAnsi="Times New Roman" w:cs="Times New Roman"/>
          <w:spacing w:val="5"/>
          <w:sz w:val="24"/>
          <w:szCs w:val="24"/>
          <w:shd w:val="clear" w:color="auto" w:fill="FFFFFF"/>
        </w:rPr>
        <w:t xml:space="preserve">. </w:t>
      </w:r>
      <w:r w:rsidRPr="00880161">
        <w:rPr>
          <w:rFonts w:ascii="Times New Roman" w:hAnsi="Times New Roman" w:cs="Times New Roman"/>
          <w:sz w:val="24"/>
          <w:szCs w:val="24"/>
        </w:rPr>
        <w:t>Y nos avi</w:t>
      </w:r>
      <w:r w:rsidR="00116A0C" w:rsidRPr="00880161">
        <w:rPr>
          <w:rFonts w:ascii="Times New Roman" w:hAnsi="Times New Roman" w:cs="Times New Roman"/>
          <w:sz w:val="24"/>
          <w:szCs w:val="24"/>
        </w:rPr>
        <w:t>san que pronto llegará uno</w:t>
      </w:r>
      <w:r w:rsidRPr="00880161">
        <w:rPr>
          <w:rFonts w:ascii="Times New Roman" w:hAnsi="Times New Roman" w:cs="Times New Roman"/>
          <w:sz w:val="24"/>
          <w:szCs w:val="24"/>
        </w:rPr>
        <w:t xml:space="preserve"> más avanzado: el </w:t>
      </w:r>
      <w:r w:rsidRPr="00880161">
        <w:rPr>
          <w:rFonts w:ascii="Times New Roman" w:hAnsi="Times New Roman" w:cs="Times New Roman"/>
          <w:i/>
          <w:sz w:val="24"/>
          <w:szCs w:val="24"/>
        </w:rPr>
        <w:t>Miura 5</w:t>
      </w:r>
      <w:r w:rsidR="0030386B" w:rsidRPr="00880161">
        <w:rPr>
          <w:rFonts w:ascii="Times New Roman" w:hAnsi="Times New Roman" w:cs="Times New Roman"/>
          <w:sz w:val="24"/>
          <w:szCs w:val="24"/>
        </w:rPr>
        <w:t>. Pasamos pues de un mo</w:t>
      </w:r>
      <w:r w:rsidR="00116A0C" w:rsidRPr="00880161">
        <w:rPr>
          <w:rFonts w:ascii="Times New Roman" w:hAnsi="Times New Roman" w:cs="Times New Roman"/>
          <w:sz w:val="24"/>
          <w:szCs w:val="24"/>
        </w:rPr>
        <w:t>tor a cinco en esta carrera espa</w:t>
      </w:r>
      <w:r w:rsidR="00880161">
        <w:rPr>
          <w:rFonts w:ascii="Times New Roman" w:hAnsi="Times New Roman" w:cs="Times New Roman"/>
          <w:sz w:val="24"/>
          <w:szCs w:val="24"/>
        </w:rPr>
        <w:t>cial patrocina</w:t>
      </w:r>
      <w:r w:rsidR="0030386B" w:rsidRPr="00880161">
        <w:rPr>
          <w:rFonts w:ascii="Times New Roman" w:hAnsi="Times New Roman" w:cs="Times New Roman"/>
          <w:sz w:val="24"/>
          <w:szCs w:val="24"/>
        </w:rPr>
        <w:t>da por la empresa</w:t>
      </w:r>
      <w:r w:rsidR="00116A0C" w:rsidRPr="00880161">
        <w:rPr>
          <w:rFonts w:ascii="Times New Roman" w:hAnsi="Times New Roman" w:cs="Times New Roman"/>
          <w:sz w:val="24"/>
          <w:szCs w:val="24"/>
        </w:rPr>
        <w:t xml:space="preserve"> alicantina</w:t>
      </w:r>
      <w:r w:rsidR="0030386B" w:rsidRPr="00880161">
        <w:rPr>
          <w:rFonts w:ascii="Times New Roman" w:hAnsi="Times New Roman" w:cs="Times New Roman"/>
          <w:sz w:val="24"/>
          <w:szCs w:val="24"/>
        </w:rPr>
        <w:t xml:space="preserve"> PLD </w:t>
      </w:r>
      <w:proofErr w:type="spellStart"/>
      <w:r w:rsidR="0030386B" w:rsidRPr="00880161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="00116A0C" w:rsidRPr="00880161">
        <w:rPr>
          <w:rFonts w:ascii="Times New Roman" w:hAnsi="Times New Roman" w:cs="Times New Roman"/>
          <w:sz w:val="24"/>
          <w:szCs w:val="24"/>
        </w:rPr>
        <w:t xml:space="preserve">. España entra </w:t>
      </w:r>
      <w:r w:rsidR="00880161">
        <w:rPr>
          <w:rFonts w:ascii="Times New Roman" w:hAnsi="Times New Roman" w:cs="Times New Roman"/>
          <w:sz w:val="24"/>
          <w:szCs w:val="24"/>
        </w:rPr>
        <w:t xml:space="preserve">en </w:t>
      </w:r>
      <w:r w:rsidR="00116A0C" w:rsidRPr="00880161">
        <w:rPr>
          <w:rFonts w:ascii="Times New Roman" w:hAnsi="Times New Roman" w:cs="Times New Roman"/>
          <w:sz w:val="24"/>
          <w:szCs w:val="24"/>
        </w:rPr>
        <w:t xml:space="preserve">el “olimpo” reducido, de países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con capacidad p</w:t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ara enviar cohetes al espacio.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De aproximadamente 12,2 metros de longitud, </w:t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se prevé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que alcance una altura de entre 120 y 150 kilóm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etros después de su lanzamiento.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El lanzador retornará mediante paracaídas a las aguas del Atlántico, a unos 70 kilómetros del punto de </w:t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inicio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, desde don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de será recogido por un barco.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br/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Antes de este viaje, quedan detalles: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completar las pruebas combinadas de calificación de vuelo, que se realizarán en las instalaciones que PLD </w:t>
      </w:r>
      <w:proofErr w:type="spellStart"/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Space</w:t>
      </w:r>
      <w:proofErr w:type="spellEnd"/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tiene</w:t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en el aeropuerto de Teruel. El aparato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ha sid</w:t>
      </w:r>
      <w:r w:rsidR="00116A0C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o fabricado y montado en Elche. </w:t>
      </w:r>
    </w:p>
    <w:p w:rsidR="00116A0C" w:rsidRPr="00880161" w:rsidRDefault="00116A0C" w:rsidP="00116A0C">
      <w:pPr>
        <w:spacing w:line="36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lastRenderedPageBreak/>
        <w:t>Cultura y ciencia, cultura y progreso en ara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s de un mayor y mejor desarrollo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vital 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para el ser humano: los artífices quieren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prestar un servicio a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la investigación y </w:t>
      </w:r>
      <w:r w:rsid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gracias al progreso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de la tecnología</w:t>
      </w:r>
      <w:r w:rsidR="00AF05EB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implementada,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tendrá su continuación con el </w:t>
      </w:r>
      <w:r w:rsidRPr="00AF05EB">
        <w:rPr>
          <w:rFonts w:ascii="Times New Roman" w:eastAsia="Times New Roman" w:hAnsi="Times New Roman" w:cs="Times New Roman"/>
          <w:i/>
          <w:spacing w:val="5"/>
          <w:sz w:val="24"/>
          <w:szCs w:val="24"/>
          <w:lang w:eastAsia="es-ES"/>
        </w:rPr>
        <w:t>Miura 5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, reutilizable también y con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una carga de hasta 450 kilos</w:t>
      </w: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: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se lanzará previsiblemente en 2024 desde la Guayana Francesa.</w:t>
      </w:r>
    </w:p>
    <w:p w:rsidR="00880161" w:rsidRPr="00880161" w:rsidRDefault="00116A0C" w:rsidP="00880161">
      <w:pPr>
        <w:spacing w:line="36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Todo el equipo destaca el carácter innovador que supone la fabricación de este cohete “</w:t>
      </w:r>
      <w:proofErr w:type="spellStart"/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made</w:t>
      </w:r>
      <w:proofErr w:type="spellEnd"/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in </w:t>
      </w:r>
      <w:proofErr w:type="spellStart"/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Spain</w:t>
      </w:r>
      <w:proofErr w:type="spellEnd"/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” </w:t>
      </w:r>
      <w:r w:rsidR="00880161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porque se ha desarrollado un sistema de propulsión desde cero, aspecto inexistente en nuestro país hasta ahora. Toda una heroicidad en palabras de sus creadores. En definitiva</w:t>
      </w:r>
      <w:r w:rsidR="00AF05EB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,</w:t>
      </w:r>
      <w:r w:rsidR="00880161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se trata de un proyecto que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cuenta con el aval de numerosas instituciones nacionales e internacionales del sector aeroespacial y con el apoyo de varias administraciones públicas, aunque únicamente un 20% de su financiación es de carácter público. </w:t>
      </w:r>
      <w:r w:rsidR="00880161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Ya se han efectuado 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seis contratos con algunas de las principales agencias espaciales del mundo</w:t>
      </w:r>
      <w:r w:rsidR="00880161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.</w:t>
      </w:r>
    </w:p>
    <w:p w:rsidR="00BC504B" w:rsidRDefault="00880161" w:rsidP="00880161">
      <w:pPr>
        <w:spacing w:line="36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A partir de ahora, España se consolida como uno de</w:t>
      </w:r>
      <w:r w:rsidR="00BC504B" w:rsidRPr="00880161"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 xml:space="preserve"> los principales referentes europeos en el desarrollo de cohetes reutilizables capaces de poner en órbita pequeños satélites.</w:t>
      </w:r>
    </w:p>
    <w:p w:rsidR="00AF05EB" w:rsidRDefault="00AF05EB" w:rsidP="00880161">
      <w:pPr>
        <w:spacing w:line="36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A partir de ahora, cultura y ciencia, ciencia y cultura tendrían que formar un binomio indisoluble, sin líos políticos ni etiquetas mal puestas.</w:t>
      </w:r>
    </w:p>
    <w:p w:rsidR="00AF05EB" w:rsidRPr="00880161" w:rsidRDefault="0056069C" w:rsidP="00880161">
      <w:pPr>
        <w:spacing w:line="36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es-ES"/>
        </w:rPr>
        <w:t>Me gustaría dedicar este artículo a María Teresa Álvarez, por su confianza en la cultura científica y en la ciencia cultural.</w:t>
      </w:r>
      <w:bookmarkStart w:id="0" w:name="_GoBack"/>
      <w:bookmarkEnd w:id="0"/>
    </w:p>
    <w:p w:rsidR="00BC504B" w:rsidRPr="00880161" w:rsidRDefault="00BC504B" w:rsidP="005D71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C504B" w:rsidRPr="008801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EB0EB4"/>
    <w:multiLevelType w:val="multilevel"/>
    <w:tmpl w:val="A1E4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D0"/>
    <w:rsid w:val="00116A0C"/>
    <w:rsid w:val="001D1BF9"/>
    <w:rsid w:val="0030386B"/>
    <w:rsid w:val="004B4A01"/>
    <w:rsid w:val="0056069C"/>
    <w:rsid w:val="005A0F26"/>
    <w:rsid w:val="005D71E5"/>
    <w:rsid w:val="00624FD0"/>
    <w:rsid w:val="00880161"/>
    <w:rsid w:val="00A21A1D"/>
    <w:rsid w:val="00AA5459"/>
    <w:rsid w:val="00AF05EB"/>
    <w:rsid w:val="00BC504B"/>
    <w:rsid w:val="00F4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EC543-94FD-4DC9-81C9-805C17B7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BC50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C504B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BC504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BC5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duration">
    <w:name w:val="duration"/>
    <w:basedOn w:val="Fuentedeprrafopredeter"/>
    <w:rsid w:val="00BC504B"/>
  </w:style>
  <w:style w:type="character" w:customStyle="1" w:styleId="figcaption">
    <w:name w:val="figcaption"/>
    <w:basedOn w:val="Fuentedeprrafopredeter"/>
    <w:rsid w:val="00BC504B"/>
  </w:style>
  <w:style w:type="character" w:styleId="nfasis">
    <w:name w:val="Emphasis"/>
    <w:basedOn w:val="Fuentedeprrafopredeter"/>
    <w:uiPriority w:val="20"/>
    <w:qFormat/>
    <w:rsid w:val="00BC504B"/>
    <w:rPr>
      <w:i/>
      <w:iCs/>
    </w:rPr>
  </w:style>
  <w:style w:type="character" w:customStyle="1" w:styleId="ladillo">
    <w:name w:val="ladillo"/>
    <w:basedOn w:val="Fuentedeprrafopredeter"/>
    <w:rsid w:val="00BC5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4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23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13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602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11</cp:revision>
  <dcterms:created xsi:type="dcterms:W3CDTF">2021-11-13T11:23:00Z</dcterms:created>
  <dcterms:modified xsi:type="dcterms:W3CDTF">2021-11-14T10:55:00Z</dcterms:modified>
</cp:coreProperties>
</file>