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26BCD1" w14:textId="522687E0" w:rsidR="00EA489A" w:rsidRPr="00EA489A" w:rsidRDefault="00EA489A" w:rsidP="009B4554">
      <w:pPr>
        <w:spacing w:after="0" w:line="276" w:lineRule="auto"/>
        <w:jc w:val="center"/>
        <w:rPr>
          <w:rFonts w:ascii="Times New Roman" w:hAnsi="Times New Roman" w:cs="Times New Roman"/>
          <w:sz w:val="44"/>
          <w:szCs w:val="44"/>
        </w:rPr>
      </w:pPr>
      <w:r w:rsidRPr="00EA489A">
        <w:rPr>
          <w:rFonts w:ascii="Times New Roman" w:hAnsi="Times New Roman" w:cs="Times New Roman"/>
          <w:sz w:val="44"/>
          <w:szCs w:val="44"/>
        </w:rPr>
        <w:t>Violencia de Género entre Adolescentes.</w:t>
      </w:r>
    </w:p>
    <w:p w14:paraId="526C8346" w14:textId="2E7CD827" w:rsidR="00EA489A" w:rsidRPr="00190C23" w:rsidRDefault="00EA489A" w:rsidP="009B4554">
      <w:pPr>
        <w:spacing w:after="0" w:line="276" w:lineRule="auto"/>
        <w:jc w:val="center"/>
        <w:rPr>
          <w:rFonts w:ascii="Times New Roman" w:hAnsi="Times New Roman" w:cs="Times New Roman"/>
          <w:sz w:val="44"/>
          <w:szCs w:val="44"/>
        </w:rPr>
      </w:pPr>
      <w:r w:rsidRPr="00190C23">
        <w:rPr>
          <w:rFonts w:ascii="Times New Roman" w:hAnsi="Times New Roman" w:cs="Times New Roman"/>
          <w:sz w:val="44"/>
          <w:szCs w:val="44"/>
        </w:rPr>
        <w:t>El efecto del mito del Amor Romántico y la implicación de las Nuevas Tecnologías.</w:t>
      </w:r>
    </w:p>
    <w:p w14:paraId="3651CB3F" w14:textId="77777777" w:rsidR="009B4554" w:rsidRDefault="009B4554" w:rsidP="0058084A">
      <w:pPr>
        <w:spacing w:line="360" w:lineRule="auto"/>
        <w:rPr>
          <w:rFonts w:ascii="Times New Roman" w:hAnsi="Times New Roman" w:cs="Times New Roman"/>
          <w:sz w:val="32"/>
          <w:szCs w:val="32"/>
        </w:rPr>
      </w:pPr>
    </w:p>
    <w:p w14:paraId="16E5896A" w14:textId="19A6FD58" w:rsidR="00505FEE" w:rsidRPr="00F73AC5" w:rsidRDefault="00505FEE" w:rsidP="0058084A">
      <w:pPr>
        <w:spacing w:line="360" w:lineRule="auto"/>
        <w:rPr>
          <w:rFonts w:ascii="Times New Roman" w:hAnsi="Times New Roman" w:cs="Times New Roman"/>
          <w:b/>
          <w:bCs/>
          <w:sz w:val="32"/>
          <w:szCs w:val="32"/>
        </w:rPr>
      </w:pPr>
      <w:r w:rsidRPr="00F73AC5">
        <w:rPr>
          <w:rFonts w:ascii="Times New Roman" w:hAnsi="Times New Roman" w:cs="Times New Roman"/>
          <w:b/>
          <w:bCs/>
          <w:sz w:val="32"/>
          <w:szCs w:val="32"/>
        </w:rPr>
        <w:t xml:space="preserve">Introducción </w:t>
      </w:r>
      <w:r w:rsidR="00B14F03" w:rsidRPr="00F73AC5">
        <w:rPr>
          <w:rFonts w:ascii="Times New Roman" w:hAnsi="Times New Roman" w:cs="Times New Roman"/>
          <w:b/>
          <w:bCs/>
          <w:sz w:val="32"/>
          <w:szCs w:val="32"/>
        </w:rPr>
        <w:t>y</w:t>
      </w:r>
      <w:r w:rsidRPr="00F73AC5">
        <w:rPr>
          <w:rFonts w:ascii="Times New Roman" w:hAnsi="Times New Roman" w:cs="Times New Roman"/>
          <w:b/>
          <w:bCs/>
          <w:sz w:val="32"/>
          <w:szCs w:val="32"/>
        </w:rPr>
        <w:t xml:space="preserve"> conceptualización</w:t>
      </w:r>
    </w:p>
    <w:p w14:paraId="0710E109" w14:textId="31EB16F0" w:rsidR="00322744" w:rsidRDefault="00B31D74" w:rsidP="0058084A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La Violencia de Género entre adolescentes </w:t>
      </w:r>
      <w:r w:rsidR="0040424D">
        <w:rPr>
          <w:rFonts w:ascii="Times New Roman" w:hAnsi="Times New Roman" w:cs="Times New Roman"/>
        </w:rPr>
        <w:t>es un fenómeno que afecta a muchas jóvenes</w:t>
      </w:r>
      <w:r w:rsidR="00283B2D">
        <w:rPr>
          <w:rFonts w:ascii="Times New Roman" w:hAnsi="Times New Roman" w:cs="Times New Roman"/>
        </w:rPr>
        <w:t xml:space="preserve"> y que merece un tratamiento </w:t>
      </w:r>
      <w:r w:rsidR="00450705">
        <w:rPr>
          <w:rFonts w:ascii="Times New Roman" w:hAnsi="Times New Roman" w:cs="Times New Roman"/>
        </w:rPr>
        <w:t xml:space="preserve">y </w:t>
      </w:r>
      <w:r w:rsidR="004F4C45">
        <w:rPr>
          <w:rFonts w:ascii="Times New Roman" w:hAnsi="Times New Roman" w:cs="Times New Roman"/>
        </w:rPr>
        <w:t>estudio</w:t>
      </w:r>
      <w:r w:rsidR="00450705">
        <w:rPr>
          <w:rFonts w:ascii="Times New Roman" w:hAnsi="Times New Roman" w:cs="Times New Roman"/>
        </w:rPr>
        <w:t xml:space="preserve"> específicos</w:t>
      </w:r>
      <w:r w:rsidR="00283B2D">
        <w:rPr>
          <w:rFonts w:ascii="Times New Roman" w:hAnsi="Times New Roman" w:cs="Times New Roman"/>
        </w:rPr>
        <w:t xml:space="preserve"> debido a sus </w:t>
      </w:r>
      <w:r w:rsidR="002E7E05">
        <w:rPr>
          <w:rFonts w:ascii="Times New Roman" w:hAnsi="Times New Roman" w:cs="Times New Roman"/>
        </w:rPr>
        <w:t>características</w:t>
      </w:r>
      <w:r w:rsidR="00302205">
        <w:rPr>
          <w:rFonts w:ascii="Times New Roman" w:hAnsi="Times New Roman" w:cs="Times New Roman"/>
        </w:rPr>
        <w:t xml:space="preserve"> particulares. </w:t>
      </w:r>
      <w:r w:rsidR="00831829">
        <w:rPr>
          <w:rFonts w:ascii="Times New Roman" w:hAnsi="Times New Roman" w:cs="Times New Roman"/>
        </w:rPr>
        <w:t>A</w:t>
      </w:r>
      <w:r w:rsidR="00DD1AE2">
        <w:rPr>
          <w:rFonts w:ascii="Times New Roman" w:hAnsi="Times New Roman" w:cs="Times New Roman"/>
        </w:rPr>
        <w:t>sí como l</w:t>
      </w:r>
      <w:r w:rsidR="00831829">
        <w:rPr>
          <w:rFonts w:ascii="Times New Roman" w:hAnsi="Times New Roman" w:cs="Times New Roman"/>
        </w:rPr>
        <w:t xml:space="preserve">a Violencia de Género entre personas </w:t>
      </w:r>
      <w:r w:rsidR="00865192">
        <w:rPr>
          <w:rFonts w:ascii="Times New Roman" w:hAnsi="Times New Roman" w:cs="Times New Roman"/>
        </w:rPr>
        <w:t xml:space="preserve">adultas, </w:t>
      </w:r>
      <w:r w:rsidR="00DD1AE2">
        <w:rPr>
          <w:rFonts w:ascii="Times New Roman" w:hAnsi="Times New Roman" w:cs="Times New Roman"/>
        </w:rPr>
        <w:t xml:space="preserve">pero con mayor protagonismo, </w:t>
      </w:r>
      <w:r w:rsidR="00373CDA">
        <w:rPr>
          <w:rFonts w:ascii="Times New Roman" w:hAnsi="Times New Roman" w:cs="Times New Roman"/>
        </w:rPr>
        <w:t xml:space="preserve">el maltrato </w:t>
      </w:r>
      <w:r w:rsidR="00865192">
        <w:rPr>
          <w:rFonts w:ascii="Times New Roman" w:hAnsi="Times New Roman" w:cs="Times New Roman"/>
        </w:rPr>
        <w:t xml:space="preserve">que se da entre menores de edad </w:t>
      </w:r>
      <w:r w:rsidR="006C64B8">
        <w:rPr>
          <w:rFonts w:ascii="Times New Roman" w:hAnsi="Times New Roman" w:cs="Times New Roman"/>
        </w:rPr>
        <w:t>se basa</w:t>
      </w:r>
      <w:r w:rsidR="00AB3E26">
        <w:rPr>
          <w:rFonts w:ascii="Times New Roman" w:hAnsi="Times New Roman" w:cs="Times New Roman"/>
        </w:rPr>
        <w:t xml:space="preserve"> en</w:t>
      </w:r>
      <w:r w:rsidR="00865192">
        <w:rPr>
          <w:rFonts w:ascii="Times New Roman" w:hAnsi="Times New Roman" w:cs="Times New Roman"/>
        </w:rPr>
        <w:t xml:space="preserve"> conductas </w:t>
      </w:r>
      <w:r w:rsidR="00016AC3">
        <w:rPr>
          <w:rFonts w:ascii="Times New Roman" w:hAnsi="Times New Roman" w:cs="Times New Roman"/>
        </w:rPr>
        <w:t xml:space="preserve">machistas muy </w:t>
      </w:r>
      <w:r w:rsidR="00865192">
        <w:rPr>
          <w:rFonts w:ascii="Times New Roman" w:hAnsi="Times New Roman" w:cs="Times New Roman"/>
        </w:rPr>
        <w:t xml:space="preserve">sutiles o </w:t>
      </w:r>
      <w:r w:rsidR="00373CDA">
        <w:rPr>
          <w:rFonts w:ascii="Times New Roman" w:hAnsi="Times New Roman" w:cs="Times New Roman"/>
        </w:rPr>
        <w:t xml:space="preserve">de carácter psicológico </w:t>
      </w:r>
      <w:r w:rsidR="00016AC3">
        <w:rPr>
          <w:rFonts w:ascii="Times New Roman" w:hAnsi="Times New Roman" w:cs="Times New Roman"/>
        </w:rPr>
        <w:t xml:space="preserve">que pueden estar </w:t>
      </w:r>
      <w:r w:rsidR="00DD1AE2">
        <w:rPr>
          <w:rFonts w:ascii="Times New Roman" w:hAnsi="Times New Roman" w:cs="Times New Roman"/>
        </w:rPr>
        <w:t>normalizadas</w:t>
      </w:r>
      <w:r w:rsidR="00A06B1D">
        <w:rPr>
          <w:rFonts w:ascii="Times New Roman" w:hAnsi="Times New Roman" w:cs="Times New Roman"/>
        </w:rPr>
        <w:t xml:space="preserve"> </w:t>
      </w:r>
      <w:r w:rsidR="00016AC3">
        <w:rPr>
          <w:rFonts w:ascii="Times New Roman" w:hAnsi="Times New Roman" w:cs="Times New Roman"/>
        </w:rPr>
        <w:t>e</w:t>
      </w:r>
      <w:r w:rsidR="00A06B1D">
        <w:rPr>
          <w:rFonts w:ascii="Times New Roman" w:hAnsi="Times New Roman" w:cs="Times New Roman"/>
        </w:rPr>
        <w:t xml:space="preserve"> interiorizadas</w:t>
      </w:r>
      <w:r w:rsidR="00DD1AE2">
        <w:rPr>
          <w:rFonts w:ascii="Times New Roman" w:hAnsi="Times New Roman" w:cs="Times New Roman"/>
        </w:rPr>
        <w:t xml:space="preserve"> </w:t>
      </w:r>
      <w:r w:rsidR="00373CDA">
        <w:rPr>
          <w:rFonts w:ascii="Times New Roman" w:hAnsi="Times New Roman" w:cs="Times New Roman"/>
        </w:rPr>
        <w:t xml:space="preserve">en </w:t>
      </w:r>
      <w:r w:rsidR="00A06B1D">
        <w:rPr>
          <w:rFonts w:ascii="Times New Roman" w:hAnsi="Times New Roman" w:cs="Times New Roman"/>
        </w:rPr>
        <w:t>nuestra</w:t>
      </w:r>
      <w:r w:rsidR="00373CDA">
        <w:rPr>
          <w:rFonts w:ascii="Times New Roman" w:hAnsi="Times New Roman" w:cs="Times New Roman"/>
        </w:rPr>
        <w:t xml:space="preserve"> sociedad. </w:t>
      </w:r>
      <w:r w:rsidR="00ED4A98">
        <w:rPr>
          <w:rFonts w:ascii="Times New Roman" w:hAnsi="Times New Roman" w:cs="Times New Roman"/>
        </w:rPr>
        <w:t>Esta asimilación</w:t>
      </w:r>
      <w:r w:rsidR="00AB3E26">
        <w:rPr>
          <w:rFonts w:ascii="Times New Roman" w:hAnsi="Times New Roman" w:cs="Times New Roman"/>
        </w:rPr>
        <w:t xml:space="preserve"> podría deberse al mito del </w:t>
      </w:r>
      <w:r w:rsidR="009B4554">
        <w:rPr>
          <w:rFonts w:ascii="Times New Roman" w:hAnsi="Times New Roman" w:cs="Times New Roman"/>
        </w:rPr>
        <w:t>A</w:t>
      </w:r>
      <w:r w:rsidR="00AB3E26">
        <w:rPr>
          <w:rFonts w:ascii="Times New Roman" w:hAnsi="Times New Roman" w:cs="Times New Roman"/>
        </w:rPr>
        <w:t xml:space="preserve">mor </w:t>
      </w:r>
      <w:r w:rsidR="009B4554">
        <w:rPr>
          <w:rFonts w:ascii="Times New Roman" w:hAnsi="Times New Roman" w:cs="Times New Roman"/>
        </w:rPr>
        <w:t>R</w:t>
      </w:r>
      <w:r w:rsidR="00AB3E26">
        <w:rPr>
          <w:rFonts w:ascii="Times New Roman" w:hAnsi="Times New Roman" w:cs="Times New Roman"/>
        </w:rPr>
        <w:t xml:space="preserve">omántico, ya que </w:t>
      </w:r>
      <w:r w:rsidR="00FE0497">
        <w:rPr>
          <w:rFonts w:ascii="Times New Roman" w:hAnsi="Times New Roman" w:cs="Times New Roman"/>
        </w:rPr>
        <w:t xml:space="preserve">justifica o blanquea conductas machistas y las convierte en actos de amor y compromiso. </w:t>
      </w:r>
      <w:r w:rsidR="007071A5">
        <w:rPr>
          <w:rFonts w:ascii="Times New Roman" w:hAnsi="Times New Roman" w:cs="Times New Roman"/>
        </w:rPr>
        <w:t>El efecto del mito puede ser mayor entre las personas jóvenes debido a su falta de experiencia o conocimiento</w:t>
      </w:r>
      <w:r w:rsidR="00530032">
        <w:rPr>
          <w:rFonts w:ascii="Times New Roman" w:hAnsi="Times New Roman" w:cs="Times New Roman"/>
        </w:rPr>
        <w:t>, lo que dificulta</w:t>
      </w:r>
      <w:r w:rsidR="003E54B6">
        <w:rPr>
          <w:rFonts w:ascii="Times New Roman" w:hAnsi="Times New Roman" w:cs="Times New Roman"/>
        </w:rPr>
        <w:t>ría</w:t>
      </w:r>
      <w:r w:rsidR="00530032">
        <w:rPr>
          <w:rFonts w:ascii="Times New Roman" w:hAnsi="Times New Roman" w:cs="Times New Roman"/>
        </w:rPr>
        <w:t xml:space="preserve"> la identificación de </w:t>
      </w:r>
      <w:r w:rsidR="002A166E">
        <w:rPr>
          <w:rFonts w:ascii="Times New Roman" w:hAnsi="Times New Roman" w:cs="Times New Roman"/>
        </w:rPr>
        <w:t xml:space="preserve">actitudes machistas. </w:t>
      </w:r>
    </w:p>
    <w:p w14:paraId="7323037C" w14:textId="0F5B2967" w:rsidR="00EC0EB0" w:rsidRDefault="00EC0EB0" w:rsidP="0058084A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Además, otra de las peculiaridades de la </w:t>
      </w:r>
      <w:r w:rsidR="008D321F">
        <w:rPr>
          <w:rFonts w:ascii="Times New Roman" w:hAnsi="Times New Roman" w:cs="Times New Roman"/>
        </w:rPr>
        <w:t>Violencia</w:t>
      </w:r>
      <w:r>
        <w:rPr>
          <w:rFonts w:ascii="Times New Roman" w:hAnsi="Times New Roman" w:cs="Times New Roman"/>
        </w:rPr>
        <w:t xml:space="preserve"> de Género entre adolescentes podría estar relacionada con las nuevas tecnologías, ya que </w:t>
      </w:r>
      <w:r w:rsidR="008D321F">
        <w:rPr>
          <w:rFonts w:ascii="Times New Roman" w:hAnsi="Times New Roman" w:cs="Times New Roman"/>
        </w:rPr>
        <w:t xml:space="preserve">estas </w:t>
      </w:r>
      <w:r>
        <w:rPr>
          <w:rFonts w:ascii="Times New Roman" w:hAnsi="Times New Roman" w:cs="Times New Roman"/>
        </w:rPr>
        <w:t xml:space="preserve">son el foco y </w:t>
      </w:r>
      <w:r w:rsidR="00071967">
        <w:rPr>
          <w:rFonts w:ascii="Times New Roman" w:hAnsi="Times New Roman" w:cs="Times New Roman"/>
        </w:rPr>
        <w:t>la base de to</w:t>
      </w:r>
      <w:r w:rsidR="008D321F">
        <w:rPr>
          <w:rFonts w:ascii="Times New Roman" w:hAnsi="Times New Roman" w:cs="Times New Roman"/>
        </w:rPr>
        <w:t>das las</w:t>
      </w:r>
      <w:r w:rsidR="00071967">
        <w:rPr>
          <w:rFonts w:ascii="Times New Roman" w:hAnsi="Times New Roman" w:cs="Times New Roman"/>
        </w:rPr>
        <w:t xml:space="preserve"> relaciones que mantienen los adolescentes con sus iguales. </w:t>
      </w:r>
      <w:r w:rsidR="005F6332">
        <w:rPr>
          <w:rFonts w:ascii="Times New Roman" w:hAnsi="Times New Roman" w:cs="Times New Roman"/>
        </w:rPr>
        <w:t xml:space="preserve">Es por ello </w:t>
      </w:r>
      <w:proofErr w:type="gramStart"/>
      <w:r w:rsidR="005F6332">
        <w:rPr>
          <w:rFonts w:ascii="Times New Roman" w:hAnsi="Times New Roman" w:cs="Times New Roman"/>
        </w:rPr>
        <w:t>que</w:t>
      </w:r>
      <w:proofErr w:type="gramEnd"/>
      <w:r w:rsidR="005F6332">
        <w:rPr>
          <w:rFonts w:ascii="Times New Roman" w:hAnsi="Times New Roman" w:cs="Times New Roman"/>
        </w:rPr>
        <w:t xml:space="preserve"> resulta imprescindible estudiar este tipo delictivo </w:t>
      </w:r>
      <w:r w:rsidR="00310C9B">
        <w:rPr>
          <w:rFonts w:ascii="Times New Roman" w:hAnsi="Times New Roman" w:cs="Times New Roman"/>
        </w:rPr>
        <w:t xml:space="preserve">en el contexto de las nuevas tecnologías. </w:t>
      </w:r>
    </w:p>
    <w:p w14:paraId="2BE54F4C" w14:textId="0399CBF7" w:rsidR="00B31D74" w:rsidRDefault="00E90F14" w:rsidP="0058084A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Este trabajo pretende analizar </w:t>
      </w:r>
      <w:r w:rsidR="00EC0EB0">
        <w:rPr>
          <w:rFonts w:ascii="Times New Roman" w:hAnsi="Times New Roman" w:cs="Times New Roman"/>
        </w:rPr>
        <w:t xml:space="preserve">la información </w:t>
      </w:r>
      <w:r w:rsidR="007A12B7">
        <w:rPr>
          <w:rFonts w:ascii="Times New Roman" w:hAnsi="Times New Roman" w:cs="Times New Roman"/>
        </w:rPr>
        <w:t>que se tiene hasta el momento sobre</w:t>
      </w:r>
      <w:r w:rsidR="00B2561F">
        <w:rPr>
          <w:rFonts w:ascii="Times New Roman" w:hAnsi="Times New Roman" w:cs="Times New Roman"/>
        </w:rPr>
        <w:t xml:space="preserve"> </w:t>
      </w:r>
      <w:r w:rsidR="007A12B7">
        <w:rPr>
          <w:rFonts w:ascii="Times New Roman" w:hAnsi="Times New Roman" w:cs="Times New Roman"/>
        </w:rPr>
        <w:t xml:space="preserve">la Violencia de Género entre adolescentes </w:t>
      </w:r>
      <w:r w:rsidR="009475D7">
        <w:rPr>
          <w:rFonts w:ascii="Times New Roman" w:hAnsi="Times New Roman" w:cs="Times New Roman"/>
        </w:rPr>
        <w:t>poniéndol</w:t>
      </w:r>
      <w:r w:rsidR="00B2561F">
        <w:rPr>
          <w:rFonts w:ascii="Times New Roman" w:hAnsi="Times New Roman" w:cs="Times New Roman"/>
        </w:rPr>
        <w:t>a</w:t>
      </w:r>
      <w:r w:rsidR="009475D7">
        <w:rPr>
          <w:rFonts w:ascii="Times New Roman" w:hAnsi="Times New Roman" w:cs="Times New Roman"/>
        </w:rPr>
        <w:t xml:space="preserve"> en relación con el mito del </w:t>
      </w:r>
      <w:r w:rsidR="009B4554">
        <w:rPr>
          <w:rFonts w:ascii="Times New Roman" w:hAnsi="Times New Roman" w:cs="Times New Roman"/>
        </w:rPr>
        <w:t>A</w:t>
      </w:r>
      <w:r w:rsidR="009475D7">
        <w:rPr>
          <w:rFonts w:ascii="Times New Roman" w:hAnsi="Times New Roman" w:cs="Times New Roman"/>
        </w:rPr>
        <w:t xml:space="preserve">mor </w:t>
      </w:r>
      <w:r w:rsidR="009B4554">
        <w:rPr>
          <w:rFonts w:ascii="Times New Roman" w:hAnsi="Times New Roman" w:cs="Times New Roman"/>
        </w:rPr>
        <w:t>R</w:t>
      </w:r>
      <w:r w:rsidR="009475D7">
        <w:rPr>
          <w:rFonts w:ascii="Times New Roman" w:hAnsi="Times New Roman" w:cs="Times New Roman"/>
        </w:rPr>
        <w:t>omántico</w:t>
      </w:r>
      <w:r w:rsidR="00B2561F">
        <w:rPr>
          <w:rFonts w:ascii="Times New Roman" w:hAnsi="Times New Roman" w:cs="Times New Roman"/>
        </w:rPr>
        <w:t xml:space="preserve">. Así mismo, se </w:t>
      </w:r>
      <w:r w:rsidR="00D570E1">
        <w:rPr>
          <w:rFonts w:ascii="Times New Roman" w:hAnsi="Times New Roman" w:cs="Times New Roman"/>
        </w:rPr>
        <w:t xml:space="preserve">estudiará de forma específica cuál es el papel de las nuevas tecnologías en este fenómeno. </w:t>
      </w:r>
    </w:p>
    <w:p w14:paraId="2B0F2C39" w14:textId="4BF0888D" w:rsidR="00852588" w:rsidRPr="00B31D74" w:rsidRDefault="00852588" w:rsidP="0058084A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Por último, y para observar la realidad de los </w:t>
      </w:r>
      <w:r w:rsidR="00633023">
        <w:rPr>
          <w:rFonts w:ascii="Times New Roman" w:hAnsi="Times New Roman" w:cs="Times New Roman"/>
        </w:rPr>
        <w:t xml:space="preserve">y las </w:t>
      </w:r>
      <w:r>
        <w:rPr>
          <w:rFonts w:ascii="Times New Roman" w:hAnsi="Times New Roman" w:cs="Times New Roman"/>
        </w:rPr>
        <w:t xml:space="preserve">adolescentes, se llevará a cabo un </w:t>
      </w:r>
      <w:r w:rsidR="00497054">
        <w:rPr>
          <w:rFonts w:ascii="Times New Roman" w:hAnsi="Times New Roman" w:cs="Times New Roman"/>
        </w:rPr>
        <w:t xml:space="preserve">estudio exploratorio en jóvenes de entre 3º de ESO y 2º de Bachillerato de un colegio concertado de San Sebastián (Guipúzcoa). </w:t>
      </w:r>
      <w:r w:rsidR="00892650">
        <w:rPr>
          <w:rFonts w:ascii="Times New Roman" w:hAnsi="Times New Roman" w:cs="Times New Roman"/>
        </w:rPr>
        <w:t xml:space="preserve">Con este </w:t>
      </w:r>
      <w:r w:rsidR="0078077E">
        <w:rPr>
          <w:rFonts w:ascii="Times New Roman" w:hAnsi="Times New Roman" w:cs="Times New Roman"/>
        </w:rPr>
        <w:t xml:space="preserve">estudio se pretende </w:t>
      </w:r>
      <w:r w:rsidR="00633023">
        <w:rPr>
          <w:rFonts w:ascii="Times New Roman" w:hAnsi="Times New Roman" w:cs="Times New Roman"/>
        </w:rPr>
        <w:t xml:space="preserve">conocer la opinión de los y las </w:t>
      </w:r>
      <w:r w:rsidR="006B185E">
        <w:rPr>
          <w:rFonts w:ascii="Times New Roman" w:hAnsi="Times New Roman" w:cs="Times New Roman"/>
        </w:rPr>
        <w:t xml:space="preserve">jóvenes acerca del mito del </w:t>
      </w:r>
      <w:r w:rsidR="009B4554">
        <w:rPr>
          <w:rFonts w:ascii="Times New Roman" w:hAnsi="Times New Roman" w:cs="Times New Roman"/>
        </w:rPr>
        <w:t>A</w:t>
      </w:r>
      <w:r w:rsidR="006B185E">
        <w:rPr>
          <w:rFonts w:ascii="Times New Roman" w:hAnsi="Times New Roman" w:cs="Times New Roman"/>
        </w:rPr>
        <w:t xml:space="preserve">mor </w:t>
      </w:r>
      <w:r w:rsidR="009B4554">
        <w:rPr>
          <w:rFonts w:ascii="Times New Roman" w:hAnsi="Times New Roman" w:cs="Times New Roman"/>
        </w:rPr>
        <w:t>R</w:t>
      </w:r>
      <w:r w:rsidR="006B185E">
        <w:rPr>
          <w:rFonts w:ascii="Times New Roman" w:hAnsi="Times New Roman" w:cs="Times New Roman"/>
        </w:rPr>
        <w:t xml:space="preserve">omántico y conocer </w:t>
      </w:r>
      <w:r w:rsidR="00ED0B8A">
        <w:rPr>
          <w:rFonts w:ascii="Times New Roman" w:hAnsi="Times New Roman" w:cs="Times New Roman"/>
        </w:rPr>
        <w:t xml:space="preserve">cómo son sus relaciones sentimentales. </w:t>
      </w:r>
    </w:p>
    <w:p w14:paraId="7B567721" w14:textId="77777777" w:rsidR="00107FAC" w:rsidRDefault="00107FAC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br w:type="page"/>
      </w:r>
    </w:p>
    <w:p w14:paraId="18E1A164" w14:textId="4D1A0C4B" w:rsidR="00505FEE" w:rsidRPr="00F73AC5" w:rsidRDefault="00505FEE" w:rsidP="0058084A">
      <w:pPr>
        <w:spacing w:line="36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F73AC5">
        <w:rPr>
          <w:rFonts w:ascii="Times New Roman" w:hAnsi="Times New Roman" w:cs="Times New Roman"/>
          <w:b/>
          <w:bCs/>
          <w:sz w:val="32"/>
          <w:szCs w:val="32"/>
        </w:rPr>
        <w:lastRenderedPageBreak/>
        <w:t>Objetivos</w:t>
      </w:r>
    </w:p>
    <w:p w14:paraId="201D813D" w14:textId="1BD01FFD" w:rsidR="00505FEE" w:rsidRDefault="00B5051F" w:rsidP="0058084A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General: </w:t>
      </w:r>
      <w:r w:rsidR="00505FEE">
        <w:rPr>
          <w:rFonts w:ascii="Times New Roman" w:hAnsi="Times New Roman" w:cs="Times New Roman"/>
        </w:rPr>
        <w:t>Conocer las características</w:t>
      </w:r>
      <w:r w:rsidR="00521D99">
        <w:rPr>
          <w:rFonts w:ascii="Times New Roman" w:hAnsi="Times New Roman" w:cs="Times New Roman"/>
        </w:rPr>
        <w:t xml:space="preserve"> y peculiaridades</w:t>
      </w:r>
      <w:r w:rsidR="00505FEE">
        <w:rPr>
          <w:rFonts w:ascii="Times New Roman" w:hAnsi="Times New Roman" w:cs="Times New Roman"/>
        </w:rPr>
        <w:t xml:space="preserve"> de la Violencia de Genero entre adolescentes</w:t>
      </w:r>
      <w:r w:rsidR="00D84733">
        <w:rPr>
          <w:rFonts w:ascii="Times New Roman" w:hAnsi="Times New Roman" w:cs="Times New Roman"/>
        </w:rPr>
        <w:t xml:space="preserve">. </w:t>
      </w:r>
    </w:p>
    <w:p w14:paraId="1DD30ABE" w14:textId="13227964" w:rsidR="00B5051F" w:rsidRDefault="00B5051F" w:rsidP="0058084A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Específicos: </w:t>
      </w:r>
    </w:p>
    <w:p w14:paraId="214D6F8A" w14:textId="0001F204" w:rsidR="00505FEE" w:rsidRDefault="00505FEE" w:rsidP="0058084A">
      <w:pPr>
        <w:pStyle w:val="Prrafodelista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</w:rPr>
      </w:pPr>
      <w:r w:rsidRPr="00505FEE">
        <w:rPr>
          <w:rFonts w:ascii="Times New Roman" w:hAnsi="Times New Roman" w:cs="Times New Roman"/>
        </w:rPr>
        <w:t xml:space="preserve">Analizar </w:t>
      </w:r>
      <w:r w:rsidR="00D84733">
        <w:rPr>
          <w:rFonts w:ascii="Times New Roman" w:hAnsi="Times New Roman" w:cs="Times New Roman"/>
        </w:rPr>
        <w:t xml:space="preserve">la </w:t>
      </w:r>
      <w:r w:rsidR="000C0CF6">
        <w:rPr>
          <w:rFonts w:ascii="Times New Roman" w:hAnsi="Times New Roman" w:cs="Times New Roman"/>
        </w:rPr>
        <w:t>percepción</w:t>
      </w:r>
      <w:r w:rsidR="00D84733">
        <w:rPr>
          <w:rFonts w:ascii="Times New Roman" w:hAnsi="Times New Roman" w:cs="Times New Roman"/>
        </w:rPr>
        <w:t xml:space="preserve"> de los adolescentes acerca </w:t>
      </w:r>
      <w:r w:rsidRPr="00505FEE">
        <w:rPr>
          <w:rFonts w:ascii="Times New Roman" w:hAnsi="Times New Roman" w:cs="Times New Roman"/>
        </w:rPr>
        <w:t xml:space="preserve">del mito del </w:t>
      </w:r>
      <w:r w:rsidR="009B4554">
        <w:rPr>
          <w:rFonts w:ascii="Times New Roman" w:hAnsi="Times New Roman" w:cs="Times New Roman"/>
        </w:rPr>
        <w:t>A</w:t>
      </w:r>
      <w:r w:rsidRPr="00505FEE">
        <w:rPr>
          <w:rFonts w:ascii="Times New Roman" w:hAnsi="Times New Roman" w:cs="Times New Roman"/>
        </w:rPr>
        <w:t>mor</w:t>
      </w:r>
      <w:r w:rsidR="009B4554">
        <w:rPr>
          <w:rFonts w:ascii="Times New Roman" w:hAnsi="Times New Roman" w:cs="Times New Roman"/>
        </w:rPr>
        <w:t xml:space="preserve"> R</w:t>
      </w:r>
      <w:r w:rsidRPr="00505FEE">
        <w:rPr>
          <w:rFonts w:ascii="Times New Roman" w:hAnsi="Times New Roman" w:cs="Times New Roman"/>
        </w:rPr>
        <w:t>omántico</w:t>
      </w:r>
      <w:r w:rsidR="00D84733">
        <w:rPr>
          <w:rFonts w:ascii="Times New Roman" w:hAnsi="Times New Roman" w:cs="Times New Roman"/>
        </w:rPr>
        <w:t xml:space="preserve">. </w:t>
      </w:r>
    </w:p>
    <w:p w14:paraId="0AAC6573" w14:textId="0A616FA6" w:rsidR="00944F7E" w:rsidRPr="00505FEE" w:rsidRDefault="00944F7E" w:rsidP="0058084A">
      <w:pPr>
        <w:pStyle w:val="Prrafodelista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Estudiar los efectos del mito del </w:t>
      </w:r>
      <w:r w:rsidR="001F4291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mor </w:t>
      </w:r>
      <w:r w:rsidR="001F4291"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</w:rPr>
        <w:t xml:space="preserve">omántico en la Violencia de Género entre adolescentes. </w:t>
      </w:r>
    </w:p>
    <w:p w14:paraId="3E90078F" w14:textId="156B61FF" w:rsidR="00505FEE" w:rsidRDefault="00505FEE" w:rsidP="0058084A">
      <w:pPr>
        <w:pStyle w:val="Prrafodelista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</w:rPr>
      </w:pPr>
      <w:r w:rsidRPr="00505FEE">
        <w:rPr>
          <w:rFonts w:ascii="Times New Roman" w:hAnsi="Times New Roman" w:cs="Times New Roman"/>
        </w:rPr>
        <w:t>Analizar la</w:t>
      </w:r>
      <w:r>
        <w:rPr>
          <w:rFonts w:ascii="Times New Roman" w:hAnsi="Times New Roman" w:cs="Times New Roman"/>
        </w:rPr>
        <w:t>s características y</w:t>
      </w:r>
      <w:r w:rsidR="00D17575">
        <w:rPr>
          <w:rFonts w:ascii="Times New Roman" w:hAnsi="Times New Roman" w:cs="Times New Roman"/>
        </w:rPr>
        <w:t xml:space="preserve"> el</w:t>
      </w:r>
      <w:r>
        <w:rPr>
          <w:rFonts w:ascii="Times New Roman" w:hAnsi="Times New Roman" w:cs="Times New Roman"/>
        </w:rPr>
        <w:t xml:space="preserve"> funcionamiento de la</w:t>
      </w:r>
      <w:r w:rsidRPr="00505FEE">
        <w:rPr>
          <w:rFonts w:ascii="Times New Roman" w:hAnsi="Times New Roman" w:cs="Times New Roman"/>
        </w:rPr>
        <w:t xml:space="preserve"> </w:t>
      </w:r>
      <w:r w:rsidR="009B4554">
        <w:rPr>
          <w:rFonts w:ascii="Times New Roman" w:hAnsi="Times New Roman" w:cs="Times New Roman"/>
        </w:rPr>
        <w:t>C</w:t>
      </w:r>
      <w:r w:rsidRPr="00505FEE">
        <w:rPr>
          <w:rFonts w:ascii="Times New Roman" w:hAnsi="Times New Roman" w:cs="Times New Roman"/>
        </w:rPr>
        <w:t>iber</w:t>
      </w:r>
      <w:r w:rsidR="00C377D7">
        <w:rPr>
          <w:rFonts w:ascii="Times New Roman" w:hAnsi="Times New Roman" w:cs="Times New Roman"/>
        </w:rPr>
        <w:t>v</w:t>
      </w:r>
      <w:r w:rsidRPr="00505FEE">
        <w:rPr>
          <w:rFonts w:ascii="Times New Roman" w:hAnsi="Times New Roman" w:cs="Times New Roman"/>
        </w:rPr>
        <w:t xml:space="preserve">iolencia de </w:t>
      </w:r>
      <w:r w:rsidR="00D17575">
        <w:rPr>
          <w:rFonts w:ascii="Times New Roman" w:hAnsi="Times New Roman" w:cs="Times New Roman"/>
        </w:rPr>
        <w:t>G</w:t>
      </w:r>
      <w:r w:rsidRPr="00505FEE">
        <w:rPr>
          <w:rFonts w:ascii="Times New Roman" w:hAnsi="Times New Roman" w:cs="Times New Roman"/>
        </w:rPr>
        <w:t>énero entre adolescentes</w:t>
      </w:r>
      <w:r w:rsidR="003E0F9F">
        <w:rPr>
          <w:rFonts w:ascii="Times New Roman" w:hAnsi="Times New Roman" w:cs="Times New Roman"/>
        </w:rPr>
        <w:t xml:space="preserve">. </w:t>
      </w:r>
    </w:p>
    <w:p w14:paraId="3D576A89" w14:textId="548D0296" w:rsidR="00150F00" w:rsidRPr="00505FEE" w:rsidRDefault="000F13A1" w:rsidP="0058084A">
      <w:pPr>
        <w:pStyle w:val="Prrafodelista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Explorar la percepción de los y las adolescentes </w:t>
      </w:r>
      <w:r w:rsidR="00C400A6">
        <w:rPr>
          <w:rFonts w:ascii="Times New Roman" w:hAnsi="Times New Roman" w:cs="Times New Roman"/>
        </w:rPr>
        <w:t xml:space="preserve">de las actitudes machistas en las relaciones de pareja. </w:t>
      </w:r>
    </w:p>
    <w:p w14:paraId="5AB0E007" w14:textId="65EE7591" w:rsidR="00505FEE" w:rsidRPr="00F73AC5" w:rsidRDefault="00505FEE" w:rsidP="0058084A">
      <w:pPr>
        <w:spacing w:line="36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F73AC5">
        <w:rPr>
          <w:rFonts w:ascii="Times New Roman" w:hAnsi="Times New Roman" w:cs="Times New Roman"/>
          <w:b/>
          <w:bCs/>
          <w:sz w:val="32"/>
          <w:szCs w:val="32"/>
        </w:rPr>
        <w:t>Hipótesis</w:t>
      </w:r>
    </w:p>
    <w:p w14:paraId="0D135F4C" w14:textId="0F57DC22" w:rsidR="0068015E" w:rsidRPr="0068015E" w:rsidRDefault="0068015E" w:rsidP="0058084A">
      <w:pPr>
        <w:pStyle w:val="Prrafodelista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</w:rPr>
        <w:t xml:space="preserve">Los y las adolescentes tienen una percepción </w:t>
      </w:r>
      <w:r w:rsidR="006C7E35">
        <w:rPr>
          <w:rFonts w:ascii="Times New Roman" w:hAnsi="Times New Roman" w:cs="Times New Roman"/>
        </w:rPr>
        <w:t xml:space="preserve">equivocada o incompleta de lo que es la Violencia de Género. </w:t>
      </w:r>
    </w:p>
    <w:p w14:paraId="73693E78" w14:textId="38A4B61B" w:rsidR="00D40938" w:rsidRPr="00F72586" w:rsidRDefault="00D40938" w:rsidP="0058084A">
      <w:pPr>
        <w:pStyle w:val="Prrafodelista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</w:rPr>
        <w:t xml:space="preserve">Los y las adolescentes consideran que ciertas actitudes machistas, como los celos o el control, son muestras de amor por consecuencia del mito del </w:t>
      </w:r>
      <w:r w:rsidR="009B4554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mor </w:t>
      </w:r>
      <w:r w:rsidR="009B4554"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</w:rPr>
        <w:t xml:space="preserve">omántico. </w:t>
      </w:r>
    </w:p>
    <w:p w14:paraId="26360C69" w14:textId="6189E171" w:rsidR="00505FEE" w:rsidRPr="00505FEE" w:rsidRDefault="00A27751" w:rsidP="0058084A">
      <w:pPr>
        <w:pStyle w:val="Prrafodelista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</w:rPr>
        <w:t xml:space="preserve">La </w:t>
      </w:r>
      <w:r w:rsidR="00200D8C">
        <w:rPr>
          <w:rFonts w:ascii="Times New Roman" w:hAnsi="Times New Roman" w:cs="Times New Roman"/>
        </w:rPr>
        <w:t>interiorización del</w:t>
      </w:r>
      <w:r w:rsidR="00505FEE">
        <w:rPr>
          <w:rFonts w:ascii="Times New Roman" w:hAnsi="Times New Roman" w:cs="Times New Roman"/>
        </w:rPr>
        <w:t xml:space="preserve"> mito del </w:t>
      </w:r>
      <w:r w:rsidR="009B4554">
        <w:rPr>
          <w:rFonts w:ascii="Times New Roman" w:hAnsi="Times New Roman" w:cs="Times New Roman"/>
        </w:rPr>
        <w:t>A</w:t>
      </w:r>
      <w:r w:rsidR="00505FEE">
        <w:rPr>
          <w:rFonts w:ascii="Times New Roman" w:hAnsi="Times New Roman" w:cs="Times New Roman"/>
        </w:rPr>
        <w:t xml:space="preserve">mor </w:t>
      </w:r>
      <w:r w:rsidR="009B4554">
        <w:rPr>
          <w:rFonts w:ascii="Times New Roman" w:hAnsi="Times New Roman" w:cs="Times New Roman"/>
        </w:rPr>
        <w:t>R</w:t>
      </w:r>
      <w:r w:rsidR="00505FEE">
        <w:rPr>
          <w:rFonts w:ascii="Times New Roman" w:hAnsi="Times New Roman" w:cs="Times New Roman"/>
        </w:rPr>
        <w:t xml:space="preserve">omántico </w:t>
      </w:r>
      <w:r>
        <w:rPr>
          <w:rFonts w:ascii="Times New Roman" w:hAnsi="Times New Roman" w:cs="Times New Roman"/>
        </w:rPr>
        <w:t>funcion</w:t>
      </w:r>
      <w:r w:rsidR="00200D8C">
        <w:rPr>
          <w:rFonts w:ascii="Times New Roman" w:hAnsi="Times New Roman" w:cs="Times New Roman"/>
        </w:rPr>
        <w:t xml:space="preserve">a como </w:t>
      </w:r>
      <w:r w:rsidR="00E8578B">
        <w:rPr>
          <w:rFonts w:ascii="Times New Roman" w:hAnsi="Times New Roman" w:cs="Times New Roman"/>
        </w:rPr>
        <w:t>factor de riesgo en el delito de Violencia de Género</w:t>
      </w:r>
      <w:r w:rsidR="008527F0">
        <w:rPr>
          <w:rFonts w:ascii="Times New Roman" w:hAnsi="Times New Roman" w:cs="Times New Roman"/>
        </w:rPr>
        <w:t xml:space="preserve"> en adolescentes</w:t>
      </w:r>
      <w:r w:rsidR="00E8578B">
        <w:rPr>
          <w:rFonts w:ascii="Times New Roman" w:hAnsi="Times New Roman" w:cs="Times New Roman"/>
        </w:rPr>
        <w:t xml:space="preserve">, tanto para la criminalización como para la victimización. </w:t>
      </w:r>
    </w:p>
    <w:p w14:paraId="0BE72F49" w14:textId="2BFF61A0" w:rsidR="00505FEE" w:rsidRPr="00505FEE" w:rsidRDefault="002C0164" w:rsidP="0058084A">
      <w:pPr>
        <w:pStyle w:val="Prrafodelista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</w:rPr>
        <w:t>El control o maltrato psicológico en l</w:t>
      </w:r>
      <w:r w:rsidR="009F5605">
        <w:rPr>
          <w:rFonts w:ascii="Times New Roman" w:hAnsi="Times New Roman" w:cs="Times New Roman"/>
        </w:rPr>
        <w:t xml:space="preserve">a Violencia de Género entre adolescentes se da </w:t>
      </w:r>
      <w:r>
        <w:rPr>
          <w:rFonts w:ascii="Times New Roman" w:hAnsi="Times New Roman" w:cs="Times New Roman"/>
        </w:rPr>
        <w:t xml:space="preserve">principalmente </w:t>
      </w:r>
      <w:r w:rsidR="002E5E79">
        <w:rPr>
          <w:rFonts w:ascii="Times New Roman" w:hAnsi="Times New Roman" w:cs="Times New Roman"/>
        </w:rPr>
        <w:t xml:space="preserve">en redes sociales (Ciberviolencia de Género). </w:t>
      </w:r>
    </w:p>
    <w:p w14:paraId="5FAA9490" w14:textId="41F8493B" w:rsidR="00F72586" w:rsidRPr="00505FEE" w:rsidRDefault="00911D07" w:rsidP="0058084A">
      <w:pPr>
        <w:pStyle w:val="Prrafodelista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</w:rPr>
        <w:t xml:space="preserve">Los y las adolescentes que </w:t>
      </w:r>
      <w:r w:rsidR="00DD01DD">
        <w:rPr>
          <w:rFonts w:ascii="Times New Roman" w:hAnsi="Times New Roman" w:cs="Times New Roman"/>
        </w:rPr>
        <w:t>mantienen</w:t>
      </w:r>
      <w:r w:rsidR="00885E71">
        <w:rPr>
          <w:rFonts w:ascii="Times New Roman" w:hAnsi="Times New Roman" w:cs="Times New Roman"/>
        </w:rPr>
        <w:t xml:space="preserve"> </w:t>
      </w:r>
      <w:r w:rsidR="00DD01DD">
        <w:rPr>
          <w:rFonts w:ascii="Times New Roman" w:hAnsi="Times New Roman" w:cs="Times New Roman"/>
        </w:rPr>
        <w:t>relaciones</w:t>
      </w:r>
      <w:r w:rsidR="00885E71">
        <w:rPr>
          <w:rFonts w:ascii="Times New Roman" w:hAnsi="Times New Roman" w:cs="Times New Roman"/>
        </w:rPr>
        <w:t xml:space="preserve"> de pareja </w:t>
      </w:r>
      <w:r w:rsidR="00DD01DD">
        <w:rPr>
          <w:rFonts w:ascii="Times New Roman" w:hAnsi="Times New Roman" w:cs="Times New Roman"/>
        </w:rPr>
        <w:t>justifican</w:t>
      </w:r>
      <w:r w:rsidR="00885E71">
        <w:rPr>
          <w:rFonts w:ascii="Times New Roman" w:hAnsi="Times New Roman" w:cs="Times New Roman"/>
        </w:rPr>
        <w:t xml:space="preserve"> o </w:t>
      </w:r>
      <w:r w:rsidR="00DD01DD">
        <w:rPr>
          <w:rFonts w:ascii="Times New Roman" w:hAnsi="Times New Roman" w:cs="Times New Roman"/>
        </w:rPr>
        <w:t>pasan</w:t>
      </w:r>
      <w:r w:rsidR="00885E71">
        <w:rPr>
          <w:rFonts w:ascii="Times New Roman" w:hAnsi="Times New Roman" w:cs="Times New Roman"/>
        </w:rPr>
        <w:t xml:space="preserve"> por alto </w:t>
      </w:r>
      <w:r w:rsidR="008D6321">
        <w:rPr>
          <w:rFonts w:ascii="Times New Roman" w:hAnsi="Times New Roman" w:cs="Times New Roman"/>
        </w:rPr>
        <w:t>actitudes machistas</w:t>
      </w:r>
      <w:r w:rsidR="002E7F4F">
        <w:rPr>
          <w:rFonts w:ascii="Times New Roman" w:hAnsi="Times New Roman" w:cs="Times New Roman"/>
        </w:rPr>
        <w:t xml:space="preserve"> que se </w:t>
      </w:r>
      <w:r w:rsidR="00DD01DD">
        <w:rPr>
          <w:rFonts w:ascii="Times New Roman" w:hAnsi="Times New Roman" w:cs="Times New Roman"/>
        </w:rPr>
        <w:t>dan</w:t>
      </w:r>
      <w:r w:rsidR="002E7F4F">
        <w:rPr>
          <w:rFonts w:ascii="Times New Roman" w:hAnsi="Times New Roman" w:cs="Times New Roman"/>
        </w:rPr>
        <w:t xml:space="preserve"> en ella</w:t>
      </w:r>
      <w:r w:rsidR="008D6321">
        <w:rPr>
          <w:rFonts w:ascii="Times New Roman" w:hAnsi="Times New Roman" w:cs="Times New Roman"/>
        </w:rPr>
        <w:t xml:space="preserve">. </w:t>
      </w:r>
    </w:p>
    <w:p w14:paraId="63F1ACFE" w14:textId="46A8D9F2" w:rsidR="00505FEE" w:rsidRPr="00F73AC5" w:rsidRDefault="00505FEE" w:rsidP="0058084A">
      <w:pPr>
        <w:spacing w:line="360" w:lineRule="auto"/>
        <w:rPr>
          <w:rFonts w:ascii="Times New Roman" w:hAnsi="Times New Roman" w:cs="Times New Roman"/>
          <w:b/>
          <w:bCs/>
          <w:sz w:val="32"/>
          <w:szCs w:val="32"/>
        </w:rPr>
      </w:pPr>
      <w:r w:rsidRPr="00F73AC5">
        <w:rPr>
          <w:rFonts w:ascii="Times New Roman" w:hAnsi="Times New Roman" w:cs="Times New Roman"/>
          <w:b/>
          <w:bCs/>
          <w:sz w:val="32"/>
          <w:szCs w:val="32"/>
        </w:rPr>
        <w:t>Preguntas de investigación</w:t>
      </w:r>
    </w:p>
    <w:p w14:paraId="3CA82DE3" w14:textId="2BB84AF2" w:rsidR="00A10834" w:rsidRDefault="00103C70" w:rsidP="0058084A">
      <w:pPr>
        <w:pStyle w:val="Prrafodelista"/>
        <w:numPr>
          <w:ilvl w:val="0"/>
          <w:numId w:val="10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¿Tienen los y las adolescentes</w:t>
      </w:r>
      <w:r w:rsidR="00442B84">
        <w:rPr>
          <w:rFonts w:ascii="Times New Roman" w:hAnsi="Times New Roman" w:cs="Times New Roman"/>
        </w:rPr>
        <w:t xml:space="preserve"> </w:t>
      </w:r>
      <w:r w:rsidR="00064C0D">
        <w:rPr>
          <w:rFonts w:ascii="Times New Roman" w:hAnsi="Times New Roman" w:cs="Times New Roman"/>
        </w:rPr>
        <w:t xml:space="preserve">normalizadas </w:t>
      </w:r>
      <w:r w:rsidR="00442B84">
        <w:rPr>
          <w:rFonts w:ascii="Times New Roman" w:hAnsi="Times New Roman" w:cs="Times New Roman"/>
        </w:rPr>
        <w:t>conductas machistas</w:t>
      </w:r>
      <w:r w:rsidR="00064C0D">
        <w:rPr>
          <w:rFonts w:ascii="Times New Roman" w:hAnsi="Times New Roman" w:cs="Times New Roman"/>
        </w:rPr>
        <w:t xml:space="preserve"> </w:t>
      </w:r>
      <w:r w:rsidR="00FD4FED">
        <w:rPr>
          <w:rFonts w:ascii="Times New Roman" w:hAnsi="Times New Roman" w:cs="Times New Roman"/>
        </w:rPr>
        <w:t>dentro de</w:t>
      </w:r>
      <w:r w:rsidR="00064C0D">
        <w:rPr>
          <w:rFonts w:ascii="Times New Roman" w:hAnsi="Times New Roman" w:cs="Times New Roman"/>
        </w:rPr>
        <w:t xml:space="preserve"> la pareja</w:t>
      </w:r>
      <w:r>
        <w:rPr>
          <w:rFonts w:ascii="Times New Roman" w:hAnsi="Times New Roman" w:cs="Times New Roman"/>
        </w:rPr>
        <w:t>?</w:t>
      </w:r>
    </w:p>
    <w:p w14:paraId="0C124201" w14:textId="293AA373" w:rsidR="00064C0D" w:rsidRDefault="002A4B07" w:rsidP="0058084A">
      <w:pPr>
        <w:pStyle w:val="Prrafodelista"/>
        <w:numPr>
          <w:ilvl w:val="0"/>
          <w:numId w:val="10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¿Es </w:t>
      </w:r>
      <w:r w:rsidR="00FB3C4C">
        <w:rPr>
          <w:rFonts w:ascii="Times New Roman" w:hAnsi="Times New Roman" w:cs="Times New Roman"/>
        </w:rPr>
        <w:t>la interiorización d</w:t>
      </w:r>
      <w:r>
        <w:rPr>
          <w:rFonts w:ascii="Times New Roman" w:hAnsi="Times New Roman" w:cs="Times New Roman"/>
        </w:rPr>
        <w:t xml:space="preserve">el mito del </w:t>
      </w:r>
      <w:r w:rsidR="009B4554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mor </w:t>
      </w:r>
      <w:r w:rsidR="009B4554"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</w:rPr>
        <w:t xml:space="preserve">omántico un factor de riesgo para </w:t>
      </w:r>
      <w:r w:rsidR="00FB3C4C">
        <w:rPr>
          <w:rFonts w:ascii="Times New Roman" w:hAnsi="Times New Roman" w:cs="Times New Roman"/>
        </w:rPr>
        <w:t>cometer o sufrir Violencia de Género en la adolescencia</w:t>
      </w:r>
      <w:r>
        <w:rPr>
          <w:rFonts w:ascii="Times New Roman" w:hAnsi="Times New Roman" w:cs="Times New Roman"/>
        </w:rPr>
        <w:t>?</w:t>
      </w:r>
    </w:p>
    <w:p w14:paraId="7A3DBB20" w14:textId="2630451C" w:rsidR="00FB3C4C" w:rsidRDefault="00836269" w:rsidP="0058084A">
      <w:pPr>
        <w:pStyle w:val="Prrafodelista"/>
        <w:numPr>
          <w:ilvl w:val="0"/>
          <w:numId w:val="10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¿De qué forma se ejerce principalmente el control o maltrato psicológico en la Violencia de Género entre adolescentes?</w:t>
      </w:r>
    </w:p>
    <w:p w14:paraId="53690FCB" w14:textId="79EADCE5" w:rsidR="00E21ABF" w:rsidRPr="00A10834" w:rsidRDefault="00E21ABF" w:rsidP="0058084A">
      <w:pPr>
        <w:pStyle w:val="Prrafodelista"/>
        <w:numPr>
          <w:ilvl w:val="0"/>
          <w:numId w:val="10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¿</w:t>
      </w:r>
      <w:r w:rsidR="002E7F4F">
        <w:rPr>
          <w:rFonts w:ascii="Times New Roman" w:hAnsi="Times New Roman" w:cs="Times New Roman"/>
        </w:rPr>
        <w:t>Se dan actitudes machistas en las relaciones de pareja de los y las adolescentes</w:t>
      </w:r>
      <w:r>
        <w:rPr>
          <w:rFonts w:ascii="Times New Roman" w:hAnsi="Times New Roman" w:cs="Times New Roman"/>
        </w:rPr>
        <w:t>?</w:t>
      </w:r>
      <w:r w:rsidR="00973535">
        <w:rPr>
          <w:rFonts w:ascii="Times New Roman" w:hAnsi="Times New Roman" w:cs="Times New Roman"/>
        </w:rPr>
        <w:t xml:space="preserve"> ¿saben identificarlas?</w:t>
      </w:r>
    </w:p>
    <w:p w14:paraId="0531DAFC" w14:textId="2A9177F7" w:rsidR="0003432C" w:rsidRPr="00F73AC5" w:rsidRDefault="00505FEE" w:rsidP="0058084A">
      <w:pPr>
        <w:spacing w:line="360" w:lineRule="auto"/>
        <w:rPr>
          <w:rFonts w:ascii="Times New Roman" w:hAnsi="Times New Roman" w:cs="Times New Roman"/>
          <w:b/>
          <w:bCs/>
          <w:sz w:val="32"/>
          <w:szCs w:val="32"/>
        </w:rPr>
      </w:pPr>
      <w:r w:rsidRPr="00F73AC5">
        <w:rPr>
          <w:rFonts w:ascii="Times New Roman" w:hAnsi="Times New Roman" w:cs="Times New Roman"/>
          <w:b/>
          <w:bCs/>
          <w:sz w:val="32"/>
          <w:szCs w:val="32"/>
        </w:rPr>
        <w:t>Metodología</w:t>
      </w:r>
    </w:p>
    <w:p w14:paraId="029BADF2" w14:textId="204098D5" w:rsidR="00662096" w:rsidRDefault="00662096" w:rsidP="0058084A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El trabajo se desarrollará en dos partes:</w:t>
      </w:r>
    </w:p>
    <w:p w14:paraId="08FC50BD" w14:textId="61AD9BD1" w:rsidR="00662096" w:rsidRDefault="00662096" w:rsidP="0058084A">
      <w:pPr>
        <w:spacing w:line="360" w:lineRule="auto"/>
        <w:jc w:val="both"/>
        <w:rPr>
          <w:rFonts w:ascii="Times New Roman" w:hAnsi="Times New Roman" w:cs="Times New Roman"/>
          <w:i/>
          <w:iCs/>
        </w:rPr>
      </w:pPr>
      <w:r w:rsidRPr="00DA0AEC">
        <w:rPr>
          <w:rFonts w:ascii="Times New Roman" w:hAnsi="Times New Roman" w:cs="Times New Roman"/>
          <w:i/>
          <w:iCs/>
        </w:rPr>
        <w:t xml:space="preserve">1ª parte: </w:t>
      </w:r>
      <w:r w:rsidR="002D0E09" w:rsidRPr="00DA0AEC">
        <w:rPr>
          <w:rFonts w:ascii="Times New Roman" w:hAnsi="Times New Roman" w:cs="Times New Roman"/>
          <w:i/>
          <w:iCs/>
        </w:rPr>
        <w:t xml:space="preserve">Búsqueda y revisión bibliográfica. </w:t>
      </w:r>
    </w:p>
    <w:p w14:paraId="7EC63189" w14:textId="53065853" w:rsidR="00410CA6" w:rsidRPr="00410CA6" w:rsidRDefault="00410CA6" w:rsidP="0058084A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 </w:t>
      </w:r>
      <w:r w:rsidR="00C51020">
        <w:rPr>
          <w:rFonts w:ascii="Times New Roman" w:hAnsi="Times New Roman" w:cs="Times New Roman"/>
        </w:rPr>
        <w:t>recopilará información acerca de las características de</w:t>
      </w:r>
      <w:r w:rsidR="00480454">
        <w:rPr>
          <w:rFonts w:ascii="Times New Roman" w:hAnsi="Times New Roman" w:cs="Times New Roman"/>
        </w:rPr>
        <w:t xml:space="preserve"> la Violencia de Género</w:t>
      </w:r>
      <w:r w:rsidR="00EA75C3">
        <w:rPr>
          <w:rFonts w:ascii="Times New Roman" w:hAnsi="Times New Roman" w:cs="Times New Roman"/>
        </w:rPr>
        <w:t xml:space="preserve"> entre adolescentes, del mito del </w:t>
      </w:r>
      <w:r w:rsidR="009B4554">
        <w:rPr>
          <w:rFonts w:ascii="Times New Roman" w:hAnsi="Times New Roman" w:cs="Times New Roman"/>
        </w:rPr>
        <w:t>A</w:t>
      </w:r>
      <w:r w:rsidR="00EA75C3">
        <w:rPr>
          <w:rFonts w:ascii="Times New Roman" w:hAnsi="Times New Roman" w:cs="Times New Roman"/>
        </w:rPr>
        <w:t xml:space="preserve">mor </w:t>
      </w:r>
      <w:r w:rsidR="009B4554">
        <w:rPr>
          <w:rFonts w:ascii="Times New Roman" w:hAnsi="Times New Roman" w:cs="Times New Roman"/>
        </w:rPr>
        <w:t>R</w:t>
      </w:r>
      <w:r w:rsidR="00EA75C3">
        <w:rPr>
          <w:rFonts w:ascii="Times New Roman" w:hAnsi="Times New Roman" w:cs="Times New Roman"/>
        </w:rPr>
        <w:t>omántico y su implicación en este tipo delictivo</w:t>
      </w:r>
      <w:r w:rsidR="00CA3EB0">
        <w:rPr>
          <w:rFonts w:ascii="Times New Roman" w:hAnsi="Times New Roman" w:cs="Times New Roman"/>
        </w:rPr>
        <w:t xml:space="preserve"> y</w:t>
      </w:r>
      <w:r w:rsidR="00F01E47">
        <w:rPr>
          <w:rFonts w:ascii="Times New Roman" w:hAnsi="Times New Roman" w:cs="Times New Roman"/>
        </w:rPr>
        <w:t xml:space="preserve"> de la Ciberviolencia de Género</w:t>
      </w:r>
      <w:r w:rsidR="00CA3EB0">
        <w:rPr>
          <w:rFonts w:ascii="Times New Roman" w:hAnsi="Times New Roman" w:cs="Times New Roman"/>
        </w:rPr>
        <w:t xml:space="preserve">. También se buscarán </w:t>
      </w:r>
      <w:r w:rsidR="00F3746B">
        <w:rPr>
          <w:rFonts w:ascii="Times New Roman" w:hAnsi="Times New Roman" w:cs="Times New Roman"/>
        </w:rPr>
        <w:t xml:space="preserve">escalas o cuestionarios </w:t>
      </w:r>
      <w:r w:rsidR="00BC599B">
        <w:rPr>
          <w:rFonts w:ascii="Times New Roman" w:hAnsi="Times New Roman" w:cs="Times New Roman"/>
        </w:rPr>
        <w:t xml:space="preserve">validados </w:t>
      </w:r>
      <w:r w:rsidR="00CA3EB0">
        <w:rPr>
          <w:rFonts w:ascii="Times New Roman" w:hAnsi="Times New Roman" w:cs="Times New Roman"/>
        </w:rPr>
        <w:t xml:space="preserve">que se hayan utilizado en investigaciones sobre Violencia de Género entre adolescentes. </w:t>
      </w:r>
    </w:p>
    <w:p w14:paraId="0E18778E" w14:textId="44872FB0" w:rsidR="002D0E09" w:rsidRPr="00DA0AEC" w:rsidRDefault="002D0E09" w:rsidP="0058084A">
      <w:pPr>
        <w:spacing w:line="360" w:lineRule="auto"/>
        <w:jc w:val="both"/>
        <w:rPr>
          <w:rFonts w:ascii="Times New Roman" w:hAnsi="Times New Roman" w:cs="Times New Roman"/>
          <w:i/>
          <w:iCs/>
        </w:rPr>
      </w:pPr>
      <w:r w:rsidRPr="00DA0AEC">
        <w:rPr>
          <w:rFonts w:ascii="Times New Roman" w:hAnsi="Times New Roman" w:cs="Times New Roman"/>
          <w:i/>
          <w:iCs/>
        </w:rPr>
        <w:t>2ª parte</w:t>
      </w:r>
      <w:r w:rsidR="00466FF1" w:rsidRPr="00DA0AEC">
        <w:rPr>
          <w:rFonts w:ascii="Times New Roman" w:hAnsi="Times New Roman" w:cs="Times New Roman"/>
          <w:i/>
          <w:iCs/>
        </w:rPr>
        <w:t xml:space="preserve">: </w:t>
      </w:r>
      <w:r w:rsidR="00EE70A0" w:rsidRPr="00DA0AEC">
        <w:rPr>
          <w:rFonts w:ascii="Times New Roman" w:hAnsi="Times New Roman" w:cs="Times New Roman"/>
          <w:i/>
          <w:iCs/>
        </w:rPr>
        <w:t xml:space="preserve">Estudio exploratorio. </w:t>
      </w:r>
    </w:p>
    <w:p w14:paraId="78247B0C" w14:textId="23C6D396" w:rsidR="00EE70A0" w:rsidRDefault="00DA0AEC" w:rsidP="0058084A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Esta segunda parte, a su vez, estará dividida en dos estudios </w:t>
      </w:r>
      <w:r w:rsidR="00837C7C">
        <w:rPr>
          <w:rFonts w:ascii="Times New Roman" w:hAnsi="Times New Roman" w:cs="Times New Roman"/>
        </w:rPr>
        <w:t xml:space="preserve">independientes: </w:t>
      </w:r>
    </w:p>
    <w:p w14:paraId="08375526" w14:textId="42D3E8AE" w:rsidR="00837C7C" w:rsidRDefault="00837C7C" w:rsidP="0058084A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1º </w:t>
      </w:r>
      <w:r w:rsidR="006C7E35">
        <w:rPr>
          <w:rFonts w:ascii="Times New Roman" w:hAnsi="Times New Roman" w:cs="Times New Roman"/>
        </w:rPr>
        <w:t>Percepción y valoración</w:t>
      </w:r>
      <w:r w:rsidR="00177B5A">
        <w:rPr>
          <w:rFonts w:ascii="Times New Roman" w:hAnsi="Times New Roman" w:cs="Times New Roman"/>
        </w:rPr>
        <w:t xml:space="preserve"> de los adolescentes acerca del mito del </w:t>
      </w:r>
      <w:r w:rsidR="009B4554">
        <w:rPr>
          <w:rFonts w:ascii="Times New Roman" w:hAnsi="Times New Roman" w:cs="Times New Roman"/>
        </w:rPr>
        <w:t>A</w:t>
      </w:r>
      <w:r w:rsidR="00177B5A">
        <w:rPr>
          <w:rFonts w:ascii="Times New Roman" w:hAnsi="Times New Roman" w:cs="Times New Roman"/>
        </w:rPr>
        <w:t xml:space="preserve">mor </w:t>
      </w:r>
      <w:r w:rsidR="009B4554">
        <w:rPr>
          <w:rFonts w:ascii="Times New Roman" w:hAnsi="Times New Roman" w:cs="Times New Roman"/>
        </w:rPr>
        <w:t>R</w:t>
      </w:r>
      <w:r w:rsidR="00177B5A">
        <w:rPr>
          <w:rFonts w:ascii="Times New Roman" w:hAnsi="Times New Roman" w:cs="Times New Roman"/>
        </w:rPr>
        <w:t>omántico</w:t>
      </w:r>
      <w:r w:rsidR="00BF1BA6">
        <w:rPr>
          <w:rFonts w:ascii="Times New Roman" w:hAnsi="Times New Roman" w:cs="Times New Roman"/>
        </w:rPr>
        <w:t xml:space="preserve"> (encuesta)</w:t>
      </w:r>
      <w:r w:rsidR="00F018FC">
        <w:rPr>
          <w:rFonts w:ascii="Times New Roman" w:hAnsi="Times New Roman" w:cs="Times New Roman"/>
        </w:rPr>
        <w:t>.</w:t>
      </w:r>
    </w:p>
    <w:p w14:paraId="4B985D01" w14:textId="5B3BE536" w:rsidR="00177B5A" w:rsidRDefault="00177B5A" w:rsidP="0058084A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2º </w:t>
      </w:r>
      <w:r w:rsidR="008B11FC">
        <w:rPr>
          <w:rFonts w:ascii="Times New Roman" w:hAnsi="Times New Roman" w:cs="Times New Roman"/>
        </w:rPr>
        <w:t>Escala de medición de la Violencia de Género en</w:t>
      </w:r>
      <w:r w:rsidR="001D2522">
        <w:rPr>
          <w:rFonts w:ascii="Times New Roman" w:hAnsi="Times New Roman" w:cs="Times New Roman"/>
        </w:rPr>
        <w:t xml:space="preserve"> pareja</w:t>
      </w:r>
      <w:r w:rsidR="003828A6">
        <w:rPr>
          <w:rFonts w:ascii="Times New Roman" w:hAnsi="Times New Roman" w:cs="Times New Roman"/>
        </w:rPr>
        <w:t>s</w:t>
      </w:r>
      <w:r w:rsidR="001D2522">
        <w:rPr>
          <w:rFonts w:ascii="Times New Roman" w:hAnsi="Times New Roman" w:cs="Times New Roman"/>
        </w:rPr>
        <w:t xml:space="preserve"> de adolescentes</w:t>
      </w:r>
      <w:r w:rsidR="003828A6">
        <w:rPr>
          <w:rFonts w:ascii="Times New Roman" w:hAnsi="Times New Roman" w:cs="Times New Roman"/>
        </w:rPr>
        <w:t xml:space="preserve">. </w:t>
      </w:r>
    </w:p>
    <w:p w14:paraId="3D5A1FBC" w14:textId="6C72EE7C" w:rsidR="00BF1BA6" w:rsidRPr="00DA0AEC" w:rsidRDefault="00BF1BA6" w:rsidP="0058084A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La primera encuesta </w:t>
      </w:r>
      <w:r w:rsidR="005C0EC4">
        <w:rPr>
          <w:rFonts w:ascii="Times New Roman" w:hAnsi="Times New Roman" w:cs="Times New Roman"/>
        </w:rPr>
        <w:t>se llevará a cabo con alumnos de entre 3º de ESO y 2º de Bachiller</w:t>
      </w:r>
      <w:r w:rsidR="00E3341C">
        <w:rPr>
          <w:rFonts w:ascii="Times New Roman" w:hAnsi="Times New Roman" w:cs="Times New Roman"/>
        </w:rPr>
        <w:t xml:space="preserve">ato </w:t>
      </w:r>
      <w:r w:rsidR="005C0EC4">
        <w:rPr>
          <w:rFonts w:ascii="Times New Roman" w:hAnsi="Times New Roman" w:cs="Times New Roman"/>
        </w:rPr>
        <w:t>de un colegio concertado de San Sebastián (</w:t>
      </w:r>
      <w:r w:rsidR="00E3341C">
        <w:rPr>
          <w:rFonts w:ascii="Times New Roman" w:hAnsi="Times New Roman" w:cs="Times New Roman"/>
        </w:rPr>
        <w:t>Guipúzcoa</w:t>
      </w:r>
      <w:r w:rsidR="005C0EC4">
        <w:rPr>
          <w:rFonts w:ascii="Times New Roman" w:hAnsi="Times New Roman" w:cs="Times New Roman"/>
        </w:rPr>
        <w:t>)</w:t>
      </w:r>
      <w:r w:rsidR="00E3341C">
        <w:rPr>
          <w:rFonts w:ascii="Times New Roman" w:hAnsi="Times New Roman" w:cs="Times New Roman"/>
        </w:rPr>
        <w:t>. Para la escala se seleccionarán únicamente a los y las alumnas que</w:t>
      </w:r>
      <w:r w:rsidR="00A57E7A">
        <w:rPr>
          <w:rFonts w:ascii="Times New Roman" w:hAnsi="Times New Roman" w:cs="Times New Roman"/>
        </w:rPr>
        <w:t xml:space="preserve"> tengan pareja o que</w:t>
      </w:r>
      <w:r w:rsidR="00E3341C">
        <w:rPr>
          <w:rFonts w:ascii="Times New Roman" w:hAnsi="Times New Roman" w:cs="Times New Roman"/>
        </w:rPr>
        <w:t xml:space="preserve"> hayan mantenido por lo menos una relación sentimental</w:t>
      </w:r>
      <w:r w:rsidR="00A57E7A">
        <w:rPr>
          <w:rFonts w:ascii="Times New Roman" w:hAnsi="Times New Roman" w:cs="Times New Roman"/>
        </w:rPr>
        <w:t xml:space="preserve"> </w:t>
      </w:r>
      <w:r w:rsidR="00F71DF7">
        <w:rPr>
          <w:rFonts w:ascii="Times New Roman" w:hAnsi="Times New Roman" w:cs="Times New Roman"/>
        </w:rPr>
        <w:t>a lo largo de su vida</w:t>
      </w:r>
      <w:r w:rsidR="00D55C79">
        <w:rPr>
          <w:rFonts w:ascii="Times New Roman" w:hAnsi="Times New Roman" w:cs="Times New Roman"/>
        </w:rPr>
        <w:t>, en ambos casos heterosexual</w:t>
      </w:r>
      <w:r w:rsidR="00A57E7A">
        <w:rPr>
          <w:rFonts w:ascii="Times New Roman" w:hAnsi="Times New Roman" w:cs="Times New Roman"/>
        </w:rPr>
        <w:t>.</w:t>
      </w:r>
      <w:r w:rsidR="00D55C79">
        <w:rPr>
          <w:rFonts w:ascii="Times New Roman" w:hAnsi="Times New Roman" w:cs="Times New Roman"/>
        </w:rPr>
        <w:t xml:space="preserve"> Para poder llevar a cabo este estudio se solicitará al colegio</w:t>
      </w:r>
      <w:r w:rsidR="00A80AFB">
        <w:rPr>
          <w:rFonts w:ascii="Times New Roman" w:hAnsi="Times New Roman" w:cs="Times New Roman"/>
        </w:rPr>
        <w:t xml:space="preserve"> y a las familias de los menores</w:t>
      </w:r>
      <w:r w:rsidR="00D55C79">
        <w:rPr>
          <w:rFonts w:ascii="Times New Roman" w:hAnsi="Times New Roman" w:cs="Times New Roman"/>
        </w:rPr>
        <w:t xml:space="preserve"> un</w:t>
      </w:r>
      <w:r w:rsidR="00A80AFB">
        <w:rPr>
          <w:rFonts w:ascii="Times New Roman" w:hAnsi="Times New Roman" w:cs="Times New Roman"/>
        </w:rPr>
        <w:t xml:space="preserve"> permiso formal. </w:t>
      </w:r>
    </w:p>
    <w:p w14:paraId="6E5FCBE8" w14:textId="192067FC" w:rsidR="00505FEE" w:rsidRDefault="00505FEE" w:rsidP="0058084A">
      <w:pPr>
        <w:spacing w:line="360" w:lineRule="auto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14:paraId="697D35BC" w14:textId="090A620A" w:rsidR="001162FF" w:rsidRPr="00F73AC5" w:rsidRDefault="001162FF" w:rsidP="0058084A">
      <w:pPr>
        <w:spacing w:line="360" w:lineRule="auto"/>
        <w:rPr>
          <w:rFonts w:ascii="Times New Roman" w:hAnsi="Times New Roman" w:cs="Times New Roman"/>
          <w:b/>
          <w:bCs/>
          <w:sz w:val="32"/>
          <w:szCs w:val="32"/>
        </w:rPr>
      </w:pPr>
      <w:r w:rsidRPr="00F73AC5">
        <w:rPr>
          <w:rFonts w:ascii="Times New Roman" w:hAnsi="Times New Roman" w:cs="Times New Roman"/>
          <w:b/>
          <w:bCs/>
          <w:sz w:val="32"/>
          <w:szCs w:val="32"/>
        </w:rPr>
        <w:lastRenderedPageBreak/>
        <w:t xml:space="preserve">Bibliografía: </w:t>
      </w:r>
    </w:p>
    <w:p w14:paraId="4B2C74A9" w14:textId="63B18B6C" w:rsidR="00505FEE" w:rsidRPr="001162FF" w:rsidRDefault="00505FEE" w:rsidP="0058084A">
      <w:pPr>
        <w:spacing w:before="240" w:line="360" w:lineRule="auto"/>
        <w:jc w:val="both"/>
        <w:rPr>
          <w:rFonts w:ascii="Times New Roman" w:hAnsi="Times New Roman" w:cs="Times New Roman"/>
        </w:rPr>
      </w:pPr>
      <w:r w:rsidRPr="001162FF">
        <w:rPr>
          <w:rFonts w:ascii="Times New Roman" w:hAnsi="Times New Roman" w:cs="Times New Roman"/>
        </w:rPr>
        <w:t>Amurrio-Vélez, Mila et al. (2010)</w:t>
      </w:r>
      <w:r w:rsidR="00DF6439">
        <w:rPr>
          <w:rFonts w:ascii="Times New Roman" w:hAnsi="Times New Roman" w:cs="Times New Roman"/>
        </w:rPr>
        <w:t xml:space="preserve">. </w:t>
      </w:r>
      <w:r w:rsidRPr="004745C2">
        <w:rPr>
          <w:rFonts w:ascii="Times New Roman" w:hAnsi="Times New Roman" w:cs="Times New Roman"/>
          <w:i/>
          <w:iCs/>
        </w:rPr>
        <w:t>Violencia de género en las relaciones de pareja de adolescentes y jóvenes de Bilbao</w:t>
      </w:r>
      <w:r w:rsidRPr="001162FF">
        <w:rPr>
          <w:rFonts w:ascii="Times New Roman" w:hAnsi="Times New Roman" w:cs="Times New Roman"/>
        </w:rPr>
        <w:t>. Revista de servicios sociales, nº. 47, pp. 121-134.</w:t>
      </w:r>
    </w:p>
    <w:p w14:paraId="038457FB" w14:textId="1F3D49C0" w:rsidR="00505FEE" w:rsidRPr="00505FEE" w:rsidRDefault="00505FEE" w:rsidP="0058084A">
      <w:pPr>
        <w:spacing w:before="240" w:line="360" w:lineRule="auto"/>
        <w:jc w:val="both"/>
        <w:rPr>
          <w:rFonts w:ascii="Times New Roman" w:hAnsi="Times New Roman" w:cs="Times New Roman"/>
        </w:rPr>
      </w:pPr>
      <w:r w:rsidRPr="00505FEE">
        <w:rPr>
          <w:rFonts w:ascii="Times New Roman" w:hAnsi="Times New Roman" w:cs="Times New Roman"/>
        </w:rPr>
        <w:t xml:space="preserve">Bajo Pérez, I. (2020) </w:t>
      </w:r>
      <w:r w:rsidRPr="004745C2">
        <w:rPr>
          <w:rFonts w:ascii="Times New Roman" w:hAnsi="Times New Roman" w:cs="Times New Roman"/>
          <w:i/>
          <w:iCs/>
        </w:rPr>
        <w:t>La normalización de la violencia de género en la adultez emergente a través del mito del amor romántico, </w:t>
      </w:r>
      <w:r w:rsidRPr="00434133">
        <w:rPr>
          <w:rFonts w:ascii="Times New Roman" w:hAnsi="Times New Roman" w:cs="Times New Roman"/>
        </w:rPr>
        <w:t>Cuestiones de Género: de la igualdad y la diferencia</w:t>
      </w:r>
      <w:r w:rsidRPr="00505FEE">
        <w:rPr>
          <w:rFonts w:ascii="Times New Roman" w:hAnsi="Times New Roman" w:cs="Times New Roman"/>
        </w:rPr>
        <w:t>, (15), pp. 253–268.</w:t>
      </w:r>
    </w:p>
    <w:p w14:paraId="072FF0D5" w14:textId="60253176" w:rsidR="00505FEE" w:rsidRPr="00505FEE" w:rsidRDefault="00505FEE" w:rsidP="0058084A">
      <w:pPr>
        <w:spacing w:before="240" w:line="360" w:lineRule="auto"/>
        <w:jc w:val="both"/>
        <w:rPr>
          <w:rFonts w:ascii="Times New Roman" w:hAnsi="Times New Roman" w:cs="Times New Roman"/>
        </w:rPr>
      </w:pPr>
      <w:r w:rsidRPr="00505FEE">
        <w:rPr>
          <w:rFonts w:ascii="Times New Roman" w:hAnsi="Times New Roman" w:cs="Times New Roman"/>
        </w:rPr>
        <w:t xml:space="preserve">Blanco Ruiz, M. (2014). </w:t>
      </w:r>
      <w:r w:rsidRPr="00434133">
        <w:rPr>
          <w:rFonts w:ascii="Times New Roman" w:hAnsi="Times New Roman" w:cs="Times New Roman"/>
          <w:i/>
          <w:iCs/>
        </w:rPr>
        <w:t>Implicaciones del uso de las redes sociales en el aumento de la violencia de género en adolescentes</w:t>
      </w:r>
      <w:r w:rsidR="00434133">
        <w:rPr>
          <w:rFonts w:ascii="Times New Roman" w:hAnsi="Times New Roman" w:cs="Times New Roman"/>
          <w:i/>
          <w:iCs/>
        </w:rPr>
        <w:t xml:space="preserve">. </w:t>
      </w:r>
      <w:r w:rsidRPr="00434133">
        <w:rPr>
          <w:rFonts w:ascii="Times New Roman" w:hAnsi="Times New Roman" w:cs="Times New Roman"/>
        </w:rPr>
        <w:t>Revista Comunicación y Medios</w:t>
      </w:r>
      <w:r w:rsidRPr="00505FEE">
        <w:rPr>
          <w:rFonts w:ascii="Times New Roman" w:hAnsi="Times New Roman" w:cs="Times New Roman"/>
          <w:i/>
          <w:iCs/>
        </w:rPr>
        <w:t>. 30</w:t>
      </w:r>
      <w:r w:rsidRPr="00505FEE">
        <w:rPr>
          <w:rFonts w:ascii="Times New Roman" w:hAnsi="Times New Roman" w:cs="Times New Roman"/>
        </w:rPr>
        <w:t xml:space="preserve">, 124–141. </w:t>
      </w:r>
      <w:hyperlink r:id="rId7" w:history="1">
        <w:r w:rsidRPr="00505FEE">
          <w:rPr>
            <w:rStyle w:val="Hipervnculo"/>
            <w:rFonts w:ascii="Times New Roman" w:hAnsi="Times New Roman" w:cs="Times New Roman"/>
          </w:rPr>
          <w:t>https://doi.org/10.5354/rcm.v0i30.32375</w:t>
        </w:r>
      </w:hyperlink>
    </w:p>
    <w:p w14:paraId="5536DB24" w14:textId="190CDC21" w:rsidR="00505FEE" w:rsidRPr="001162FF" w:rsidRDefault="00505FEE" w:rsidP="0058084A">
      <w:pPr>
        <w:shd w:val="clear" w:color="auto" w:fill="FFFFFF"/>
        <w:spacing w:before="240" w:after="120" w:line="360" w:lineRule="auto"/>
        <w:jc w:val="both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1162FF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Bonilla, </w:t>
      </w:r>
      <w:r w:rsidR="00751A27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E.</w:t>
      </w:r>
      <w:r w:rsidRPr="001162FF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; Rivas, </w:t>
      </w:r>
      <w:r w:rsidR="00751A27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E.</w:t>
      </w:r>
      <w:r w:rsidRPr="001162FF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y Vázquez, </w:t>
      </w:r>
      <w:r w:rsidR="00751A27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J.</w:t>
      </w:r>
      <w:r w:rsidRPr="001162FF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(2017)</w:t>
      </w:r>
      <w:r w:rsidR="00751A27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. </w:t>
      </w:r>
      <w:r w:rsidRPr="00751A27">
        <w:rPr>
          <w:rFonts w:ascii="Times New Roman" w:eastAsia="Times New Roman" w:hAnsi="Times New Roman" w:cs="Times New Roman"/>
          <w:i/>
          <w:iCs/>
          <w:kern w:val="0"/>
          <w:lang w:eastAsia="es-ES"/>
          <w14:ligatures w14:val="none"/>
        </w:rPr>
        <w:t>Tolerancia y justificación de la violencia en relaciones de pareja adolescente</w:t>
      </w:r>
      <w:r w:rsidR="00751A27" w:rsidRPr="00751A27">
        <w:rPr>
          <w:rFonts w:ascii="Times New Roman" w:eastAsia="Times New Roman" w:hAnsi="Times New Roman" w:cs="Times New Roman"/>
          <w:i/>
          <w:iCs/>
          <w:kern w:val="0"/>
          <w:lang w:eastAsia="es-ES"/>
          <w14:ligatures w14:val="none"/>
        </w:rPr>
        <w:t>s</w:t>
      </w:r>
      <w:r w:rsidRPr="00751A27">
        <w:rPr>
          <w:rFonts w:ascii="Times New Roman" w:eastAsia="Times New Roman" w:hAnsi="Times New Roman" w:cs="Times New Roman"/>
          <w:i/>
          <w:iCs/>
          <w:kern w:val="0"/>
          <w:lang w:eastAsia="es-ES"/>
          <w14:ligatures w14:val="none"/>
        </w:rPr>
        <w:t>.</w:t>
      </w:r>
      <w:r w:rsidRPr="001162FF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Apuntes de Psicología, vol. 35, nº.1, pp. 55-61.</w:t>
      </w:r>
    </w:p>
    <w:p w14:paraId="3481E406" w14:textId="77777777" w:rsidR="00505FEE" w:rsidRPr="00505FEE" w:rsidRDefault="00505FEE" w:rsidP="0058084A">
      <w:pPr>
        <w:spacing w:before="240" w:line="360" w:lineRule="auto"/>
        <w:jc w:val="both"/>
        <w:rPr>
          <w:rFonts w:ascii="Times New Roman" w:hAnsi="Times New Roman" w:cs="Times New Roman"/>
        </w:rPr>
      </w:pPr>
      <w:r w:rsidRPr="00505FEE">
        <w:rPr>
          <w:rFonts w:ascii="Times New Roman" w:hAnsi="Times New Roman" w:cs="Times New Roman"/>
        </w:rPr>
        <w:t xml:space="preserve">Carrascosa, L., Cava, M.-J., Buelga, S., &amp; de </w:t>
      </w:r>
      <w:proofErr w:type="spellStart"/>
      <w:r w:rsidRPr="00505FEE">
        <w:rPr>
          <w:rFonts w:ascii="Times New Roman" w:hAnsi="Times New Roman" w:cs="Times New Roman"/>
        </w:rPr>
        <w:t>Jesus</w:t>
      </w:r>
      <w:proofErr w:type="spellEnd"/>
      <w:r w:rsidRPr="00505FEE">
        <w:rPr>
          <w:rFonts w:ascii="Times New Roman" w:hAnsi="Times New Roman" w:cs="Times New Roman"/>
        </w:rPr>
        <w:t xml:space="preserve">, S.-N. (2019). </w:t>
      </w:r>
      <w:r w:rsidRPr="00751A27">
        <w:rPr>
          <w:rFonts w:ascii="Times New Roman" w:hAnsi="Times New Roman" w:cs="Times New Roman"/>
          <w:i/>
          <w:iCs/>
          <w:lang w:val="en-GB"/>
        </w:rPr>
        <w:t xml:space="preserve">Reduction of sexist attitudes, romantic myths, and aggressive </w:t>
      </w:r>
      <w:proofErr w:type="spellStart"/>
      <w:r w:rsidRPr="00751A27">
        <w:rPr>
          <w:rFonts w:ascii="Times New Roman" w:hAnsi="Times New Roman" w:cs="Times New Roman"/>
          <w:i/>
          <w:iCs/>
          <w:lang w:val="en-GB"/>
        </w:rPr>
        <w:t>behaviors</w:t>
      </w:r>
      <w:proofErr w:type="spellEnd"/>
      <w:r w:rsidRPr="00751A27">
        <w:rPr>
          <w:rFonts w:ascii="Times New Roman" w:hAnsi="Times New Roman" w:cs="Times New Roman"/>
          <w:i/>
          <w:iCs/>
          <w:lang w:val="en-GB"/>
        </w:rPr>
        <w:t xml:space="preserve"> in adolescents: Efficacy of the DARSI program</w:t>
      </w:r>
      <w:r w:rsidRPr="00505FEE">
        <w:rPr>
          <w:rFonts w:ascii="Times New Roman" w:hAnsi="Times New Roman" w:cs="Times New Roman"/>
          <w:lang w:val="en-GB"/>
        </w:rPr>
        <w:t>. </w:t>
      </w:r>
      <w:proofErr w:type="spellStart"/>
      <w:r w:rsidRPr="00751A27">
        <w:rPr>
          <w:rFonts w:ascii="Times New Roman" w:hAnsi="Times New Roman" w:cs="Times New Roman"/>
        </w:rPr>
        <w:t>Psicothema</w:t>
      </w:r>
      <w:proofErr w:type="spellEnd"/>
      <w:r w:rsidRPr="00505FEE">
        <w:rPr>
          <w:rFonts w:ascii="Times New Roman" w:hAnsi="Times New Roman" w:cs="Times New Roman"/>
        </w:rPr>
        <w:t>, </w:t>
      </w:r>
      <w:r w:rsidRPr="00505FEE">
        <w:rPr>
          <w:rFonts w:ascii="Times New Roman" w:hAnsi="Times New Roman" w:cs="Times New Roman"/>
          <w:i/>
          <w:iCs/>
        </w:rPr>
        <w:t>31</w:t>
      </w:r>
      <w:r w:rsidRPr="00505FEE">
        <w:rPr>
          <w:rFonts w:ascii="Times New Roman" w:hAnsi="Times New Roman" w:cs="Times New Roman"/>
        </w:rPr>
        <w:t xml:space="preserve">(2), 121–127. </w:t>
      </w:r>
      <w:hyperlink r:id="rId8" w:history="1">
        <w:r w:rsidRPr="00505FEE">
          <w:rPr>
            <w:rStyle w:val="Hipervnculo"/>
            <w:rFonts w:ascii="Times New Roman" w:hAnsi="Times New Roman" w:cs="Times New Roman"/>
          </w:rPr>
          <w:t>https://doi.org/10.7334/psicothema2018.245</w:t>
        </w:r>
      </w:hyperlink>
    </w:p>
    <w:p w14:paraId="76157BE4" w14:textId="1D659B48" w:rsidR="00505FEE" w:rsidRPr="00751A27" w:rsidRDefault="00505FEE" w:rsidP="0058084A">
      <w:pPr>
        <w:spacing w:before="240" w:line="360" w:lineRule="auto"/>
        <w:jc w:val="both"/>
        <w:rPr>
          <w:rFonts w:ascii="Times New Roman" w:hAnsi="Times New Roman" w:cs="Times New Roman"/>
        </w:rPr>
      </w:pPr>
      <w:r w:rsidRPr="004B3640">
        <w:rPr>
          <w:rFonts w:ascii="Times New Roman" w:hAnsi="Times New Roman" w:cs="Times New Roman"/>
        </w:rPr>
        <w:t xml:space="preserve">Donoso Vázquez, T. (2018). </w:t>
      </w:r>
      <w:r w:rsidRPr="00751A27">
        <w:rPr>
          <w:rFonts w:ascii="Times New Roman" w:hAnsi="Times New Roman" w:cs="Times New Roman"/>
          <w:i/>
          <w:iCs/>
        </w:rPr>
        <w:t xml:space="preserve">La adolescencia ante la violencia de género </w:t>
      </w:r>
      <w:proofErr w:type="gramStart"/>
      <w:r w:rsidRPr="00751A27">
        <w:rPr>
          <w:rFonts w:ascii="Times New Roman" w:hAnsi="Times New Roman" w:cs="Times New Roman"/>
          <w:i/>
          <w:iCs/>
        </w:rPr>
        <w:t>2.0 :</w:t>
      </w:r>
      <w:proofErr w:type="gramEnd"/>
      <w:r w:rsidRPr="00751A27">
        <w:rPr>
          <w:rFonts w:ascii="Times New Roman" w:hAnsi="Times New Roman" w:cs="Times New Roman"/>
          <w:i/>
          <w:iCs/>
        </w:rPr>
        <w:t xml:space="preserve"> Concepciones, conductas y experiencias</w:t>
      </w:r>
      <w:r w:rsidRPr="004B3640">
        <w:rPr>
          <w:rFonts w:ascii="Times New Roman" w:hAnsi="Times New Roman" w:cs="Times New Roman"/>
        </w:rPr>
        <w:t>. </w:t>
      </w:r>
      <w:r w:rsidRPr="00751A27">
        <w:rPr>
          <w:rFonts w:ascii="Times New Roman" w:hAnsi="Times New Roman" w:cs="Times New Roman"/>
        </w:rPr>
        <w:t>Educación XX1: Revista de La Facultad de Educación, 21(1), 109–134.</w:t>
      </w:r>
    </w:p>
    <w:p w14:paraId="313EBF22" w14:textId="056F4A3B" w:rsidR="00505FEE" w:rsidRPr="00751A27" w:rsidRDefault="00505FEE" w:rsidP="0058084A">
      <w:pPr>
        <w:spacing w:before="240" w:line="360" w:lineRule="auto"/>
        <w:jc w:val="both"/>
        <w:rPr>
          <w:rFonts w:ascii="Times New Roman" w:hAnsi="Times New Roman" w:cs="Times New Roman"/>
        </w:rPr>
      </w:pPr>
      <w:r w:rsidRPr="00505FEE">
        <w:rPr>
          <w:rFonts w:ascii="Times New Roman" w:hAnsi="Times New Roman" w:cs="Times New Roman"/>
        </w:rPr>
        <w:t xml:space="preserve">Esteban Ramiro, B. (2022). </w:t>
      </w:r>
      <w:r w:rsidRPr="00751A27">
        <w:rPr>
          <w:rFonts w:ascii="Times New Roman" w:hAnsi="Times New Roman" w:cs="Times New Roman"/>
          <w:i/>
          <w:iCs/>
        </w:rPr>
        <w:t>Agresiones virtuales y ciberacoso: Violencias de género en las redes sociales desde la experiencia de jóvenes y adolescentes</w:t>
      </w:r>
      <w:r w:rsidR="00751A27">
        <w:rPr>
          <w:rFonts w:ascii="Times New Roman" w:hAnsi="Times New Roman" w:cs="Times New Roman"/>
        </w:rPr>
        <w:t>.</w:t>
      </w:r>
      <w:r w:rsidRPr="00505FEE">
        <w:rPr>
          <w:rFonts w:ascii="Times New Roman" w:hAnsi="Times New Roman" w:cs="Times New Roman"/>
        </w:rPr>
        <w:t> </w:t>
      </w:r>
      <w:r w:rsidRPr="00751A27">
        <w:rPr>
          <w:rFonts w:ascii="Times New Roman" w:hAnsi="Times New Roman" w:cs="Times New Roman"/>
        </w:rPr>
        <w:t xml:space="preserve">Revista Internacional de Cultura Visual, 12(. 1), 1–14. </w:t>
      </w:r>
      <w:hyperlink r:id="rId9" w:history="1">
        <w:r w:rsidRPr="00751A27">
          <w:rPr>
            <w:rStyle w:val="Hipervnculo"/>
            <w:rFonts w:ascii="Times New Roman" w:hAnsi="Times New Roman" w:cs="Times New Roman"/>
          </w:rPr>
          <w:t>https://doi.org/10.37467/revvisual.v9.3711</w:t>
        </w:r>
      </w:hyperlink>
    </w:p>
    <w:p w14:paraId="165F2669" w14:textId="77777777" w:rsidR="00505FEE" w:rsidRPr="00505FEE" w:rsidRDefault="00505FEE" w:rsidP="0058084A">
      <w:pPr>
        <w:spacing w:before="240" w:line="360" w:lineRule="auto"/>
        <w:jc w:val="both"/>
        <w:rPr>
          <w:rFonts w:ascii="Times New Roman" w:hAnsi="Times New Roman" w:cs="Times New Roman"/>
        </w:rPr>
      </w:pPr>
      <w:r w:rsidRPr="00505FEE">
        <w:rPr>
          <w:rFonts w:ascii="Times New Roman" w:hAnsi="Times New Roman" w:cs="Times New Roman"/>
        </w:rPr>
        <w:t xml:space="preserve">Montero Fernández, D. (2023). </w:t>
      </w:r>
      <w:r w:rsidRPr="00505FEE">
        <w:rPr>
          <w:rFonts w:ascii="Times New Roman" w:hAnsi="Times New Roman" w:cs="Times New Roman"/>
          <w:i/>
          <w:iCs/>
        </w:rPr>
        <w:t xml:space="preserve">Violencia de Género y Nuevas Tecnologías. Estudio de detección y prevención en el ámbito universitario. </w:t>
      </w:r>
      <w:r w:rsidRPr="00505FEE">
        <w:rPr>
          <w:rFonts w:ascii="Times New Roman" w:hAnsi="Times New Roman" w:cs="Times New Roman"/>
        </w:rPr>
        <w:t xml:space="preserve">Universidad de Huelva. Departamento de Psicología Evolutiva y de la Educación. </w:t>
      </w:r>
    </w:p>
    <w:p w14:paraId="5B5144F6" w14:textId="77777777" w:rsidR="00505FEE" w:rsidRPr="00505FEE" w:rsidRDefault="00505FEE" w:rsidP="0058084A">
      <w:pPr>
        <w:spacing w:before="240" w:line="360" w:lineRule="auto"/>
        <w:jc w:val="both"/>
        <w:rPr>
          <w:rFonts w:ascii="Times New Roman" w:hAnsi="Times New Roman" w:cs="Times New Roman"/>
        </w:rPr>
      </w:pPr>
      <w:r w:rsidRPr="00505FEE">
        <w:rPr>
          <w:rFonts w:ascii="Times New Roman" w:hAnsi="Times New Roman" w:cs="Times New Roman"/>
        </w:rPr>
        <w:t xml:space="preserve">Pérez, I. B. (2022). </w:t>
      </w:r>
      <w:r w:rsidRPr="00505FEE">
        <w:rPr>
          <w:rFonts w:ascii="Times New Roman" w:hAnsi="Times New Roman" w:cs="Times New Roman"/>
          <w:i/>
          <w:iCs/>
        </w:rPr>
        <w:t>Violencia de género a través de Instagram: Estudio descriptivo de mujeres residentes en España entre 18 y 35 años</w:t>
      </w:r>
      <w:r w:rsidRPr="00505FEE">
        <w:rPr>
          <w:rFonts w:ascii="Times New Roman" w:hAnsi="Times New Roman" w:cs="Times New Roman"/>
        </w:rPr>
        <w:t>. Universidad de Salamanca. Facultad de Ciencias Sociales. Dpto. Sociología y Comunicación.</w:t>
      </w:r>
    </w:p>
    <w:p w14:paraId="57CF81C2" w14:textId="479DD04D" w:rsidR="00505FEE" w:rsidRPr="00505FEE" w:rsidRDefault="00505FEE" w:rsidP="0058084A">
      <w:pPr>
        <w:spacing w:before="240" w:line="360" w:lineRule="auto"/>
        <w:jc w:val="both"/>
        <w:rPr>
          <w:rFonts w:ascii="Times New Roman" w:hAnsi="Times New Roman" w:cs="Times New Roman"/>
        </w:rPr>
      </w:pPr>
      <w:r w:rsidRPr="00505FEE">
        <w:rPr>
          <w:rFonts w:ascii="Times New Roman" w:hAnsi="Times New Roman" w:cs="Times New Roman"/>
        </w:rPr>
        <w:t xml:space="preserve">Pérez, S. (25 de noviembre de 2021). </w:t>
      </w:r>
      <w:r w:rsidRPr="003E6E35">
        <w:rPr>
          <w:rFonts w:ascii="Times New Roman" w:hAnsi="Times New Roman" w:cs="Times New Roman"/>
          <w:i/>
          <w:iCs/>
        </w:rPr>
        <w:t>Violencia de género en internet: tipos, mitos y contenidos para prevenirla</w:t>
      </w:r>
      <w:r w:rsidRPr="00505FEE">
        <w:rPr>
          <w:rFonts w:ascii="Times New Roman" w:hAnsi="Times New Roman" w:cs="Times New Roman"/>
        </w:rPr>
        <w:t xml:space="preserve">. </w:t>
      </w:r>
    </w:p>
    <w:p w14:paraId="4EB1DB00" w14:textId="02D21FFC" w:rsidR="00505FEE" w:rsidRPr="003E6E35" w:rsidRDefault="00505FEE" w:rsidP="0058084A">
      <w:pPr>
        <w:spacing w:before="240" w:line="360" w:lineRule="auto"/>
        <w:jc w:val="both"/>
        <w:rPr>
          <w:rFonts w:ascii="Times New Roman" w:hAnsi="Times New Roman" w:cs="Times New Roman"/>
        </w:rPr>
      </w:pPr>
      <w:r w:rsidRPr="00505FEE">
        <w:rPr>
          <w:rFonts w:ascii="Times New Roman" w:hAnsi="Times New Roman" w:cs="Times New Roman"/>
        </w:rPr>
        <w:lastRenderedPageBreak/>
        <w:t xml:space="preserve">Ramiro, B. E., &amp; Medrano, M. G. (2022). </w:t>
      </w:r>
      <w:r w:rsidRPr="003E6E35">
        <w:rPr>
          <w:rFonts w:ascii="Times New Roman" w:hAnsi="Times New Roman" w:cs="Times New Roman"/>
          <w:i/>
          <w:iCs/>
          <w:lang w:val="en-GB"/>
        </w:rPr>
        <w:t xml:space="preserve">Virtual aggressions and </w:t>
      </w:r>
      <w:proofErr w:type="spellStart"/>
      <w:r w:rsidRPr="003E6E35">
        <w:rPr>
          <w:rFonts w:ascii="Times New Roman" w:hAnsi="Times New Roman" w:cs="Times New Roman"/>
          <w:i/>
          <w:iCs/>
          <w:lang w:val="en-GB"/>
        </w:rPr>
        <w:t>ciberbullying</w:t>
      </w:r>
      <w:proofErr w:type="spellEnd"/>
      <w:r w:rsidRPr="003E6E35">
        <w:rPr>
          <w:rFonts w:ascii="Times New Roman" w:hAnsi="Times New Roman" w:cs="Times New Roman"/>
          <w:i/>
          <w:iCs/>
          <w:lang w:val="en-GB"/>
        </w:rPr>
        <w:t>: gender violence in social networks, the experience of youth and teenagers</w:t>
      </w:r>
      <w:r w:rsidRPr="00505FEE">
        <w:rPr>
          <w:rFonts w:ascii="Times New Roman" w:hAnsi="Times New Roman" w:cs="Times New Roman"/>
          <w:lang w:val="en-GB"/>
        </w:rPr>
        <w:t>. </w:t>
      </w:r>
      <w:r w:rsidRPr="003E6E35">
        <w:rPr>
          <w:rFonts w:ascii="Times New Roman" w:hAnsi="Times New Roman" w:cs="Times New Roman"/>
          <w:i/>
          <w:iCs/>
          <w:lang w:val="en-GB"/>
        </w:rPr>
        <w:t xml:space="preserve"> </w:t>
      </w:r>
      <w:r w:rsidRPr="003E6E35">
        <w:rPr>
          <w:rFonts w:ascii="Times New Roman" w:hAnsi="Times New Roman" w:cs="Times New Roman"/>
        </w:rPr>
        <w:t xml:space="preserve">Revista Internacional de Cultura, 9. </w:t>
      </w:r>
      <w:hyperlink r:id="rId10" w:history="1">
        <w:r w:rsidRPr="003E6E35">
          <w:rPr>
            <w:rStyle w:val="Hipervnculo"/>
            <w:rFonts w:ascii="Times New Roman" w:hAnsi="Times New Roman" w:cs="Times New Roman"/>
          </w:rPr>
          <w:t>https://doi.org/10.37467/revvisual.v9.3</w:t>
        </w:r>
      </w:hyperlink>
      <w:r w:rsidRPr="003E6E35">
        <w:rPr>
          <w:rFonts w:ascii="Times New Roman" w:hAnsi="Times New Roman" w:cs="Times New Roman"/>
        </w:rPr>
        <w:t>711</w:t>
      </w:r>
    </w:p>
    <w:p w14:paraId="182B5B94" w14:textId="77777777" w:rsidR="00505FEE" w:rsidRPr="00505FEE" w:rsidRDefault="00505FEE" w:rsidP="0058084A">
      <w:pPr>
        <w:spacing w:before="240" w:line="360" w:lineRule="auto"/>
        <w:jc w:val="both"/>
        <w:rPr>
          <w:rFonts w:ascii="Times New Roman" w:hAnsi="Times New Roman" w:cs="Times New Roman"/>
        </w:rPr>
      </w:pPr>
      <w:proofErr w:type="spellStart"/>
      <w:r w:rsidRPr="00505FEE">
        <w:rPr>
          <w:rFonts w:ascii="Times New Roman" w:hAnsi="Times New Roman" w:cs="Times New Roman"/>
        </w:rPr>
        <w:t>Tarriño</w:t>
      </w:r>
      <w:proofErr w:type="spellEnd"/>
      <w:r w:rsidRPr="00505FEE">
        <w:rPr>
          <w:rFonts w:ascii="Times New Roman" w:hAnsi="Times New Roman" w:cs="Times New Roman"/>
        </w:rPr>
        <w:t>-Concejero, L. (2015). </w:t>
      </w:r>
      <w:r w:rsidRPr="00505FEE">
        <w:rPr>
          <w:rFonts w:ascii="Times New Roman" w:hAnsi="Times New Roman" w:cs="Times New Roman"/>
          <w:i/>
          <w:iCs/>
        </w:rPr>
        <w:t>Adolescentes y violencia de género en las redes sociales</w:t>
      </w:r>
      <w:r w:rsidRPr="00505FEE">
        <w:rPr>
          <w:rFonts w:ascii="Times New Roman" w:hAnsi="Times New Roman" w:cs="Times New Roman"/>
        </w:rPr>
        <w:t>.</w:t>
      </w:r>
    </w:p>
    <w:p w14:paraId="526508AB" w14:textId="5221ADE2" w:rsidR="00505FEE" w:rsidRPr="003E6E35" w:rsidRDefault="00505FEE" w:rsidP="0058084A">
      <w:pPr>
        <w:spacing w:before="240" w:line="360" w:lineRule="auto"/>
        <w:jc w:val="both"/>
        <w:rPr>
          <w:rFonts w:ascii="Times New Roman" w:hAnsi="Times New Roman" w:cs="Times New Roman"/>
          <w:lang w:val="en-GB"/>
        </w:rPr>
      </w:pPr>
      <w:r w:rsidRPr="00505FEE">
        <w:rPr>
          <w:rFonts w:ascii="Times New Roman" w:hAnsi="Times New Roman" w:cs="Times New Roman"/>
        </w:rPr>
        <w:t xml:space="preserve">Villar Varela, M. (2021). </w:t>
      </w:r>
      <w:r w:rsidRPr="003E6E35">
        <w:rPr>
          <w:rFonts w:ascii="Times New Roman" w:hAnsi="Times New Roman" w:cs="Times New Roman"/>
          <w:i/>
          <w:iCs/>
        </w:rPr>
        <w:t xml:space="preserve">Violencia de género en entornos </w:t>
      </w:r>
      <w:proofErr w:type="gramStart"/>
      <w:r w:rsidRPr="003E6E35">
        <w:rPr>
          <w:rFonts w:ascii="Times New Roman" w:hAnsi="Times New Roman" w:cs="Times New Roman"/>
          <w:i/>
          <w:iCs/>
        </w:rPr>
        <w:t>virtuales :</w:t>
      </w:r>
      <w:proofErr w:type="gramEnd"/>
      <w:r w:rsidRPr="003E6E35">
        <w:rPr>
          <w:rFonts w:ascii="Times New Roman" w:hAnsi="Times New Roman" w:cs="Times New Roman"/>
          <w:i/>
          <w:iCs/>
        </w:rPr>
        <w:t xml:space="preserve"> una aproximación a la realidad adolescente</w:t>
      </w:r>
      <w:r w:rsidRPr="00505FEE">
        <w:rPr>
          <w:rFonts w:ascii="Times New Roman" w:hAnsi="Times New Roman" w:cs="Times New Roman"/>
        </w:rPr>
        <w:t>. </w:t>
      </w:r>
      <w:r w:rsidRPr="003E6E35">
        <w:rPr>
          <w:rFonts w:ascii="Times New Roman" w:hAnsi="Times New Roman" w:cs="Times New Roman"/>
          <w:lang w:val="en-GB"/>
        </w:rPr>
        <w:t xml:space="preserve">Electronic Journal of Research in Educational Psychology, 19(. 55), 509–532. </w:t>
      </w:r>
      <w:hyperlink r:id="rId11" w:history="1">
        <w:r w:rsidRPr="003E6E35">
          <w:rPr>
            <w:rStyle w:val="Hipervnculo"/>
            <w:rFonts w:ascii="Times New Roman" w:hAnsi="Times New Roman" w:cs="Times New Roman"/>
            <w:lang w:val="en-GB"/>
          </w:rPr>
          <w:t>https://doi.org/10.25115/ejrep.v19i55.4320</w:t>
        </w:r>
      </w:hyperlink>
    </w:p>
    <w:p w14:paraId="05FD417C" w14:textId="77777777" w:rsidR="004B3640" w:rsidRPr="00505FEE" w:rsidRDefault="004B3640" w:rsidP="0058084A">
      <w:pPr>
        <w:spacing w:before="240" w:line="360" w:lineRule="auto"/>
        <w:rPr>
          <w:rFonts w:ascii="Times New Roman" w:hAnsi="Times New Roman" w:cs="Times New Roman"/>
          <w:lang w:val="en-GB"/>
        </w:rPr>
      </w:pPr>
    </w:p>
    <w:p w14:paraId="7AA63B23" w14:textId="77777777" w:rsidR="004B3640" w:rsidRPr="00505FEE" w:rsidRDefault="004B3640" w:rsidP="0058084A">
      <w:pPr>
        <w:spacing w:before="240" w:line="360" w:lineRule="auto"/>
        <w:rPr>
          <w:rFonts w:ascii="Times New Roman" w:hAnsi="Times New Roman" w:cs="Times New Roman"/>
          <w:lang w:val="en-GB"/>
        </w:rPr>
      </w:pPr>
    </w:p>
    <w:p w14:paraId="60E3FB39" w14:textId="0C45C334" w:rsidR="009B1E1F" w:rsidRPr="000C0CF6" w:rsidRDefault="009B1E1F" w:rsidP="001679F2">
      <w:pPr>
        <w:spacing w:line="360" w:lineRule="auto"/>
        <w:rPr>
          <w:rFonts w:ascii="Times New Roman" w:hAnsi="Times New Roman" w:cs="Times New Roman"/>
          <w:lang w:val="en-GB"/>
        </w:rPr>
      </w:pPr>
    </w:p>
    <w:sectPr w:rsidR="009B1E1F" w:rsidRPr="000C0CF6">
      <w:head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B8AC37" w14:textId="77777777" w:rsidR="00CE3C7F" w:rsidRDefault="00CE3C7F" w:rsidP="00F73AC5">
      <w:pPr>
        <w:spacing w:after="0" w:line="240" w:lineRule="auto"/>
      </w:pPr>
      <w:r>
        <w:separator/>
      </w:r>
    </w:p>
  </w:endnote>
  <w:endnote w:type="continuationSeparator" w:id="0">
    <w:p w14:paraId="0AC1CAE3" w14:textId="77777777" w:rsidR="00CE3C7F" w:rsidRDefault="00CE3C7F" w:rsidP="00F73A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8CE2B0F" w14:textId="77777777" w:rsidR="00CE3C7F" w:rsidRDefault="00CE3C7F" w:rsidP="00F73AC5">
      <w:pPr>
        <w:spacing w:after="0" w:line="240" w:lineRule="auto"/>
      </w:pPr>
      <w:r>
        <w:separator/>
      </w:r>
    </w:p>
  </w:footnote>
  <w:footnote w:type="continuationSeparator" w:id="0">
    <w:p w14:paraId="6C1AA36A" w14:textId="77777777" w:rsidR="00CE3C7F" w:rsidRDefault="00CE3C7F" w:rsidP="00F73A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C4EE03" w14:textId="12B0FC24" w:rsidR="00F73AC5" w:rsidRPr="00190C23" w:rsidRDefault="00F73AC5" w:rsidP="00190C23">
    <w:pPr>
      <w:pStyle w:val="Encabezado"/>
      <w:jc w:val="right"/>
      <w:rPr>
        <w:rFonts w:ascii="Times New Roman" w:hAnsi="Times New Roman" w:cs="Times New Roman"/>
      </w:rPr>
    </w:pPr>
    <w:r w:rsidRPr="00190C23">
      <w:rPr>
        <w:rFonts w:ascii="Times New Roman" w:hAnsi="Times New Roman" w:cs="Times New Roman"/>
      </w:rPr>
      <w:t xml:space="preserve">Sofía Lasarte Arrieta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3C6AEB"/>
    <w:multiLevelType w:val="hybridMultilevel"/>
    <w:tmpl w:val="0AD27BF8"/>
    <w:lvl w:ilvl="0" w:tplc="7C02DC1A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7C250BF"/>
    <w:multiLevelType w:val="multilevel"/>
    <w:tmpl w:val="CB785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A51C23"/>
    <w:multiLevelType w:val="hybridMultilevel"/>
    <w:tmpl w:val="6258699A"/>
    <w:lvl w:ilvl="0" w:tplc="7C02DC1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410629"/>
    <w:multiLevelType w:val="multilevel"/>
    <w:tmpl w:val="1E423A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F2D5EC2"/>
    <w:multiLevelType w:val="multilevel"/>
    <w:tmpl w:val="EA428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5D274C"/>
    <w:multiLevelType w:val="hybridMultilevel"/>
    <w:tmpl w:val="F28C8D62"/>
    <w:lvl w:ilvl="0" w:tplc="C0C4A406">
      <w:start w:val="1"/>
      <w:numFmt w:val="decimal"/>
      <w:lvlText w:val="%1º"/>
      <w:lvlJc w:val="left"/>
      <w:pPr>
        <w:ind w:left="720" w:hanging="360"/>
      </w:pPr>
      <w:rPr>
        <w:rFonts w:hint="default"/>
        <w:sz w:val="24"/>
        <w:szCs w:val="24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FE1C29"/>
    <w:multiLevelType w:val="hybridMultilevel"/>
    <w:tmpl w:val="052479B4"/>
    <w:lvl w:ilvl="0" w:tplc="C0C4A406">
      <w:start w:val="1"/>
      <w:numFmt w:val="decimal"/>
      <w:lvlText w:val="%1º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8E1A76"/>
    <w:multiLevelType w:val="hybridMultilevel"/>
    <w:tmpl w:val="D12C2D94"/>
    <w:lvl w:ilvl="0" w:tplc="7C02DC1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650905"/>
    <w:multiLevelType w:val="hybridMultilevel"/>
    <w:tmpl w:val="758854D4"/>
    <w:lvl w:ilvl="0" w:tplc="BF0810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935203"/>
    <w:multiLevelType w:val="hybridMultilevel"/>
    <w:tmpl w:val="91A27476"/>
    <w:lvl w:ilvl="0" w:tplc="C0C4A406">
      <w:start w:val="1"/>
      <w:numFmt w:val="decimal"/>
      <w:lvlText w:val="%1º"/>
      <w:lvlJc w:val="left"/>
      <w:pPr>
        <w:ind w:left="720" w:hanging="360"/>
      </w:pPr>
      <w:rPr>
        <w:rFonts w:hint="default"/>
        <w:sz w:val="24"/>
        <w:szCs w:val="24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1561988">
    <w:abstractNumId w:val="4"/>
  </w:num>
  <w:num w:numId="2" w16cid:durableId="650326156">
    <w:abstractNumId w:val="3"/>
  </w:num>
  <w:num w:numId="3" w16cid:durableId="410665800">
    <w:abstractNumId w:val="1"/>
  </w:num>
  <w:num w:numId="4" w16cid:durableId="866065057">
    <w:abstractNumId w:val="8"/>
  </w:num>
  <w:num w:numId="5" w16cid:durableId="2019313129">
    <w:abstractNumId w:val="2"/>
  </w:num>
  <w:num w:numId="6" w16cid:durableId="1629435036">
    <w:abstractNumId w:val="0"/>
  </w:num>
  <w:num w:numId="7" w16cid:durableId="1559317362">
    <w:abstractNumId w:val="7"/>
  </w:num>
  <w:num w:numId="8" w16cid:durableId="331490801">
    <w:abstractNumId w:val="9"/>
  </w:num>
  <w:num w:numId="9" w16cid:durableId="1344670382">
    <w:abstractNumId w:val="5"/>
  </w:num>
  <w:num w:numId="10" w16cid:durableId="102775367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2FF"/>
    <w:rsid w:val="00016AC3"/>
    <w:rsid w:val="0003432C"/>
    <w:rsid w:val="00064C0D"/>
    <w:rsid w:val="00071967"/>
    <w:rsid w:val="000C0CF6"/>
    <w:rsid w:val="000E2A15"/>
    <w:rsid w:val="000E6A47"/>
    <w:rsid w:val="000F13A1"/>
    <w:rsid w:val="00103C70"/>
    <w:rsid w:val="00107FAC"/>
    <w:rsid w:val="001162FF"/>
    <w:rsid w:val="0014018C"/>
    <w:rsid w:val="00143AC8"/>
    <w:rsid w:val="00150F00"/>
    <w:rsid w:val="001679F2"/>
    <w:rsid w:val="00177B5A"/>
    <w:rsid w:val="00190C23"/>
    <w:rsid w:val="001C3874"/>
    <w:rsid w:val="001D2522"/>
    <w:rsid w:val="001F4291"/>
    <w:rsid w:val="00200D8C"/>
    <w:rsid w:val="00212775"/>
    <w:rsid w:val="00283B2D"/>
    <w:rsid w:val="002A166E"/>
    <w:rsid w:val="002A4B07"/>
    <w:rsid w:val="002C0164"/>
    <w:rsid w:val="002D0E09"/>
    <w:rsid w:val="002E5E79"/>
    <w:rsid w:val="002E7E05"/>
    <w:rsid w:val="002E7F4F"/>
    <w:rsid w:val="002F7232"/>
    <w:rsid w:val="00302205"/>
    <w:rsid w:val="00310C9B"/>
    <w:rsid w:val="00322744"/>
    <w:rsid w:val="00373CDA"/>
    <w:rsid w:val="00382803"/>
    <w:rsid w:val="003828A6"/>
    <w:rsid w:val="00392368"/>
    <w:rsid w:val="003E0F9F"/>
    <w:rsid w:val="003E54B6"/>
    <w:rsid w:val="003E6E35"/>
    <w:rsid w:val="003F4509"/>
    <w:rsid w:val="0040424D"/>
    <w:rsid w:val="00410CA6"/>
    <w:rsid w:val="00434133"/>
    <w:rsid w:val="00442B84"/>
    <w:rsid w:val="00450705"/>
    <w:rsid w:val="00466FF1"/>
    <w:rsid w:val="004745C2"/>
    <w:rsid w:val="00480454"/>
    <w:rsid w:val="00497054"/>
    <w:rsid w:val="004B3640"/>
    <w:rsid w:val="004F4C45"/>
    <w:rsid w:val="00505FEE"/>
    <w:rsid w:val="00510E96"/>
    <w:rsid w:val="00521D99"/>
    <w:rsid w:val="00530032"/>
    <w:rsid w:val="0058084A"/>
    <w:rsid w:val="0058775F"/>
    <w:rsid w:val="005C051D"/>
    <w:rsid w:val="005C0EC4"/>
    <w:rsid w:val="005F6332"/>
    <w:rsid w:val="00620324"/>
    <w:rsid w:val="00633023"/>
    <w:rsid w:val="00662096"/>
    <w:rsid w:val="0068015E"/>
    <w:rsid w:val="006856CF"/>
    <w:rsid w:val="006B185E"/>
    <w:rsid w:val="006C64B8"/>
    <w:rsid w:val="006C7E35"/>
    <w:rsid w:val="007071A5"/>
    <w:rsid w:val="00751A27"/>
    <w:rsid w:val="0078077E"/>
    <w:rsid w:val="007A12B7"/>
    <w:rsid w:val="00831829"/>
    <w:rsid w:val="00836269"/>
    <w:rsid w:val="00837C7C"/>
    <w:rsid w:val="00852588"/>
    <w:rsid w:val="008527F0"/>
    <w:rsid w:val="00865192"/>
    <w:rsid w:val="00885E71"/>
    <w:rsid w:val="00892650"/>
    <w:rsid w:val="008B11FC"/>
    <w:rsid w:val="008B65BD"/>
    <w:rsid w:val="008D321F"/>
    <w:rsid w:val="008D6321"/>
    <w:rsid w:val="00900AF8"/>
    <w:rsid w:val="00911D07"/>
    <w:rsid w:val="00944F7E"/>
    <w:rsid w:val="009475D7"/>
    <w:rsid w:val="00973535"/>
    <w:rsid w:val="009B1E1F"/>
    <w:rsid w:val="009B4554"/>
    <w:rsid w:val="009C3232"/>
    <w:rsid w:val="009D4D38"/>
    <w:rsid w:val="009D65D4"/>
    <w:rsid w:val="009F5605"/>
    <w:rsid w:val="00A06B1D"/>
    <w:rsid w:val="00A10834"/>
    <w:rsid w:val="00A27751"/>
    <w:rsid w:val="00A456B0"/>
    <w:rsid w:val="00A57E7A"/>
    <w:rsid w:val="00A80AFB"/>
    <w:rsid w:val="00AB3E26"/>
    <w:rsid w:val="00B14F03"/>
    <w:rsid w:val="00B17C65"/>
    <w:rsid w:val="00B2561F"/>
    <w:rsid w:val="00B31D74"/>
    <w:rsid w:val="00B47F99"/>
    <w:rsid w:val="00B5051F"/>
    <w:rsid w:val="00BC599B"/>
    <w:rsid w:val="00BF1BA6"/>
    <w:rsid w:val="00C377D7"/>
    <w:rsid w:val="00C400A6"/>
    <w:rsid w:val="00C51020"/>
    <w:rsid w:val="00CA3EB0"/>
    <w:rsid w:val="00CA5F33"/>
    <w:rsid w:val="00CE3C7F"/>
    <w:rsid w:val="00D017EF"/>
    <w:rsid w:val="00D17575"/>
    <w:rsid w:val="00D40938"/>
    <w:rsid w:val="00D55C79"/>
    <w:rsid w:val="00D570E1"/>
    <w:rsid w:val="00D84733"/>
    <w:rsid w:val="00DA0AEC"/>
    <w:rsid w:val="00DC19B5"/>
    <w:rsid w:val="00DD01DD"/>
    <w:rsid w:val="00DD1AE2"/>
    <w:rsid w:val="00DE2E10"/>
    <w:rsid w:val="00DF6439"/>
    <w:rsid w:val="00E21ABF"/>
    <w:rsid w:val="00E3341C"/>
    <w:rsid w:val="00E34298"/>
    <w:rsid w:val="00E8578B"/>
    <w:rsid w:val="00E90F14"/>
    <w:rsid w:val="00EA0276"/>
    <w:rsid w:val="00EA21A7"/>
    <w:rsid w:val="00EA489A"/>
    <w:rsid w:val="00EA75C3"/>
    <w:rsid w:val="00EB6976"/>
    <w:rsid w:val="00EC0EB0"/>
    <w:rsid w:val="00EC0EC3"/>
    <w:rsid w:val="00ED0B8A"/>
    <w:rsid w:val="00ED4A98"/>
    <w:rsid w:val="00EE70A0"/>
    <w:rsid w:val="00F018FC"/>
    <w:rsid w:val="00F01E47"/>
    <w:rsid w:val="00F14973"/>
    <w:rsid w:val="00F3746B"/>
    <w:rsid w:val="00F71DF7"/>
    <w:rsid w:val="00F72586"/>
    <w:rsid w:val="00F73AC5"/>
    <w:rsid w:val="00F84064"/>
    <w:rsid w:val="00FB3C4C"/>
    <w:rsid w:val="00FD4FED"/>
    <w:rsid w:val="00FD5E00"/>
    <w:rsid w:val="00FE0497"/>
    <w:rsid w:val="00FE4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352DF7"/>
  <w15:chartTrackingRefBased/>
  <w15:docId w15:val="{2A58C8AC-E104-4429-8D3C-E7FF27484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162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162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162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162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162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162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162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162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162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162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162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162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162F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162FF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162F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162F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162F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162F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162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162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162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162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162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162F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162F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162FF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162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162FF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162FF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620324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620324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F73AC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3AC5"/>
  </w:style>
  <w:style w:type="paragraph" w:styleId="Piedepgina">
    <w:name w:val="footer"/>
    <w:basedOn w:val="Normal"/>
    <w:link w:val="PiedepginaCar"/>
    <w:uiPriority w:val="99"/>
    <w:unhideWhenUsed/>
    <w:rsid w:val="00F73AC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73A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0807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2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499610">
          <w:marLeft w:val="0"/>
          <w:marRight w:val="0"/>
          <w:marTop w:val="0"/>
          <w:marBottom w:val="0"/>
          <w:divBdr>
            <w:top w:val="single" w:sz="12" w:space="0" w:color="EEEEEE"/>
            <w:left w:val="single" w:sz="12" w:space="0" w:color="EEEEEE"/>
            <w:bottom w:val="single" w:sz="12" w:space="0" w:color="EEEEEE"/>
            <w:right w:val="single" w:sz="12" w:space="0" w:color="EEEEEE"/>
          </w:divBdr>
          <w:divsChild>
            <w:div w:id="111811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713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7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206425">
          <w:marLeft w:val="0"/>
          <w:marRight w:val="0"/>
          <w:marTop w:val="0"/>
          <w:marBottom w:val="0"/>
          <w:divBdr>
            <w:top w:val="single" w:sz="12" w:space="0" w:color="EEEEEE"/>
            <w:left w:val="single" w:sz="12" w:space="0" w:color="EEEEEE"/>
            <w:bottom w:val="single" w:sz="12" w:space="0" w:color="EEEEEE"/>
            <w:right w:val="single" w:sz="12" w:space="0" w:color="EEEEEE"/>
          </w:divBdr>
          <w:divsChild>
            <w:div w:id="1710647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7334/psicothema2018.245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oi.org/10.5354/rcm.v0i30.32375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i.org/10.25115/ejrep.v19i55.4320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doi.org/10.37467/revvisual.v9.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37467/revvisual.v9.3711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1186</Words>
  <Characters>6523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Sofia Lasarte Arrieta</dc:creator>
  <cp:keywords/>
  <dc:description/>
  <cp:lastModifiedBy>Sofia Lasarte Arrieta</cp:lastModifiedBy>
  <cp:revision>2</cp:revision>
  <dcterms:created xsi:type="dcterms:W3CDTF">2024-09-27T12:15:00Z</dcterms:created>
  <dcterms:modified xsi:type="dcterms:W3CDTF">2024-09-27T12:15:00Z</dcterms:modified>
</cp:coreProperties>
</file>